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7D5" w:rsidRDefault="001C67D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9763C6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19509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冲击</w:t>
            </w:r>
            <w:r w:rsidRPr="0019509D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电压发生器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北京华天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机电研究所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CDYH-3600kV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/600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kJ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ZJ6198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9763C6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B526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6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1107B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1107B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9763C6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>
              <w:rPr>
                <w:rFonts w:ascii="宋体" w:eastAsia="宋体" w:hAnsi="宋体" w:hint="eastAsia"/>
                <w:sz w:val="24"/>
              </w:rPr>
              <w:t>1029</w:t>
            </w:r>
            <w:r w:rsidRPr="00C9327F">
              <w:rPr>
                <w:rFonts w:ascii="宋体" w:eastAsia="宋体" w:hAnsi="宋体" w:hint="eastAsia"/>
                <w:sz w:val="24"/>
              </w:rPr>
              <w:t>-2019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Pr="00514F9F">
              <w:rPr>
                <w:rFonts w:ascii="Times New Roman" w:hAnsi="Times New Roman" w:hint="eastAsia"/>
                <w:sz w:val="24"/>
              </w:rPr>
              <w:t>冲击电压测量系统校准规范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F14DB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冲击测量（分析）系统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PAC-5124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(0~800)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峰值电压：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=2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时间参数：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=6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2023-C-08282</w:t>
            </w:r>
          </w:p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14DB9" w:rsidRPr="009763C6" w:rsidRDefault="00F14DB9" w:rsidP="00F14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114E0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E0B" w:rsidRDefault="00114E0B" w:rsidP="00114E0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F332FF" w:rsidRDefault="00625A55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14DB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14DB9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F14DB9" w:rsidRPr="004D7080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F14DB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14DB9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F14DB9" w:rsidRPr="002D197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14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14DB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27193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EB0C50" w:rsidTr="00661AE8">
        <w:trPr>
          <w:trHeight w:val="567"/>
          <w:jc w:val="center"/>
        </w:trPr>
        <w:tc>
          <w:tcPr>
            <w:tcW w:w="498" w:type="dxa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EB0C5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B526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56"/>
        <w:gridCol w:w="1556"/>
        <w:gridCol w:w="1557"/>
        <w:gridCol w:w="1556"/>
        <w:gridCol w:w="1556"/>
        <w:gridCol w:w="1557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9763C6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C9696D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C9696D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763C6" w:rsidRPr="00EA5AE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7F5ADB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EB0C5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7F5ADB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B5267" w:rsidTr="00080DB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B5267" w:rsidRPr="00EA5AE6" w:rsidRDefault="002B5267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B5267" w:rsidRPr="002B5267" w:rsidRDefault="002B5267" w:rsidP="00E941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2B5267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2B5267" w:rsidRPr="002B5267" w:rsidRDefault="002B5267" w:rsidP="00080DBD">
            <w:pPr>
              <w:rPr>
                <w:rFonts w:ascii="Times New Roman" w:hAnsi="Times New Roman"/>
                <w:sz w:val="24"/>
              </w:rPr>
            </w:pPr>
            <w:r w:rsidRPr="002B5267">
              <w:rPr>
                <w:rFonts w:ascii="Times New Roman" w:hAnsi="Times New Roman"/>
                <w:sz w:val="24"/>
              </w:rPr>
              <w:t>测量系统由高压阻尼电阻、高压引线、分压器、测量电缆和显示仪器（数字记录仪、峰值电压表等）所组成。电路的连接符合</w:t>
            </w:r>
            <w:r w:rsidRPr="002B5267">
              <w:rPr>
                <w:rFonts w:ascii="Times New Roman" w:hAnsi="Times New Roman"/>
                <w:sz w:val="24"/>
              </w:rPr>
              <w:t>JJF</w:t>
            </w:r>
            <w:r w:rsidRPr="002B5267">
              <w:rPr>
                <w:rFonts w:ascii="Times New Roman" w:hAnsi="Times New Roman"/>
                <w:sz w:val="24"/>
              </w:rPr>
              <w:t>（机械）</w:t>
            </w:r>
            <w:r w:rsidRPr="002B5267">
              <w:rPr>
                <w:rFonts w:ascii="Times New Roman" w:hAnsi="Times New Roman"/>
                <w:sz w:val="24"/>
              </w:rPr>
              <w:t>1029-2019</w:t>
            </w:r>
            <w:r w:rsidRPr="002B5267">
              <w:rPr>
                <w:rFonts w:ascii="Times New Roman" w:hAnsi="Times New Roman"/>
                <w:sz w:val="24"/>
              </w:rPr>
              <w:t>的要求。</w:t>
            </w:r>
          </w:p>
        </w:tc>
      </w:tr>
      <w:tr w:rsidR="009763C6" w:rsidTr="00080DB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763C6" w:rsidRPr="00EA5AE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763C6" w:rsidRPr="002B5267" w:rsidRDefault="002B5267" w:rsidP="00E9410B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B5267">
              <w:rPr>
                <w:rFonts w:ascii="Times New Roman" w:hAnsi="Times New Roman"/>
                <w:sz w:val="24"/>
              </w:rPr>
              <w:t>(2</w:t>
            </w:r>
            <w:r w:rsidR="00E9410B" w:rsidRPr="002B5267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9763C6" w:rsidRPr="002B5267" w:rsidRDefault="009763C6" w:rsidP="00080DBD">
            <w:pPr>
              <w:spacing w:line="288" w:lineRule="auto"/>
              <w:rPr>
                <w:rFonts w:ascii="Times New Roman" w:hAnsi="Times New Roman"/>
                <w:sz w:val="24"/>
              </w:rPr>
            </w:pPr>
            <w:r w:rsidRPr="002B5267">
              <w:rPr>
                <w:rFonts w:ascii="Times New Roman" w:hAnsi="Times New Roman"/>
                <w:sz w:val="24"/>
              </w:rPr>
              <w:t>测量系统接地端应有良好的接地，高压端、低压端标志应明显。</w:t>
            </w:r>
          </w:p>
        </w:tc>
      </w:tr>
      <w:tr w:rsidR="009763C6" w:rsidTr="00080DBD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2B5267" w:rsidRDefault="002B5267" w:rsidP="00E941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B5267">
              <w:rPr>
                <w:rFonts w:ascii="Times New Roman" w:hAnsi="Times New Roman"/>
                <w:sz w:val="24"/>
              </w:rPr>
              <w:t>(3</w:t>
            </w:r>
            <w:r w:rsidR="00E9410B" w:rsidRPr="002B5267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2B5267" w:rsidRDefault="009763C6" w:rsidP="00080DBD">
            <w:pPr>
              <w:spacing w:line="288" w:lineRule="auto"/>
              <w:rPr>
                <w:rFonts w:ascii="Times New Roman" w:hAnsi="Times New Roman"/>
                <w:sz w:val="24"/>
              </w:rPr>
            </w:pPr>
            <w:r w:rsidRPr="002B5267">
              <w:rPr>
                <w:rFonts w:ascii="Times New Roman" w:hAnsi="Times New Roman"/>
                <w:sz w:val="24"/>
              </w:rPr>
              <w:t>测量系统的</w:t>
            </w:r>
            <w:r w:rsidRPr="002B5267">
              <w:rPr>
                <w:rFonts w:ascii="Times New Roman" w:hAnsi="Times New Roman"/>
                <w:sz w:val="24"/>
                <w:szCs w:val="24"/>
              </w:rPr>
              <w:t>分压比为</w:t>
            </w:r>
            <w:r w:rsidR="00226C95" w:rsidRPr="002B5267">
              <w:rPr>
                <w:rFonts w:ascii="Times New Roman" w:hAnsi="Times New Roman"/>
                <w:sz w:val="24"/>
                <w:szCs w:val="24"/>
              </w:rPr>
              <w:t xml:space="preserve"> 3011</w:t>
            </w:r>
            <w:r w:rsidRPr="002B5267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rPr>
                <w:rFonts w:ascii="Times New Roman" w:hAnsi="Times New Roman"/>
                <w:sz w:val="24"/>
              </w:rPr>
            </w:pPr>
          </w:p>
        </w:tc>
      </w:tr>
      <w:tr w:rsidR="00F14DB9" w:rsidTr="002B5267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14DB9" w:rsidRPr="00986873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F14DB9" w:rsidRPr="00F14DB9" w:rsidRDefault="00F14DB9" w:rsidP="00F14DB9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正极性试验时间</w:t>
            </w:r>
            <w:r>
              <w:rPr>
                <w:sz w:val="24"/>
              </w:rPr>
              <w:t>参数</w:t>
            </w:r>
            <w:r>
              <w:rPr>
                <w:rFonts w:hint="eastAsia"/>
                <w:sz w:val="24"/>
              </w:rPr>
              <w:t>、峰值</w:t>
            </w:r>
            <w:r>
              <w:rPr>
                <w:sz w:val="24"/>
              </w:rPr>
              <w:t>电压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 xml:space="preserve"> </w:t>
            </w:r>
          </w:p>
        </w:tc>
      </w:tr>
      <w:tr w:rsidR="00F14DB9" w:rsidTr="002B5267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14DB9" w:rsidRDefault="00F14DB9" w:rsidP="00F14DB9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F14DB9" w:rsidRPr="001C029B" w:rsidRDefault="00F14DB9" w:rsidP="00F14DB9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本次时间测量结果的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6.0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14DB9" w:rsidTr="002B5267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14DB9" w:rsidRPr="00986873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single" w:sz="4" w:space="0" w:color="auto"/>
            </w:tcBorders>
          </w:tcPr>
          <w:p w:rsidR="00F14DB9" w:rsidRPr="001C029B" w:rsidRDefault="00F14DB9" w:rsidP="00F14DB9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本次峰值电压测量结果的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=2.3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=2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波前时间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波前时间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半峰值时间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半峰值时间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峰值</w:t>
            </w:r>
            <w:r>
              <w:rPr>
                <w:rFonts w:ascii="Times New Roman" w:hAnsi="Times New Roman"/>
                <w:sz w:val="24"/>
              </w:rPr>
              <w:t>电压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</w:rPr>
              <w:t>kV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峰值</w:t>
            </w:r>
            <w:r>
              <w:rPr>
                <w:rFonts w:ascii="Times New Roman" w:hAnsi="Times New Roman"/>
                <w:sz w:val="24"/>
              </w:rPr>
              <w:t>电压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</w:rPr>
              <w:t>kV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</w:t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50.46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504.1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50.46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50.48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505.1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1.04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1.04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50.40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50.46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503.1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50.55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50.60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503.3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50.58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503.9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50.46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50.50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501.9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502.4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50.54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50.62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503.7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50.56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502.4</w:t>
            </w:r>
          </w:p>
        </w:tc>
      </w:tr>
      <w:tr w:rsidR="00F14DB9" w:rsidTr="005037E9">
        <w:trPr>
          <w:trHeight w:val="567"/>
          <w:jc w:val="center"/>
        </w:trPr>
        <w:tc>
          <w:tcPr>
            <w:tcW w:w="661" w:type="dxa"/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F14DB9" w:rsidRPr="004072B8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50.60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4DB9" w:rsidRPr="008D607E" w:rsidRDefault="00F14DB9" w:rsidP="00F14DB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502.9</w:t>
            </w:r>
          </w:p>
        </w:tc>
      </w:tr>
      <w:tr w:rsidR="00F14DB9" w:rsidTr="002B5267">
        <w:trPr>
          <w:trHeight w:val="567"/>
          <w:jc w:val="center"/>
        </w:trPr>
        <w:tc>
          <w:tcPr>
            <w:tcW w:w="661" w:type="dxa"/>
          </w:tcPr>
          <w:p w:rsidR="00F14DB9" w:rsidRPr="009E610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14DB9" w:rsidRPr="009E610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single" w:sz="4" w:space="0" w:color="auto"/>
              <w:bottom w:val="nil"/>
            </w:tcBorders>
          </w:tcPr>
          <w:p w:rsidR="00F14DB9" w:rsidRPr="009E6103" w:rsidRDefault="00F14DB9" w:rsidP="00F14DB9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F14DB9" w:rsidTr="007F5AD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14DB9" w:rsidRPr="009E610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14DB9" w:rsidRPr="009E610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F14DB9" w:rsidRPr="009E6103" w:rsidRDefault="00F14DB9" w:rsidP="00F14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7F5ADB" w:rsidRDefault="007F5ADB">
      <w:pPr>
        <w:rPr>
          <w:sz w:val="10"/>
          <w:szCs w:val="10"/>
        </w:rPr>
      </w:pPr>
    </w:p>
    <w:p w:rsidR="00F14DB9" w:rsidRPr="007F5ADB" w:rsidRDefault="00F14DB9">
      <w:pPr>
        <w:rPr>
          <w:sz w:val="10"/>
          <w:szCs w:val="10"/>
        </w:rPr>
      </w:pPr>
    </w:p>
    <w:p w:rsidR="009763C6" w:rsidRDefault="009763C6" w:rsidP="009763C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7F5AD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B526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7F5ADB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F14DB9" w:rsidRDefault="00F14DB9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14DB9" w:rsidRDefault="00F14DB9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14DB9" w:rsidRDefault="00F14DB9" w:rsidP="009763C6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7F5ADB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FC008E1" wp14:editId="4521662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56"/>
        <w:gridCol w:w="1556"/>
        <w:gridCol w:w="1557"/>
        <w:gridCol w:w="1556"/>
        <w:gridCol w:w="1556"/>
        <w:gridCol w:w="1557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7F5ADB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14DB9" w:rsidTr="00F14DB9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1" w:name="_Hlk177650052"/>
          </w:p>
        </w:tc>
        <w:tc>
          <w:tcPr>
            <w:tcW w:w="661" w:type="dxa"/>
          </w:tcPr>
          <w:p w:rsidR="00F14DB9" w:rsidRPr="00986873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F14DB9" w:rsidRPr="001C029B" w:rsidRDefault="00F14DB9" w:rsidP="00F14DB9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负极性试验时间</w:t>
            </w:r>
            <w:r>
              <w:rPr>
                <w:sz w:val="24"/>
              </w:rPr>
              <w:t>参数</w:t>
            </w:r>
            <w:r>
              <w:rPr>
                <w:rFonts w:hint="eastAsia"/>
                <w:sz w:val="24"/>
              </w:rPr>
              <w:t>、峰值</w:t>
            </w:r>
            <w:r>
              <w:rPr>
                <w:sz w:val="24"/>
              </w:rPr>
              <w:t>电压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</w:p>
        </w:tc>
      </w:tr>
      <w:bookmarkEnd w:id="1"/>
      <w:tr w:rsidR="00F14DB9" w:rsidTr="00F14DB9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14DB9" w:rsidRDefault="00F14DB9" w:rsidP="00F14DB9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F14DB9" w:rsidRPr="001C029B" w:rsidRDefault="00F14DB9" w:rsidP="00F14DB9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本次时间测量结果的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6.0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14DB9" w:rsidTr="00F14DB9">
        <w:trPr>
          <w:trHeight w:val="567"/>
          <w:jc w:val="center"/>
        </w:trPr>
        <w:tc>
          <w:tcPr>
            <w:tcW w:w="661" w:type="dxa"/>
          </w:tcPr>
          <w:p w:rsidR="00F14DB9" w:rsidRPr="009945B6" w:rsidRDefault="00F14DB9" w:rsidP="00F14DB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14DB9" w:rsidRDefault="00F14DB9" w:rsidP="00F14DB9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single" w:sz="4" w:space="0" w:color="auto"/>
            </w:tcBorders>
          </w:tcPr>
          <w:p w:rsidR="00F14DB9" w:rsidRPr="001C029B" w:rsidRDefault="00F14DB9" w:rsidP="00F14DB9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本次峰值电压测量结果的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=2.3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=2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7F5ADB" w:rsidTr="00476A97">
        <w:trPr>
          <w:trHeight w:val="567"/>
          <w:jc w:val="center"/>
        </w:trPr>
        <w:tc>
          <w:tcPr>
            <w:tcW w:w="661" w:type="dxa"/>
          </w:tcPr>
          <w:p w:rsidR="007F5ADB" w:rsidRPr="004072B8" w:rsidRDefault="007F5ADB" w:rsidP="007F5ADB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7F5ADB" w:rsidRPr="004072B8" w:rsidRDefault="007F5ADB" w:rsidP="007F5ADB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波前时间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波前时间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半峰值时间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半峰值时间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  <w:szCs w:val="24"/>
              </w:rPr>
              <w:t>μs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被校系统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峰值</w:t>
            </w:r>
            <w:r>
              <w:rPr>
                <w:rFonts w:ascii="Times New Roman" w:hAnsi="Times New Roman"/>
                <w:sz w:val="24"/>
              </w:rPr>
              <w:t>电压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</w:rPr>
              <w:t>kV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7F5ADB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8D607E">
              <w:rPr>
                <w:rFonts w:ascii="Times New Roman" w:hAnsi="Times New Roman"/>
                <w:sz w:val="24"/>
              </w:rPr>
              <w:t>标准系统</w:t>
            </w:r>
          </w:p>
          <w:p w:rsidR="007F5ADB" w:rsidRPr="008D607E" w:rsidRDefault="007F5ADB" w:rsidP="007F5ADB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峰值</w:t>
            </w:r>
            <w:r>
              <w:rPr>
                <w:rFonts w:ascii="Times New Roman" w:hAnsi="Times New Roman"/>
                <w:sz w:val="24"/>
              </w:rPr>
              <w:t>电压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8D607E">
              <w:rPr>
                <w:rFonts w:ascii="Times New Roman" w:hAnsi="Times New Roman"/>
                <w:sz w:val="24"/>
              </w:rPr>
              <w:t>kV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50.47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505.4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50.57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50.57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50.69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1.04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50.57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50.64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508.2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50.47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508.7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50.47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50.43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50.49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506.8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50.54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507.4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single" w:sz="4" w:space="0" w:color="auto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5037E9" w:rsidTr="002B526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9763C6" w:rsidRDefault="009763C6" w:rsidP="009763C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9763C6" w:rsidRPr="007F5ADB" w:rsidRDefault="009763C6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F5ADB" w:rsidRDefault="007F5ADB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476A97" w:rsidRDefault="00476A97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476A97" w:rsidRDefault="00476A97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F5ADB" w:rsidRPr="007F5ADB" w:rsidRDefault="007F5ADB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F5ADB" w:rsidRPr="007F5ADB" w:rsidRDefault="007F5ADB" w:rsidP="007F5ADB">
      <w:pPr>
        <w:rPr>
          <w:sz w:val="10"/>
          <w:szCs w:val="10"/>
        </w:rPr>
      </w:pPr>
    </w:p>
    <w:p w:rsidR="007F5ADB" w:rsidRDefault="007F5ADB" w:rsidP="007F5ADB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B526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037E9" w:rsidRDefault="005037E9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5037E9" w:rsidRDefault="005037E9" w:rsidP="005037E9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p w:rsidR="00F14DB9" w:rsidRDefault="00F14DB9" w:rsidP="005037E9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037E9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2ADFFE" wp14:editId="6BDFECC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037E9" w:rsidRDefault="005037E9" w:rsidP="005037E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72"/>
        <w:gridCol w:w="3331"/>
        <w:gridCol w:w="3331"/>
        <w:gridCol w:w="1304"/>
      </w:tblGrid>
      <w:tr w:rsidR="005037E9" w:rsidTr="002B5267">
        <w:trPr>
          <w:trHeight w:val="567"/>
          <w:jc w:val="center"/>
        </w:trPr>
        <w:tc>
          <w:tcPr>
            <w:tcW w:w="10660" w:type="dxa"/>
            <w:gridSpan w:val="6"/>
            <w:tcBorders>
              <w:bottom w:val="nil"/>
            </w:tcBorders>
          </w:tcPr>
          <w:p w:rsidR="005037E9" w:rsidRPr="00F54E11" w:rsidRDefault="005037E9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037E9" w:rsidRPr="007F5ADB" w:rsidRDefault="005037E9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5037E9" w:rsidTr="002B5267">
        <w:trPr>
          <w:trHeight w:val="567"/>
          <w:jc w:val="center"/>
        </w:trPr>
        <w:tc>
          <w:tcPr>
            <w:tcW w:w="10660" w:type="dxa"/>
            <w:gridSpan w:val="6"/>
            <w:tcBorders>
              <w:top w:val="nil"/>
              <w:bottom w:val="nil"/>
            </w:tcBorders>
          </w:tcPr>
          <w:p w:rsidR="005037E9" w:rsidRPr="0043172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037E9" w:rsidRPr="007F5ADB" w:rsidTr="005037E9">
        <w:trPr>
          <w:trHeight w:val="567"/>
          <w:jc w:val="center"/>
        </w:trPr>
        <w:tc>
          <w:tcPr>
            <w:tcW w:w="661" w:type="dxa"/>
          </w:tcPr>
          <w:p w:rsidR="005037E9" w:rsidRPr="0000175D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4"/>
            <w:tcBorders>
              <w:bottom w:val="single" w:sz="4" w:space="0" w:color="auto"/>
            </w:tcBorders>
          </w:tcPr>
          <w:p w:rsidR="001B3980" w:rsidRPr="00080DBD" w:rsidRDefault="005037E9" w:rsidP="0000175D">
            <w:pPr>
              <w:rPr>
                <w:sz w:val="24"/>
              </w:rPr>
            </w:pPr>
            <w:r>
              <w:rPr>
                <w:sz w:val="24"/>
              </w:rPr>
              <w:t>线性度</w:t>
            </w:r>
            <w:r w:rsidR="00EB0C5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00175D">
              <w:rPr>
                <w:rFonts w:hint="eastAsia"/>
                <w:sz w:val="24"/>
              </w:rPr>
              <w:t>：</w:t>
            </w: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100B7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100B7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100B7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极性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波形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100B7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被</w:t>
            </w:r>
            <w:r>
              <w:rPr>
                <w:rFonts w:ascii="Times New Roman" w:hAnsi="Times New Roman"/>
                <w:sz w:val="24"/>
              </w:rPr>
              <w:t>校系统</w:t>
            </w:r>
            <w:r>
              <w:rPr>
                <w:rFonts w:ascii="Times New Roman" w:hAnsi="Times New Roman" w:hint="eastAsia"/>
                <w:sz w:val="24"/>
              </w:rPr>
              <w:t>峰值</w:t>
            </w:r>
            <w:r>
              <w:rPr>
                <w:rFonts w:ascii="Times New Roman" w:hAnsi="Times New Roman"/>
                <w:sz w:val="24"/>
              </w:rPr>
              <w:t>电压示值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 w:hint="eastAsia"/>
                <w:sz w:val="24"/>
              </w:rPr>
              <w:t>(kV)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100B79" w:rsidRDefault="00100B79" w:rsidP="00100B7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被校系统充电推算</w:t>
            </w:r>
            <w:r>
              <w:rPr>
                <w:rFonts w:ascii="Times New Roman" w:hAnsi="Times New Roman"/>
                <w:sz w:val="24"/>
              </w:rPr>
              <w:t>电压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hint="eastAsia"/>
                <w:sz w:val="24"/>
              </w:rPr>
              <w:t>(kV)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F440AE" w:rsidRDefault="00100B79" w:rsidP="00100B79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误差</w:t>
            </w:r>
            <w:r>
              <w:rPr>
                <w:rFonts w:ascii="Times New Roman" w:hAnsi="Times New Roman" w:hint="eastAsia"/>
                <w:sz w:val="24"/>
              </w:rPr>
              <w:t>(%)</w:t>
            </w: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正</w:t>
            </w:r>
            <w:r>
              <w:rPr>
                <w:rFonts w:ascii="Times New Roman" w:hAnsi="Times New Roman"/>
                <w:sz w:val="24"/>
              </w:rPr>
              <w:t>极性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00B79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负</w:t>
            </w:r>
            <w:r>
              <w:rPr>
                <w:rFonts w:ascii="Times New Roman" w:hAnsi="Times New Roman"/>
                <w:sz w:val="24"/>
              </w:rPr>
              <w:t>极性</w:t>
            </w:r>
          </w:p>
        </w:tc>
        <w:tc>
          <w:tcPr>
            <w:tcW w:w="33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F440AE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F440AE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8B2ED5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8B2ED5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8B2ED5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8B2ED5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8B2ED5">
        <w:trPr>
          <w:trHeight w:val="567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037E9" w:rsidRPr="007F5ADB" w:rsidTr="005037E9">
        <w:trPr>
          <w:trHeight w:val="567"/>
          <w:jc w:val="center"/>
        </w:trPr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top w:val="single" w:sz="4" w:space="0" w:color="auto"/>
              <w:bottom w:val="nil"/>
            </w:tcBorders>
          </w:tcPr>
          <w:p w:rsidR="005037E9" w:rsidRPr="007F5ADB" w:rsidRDefault="005037E9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5037E9" w:rsidRPr="007F5ADB" w:rsidTr="002B5267">
        <w:trPr>
          <w:trHeight w:val="567"/>
          <w:jc w:val="center"/>
        </w:trPr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5037E9" w:rsidRPr="007F5ADB" w:rsidRDefault="005037E9" w:rsidP="002B5267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037E9" w:rsidRPr="007F5ADB" w:rsidTr="002B5267">
        <w:trPr>
          <w:trHeight w:val="567"/>
          <w:jc w:val="center"/>
        </w:trPr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5037E9" w:rsidRPr="007F5ADB" w:rsidTr="005037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Pr="007F5ADB" w:rsidRDefault="002B5267" w:rsidP="002B5267">
      <w:pPr>
        <w:rPr>
          <w:sz w:val="10"/>
          <w:szCs w:val="10"/>
        </w:rPr>
      </w:pPr>
    </w:p>
    <w:p w:rsidR="002B5267" w:rsidRDefault="002B5267" w:rsidP="002B5267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B5267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Pr="00E5370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B5267" w:rsidRPr="002D5D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B5267" w:rsidRPr="002D5D7F" w:rsidRDefault="002B5267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B5267" w:rsidRDefault="002B5267">
      <w:pPr>
        <w:widowControl/>
        <w:jc w:val="left"/>
        <w:rPr>
          <w:sz w:val="10"/>
          <w:szCs w:val="10"/>
        </w:rPr>
      </w:pPr>
      <w:r>
        <w:rPr>
          <w:sz w:val="10"/>
          <w:szCs w:val="10"/>
        </w:rPr>
        <w:br w:type="page"/>
      </w:r>
    </w:p>
    <w:p w:rsidR="002B5267" w:rsidRDefault="002B5267">
      <w:pPr>
        <w:widowControl/>
        <w:jc w:val="left"/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B5267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B5267" w:rsidRDefault="002B5267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9D9055F" wp14:editId="45AFFB6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2B5267" w:rsidRPr="008D23CF" w:rsidRDefault="002B5267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2B5267" w:rsidRPr="008D23CF" w:rsidRDefault="002B5267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B5267" w:rsidRDefault="002B5267" w:rsidP="002B5267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2B5267" w:rsidTr="002B5267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2B5267" w:rsidRPr="00F54E11" w:rsidRDefault="002B5267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2B5267" w:rsidRPr="007F5ADB" w:rsidRDefault="002B5267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2B5267" w:rsidTr="002B526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2B5267" w:rsidRPr="0043172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B5267" w:rsidRPr="007F5ADB" w:rsidTr="00EB0C50">
        <w:trPr>
          <w:trHeight w:val="567"/>
          <w:jc w:val="center"/>
        </w:trPr>
        <w:tc>
          <w:tcPr>
            <w:tcW w:w="661" w:type="dxa"/>
          </w:tcPr>
          <w:p w:rsidR="002B5267" w:rsidRPr="008040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2B5267" w:rsidRPr="008040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5267" w:rsidRPr="007F5ADB" w:rsidRDefault="002B5267" w:rsidP="00EB0C50">
            <w:pPr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 w:rsidR="0080407F">
              <w:rPr>
                <w:rFonts w:ascii="Times New Roman" w:eastAsia="宋体" w:hAnsi="Times New Roman" w:hint="eastAsia"/>
                <w:sz w:val="24"/>
              </w:rPr>
              <w:t>冲击电压</w:t>
            </w:r>
            <w:r w:rsidR="0080407F">
              <w:rPr>
                <w:rFonts w:ascii="Times New Roman" w:eastAsia="宋体" w:hAnsi="Times New Roman"/>
                <w:sz w:val="24"/>
              </w:rPr>
              <w:t>试验操作</w:t>
            </w:r>
            <w:r>
              <w:rPr>
                <w:rFonts w:ascii="Times New Roman" w:eastAsia="宋体" w:hAnsi="Times New Roman"/>
                <w:sz w:val="24"/>
              </w:rPr>
              <w:t>台</w:t>
            </w:r>
          </w:p>
        </w:tc>
      </w:tr>
      <w:tr w:rsidR="002B5267" w:rsidRPr="007F5ADB" w:rsidTr="00EB0C50">
        <w:trPr>
          <w:trHeight w:val="4535"/>
          <w:jc w:val="center"/>
        </w:trPr>
        <w:tc>
          <w:tcPr>
            <w:tcW w:w="661" w:type="dxa"/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left w:val="nil"/>
              <w:bottom w:val="nil"/>
              <w:right w:val="nil"/>
            </w:tcBorders>
            <w:vAlign w:val="center"/>
          </w:tcPr>
          <w:p w:rsidR="002B5267" w:rsidRPr="007F5ADB" w:rsidRDefault="002B5267" w:rsidP="00EB0C50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2B5267" w:rsidRPr="007F5ADB" w:rsidTr="00EB0C50">
        <w:trPr>
          <w:trHeight w:val="567"/>
          <w:jc w:val="center"/>
        </w:trPr>
        <w:tc>
          <w:tcPr>
            <w:tcW w:w="661" w:type="dxa"/>
            <w:vMerge w:val="restart"/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vMerge w:val="restart"/>
            <w:tcBorders>
              <w:right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5267" w:rsidRPr="007F5ADB" w:rsidRDefault="002B5267" w:rsidP="00EB0C50">
            <w:pPr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 w:rsidR="0080407F">
              <w:rPr>
                <w:rFonts w:ascii="Times New Roman" w:eastAsia="宋体" w:hAnsi="Times New Roman" w:hint="eastAsia"/>
                <w:sz w:val="24"/>
              </w:rPr>
              <w:t>冲击</w:t>
            </w:r>
            <w:r w:rsidR="0080407F">
              <w:rPr>
                <w:rFonts w:ascii="Times New Roman" w:eastAsia="宋体" w:hAnsi="Times New Roman"/>
                <w:sz w:val="24"/>
              </w:rPr>
              <w:t>电压</w:t>
            </w:r>
            <w:r>
              <w:rPr>
                <w:rFonts w:ascii="Times New Roman" w:eastAsia="宋体" w:hAnsi="Times New Roman" w:hint="eastAsia"/>
                <w:sz w:val="24"/>
              </w:rPr>
              <w:t>测量</w:t>
            </w:r>
            <w:r>
              <w:rPr>
                <w:rFonts w:ascii="Times New Roman" w:eastAsia="宋体" w:hAnsi="Times New Roman"/>
                <w:sz w:val="24"/>
              </w:rPr>
              <w:t>系统本体</w:t>
            </w:r>
          </w:p>
        </w:tc>
      </w:tr>
      <w:tr w:rsidR="002B5267" w:rsidRPr="007F5ADB" w:rsidTr="00EB0C50">
        <w:trPr>
          <w:trHeight w:val="4535"/>
          <w:jc w:val="center"/>
        </w:trPr>
        <w:tc>
          <w:tcPr>
            <w:tcW w:w="661" w:type="dxa"/>
            <w:vMerge/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vMerge/>
            <w:tcBorders>
              <w:right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5267" w:rsidRDefault="002B5267" w:rsidP="00EB0C50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2B5267" w:rsidRPr="007F5ADB" w:rsidTr="00F14DB9">
        <w:trPr>
          <w:trHeight w:val="567"/>
          <w:jc w:val="center"/>
        </w:trPr>
        <w:tc>
          <w:tcPr>
            <w:tcW w:w="661" w:type="dxa"/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2B5267" w:rsidRPr="007F5ADB" w:rsidRDefault="002B5267" w:rsidP="00F14DB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bottom w:val="nil"/>
            </w:tcBorders>
          </w:tcPr>
          <w:p w:rsidR="002B5267" w:rsidRPr="007F5ADB" w:rsidRDefault="002B5267" w:rsidP="002B5267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2B5267" w:rsidRPr="007F5ADB" w:rsidTr="00F14DB9">
        <w:trPr>
          <w:trHeight w:val="567"/>
          <w:jc w:val="center"/>
        </w:trPr>
        <w:tc>
          <w:tcPr>
            <w:tcW w:w="661" w:type="dxa"/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2B5267" w:rsidRPr="007F5ADB" w:rsidRDefault="002B5267" w:rsidP="00F14DB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7F5ADB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7F5ADB">
              <w:rPr>
                <w:rFonts w:ascii="Times New Roman" w:hAnsi="Times New Roman"/>
                <w:sz w:val="24"/>
              </w:rPr>
              <w:t>J-106</w:t>
            </w:r>
            <w:r w:rsidRPr="007F5ADB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2B5267" w:rsidRPr="007F5ADB" w:rsidTr="00F14DB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B5267" w:rsidRPr="007F5ADB" w:rsidRDefault="002B5267" w:rsidP="00F14DB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2B5267" w:rsidRPr="007F5ADB" w:rsidTr="002B526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2B5267" w:rsidRPr="007F5ADB" w:rsidRDefault="002B5267" w:rsidP="002B526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F5AD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BC06D4" w:rsidRDefault="00BC06D4" w:rsidP="005037E9">
      <w:pPr>
        <w:widowControl/>
        <w:jc w:val="left"/>
        <w:rPr>
          <w:sz w:val="10"/>
          <w:szCs w:val="10"/>
        </w:rPr>
      </w:pPr>
    </w:p>
    <w:p w:rsidR="002B5267" w:rsidRDefault="002B5267" w:rsidP="002B5267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B5267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Pr="00E5370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B5267" w:rsidRPr="002D5D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B5267" w:rsidRPr="002D5D7F" w:rsidRDefault="002B5267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B5267" w:rsidRPr="002B5267" w:rsidRDefault="002B5267" w:rsidP="005037E9">
      <w:pPr>
        <w:widowControl/>
        <w:jc w:val="left"/>
        <w:rPr>
          <w:sz w:val="10"/>
          <w:szCs w:val="10"/>
        </w:rPr>
      </w:pPr>
    </w:p>
    <w:sectPr w:rsidR="002B5267" w:rsidRPr="002B5267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ACF" w:rsidRDefault="000E6ACF" w:rsidP="00DB650C">
      <w:r>
        <w:separator/>
      </w:r>
    </w:p>
  </w:endnote>
  <w:endnote w:type="continuationSeparator" w:id="0">
    <w:p w:rsidR="000E6ACF" w:rsidRDefault="000E6AC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ACF" w:rsidRDefault="000E6ACF" w:rsidP="00DB650C">
      <w:r>
        <w:separator/>
      </w:r>
    </w:p>
  </w:footnote>
  <w:footnote w:type="continuationSeparator" w:id="0">
    <w:p w:rsidR="000E6ACF" w:rsidRDefault="000E6AC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175D"/>
    <w:rsid w:val="00003013"/>
    <w:rsid w:val="0002536E"/>
    <w:rsid w:val="0002717F"/>
    <w:rsid w:val="00031EF2"/>
    <w:rsid w:val="00034F61"/>
    <w:rsid w:val="0004071D"/>
    <w:rsid w:val="00040FDE"/>
    <w:rsid w:val="0004203E"/>
    <w:rsid w:val="00042E59"/>
    <w:rsid w:val="0005724F"/>
    <w:rsid w:val="00062B66"/>
    <w:rsid w:val="00065E1B"/>
    <w:rsid w:val="00066C80"/>
    <w:rsid w:val="00073300"/>
    <w:rsid w:val="0007694B"/>
    <w:rsid w:val="000809B4"/>
    <w:rsid w:val="00080DBD"/>
    <w:rsid w:val="000869BC"/>
    <w:rsid w:val="000957CB"/>
    <w:rsid w:val="000A3BEA"/>
    <w:rsid w:val="000A5D20"/>
    <w:rsid w:val="000B5B2A"/>
    <w:rsid w:val="000E23FB"/>
    <w:rsid w:val="000E6ACF"/>
    <w:rsid w:val="000F0C55"/>
    <w:rsid w:val="000F2D4C"/>
    <w:rsid w:val="000F3B8A"/>
    <w:rsid w:val="00100B79"/>
    <w:rsid w:val="001107B2"/>
    <w:rsid w:val="00110F8B"/>
    <w:rsid w:val="00114E0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B3980"/>
    <w:rsid w:val="001C0CE3"/>
    <w:rsid w:val="001C615D"/>
    <w:rsid w:val="001C67D5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2EBC"/>
    <w:rsid w:val="00226C95"/>
    <w:rsid w:val="00242F6B"/>
    <w:rsid w:val="00246127"/>
    <w:rsid w:val="0025223E"/>
    <w:rsid w:val="00254864"/>
    <w:rsid w:val="0027193B"/>
    <w:rsid w:val="00272721"/>
    <w:rsid w:val="00275E8B"/>
    <w:rsid w:val="0028193F"/>
    <w:rsid w:val="00287FED"/>
    <w:rsid w:val="00297EFF"/>
    <w:rsid w:val="002B5267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3070"/>
    <w:rsid w:val="0033022B"/>
    <w:rsid w:val="003349A1"/>
    <w:rsid w:val="0034184A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5238"/>
    <w:rsid w:val="004072B8"/>
    <w:rsid w:val="00420826"/>
    <w:rsid w:val="00423E21"/>
    <w:rsid w:val="00424857"/>
    <w:rsid w:val="00424D07"/>
    <w:rsid w:val="00426C86"/>
    <w:rsid w:val="00430B8D"/>
    <w:rsid w:val="0043172B"/>
    <w:rsid w:val="004330EA"/>
    <w:rsid w:val="004617BB"/>
    <w:rsid w:val="00476A97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037E9"/>
    <w:rsid w:val="005178EC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A7ACB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A12ED"/>
    <w:rsid w:val="006B7BDE"/>
    <w:rsid w:val="006F27B8"/>
    <w:rsid w:val="006F7489"/>
    <w:rsid w:val="00706557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B1F9E"/>
    <w:rsid w:val="007C305D"/>
    <w:rsid w:val="007D0B7B"/>
    <w:rsid w:val="007E2A1B"/>
    <w:rsid w:val="007E698E"/>
    <w:rsid w:val="007F4D32"/>
    <w:rsid w:val="007F5ADB"/>
    <w:rsid w:val="0080407F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46B7"/>
    <w:rsid w:val="008D0F28"/>
    <w:rsid w:val="008D23CF"/>
    <w:rsid w:val="008F2927"/>
    <w:rsid w:val="008F427C"/>
    <w:rsid w:val="008F5DA8"/>
    <w:rsid w:val="008F63B9"/>
    <w:rsid w:val="00900860"/>
    <w:rsid w:val="00900A51"/>
    <w:rsid w:val="00910921"/>
    <w:rsid w:val="0091253E"/>
    <w:rsid w:val="009246C3"/>
    <w:rsid w:val="009409CB"/>
    <w:rsid w:val="00961118"/>
    <w:rsid w:val="00964702"/>
    <w:rsid w:val="00964B73"/>
    <w:rsid w:val="009664FB"/>
    <w:rsid w:val="0097121E"/>
    <w:rsid w:val="009763C6"/>
    <w:rsid w:val="00986873"/>
    <w:rsid w:val="009945B6"/>
    <w:rsid w:val="00996153"/>
    <w:rsid w:val="009A2B55"/>
    <w:rsid w:val="009A5F9D"/>
    <w:rsid w:val="009B4892"/>
    <w:rsid w:val="009D0B12"/>
    <w:rsid w:val="009D7C70"/>
    <w:rsid w:val="009F380C"/>
    <w:rsid w:val="00A00C40"/>
    <w:rsid w:val="00A0490B"/>
    <w:rsid w:val="00A12023"/>
    <w:rsid w:val="00A203C2"/>
    <w:rsid w:val="00A212FE"/>
    <w:rsid w:val="00A21C12"/>
    <w:rsid w:val="00A238F1"/>
    <w:rsid w:val="00A278D2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209D"/>
    <w:rsid w:val="00C9696D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35131"/>
    <w:rsid w:val="00E4527A"/>
    <w:rsid w:val="00E5370F"/>
    <w:rsid w:val="00E61064"/>
    <w:rsid w:val="00E90CD3"/>
    <w:rsid w:val="00E91F6D"/>
    <w:rsid w:val="00E9410B"/>
    <w:rsid w:val="00EA5AE6"/>
    <w:rsid w:val="00EB0C50"/>
    <w:rsid w:val="00EB4F1F"/>
    <w:rsid w:val="00EC12AB"/>
    <w:rsid w:val="00ED405F"/>
    <w:rsid w:val="00ED5034"/>
    <w:rsid w:val="00ED7DF3"/>
    <w:rsid w:val="00EF0843"/>
    <w:rsid w:val="00EF0D77"/>
    <w:rsid w:val="00EF2FFC"/>
    <w:rsid w:val="00F03269"/>
    <w:rsid w:val="00F0352B"/>
    <w:rsid w:val="00F045AF"/>
    <w:rsid w:val="00F13145"/>
    <w:rsid w:val="00F14893"/>
    <w:rsid w:val="00F14DB9"/>
    <w:rsid w:val="00F257B8"/>
    <w:rsid w:val="00F332FF"/>
    <w:rsid w:val="00F40850"/>
    <w:rsid w:val="00F41E89"/>
    <w:rsid w:val="00F435F8"/>
    <w:rsid w:val="00F45466"/>
    <w:rsid w:val="00F54E11"/>
    <w:rsid w:val="00F608D7"/>
    <w:rsid w:val="00F65CD9"/>
    <w:rsid w:val="00F668DD"/>
    <w:rsid w:val="00F734B4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54B0C-9E93-4382-84CE-FE206A43E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2022-06-30T03:57:00Z</cp:lastPrinted>
  <dcterms:created xsi:type="dcterms:W3CDTF">2024-09-19T06:56:00Z</dcterms:created>
  <dcterms:modified xsi:type="dcterms:W3CDTF">2025-02-08T07:54:00Z</dcterms:modified>
</cp:coreProperties>
</file>