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A93" w:rsidRDefault="001B3A93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FF1052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伸长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FF1052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4279.3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3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部分：伸长试验仪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FF1052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EA4E64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EA4E64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EA4E64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EA4E64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134F35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EA4E64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134F35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EA4E64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FF1052" w:rsidRPr="00EA4E64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EA4E64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134F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134F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134F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134F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134F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FF1052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A212FE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A212FE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A212FE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D27ACA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134F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D27ACA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134F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A212FE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FF1052" w:rsidRPr="00A212FE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F1052" w:rsidRPr="00A212FE" w:rsidRDefault="00FF1052" w:rsidP="00FF10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6F651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F651D" w:rsidRDefault="006F651D" w:rsidP="006F65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F651D" w:rsidRDefault="006F651D" w:rsidP="006F65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F651D" w:rsidRDefault="006F651D" w:rsidP="006F65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F651D" w:rsidRDefault="006F651D" w:rsidP="006F65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F651D" w:rsidRDefault="006F651D" w:rsidP="006F65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F651D" w:rsidRDefault="006F651D" w:rsidP="006F65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F651D" w:rsidRDefault="006F651D" w:rsidP="006F65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73B6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973B6F" w:rsidRDefault="00973B6F" w:rsidP="00973B6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973B6F" w:rsidRPr="004D7080" w:rsidRDefault="00973B6F" w:rsidP="00973B6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973B6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973B6F" w:rsidRDefault="00973B6F" w:rsidP="00973B6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973B6F" w:rsidRPr="002D1973" w:rsidRDefault="00973B6F" w:rsidP="00973B6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973B6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973B6F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96E7D" w:rsidTr="00661AE8">
        <w:trPr>
          <w:trHeight w:val="567"/>
          <w:jc w:val="center"/>
        </w:trPr>
        <w:tc>
          <w:tcPr>
            <w:tcW w:w="498" w:type="dxa"/>
          </w:tcPr>
          <w:p w:rsidR="00F96E7D" w:rsidRDefault="00F96E7D" w:rsidP="00F96E7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96E7D" w:rsidRDefault="00F96E7D" w:rsidP="00F96E7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96E7D" w:rsidRPr="00F93CBC" w:rsidRDefault="00F96E7D" w:rsidP="00F96E7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96E7D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6E7D" w:rsidRDefault="00F96E7D" w:rsidP="00F96E7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96E7D" w:rsidRDefault="00F96E7D" w:rsidP="00F96E7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96E7D" w:rsidRPr="00F93CBC" w:rsidRDefault="00F96E7D" w:rsidP="00F96E7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1280"/>
        <w:gridCol w:w="1281"/>
        <w:gridCol w:w="1280"/>
        <w:gridCol w:w="1281"/>
        <w:gridCol w:w="1280"/>
        <w:gridCol w:w="128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96E7D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1052" w:rsidTr="00D80F0B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Default="00FF1052" w:rsidP="00FF105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D0A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两夹具能夹紧试样不打滑。</w:t>
            </w:r>
          </w:p>
        </w:tc>
      </w:tr>
      <w:tr w:rsidR="00FF1052" w:rsidTr="00D80F0B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Default="00FF1052" w:rsidP="00FF105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F1052" w:rsidRPr="000F2D0A" w:rsidRDefault="00941954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E6B49">
              <w:rPr>
                <w:rFonts w:ascii="Times New Roman" w:hAnsi="Times New Roman" w:hint="eastAsia"/>
                <w:sz w:val="24"/>
              </w:rPr>
              <w:t>试样拉断时，活动夹具能自动停止移动</w:t>
            </w:r>
            <w:r w:rsidRPr="006E6B49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并保持刻度值。</w:t>
            </w:r>
          </w:p>
        </w:tc>
      </w:tr>
      <w:tr w:rsidR="00787092" w:rsidTr="00D80F0B">
        <w:trPr>
          <w:trHeight w:val="567"/>
          <w:jc w:val="center"/>
        </w:trPr>
        <w:tc>
          <w:tcPr>
            <w:tcW w:w="661" w:type="dxa"/>
          </w:tcPr>
          <w:p w:rsidR="00787092" w:rsidRPr="009945B6" w:rsidRDefault="0078709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7092" w:rsidRDefault="00787092" w:rsidP="00FF105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787092" w:rsidRPr="006E6B49" w:rsidRDefault="00787092" w:rsidP="00FF10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0F2D0A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活动夹具移动距离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180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EA4E64" w:rsidRPr="00550270" w:rsidRDefault="00FF1052" w:rsidP="00973B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两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夹具</w:t>
            </w:r>
            <w:r w:rsidR="0078709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</w:t>
            </w:r>
            <w:r w:rsidR="00787092">
              <w:rPr>
                <w:rFonts w:ascii="Times New Roman" w:hAnsi="Times New Roman"/>
                <w:color w:val="000000"/>
                <w:sz w:val="24"/>
                <w:szCs w:val="24"/>
              </w:rPr>
              <w:t>起始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距离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73B6F" w:rsidTr="00D80F0B">
        <w:trPr>
          <w:trHeight w:val="567"/>
          <w:jc w:val="center"/>
        </w:trPr>
        <w:tc>
          <w:tcPr>
            <w:tcW w:w="661" w:type="dxa"/>
          </w:tcPr>
          <w:p w:rsidR="00973B6F" w:rsidRPr="009945B6" w:rsidRDefault="00973B6F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3B6F" w:rsidRPr="00550270" w:rsidRDefault="00973B6F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73B6F" w:rsidRDefault="00973B6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F1052" w:rsidTr="00D80F0B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Pr="00550270" w:rsidRDefault="00FF1052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F1052" w:rsidRDefault="00787092" w:rsidP="0078709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 w:rsidR="00FF1052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FF1052"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200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FF1052" w:rsidP="00973B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活动夹具的移动</w:t>
            </w:r>
            <w:r w:rsidRPr="000F2D0A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速度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973B6F" w:rsidTr="001974B2">
        <w:trPr>
          <w:trHeight w:val="567"/>
          <w:jc w:val="center"/>
        </w:trPr>
        <w:tc>
          <w:tcPr>
            <w:tcW w:w="661" w:type="dxa"/>
          </w:tcPr>
          <w:p w:rsidR="00973B6F" w:rsidRPr="009945B6" w:rsidRDefault="00973B6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3B6F" w:rsidRDefault="00973B6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73B6F" w:rsidRDefault="00973B6F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本次速度测量结果的扩展不确定度</w:t>
            </w:r>
            <w:r w:rsidRPr="000F2D0A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=1 mm/min,</w:t>
            </w:r>
            <w:r w:rsidRPr="000F2D0A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k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FF105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282</w:t>
            </w:r>
            <w:r w:rsidR="009B649C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mm/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min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FF1052" w:rsidTr="001974B2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Pr="00550270" w:rsidRDefault="00FF1052" w:rsidP="00FF10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F1052" w:rsidRPr="000F2D0A" w:rsidRDefault="00FF1052" w:rsidP="00973B6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0F2D0A"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伸长率校准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：</w:t>
            </w:r>
          </w:p>
        </w:tc>
      </w:tr>
      <w:tr w:rsidR="00973B6F" w:rsidTr="001974B2">
        <w:trPr>
          <w:trHeight w:val="567"/>
          <w:jc w:val="center"/>
        </w:trPr>
        <w:tc>
          <w:tcPr>
            <w:tcW w:w="661" w:type="dxa"/>
          </w:tcPr>
          <w:p w:rsidR="00973B6F" w:rsidRPr="009945B6" w:rsidRDefault="00973B6F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3B6F" w:rsidRDefault="00973B6F" w:rsidP="00FF10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73B6F" w:rsidRPr="000F2D0A" w:rsidRDefault="00973B6F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本次伸长率测量结果的扩展不确定度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=0.5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F1052" w:rsidTr="00C00C6C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Default="00FF1052" w:rsidP="00FF10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(%)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10</w:t>
            </w: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30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50</w:t>
            </w: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</w:tr>
      <w:tr w:rsidR="00FF1052" w:rsidTr="00C00C6C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Default="00FF1052" w:rsidP="00FF10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FF1052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校准值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(%)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10</w:t>
            </w: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30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50</w:t>
            </w: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973B6F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973B6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973B6F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973B6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973B6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973B6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C6D84" w:rsidRDefault="00BC6D8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C6D84" w:rsidRDefault="00BC6D8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D7F" w:rsidRDefault="00690D7F" w:rsidP="00DB650C">
      <w:r>
        <w:separator/>
      </w:r>
    </w:p>
  </w:endnote>
  <w:endnote w:type="continuationSeparator" w:id="0">
    <w:p w:rsidR="00690D7F" w:rsidRDefault="00690D7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D7F" w:rsidRDefault="00690D7F" w:rsidP="00DB650C">
      <w:r>
        <w:separator/>
      </w:r>
    </w:p>
  </w:footnote>
  <w:footnote w:type="continuationSeparator" w:id="0">
    <w:p w:rsidR="00690D7F" w:rsidRDefault="00690D7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34F35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B3A93"/>
    <w:rsid w:val="001B7870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41D7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45AC5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72C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D7F"/>
    <w:rsid w:val="00690F0E"/>
    <w:rsid w:val="00696432"/>
    <w:rsid w:val="006B7BDE"/>
    <w:rsid w:val="006F27B8"/>
    <w:rsid w:val="006F651D"/>
    <w:rsid w:val="006F7489"/>
    <w:rsid w:val="00715DD3"/>
    <w:rsid w:val="00725B38"/>
    <w:rsid w:val="00731BD5"/>
    <w:rsid w:val="00733BB3"/>
    <w:rsid w:val="00736F21"/>
    <w:rsid w:val="00760570"/>
    <w:rsid w:val="007652A6"/>
    <w:rsid w:val="00775195"/>
    <w:rsid w:val="007801C4"/>
    <w:rsid w:val="007821FD"/>
    <w:rsid w:val="00786AB3"/>
    <w:rsid w:val="00787092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41954"/>
    <w:rsid w:val="0095246F"/>
    <w:rsid w:val="00960D6D"/>
    <w:rsid w:val="00961118"/>
    <w:rsid w:val="00964B73"/>
    <w:rsid w:val="00973B6F"/>
    <w:rsid w:val="00986873"/>
    <w:rsid w:val="009945B6"/>
    <w:rsid w:val="00996153"/>
    <w:rsid w:val="009A2B55"/>
    <w:rsid w:val="009A5F9D"/>
    <w:rsid w:val="009B649C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C6D8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55E63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96E7D"/>
    <w:rsid w:val="00FB52A6"/>
    <w:rsid w:val="00FD12A9"/>
    <w:rsid w:val="00FD6C8D"/>
    <w:rsid w:val="00FE3C38"/>
    <w:rsid w:val="00FE4109"/>
    <w:rsid w:val="00FE6302"/>
    <w:rsid w:val="00FF06E4"/>
    <w:rsid w:val="00FF1052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33D187-6746-4B14-A850-C43BF6A3D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2024-09-13T05:46:00Z</dcterms:created>
  <dcterms:modified xsi:type="dcterms:W3CDTF">2025-02-08T07:37:00Z</dcterms:modified>
</cp:coreProperties>
</file>