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OPEN DATA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Básico de QGis Impartido por Elizabeth Olvera y Arturo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ánchez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Febrero 2019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4.00000000000006" w:right="81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Glosario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SIG, o sistema de información geográfica (conocido también como GIS, por sus siglas en inglés) es un sistema empleado para describir y categorizar la Tierra y otras geografías con el objetivo de mostrar y analizar la información a la que se hace referencia espacialmente.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Lenguaje de marcado de keyhole (KML) es un formato basado en XML para almacenar datos geográficos y su contenido relacionado y es un estándar oficial del Consorcio Geoespacial abierto (OGC).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formato Shapefile (SHP) es un formato vectorial de almacenamiento digital donde se guarda la localización de los elementos geográficos y los atributos asociados a ellos.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.csv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archivos CSV (comma-separated values) son un tipo de documento en formato abierto sencillo para representar datos en forma de tabla, en las que las columnas se separan por comas y las filas por saltos de línea.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Georreferenciación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georreferenciación es la técnica de posicionamiento espacial de una entidad en una localización geográfica única y bien definida en un sistema de coordenadas.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una de las rectas paralelas a cada uno de los dos ejes de referencia (x, y), trazados sobre un plano, que determinan la posición de un punto del espacio por las longitudes de dichas rectas.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coordenadas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un conjunto de coordenadas que permite que cada ubicación en la Tierra sea especificada por un conjunto de números, letras o símbolos. Existen estándares mundiales de sistemas de coordenadas geográficas, como lo son el </w:t>
      </w:r>
      <w:commentRangeStart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WGS 84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o el </w:t>
      </w:r>
      <w:commentRangeStart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ITRF92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5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y hardware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necesario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.00000000000006" w:right="8145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Start w:id="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oftware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3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QGis (versión Bonn o Essen, preferentemente). - Microsoft Excel - Explorador de Internet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.00000000000006" w:right="805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Computadora portátil o computadora de escritorio con acceso a internet - Mouse o ratón (ampliamente recomendado)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4.00000000000006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Archivos necesarios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4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commentRangeStart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Incidentes_viales_2017_axa.csv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los incidentes viales catalogados por la empresa de seguros privados AXA en 2017 a nivel federal. 2) MAP RTAS CRRDRS.kml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923.2000000000007" w:hanging="26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Ruta de los corredores de transporte concesionado 3) SCINCE 2010 → 09 (Distrito Federal)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3.9999999999998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eje_vial b. municipal c. manzanas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92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elaboración de mapas temáticos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Descarga de las bases de datos.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Ubicación de los sitios web donde se encuentra la información. ii) Corroborar que los archivos a descargar estén en format</w:t>
      </w:r>
      <w:commentRangeStart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shape (.shp)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3.9999999999998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en comma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-separated values (.csv).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Limpieza y homologación de las bases de datos.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Utilización del programa Microsoft Excel para la limpieza y el acomodo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información presente en las bases de datos.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En caso de ser un archivo .csv, eliminación de los campos de información innecesarios, con base en el objetivo del estudio, para generar un archivo más ligero.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iii) Homologación de los términos empleados en cada columna y revisión de posibles errores ortográficos que pudiesen diversificar el número de clasificaciones obtenidas.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En las columnas para coordenadas (x, y) eliminar los registros vacíos 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aquellos con valores en cero.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Verificación de las coordenadas del área de estudio. En caso de existir algún error en el sistema de coordenadas, corregir los símbolos empleados. (ej: En el caso de Ciudad de México, donde las coordenadas aproximadas son -99.1(y), 19.3 (x), la simple omisión del símbolo cambia radicalmente la geolocalización del punto dado).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vi) Aplicar filtros en las celdas superiores y elegir solamente los datos referentes a Ciudad de México en la columna de “estado”. vii) Copiar la tabla en su totalidad y pegarla en un archivo de Excel nuevo. Renombrarlo y guardarlo en una ubicación fácilmente recordable.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Aplicación de las bases de datos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Cargar el mapa base con sus tres componentes (manzanas, municipios y estructura vial) en Capa, Añadir, Añadir capa vectorial. Acomodar las capas de modo que las vialidades queden encima de las manzanas, y las manzanas sobre los municipios.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Cargar las bases de datos descargadas, una vez limpiadas y acomodadas, en el GIS. Para ello, se puede optar por importar la información directamente al sistema, o copiar los datos dentro de una tabla de atributos nueva.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iii) En caso de importar los datos directamente, es necesario elegir Capa, Añadir, Añadir capa de texto delimitado. Posteriormente se debe seleccionar el archivo de Excel creado y hacer coincidir los campos de coordenadas x,y con las columnas respectivas del archivo seleccionado.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Adaptar de las coordenadas en x, y para coincidir con el área de estudio. En la capa a georreferenciar, elegir Establecer SRC, y Set Layer CRS. Una vez que emerja la ventana de opciones, escoger el sistema de referencia de coordenadas WGS 84.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Cargar los datos referentes a las rutas de transporte concesionado (MAP RTAS CRRDRS.kml) en Capa, Añadir, Añadir capa vectorial. Repetir el proceso con los datos de incidentes viales (incidentes_viales_2017_axa.csv).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Catalogación y diseño temático del mapa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En las capas de manzanas, municipios y estructura vial, hacer clic derecho o doble clic para abrir las Propiedades. Elegir una gama de colores contrastantes entre los tres componentes, que no sea altamente chillante o molesto.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Duplicar la capa de incidentes viales cargándola una vez más al GIS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bajo el procedimiento anteriormente descrito.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iii) En una de las capas de incidentes viales, entrar a la ventana de Propiedades, y bajo el comando Categorized, seleccionar el criterio “dia”.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Una vez aplicado el criterio y visualizado por colores sobre el mapa,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4.0000000000009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elegir el/los día(s) a visualizar dando clic en el recuadro con la palomita.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4.0000000000009" w:firstLine="95.9999999999999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4.0000000000009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v) En la capa de incidentes aún sin catalogar, entrar a la ventana de Propiedades, y bajo el comando Heat Map (mapa de calor), categorizar los puntos de incidentes. Seleccionar una transparencia media y una escala de rojos en la sección de propiedades.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4.0000000000009" w:firstLine="95.9999999999999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64.0000000000009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vi) Colocar la capa de incidentes por día de la semana sobre el mapa de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3.9999999999998" w:right="4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calor en el recuadro izquierdo.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Exportación de los mapas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64.000000000000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Una vez conforme con los resultados obtenidos, utilizar la lupa o la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rueda del mouse para visualizar el área de interés.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9.2000000000007" w:firstLine="95.9999999999999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En Archivo, Exportar asegurarse de la ruta de exportación del mapa, y seleccionar la calidad deseada en el formato de preferencia (recomendado en .jpg o .png).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9.2000000000007" w:firstLine="95.9999999999999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iii) Revisar el archivo obtenido y cerciorarse de estar conforme con los resultados. De otro modo, cambiar las opciones de visualización empleadas. iv) Repetir el proceso variando con los días de la semana expuestos,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3.9999999999998" w:right="15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colocando varios días a la vez o aislando uno solo por mapa.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phane Keil" w:id="4" w:date="2019-02-28T07:04:1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no, solo el dataset de incidentes de TP</w:t>
      </w:r>
    </w:p>
  </w:comment>
  <w:comment w:author="Stephane Keil" w:id="2" w:date="2019-02-28T07:02:37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 aun publica la red de caminos con este datum</w:t>
      </w:r>
    </w:p>
  </w:comment>
  <w:comment w:author="Stephane Keil" w:id="3" w:date="2019-02-28T07:03:5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Librerias MMQGIS y NNJOIN</w:t>
      </w:r>
    </w:p>
  </w:comment>
  <w:comment w:author="Stephane Keil" w:id="1" w:date="2019-02-28T07:03:2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datum mas aceptado, un datum es la representación del esferoide terrestre, WGS 84 es la medición precisa del orbe terrestre logrado gracias a un mision de la NASA</w:t>
      </w:r>
    </w:p>
  </w:comment>
  <w:comment w:author="Stephane Keil" w:id="0" w:date="2019-02-28T07:08:0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Asegurense de enseñarles todas las operaciones que les mostre</w:t>
      </w:r>
    </w:p>
  </w:comment>
  <w:comment w:author="Stephane Keil" w:id="5" w:date="2019-02-28T07:04:3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kml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