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9" w:lineRule="auto"/>
        <w:jc w:val="center"/>
      </w:pPr>
      <w:r>
        <w:rPr>
          <w:rFonts w:ascii="微软雅黑" w:hAnsi="微软雅黑" w:eastAsia="微软雅黑"/>
          <w:b/>
          <w:sz w:val="40"/>
        </w:rPr>
        <w:t>高晨阳</w:t>
      </w:r>
    </w:p>
    <w:p>
      <w:pPr>
        <w:spacing w:before="0" w:after="20" w:line="259" w:lineRule="auto"/>
        <w:jc w:val="center"/>
      </w:pPr>
      <w:r>
        <w:rPr>
          <w:rFonts w:ascii="微软雅黑" w:hAnsi="微软雅黑" w:eastAsia="微软雅黑"/>
          <w:b w:val="0"/>
          <w:sz w:val="20"/>
        </w:rPr>
        <w:t>男  21岁  共青团员</w:t>
      </w:r>
    </w:p>
    <w:p>
      <w:pPr>
        <w:spacing w:before="0" w:after="20" w:line="259" w:lineRule="auto"/>
        <w:jc w:val="center"/>
      </w:pPr>
      <w:r>
        <w:rPr>
          <w:rFonts w:ascii="微软雅黑" w:hAnsi="微软雅黑" w:eastAsia="微软雅黑"/>
          <w:b w:val="0"/>
          <w:sz w:val="20"/>
        </w:rPr>
        <w:t>17706907679  1302318040@qq.com</w:t>
      </w:r>
    </w:p>
    <w:p>
      <w:pPr>
        <w:spacing w:before="0" w:after="20" w:line="259" w:lineRule="auto"/>
        <w:jc w:val="center"/>
      </w:pPr>
      <w:r>
        <w:rPr>
          <w:rFonts w:ascii="微软雅黑" w:hAnsi="微软雅黑" w:eastAsia="微软雅黑"/>
          <w:b w:val="0"/>
          <w:sz w:val="20"/>
        </w:rPr>
        <w:t>https://github.com/Dante77777777</w:t>
      </w:r>
    </w:p>
    <w:p>
      <w:pPr>
        <w:spacing w:before="0" w:after="80" w:line="259" w:lineRule="auto"/>
        <w:jc w:val="center"/>
      </w:pPr>
      <w:r>
        <w:rPr>
          <w:rFonts w:ascii="微软雅黑" w:hAnsi="微软雅黑" w:eastAsia="微软雅黑"/>
          <w:b w:val="0"/>
          <w:sz w:val="20"/>
        </w:rPr>
        <w:t>求职意向：软件开发工程师</w:t>
      </w:r>
    </w:p>
    <w:p>
      <w:pPr>
        <w:spacing w:before="120" w:after="60" w:line="259" w:lineRule="auto"/>
        <w:pBdr>
          <w:bottom w:val="single" w:sz="10" w:space="3" w:color="1F3B5C"/>
        </w:pBdr>
      </w:pPr>
      <w:r>
        <w:rPr>
          <w:rFonts w:ascii="微软雅黑" w:hAnsi="微软雅黑" w:eastAsia="微软雅黑"/>
          <w:b/>
          <w:color w:val="1F3B5C"/>
          <w:sz w:val="25"/>
        </w:rPr>
        <w:t>教育背景</w:t>
      </w:r>
    </w:p>
    <w:p>
      <w:pPr>
        <w:spacing w:before="0" w:after="20" w:line="259" w:lineRule="auto"/>
      </w:pPr>
      <w:r>
        <w:rPr>
          <w:rFonts w:ascii="微软雅黑" w:hAnsi="微软雅黑" w:eastAsia="微软雅黑"/>
          <w:b/>
          <w:sz w:val="20"/>
        </w:rPr>
        <w:t>集美大学  软件工程  本科  2023-09 - 2027-06</w:t>
      </w:r>
    </w:p>
    <w:p>
      <w:pPr>
        <w:spacing w:before="0" w:after="20" w:line="259" w:lineRule="auto"/>
      </w:pPr>
      <w:r>
        <w:rPr>
          <w:rFonts w:ascii="微软雅黑" w:hAnsi="微软雅黑" w:eastAsia="微软雅黑"/>
          <w:b w:val="0"/>
          <w:sz w:val="20"/>
        </w:rPr>
        <w:t>在校主修课程：</w:t>
      </w:r>
    </w:p>
    <w:p>
      <w:pPr>
        <w:spacing w:before="0" w:after="20" w:line="259" w:lineRule="auto"/>
      </w:pPr>
      <w:r>
        <w:rPr>
          <w:rFonts w:ascii="微软雅黑" w:hAnsi="微软雅黑" w:eastAsia="微软雅黑"/>
          <w:b w:val="0"/>
          <w:sz w:val="20"/>
        </w:rPr>
        <w:t>数据结构  算法分析与设计  计算机网络  计算机组成原理  操作系统  编译原理</w:t>
      </w:r>
    </w:p>
    <w:p>
      <w:pPr>
        <w:spacing w:before="0" w:after="20" w:line="259" w:lineRule="auto"/>
      </w:pPr>
      <w:r>
        <w:rPr>
          <w:rFonts w:ascii="微软雅黑" w:hAnsi="微软雅黑" w:eastAsia="微软雅黑"/>
          <w:b w:val="0"/>
          <w:sz w:val="20"/>
        </w:rPr>
        <w:t>CET-6通过，成绩547</w:t>
      </w:r>
    </w:p>
    <w:p>
      <w:pPr>
        <w:spacing w:before="120" w:after="60" w:line="259" w:lineRule="auto"/>
        <w:pBdr>
          <w:bottom w:val="single" w:sz="10" w:space="3" w:color="1F3B5C"/>
        </w:pBdr>
      </w:pPr>
      <w:r>
        <w:rPr>
          <w:rFonts w:ascii="微软雅黑" w:hAnsi="微软雅黑" w:eastAsia="微软雅黑"/>
          <w:b/>
          <w:color w:val="1F3B5C"/>
          <w:sz w:val="25"/>
        </w:rPr>
        <w:t>专业技能</w:t>
      </w:r>
    </w:p>
    <w:p>
      <w:pPr>
        <w:spacing w:before="0" w:after="0" w:line="259" w:lineRule="auto"/>
        <w:ind w:left="198"/>
      </w:pPr>
      <w:r>
        <w:rPr>
          <w:rFonts w:ascii="微软雅黑" w:hAnsi="微软雅黑" w:eastAsia="微软雅黑"/>
          <w:b w:val="0"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熟悉 C/C++，C++封装继承多态，STL常用容器，C++11 常用特性(智能指针等)</w:t>
      </w:r>
    </w:p>
    <w:p>
      <w:pPr>
        <w:spacing w:before="0" w:after="0" w:line="259" w:lineRule="auto"/>
        <w:ind w:left="198"/>
      </w:pPr>
      <w:r>
        <w:rPr>
          <w:rFonts w:ascii="微软雅黑" w:hAnsi="微软雅黑" w:eastAsia="微软雅黑"/>
          <w:b w:val="0"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熟悉 C++ 环境下的并发编程</w:t>
      </w:r>
    </w:p>
    <w:p>
      <w:pPr>
        <w:spacing w:before="0" w:after="0" w:line="259" w:lineRule="auto"/>
        <w:ind w:left="198"/>
      </w:pPr>
      <w:r>
        <w:rPr>
          <w:rFonts w:ascii="微软雅黑" w:hAnsi="微软雅黑" w:eastAsia="微软雅黑"/>
          <w:b w:val="0"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熟悉使用 CMake 管理工程代码</w:t>
      </w:r>
    </w:p>
    <w:p>
      <w:pPr>
        <w:spacing w:before="0" w:after="0" w:line="259" w:lineRule="auto"/>
        <w:ind w:left="198"/>
      </w:pPr>
      <w:r>
        <w:rPr>
          <w:rFonts w:ascii="微软雅黑" w:hAnsi="微软雅黑" w:eastAsia="微软雅黑"/>
          <w:b w:val="0"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熟悉常见数据结构及算法，如链表、哈希表、二叉树、快速排序、归并排序等；</w:t>
      </w:r>
    </w:p>
    <w:p>
      <w:pPr>
        <w:spacing w:before="0" w:after="0" w:line="259" w:lineRule="auto"/>
        <w:ind w:left="198"/>
      </w:pPr>
      <w:r>
        <w:rPr>
          <w:rFonts w:ascii="微软雅黑" w:hAnsi="微软雅黑" w:eastAsia="微软雅黑"/>
          <w:b w:val="0"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熟悉 OSI 七层模型，掌握 HTTP、TCP/UDP 等常见协议，熟悉三次握手、四次挥手；</w:t>
      </w:r>
    </w:p>
    <w:p>
      <w:pPr>
        <w:spacing w:before="0" w:after="0" w:line="259" w:lineRule="auto"/>
        <w:ind w:left="198"/>
      </w:pPr>
      <w:r>
        <w:rPr>
          <w:rFonts w:ascii="微软雅黑" w:hAnsi="微软雅黑" w:eastAsia="微软雅黑"/>
          <w:b w:val="0"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熟悉 Linux 下 I/O 复用技术，能够利用 Socket 套接字进行网络编程；</w:t>
      </w:r>
    </w:p>
    <w:p>
      <w:pPr>
        <w:spacing w:before="0" w:after="0" w:line="259" w:lineRule="auto"/>
        <w:ind w:left="198"/>
      </w:pPr>
      <w:r>
        <w:rPr>
          <w:rFonts w:ascii="微软雅黑" w:hAnsi="微软雅黑" w:eastAsia="微软雅黑"/>
          <w:b w:val="0"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熟悉操作系统，如内存管理、进程调度、进程通信，死锁、零拷贝等；</w:t>
      </w:r>
    </w:p>
    <w:p>
      <w:pPr>
        <w:spacing w:before="120" w:after="60" w:line="259" w:lineRule="auto"/>
        <w:pBdr>
          <w:bottom w:val="single" w:sz="10" w:space="3" w:color="1F3B5C"/>
        </w:pBdr>
      </w:pPr>
      <w:r>
        <w:rPr>
          <w:rFonts w:ascii="微软雅黑" w:hAnsi="微软雅黑" w:eastAsia="微软雅黑"/>
          <w:b/>
          <w:color w:val="1F3B5C"/>
          <w:sz w:val="25"/>
        </w:rPr>
        <w:t>项目经历</w:t>
      </w:r>
    </w:p>
    <w:p>
      <w:pPr>
        <w:spacing w:before="100" w:after="20" w:line="259" w:lineRule="auto"/>
      </w:pPr>
      <w:r>
        <w:rPr>
          <w:rFonts w:ascii="微软雅黑" w:hAnsi="微软雅黑" w:eastAsia="微软雅黑"/>
          <w:b/>
          <w:sz w:val="22"/>
        </w:rPr>
        <w:t xml:space="preserve">C++服务器框架 - 协程库  </w:t>
      </w:r>
      <w:r>
        <w:rPr>
          <w:rFonts w:ascii="微软雅黑" w:hAnsi="微软雅黑" w:eastAsia="微软雅黑"/>
          <w:b w:val="0"/>
          <w:color w:val="555555"/>
          <w:sz w:val="21"/>
        </w:rPr>
        <w:t>独立开发  2025-11 - 2025-12</w:t>
      </w:r>
    </w:p>
    <w:p>
      <w:pPr>
        <w:spacing w:before="0" w:after="40" w:line="259" w:lineRule="auto"/>
      </w:pPr>
      <w:r>
        <w:rPr>
          <w:rFonts w:ascii="微软雅黑" w:hAnsi="微软雅黑" w:eastAsia="微软雅黑"/>
          <w:b w:val="0"/>
          <w:color w:val="555555"/>
          <w:sz w:val="20"/>
        </w:rPr>
        <w:t>技术栈：C++，多线程，协程</w:t>
      </w:r>
    </w:p>
    <w:p>
      <w:pPr>
        <w:spacing w:before="40" w:after="0" w:line="259" w:lineRule="auto"/>
      </w:pPr>
      <w:r>
        <w:rPr>
          <w:rFonts w:ascii="微软雅黑" w:hAnsi="微软雅黑" w:eastAsia="微软雅黑"/>
          <w:b/>
          <w:color w:val="1F3B5C"/>
          <w:sz w:val="20"/>
        </w:rPr>
        <w:t>项目描述</w:t>
      </w:r>
    </w:p>
    <w:p>
      <w:pPr>
        <w:spacing w:before="0" w:after="40" w:line="259" w:lineRule="auto"/>
      </w:pPr>
      <w:r>
        <w:rPr>
          <w:rFonts w:ascii="微软雅黑" w:hAnsi="微软雅黑" w:eastAsia="微软雅黑"/>
          <w:b w:val="0"/>
          <w:sz w:val="20"/>
        </w:rPr>
        <w:t>开发了在 Linux 环境下使用 C++ 实现的服务器框架，该项目核心在于编写协程库。该协程库通过 ucontext_t 实现了协程的轻量级调度，结合 epoll 和定时器，支持 IO 事件和定时器事件的回调。</w:t>
      </w:r>
    </w:p>
    <w:p>
      <w:pPr>
        <w:spacing w:before="40" w:after="0" w:line="259" w:lineRule="auto"/>
      </w:pPr>
      <w:r>
        <w:rPr>
          <w:rFonts w:ascii="微软雅黑" w:hAnsi="微软雅黑" w:eastAsia="微软雅黑"/>
          <w:b/>
          <w:color w:val="1F3B5C"/>
          <w:sz w:val="20"/>
        </w:rPr>
        <w:t>个人工作</w:t>
      </w:r>
    </w:p>
    <w:p>
      <w:pPr>
        <w:spacing w:before="0" w:after="0" w:line="259" w:lineRule="auto"/>
        <w:ind w:left="198"/>
      </w:pPr>
      <w:r>
        <w:rPr>
          <w:rFonts w:ascii="微软雅黑" w:hAnsi="微软雅黑" w:eastAsia="微软雅黑"/>
          <w:b w:val="0"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基于 RAII 思想，封装了 pthread，实现了互斥量、信号量、读写锁等线程同步机制。</w:t>
      </w:r>
    </w:p>
    <w:p>
      <w:pPr>
        <w:spacing w:before="0" w:after="0" w:line="259" w:lineRule="auto"/>
        <w:ind w:left="198"/>
      </w:pPr>
      <w:r>
        <w:rPr>
          <w:rFonts w:ascii="微软雅黑" w:hAnsi="微软雅黑" w:eastAsia="微软雅黑"/>
          <w:b w:val="0"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设计并实现了基于 ucontext_t 的非对称协程，定义了三种协程状态，实现了子协程与主线程的切换。</w:t>
      </w:r>
    </w:p>
    <w:p>
      <w:pPr>
        <w:spacing w:before="0" w:after="0" w:line="259" w:lineRule="auto"/>
        <w:ind w:left="198"/>
      </w:pPr>
      <w:r>
        <w:rPr>
          <w:rFonts w:ascii="微软雅黑" w:hAnsi="微软雅黑" w:eastAsia="微软雅黑"/>
          <w:b w:val="0"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实现了基于时间堆的定时器功能，支持定时事件的管理。</w:t>
      </w:r>
    </w:p>
    <w:p>
      <w:pPr>
        <w:spacing w:before="0" w:after="0" w:line="259" w:lineRule="auto"/>
        <w:ind w:left="198"/>
      </w:pPr>
      <w:r>
        <w:rPr>
          <w:rFonts w:ascii="微软雅黑" w:hAnsi="微软雅黑" w:eastAsia="微软雅黑"/>
          <w:b w:val="0"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开发了 N-M 协程调度器，使 main 函数线程能够参与调度，并结合 epoll 和定时器实现了 IO 协程调度。</w:t>
      </w:r>
    </w:p>
    <w:p>
      <w:pPr>
        <w:spacing w:before="0" w:after="0" w:line="259" w:lineRule="auto"/>
        <w:ind w:left="198"/>
      </w:pPr>
      <w:r>
        <w:rPr>
          <w:rFonts w:ascii="微软雅黑" w:hAnsi="微软雅黑" w:eastAsia="微软雅黑"/>
          <w:b w:val="0"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对 sleep、Socket IO、fd 操作等系统调用进行了 Hook 封装，将阻塞调用转换为异步操作。</w:t>
      </w:r>
    </w:p>
    <w:p>
      <w:pPr>
        <w:spacing w:before="40" w:after="0" w:line="259" w:lineRule="auto"/>
      </w:pPr>
      <w:r>
        <w:rPr>
          <w:rFonts w:ascii="微软雅黑" w:hAnsi="微软雅黑" w:eastAsia="微软雅黑"/>
          <w:b/>
          <w:color w:val="1F3B5C"/>
          <w:sz w:val="20"/>
        </w:rPr>
        <w:t>项目难点</w:t>
      </w:r>
    </w:p>
    <w:p>
      <w:pPr>
        <w:spacing w:before="0" w:after="0" w:line="259" w:lineRule="auto"/>
        <w:ind w:left="198"/>
      </w:pPr>
      <w:r>
        <w:rPr>
          <w:rFonts w:ascii="微软雅黑" w:hAnsi="微软雅黑" w:eastAsia="微软雅黑"/>
          <w:b w:val="0"/>
          <w:sz w:val="20"/>
        </w:rPr>
        <w:t xml:space="preserve">➤ </w:t>
      </w:r>
      <w:r>
        <w:rPr>
          <w:rFonts w:ascii="微软雅黑" w:hAnsi="微软雅黑" w:eastAsia="微软雅黑"/>
          <w:b w:val="0"/>
          <w:sz w:val="20"/>
        </w:rPr>
        <w:t>设计高效的协程调度器，实现与 epoll 和定时器的无缝集成，以支持复杂的事件回调机制。</w:t>
      </w:r>
    </w:p>
    <w:p>
      <w:pPr>
        <w:spacing w:before="0" w:after="0" w:line="259" w:lineRule="auto"/>
        <w:ind w:left="198"/>
      </w:pPr>
      <w:r>
        <w:rPr>
          <w:rFonts w:ascii="微软雅黑" w:hAnsi="微软雅黑" w:eastAsia="微软雅黑"/>
          <w:b w:val="0"/>
          <w:sz w:val="20"/>
        </w:rPr>
        <w:t xml:space="preserve">➤ </w:t>
      </w:r>
      <w:r>
        <w:rPr>
          <w:rFonts w:ascii="微软雅黑" w:hAnsi="微软雅黑" w:eastAsia="微软雅黑"/>
          <w:b w:val="0"/>
          <w:sz w:val="20"/>
        </w:rPr>
        <w:t>实现非对称协程的切换机制，确保在不同协程间的上下文切换既高效又稳定。</w:t>
      </w:r>
    </w:p>
    <w:p>
      <w:pPr>
        <w:spacing w:before="0" w:after="0" w:line="259" w:lineRule="auto"/>
        <w:ind w:left="198"/>
      </w:pPr>
      <w:r>
        <w:rPr>
          <w:rFonts w:ascii="微软雅黑" w:hAnsi="微软雅黑" w:eastAsia="微软雅黑"/>
          <w:b w:val="0"/>
          <w:sz w:val="20"/>
        </w:rPr>
        <w:t xml:space="preserve">➤ </w:t>
      </w:r>
      <w:r>
        <w:rPr>
          <w:rFonts w:ascii="微软雅黑" w:hAnsi="微软雅黑" w:eastAsia="微软雅黑"/>
          <w:b w:val="0"/>
          <w:sz w:val="20"/>
        </w:rPr>
        <w:t>封装系统调用，解决传统阻塞调用在协程环境下的性能瓶颈问题。</w:t>
      </w:r>
    </w:p>
    <w:p>
      <w:pPr>
        <w:spacing w:before="40" w:after="0" w:line="259" w:lineRule="auto"/>
      </w:pPr>
      <w:r>
        <w:rPr>
          <w:rFonts w:ascii="微软雅黑" w:hAnsi="微软雅黑" w:eastAsia="微软雅黑"/>
          <w:b/>
          <w:color w:val="1F3B5C"/>
          <w:sz w:val="20"/>
        </w:rPr>
        <w:t>个人收获</w:t>
      </w:r>
    </w:p>
    <w:p>
      <w:pPr>
        <w:spacing w:before="0" w:after="0" w:line="259" w:lineRule="auto"/>
        <w:ind w:left="198"/>
      </w:pPr>
      <w:r>
        <w:rPr>
          <w:rFonts w:ascii="微软雅黑" w:hAnsi="微软雅黑" w:eastAsia="微软雅黑"/>
          <w:b w:val="0"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深入理解了 C++ 多线程和协程的实现原理，提升了并发编程的能力。</w:t>
      </w:r>
    </w:p>
    <w:p>
      <w:pPr>
        <w:spacing w:before="0" w:after="0" w:line="259" w:lineRule="auto"/>
        <w:ind w:left="198"/>
      </w:pPr>
      <w:r>
        <w:rPr>
          <w:rFonts w:ascii="微软雅黑" w:hAnsi="微软雅黑" w:eastAsia="微软雅黑"/>
          <w:b w:val="0"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掌握了 Linux 系统下基于 epoll 的网络编程技巧，增强了对 IO 事件驱动模型的认识。</w:t>
      </w:r>
    </w:p>
    <w:p>
      <w:pPr>
        <w:spacing w:before="0" w:after="0" w:line="259" w:lineRule="auto"/>
        <w:ind w:left="198"/>
      </w:pPr>
      <w:r>
        <w:rPr>
          <w:rFonts w:ascii="微软雅黑" w:hAnsi="微软雅黑" w:eastAsia="微软雅黑"/>
          <w:b w:val="0"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学习了 RAII 编程模式，提升了对资源管理的意识和技巧。</w:t>
      </w:r>
    </w:p>
    <w:p>
      <w:pPr>
        <w:spacing w:before="0" w:after="0" w:line="259" w:lineRule="auto"/>
        <w:ind w:left="198"/>
      </w:pPr>
      <w:r>
        <w:rPr>
          <w:rFonts w:ascii="微软雅黑" w:hAnsi="微软雅黑" w:eastAsia="微软雅黑"/>
          <w:b w:val="0"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增强了系统级编程能力，特别是在协程调度和系统调用 Hook 方面。</w:t>
      </w:r>
    </w:p>
    <w:p>
      <w:pPr>
        <w:spacing w:before="100" w:after="20" w:line="259" w:lineRule="auto"/>
      </w:pPr>
      <w:r>
        <w:rPr>
          <w:rFonts w:ascii="微软雅黑" w:hAnsi="微软雅黑" w:eastAsia="微软雅黑"/>
          <w:b/>
          <w:sz w:val="22"/>
        </w:rPr>
        <w:t xml:space="preserve">光度立体缺陷检测  </w:t>
      </w:r>
      <w:r>
        <w:rPr>
          <w:rFonts w:ascii="微软雅黑" w:hAnsi="微软雅黑" w:eastAsia="微软雅黑"/>
          <w:b w:val="0"/>
          <w:color w:val="555555"/>
          <w:sz w:val="21"/>
        </w:rPr>
        <w:t>全栈开发  2026-03 - 2026-04</w:t>
      </w:r>
    </w:p>
    <w:p>
      <w:pPr>
        <w:spacing w:before="0" w:after="40" w:line="259" w:lineRule="auto"/>
      </w:pPr>
      <w:r>
        <w:rPr>
          <w:rFonts w:ascii="微软雅黑" w:hAnsi="微软雅黑" w:eastAsia="微软雅黑"/>
          <w:b w:val="0"/>
          <w:color w:val="555555"/>
          <w:sz w:val="20"/>
        </w:rPr>
        <w:t>技术栈：C++，Qt，OpenCV，多线程，设计模式</w:t>
      </w:r>
    </w:p>
    <w:p>
      <w:pPr>
        <w:spacing w:before="40" w:after="0" w:line="259" w:lineRule="auto"/>
      </w:pPr>
      <w:r>
        <w:rPr>
          <w:rFonts w:ascii="微软雅黑" w:hAnsi="微软雅黑" w:eastAsia="微软雅黑"/>
          <w:b/>
          <w:color w:val="1F3B5C"/>
          <w:sz w:val="20"/>
        </w:rPr>
        <w:t>项目描述</w:t>
      </w:r>
    </w:p>
    <w:p>
      <w:pPr>
        <w:spacing w:before="0" w:after="40" w:line="259" w:lineRule="auto"/>
      </w:pPr>
      <w:r>
        <w:rPr>
          <w:rFonts w:ascii="微软雅黑" w:hAnsi="微软雅黑" w:eastAsia="微软雅黑"/>
          <w:b w:val="0"/>
          <w:sz w:val="20"/>
        </w:rPr>
        <w:t>基于光度立体视觉原理，开发了一款 Qt 桌面应用（Limbo）。用户加载同一物体在多个光源方向下的图像并配置光源角度，系统自动计算并输出高度场图、梯度图及反照率图，实现物体表面形状的三维重建与分析。</w:t>
      </w:r>
    </w:p>
    <w:p>
      <w:pPr>
        <w:spacing w:before="40" w:after="0" w:line="259" w:lineRule="auto"/>
      </w:pPr>
      <w:r>
        <w:rPr>
          <w:rFonts w:ascii="微软雅黑" w:hAnsi="微软雅黑" w:eastAsia="微软雅黑"/>
          <w:b/>
          <w:color w:val="1F3B5C"/>
          <w:sz w:val="20"/>
        </w:rPr>
        <w:t>个人工作</w:t>
      </w:r>
    </w:p>
    <w:p>
      <w:pPr>
        <w:spacing w:before="0" w:after="0" w:line="259" w:lineRule="auto"/>
        <w:ind w:left="198"/>
      </w:pPr>
      <w:r>
        <w:rPr>
          <w:rFonts w:ascii="微软雅黑" w:hAnsi="微软雅黑" w:eastAsia="微软雅黑"/>
          <w:b w:val="0"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独立开发 Qt 桌面应用，实现多光源图像的三维重建（输出高度场、梯度图、反照率图）。</w:t>
      </w:r>
    </w:p>
    <w:p>
      <w:pPr>
        <w:spacing w:before="0" w:after="0" w:line="259" w:lineRule="auto"/>
        <w:ind w:left="198"/>
      </w:pPr>
      <w:r>
        <w:rPr>
          <w:rFonts w:ascii="微软雅黑" w:hAnsi="微软雅黑" w:eastAsia="微软雅黑"/>
          <w:b w:val="0"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自定义图像控件 imageLabel：支持缩放、平移、双击自适应、像素坐标与 RGB 实时显示。</w:t>
      </w:r>
    </w:p>
    <w:p>
      <w:pPr>
        <w:spacing w:before="0" w:after="0" w:line="259" w:lineRule="auto"/>
        <w:ind w:left="198"/>
      </w:pPr>
      <w:r>
        <w:rPr>
          <w:rFonts w:ascii="微软雅黑" w:hAnsi="微软雅黑" w:eastAsia="微软雅黑"/>
          <w:b w:val="0"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实现 Qt ↔ OpenCV 图像无损互转工具，支持多格式与内存共享/克隆切换。</w:t>
      </w:r>
    </w:p>
    <w:p>
      <w:pPr>
        <w:spacing w:before="0" w:after="0" w:line="259" w:lineRule="auto"/>
        <w:ind w:left="198"/>
      </w:pPr>
      <w:r>
        <w:rPr>
          <w:rFonts w:ascii="微软雅黑" w:hAnsi="微软雅黑" w:eastAsia="微软雅黑"/>
          <w:b w:val="0"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将耗时的光度立体算法封装到 QThread 子线程，避免界面卡顿，通过信号槽返回结果。</w:t>
      </w:r>
    </w:p>
    <w:p>
      <w:pPr>
        <w:spacing w:before="0" w:after="0" w:line="259" w:lineRule="auto"/>
        <w:ind w:left="198"/>
      </w:pPr>
      <w:r>
        <w:rPr>
          <w:rFonts w:ascii="微软雅黑" w:hAnsi="微软雅黑" w:eastAsia="微软雅黑"/>
          <w:b w:val="0"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设计 Listener/ListenerManager 单例消息机制，解耦界面与业务逻辑。</w:t>
      </w:r>
    </w:p>
    <w:p>
      <w:pPr>
        <w:spacing w:before="0" w:after="0" w:line="259" w:lineRule="auto"/>
        <w:ind w:left="198"/>
      </w:pPr>
      <w:r>
        <w:rPr>
          <w:rFonts w:ascii="微软雅黑" w:hAnsi="微软雅黑" w:eastAsia="微软雅黑"/>
          <w:b w:val="0"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搭建全局日志系统：日志分级、写入文件、界面实时染色输出。</w:t>
      </w:r>
    </w:p>
    <w:p>
      <w:pPr>
        <w:spacing w:before="40" w:after="0" w:line="259" w:lineRule="auto"/>
      </w:pPr>
      <w:r>
        <w:rPr>
          <w:rFonts w:ascii="微软雅黑" w:hAnsi="微软雅黑" w:eastAsia="微软雅黑"/>
          <w:b/>
          <w:color w:val="1F3B5C"/>
          <w:sz w:val="20"/>
        </w:rPr>
        <w:t>项目难点</w:t>
      </w:r>
    </w:p>
    <w:p>
      <w:pPr>
        <w:spacing w:before="0" w:after="0" w:line="259" w:lineRule="auto"/>
        <w:ind w:left="198"/>
      </w:pPr>
      <w:r>
        <w:rPr>
          <w:rFonts w:ascii="微软雅黑" w:hAnsi="微软雅黑" w:eastAsia="微软雅黑"/>
          <w:b w:val="0"/>
          <w:sz w:val="20"/>
        </w:rPr>
        <w:t xml:space="preserve">➤ </w:t>
      </w:r>
      <w:r>
        <w:rPr>
          <w:rFonts w:ascii="微软雅黑" w:hAnsi="微软雅黑" w:eastAsia="微软雅黑"/>
          <w:b w:val="0"/>
          <w:sz w:val="20"/>
        </w:rPr>
        <w:t>缩放/平移时以光标为中心的平滑缩放：通过双向坐标变换与偏移补偿实现无跳跃交互。</w:t>
      </w:r>
    </w:p>
    <w:p>
      <w:pPr>
        <w:spacing w:before="0" w:after="0" w:line="259" w:lineRule="auto"/>
        <w:ind w:left="198"/>
      </w:pPr>
      <w:r>
        <w:rPr>
          <w:rFonts w:ascii="微软雅黑" w:hAnsi="微软雅黑" w:eastAsia="微软雅黑"/>
          <w:b w:val="0"/>
          <w:sz w:val="20"/>
        </w:rPr>
        <w:t xml:space="preserve">➤ </w:t>
      </w:r>
      <w:r>
        <w:rPr>
          <w:rFonts w:ascii="微软雅黑" w:hAnsi="微软雅黑" w:eastAsia="微软雅黑"/>
          <w:b w:val="0"/>
          <w:sz w:val="20"/>
        </w:rPr>
        <w:t>多线程参数安全传递：深拷贝图像与角度数据，避免主线程数据被修改。</w:t>
      </w:r>
    </w:p>
    <w:p>
      <w:pPr>
        <w:spacing w:before="0" w:after="0" w:line="259" w:lineRule="auto"/>
        <w:ind w:left="198"/>
      </w:pPr>
      <w:r>
        <w:rPr>
          <w:rFonts w:ascii="微软雅黑" w:hAnsi="微软雅黑" w:eastAsia="微软雅黑"/>
          <w:b w:val="0"/>
          <w:sz w:val="20"/>
        </w:rPr>
        <w:t xml:space="preserve">➤ </w:t>
      </w:r>
      <w:r>
        <w:rPr>
          <w:rFonts w:ascii="微软雅黑" w:hAnsi="微软雅黑" w:eastAsia="微软雅黑"/>
          <w:b w:val="0"/>
          <w:sz w:val="20"/>
        </w:rPr>
        <w:t>统一处理 7 个缩略图的点击事件：用 eventFilter 代替重复槽函数，提升复用性。</w:t>
      </w:r>
    </w:p>
    <w:p>
      <w:pPr>
        <w:spacing w:before="40" w:after="0" w:line="259" w:lineRule="auto"/>
      </w:pPr>
      <w:r>
        <w:rPr>
          <w:rFonts w:ascii="微软雅黑" w:hAnsi="微软雅黑" w:eastAsia="微软雅黑"/>
          <w:b/>
          <w:color w:val="1F3B5C"/>
          <w:sz w:val="20"/>
        </w:rPr>
        <w:t>个人收获</w:t>
      </w:r>
    </w:p>
    <w:p>
      <w:pPr>
        <w:spacing w:before="0" w:after="0" w:line="259" w:lineRule="auto"/>
        <w:ind w:left="198"/>
      </w:pPr>
      <w:r>
        <w:rPr>
          <w:rFonts w:ascii="微软雅黑" w:hAnsi="微软雅黑" w:eastAsia="微软雅黑"/>
          <w:b w:val="0"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深入掌握 Qt 自定义控件绘制、事件过滤、多线程通信等核心机制。</w:t>
      </w:r>
    </w:p>
    <w:p>
      <w:pPr>
        <w:spacing w:before="0" w:after="0" w:line="259" w:lineRule="auto"/>
        <w:ind w:left="198"/>
      </w:pPr>
      <w:r>
        <w:rPr>
          <w:rFonts w:ascii="微软雅黑" w:hAnsi="微软雅黑" w:eastAsia="微软雅黑"/>
          <w:b w:val="0"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实践设计模式（监听者、单例）提升模块解耦能力。</w:t>
      </w:r>
    </w:p>
    <w:p>
      <w:pPr>
        <w:spacing w:before="0" w:after="0" w:line="259" w:lineRule="auto"/>
        <w:ind w:left="198"/>
      </w:pPr>
      <w:r>
        <w:rPr>
          <w:rFonts w:ascii="微软雅黑" w:hAnsi="微软雅黑" w:eastAsia="微软雅黑"/>
          <w:b w:val="0"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理解 OpenCV 与 Qt 图像格式差异，掌握性能与内存的权衡策略。</w:t>
      </w:r>
    </w:p>
    <w:p>
      <w:pPr>
        <w:spacing w:before="0" w:after="0" w:line="259" w:lineRule="auto"/>
        <w:ind w:left="198"/>
      </w:pPr>
      <w:r>
        <w:rPr>
          <w:rFonts w:ascii="微软雅黑" w:hAnsi="微软雅黑" w:eastAsia="微软雅黑"/>
          <w:b w:val="0"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积累了完整桌面应用开发经验，具备独立解决问题与代码规范意识。</w:t>
      </w:r>
    </w:p>
    <w:p>
      <w:pPr>
        <w:spacing w:before="100" w:after="20" w:line="259" w:lineRule="auto"/>
      </w:pPr>
      <w:r>
        <w:rPr>
          <w:rFonts w:ascii="微软雅黑" w:hAnsi="微软雅黑" w:eastAsia="微软雅黑"/>
          <w:b/>
          <w:sz w:val="22"/>
        </w:rPr>
        <w:t xml:space="preserve">工业异常检测系统（Gluttony）  </w:t>
      </w:r>
      <w:r>
        <w:rPr>
          <w:rFonts w:ascii="微软雅黑" w:hAnsi="微软雅黑" w:eastAsia="微软雅黑"/>
          <w:b w:val="0"/>
          <w:color w:val="555555"/>
          <w:sz w:val="21"/>
        </w:rPr>
        <w:t>全栈开发  2026-04 - 2026-07</w:t>
      </w:r>
    </w:p>
    <w:p>
      <w:pPr>
        <w:spacing w:before="0" w:after="40" w:line="259" w:lineRule="auto"/>
      </w:pPr>
      <w:r>
        <w:rPr>
          <w:rFonts w:ascii="微软雅黑" w:hAnsi="微软雅黑" w:eastAsia="微软雅黑"/>
          <w:b w:val="0"/>
          <w:color w:val="555555"/>
          <w:sz w:val="20"/>
        </w:rPr>
        <w:t>技术栈：Python，Anomalib/PatchCore，OpenCV，C++，Qt，OpenVINO，SQLite，多线程</w:t>
      </w:r>
    </w:p>
    <w:p>
      <w:pPr>
        <w:spacing w:before="40" w:after="0" w:line="259" w:lineRule="auto"/>
      </w:pPr>
      <w:r>
        <w:rPr>
          <w:rFonts w:ascii="微软雅黑" w:hAnsi="微软雅黑" w:eastAsia="微软雅黑"/>
          <w:b/>
          <w:color w:val="1F3B5C"/>
          <w:sz w:val="20"/>
        </w:rPr>
        <w:t>项目描述</w:t>
      </w:r>
    </w:p>
    <w:p>
      <w:pPr>
        <w:spacing w:before="0" w:after="40" w:line="259" w:lineRule="auto"/>
      </w:pPr>
      <w:r>
        <w:rPr>
          <w:rFonts w:ascii="微软雅黑" w:hAnsi="微软雅黑" w:eastAsia="微软雅黑"/>
          <w:b w:val="0"/>
          <w:sz w:val="20"/>
        </w:rPr>
        <w:t>面向工业视觉质检场景的异常检测系统，实现“Python 模型训练 + C++/Qt 客户端部署”的完整闭环。训练端基于 Anomalib + PatchCore + MVTec AD 数据集，利用 ImageNet 预训练网络 wide_resnet50_2 提取正常样本的 patch 特征并建立正常特征库，推理时通过最近邻距离生成异常分数与热力图，并导出 OpenVINO/ONNX 模型；客户端基于 Qt 6 + OpenVINO Runtime 加载模型，对图片/相机帧进行实时推理，输出 OK/NG 判定与缺陷热力图叠加显示。</w:t>
      </w:r>
    </w:p>
    <w:p>
      <w:pPr>
        <w:spacing w:before="40" w:after="0" w:line="259" w:lineRule="auto"/>
      </w:pPr>
      <w:r>
        <w:rPr>
          <w:rFonts w:ascii="微软雅黑" w:hAnsi="微软雅黑" w:eastAsia="微软雅黑"/>
          <w:b/>
          <w:color w:val="1F3B5C"/>
          <w:sz w:val="20"/>
        </w:rPr>
        <w:t>个人工作</w:t>
      </w:r>
    </w:p>
    <w:p>
      <w:pPr>
        <w:spacing w:before="0" w:after="0" w:line="259" w:lineRule="auto"/>
        <w:ind w:left="198"/>
      </w:pPr>
      <w:r>
        <w:rPr>
          <w:rFonts w:ascii="微软雅黑" w:hAnsi="微软雅黑" w:eastAsia="微软雅黑"/>
          <w:b w:val="0"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基于 Anomalib 实现 PatchCore 训练流程：特征提取、coreset 采样建库、评估与阈值判定，并导出 OpenVINO/ONNX 模型（bottle 类别 Image-AUROC 1.0、Pixel-AUROC 0.985）。</w:t>
      </w:r>
    </w:p>
    <w:p>
      <w:pPr>
        <w:spacing w:before="0" w:after="0" w:line="259" w:lineRule="auto"/>
        <w:ind w:left="198"/>
      </w:pPr>
      <w:r>
        <w:rPr>
          <w:rFonts w:ascii="微软雅黑" w:hAnsi="微软雅黑" w:eastAsia="微软雅黑"/>
          <w:b w:val="0"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封装 OpenVINO Runtime 推理引擎，统一加载 OpenVINO IR（*.xml）与 ONNX（*.onnx）模型，实现 OK/REVIEW/NG 三级判定与热力图叠加。</w:t>
      </w:r>
    </w:p>
    <w:p>
      <w:pPr>
        <w:spacing w:before="0" w:after="0" w:line="259" w:lineRule="auto"/>
        <w:ind w:left="198"/>
      </w:pPr>
      <w:r>
        <w:rPr>
          <w:rFonts w:ascii="微软雅黑" w:hAnsi="微软雅黑" w:eastAsia="微软雅黑"/>
          <w:b w:val="0"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开发 Qt 桌面客户端：自定义 GraphicsView 图像控件（缩放/平移/像素信息显示）、模型加载、参数调节、检测结果列表等模块。</w:t>
      </w:r>
    </w:p>
    <w:p>
      <w:pPr>
        <w:spacing w:before="0" w:after="0" w:line="259" w:lineRule="auto"/>
        <w:ind w:left="198"/>
      </w:pPr>
      <w:r>
        <w:rPr>
          <w:rFonts w:ascii="微软雅黑" w:hAnsi="微软雅黑" w:eastAsia="微软雅黑"/>
          <w:b w:val="0"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将图像加载与推理放入 QThread 工作线程，通过信号槽回传结果，避免界面卡顿。</w:t>
      </w:r>
    </w:p>
    <w:p>
      <w:pPr>
        <w:spacing w:before="0" w:after="0" w:line="259" w:lineRule="auto"/>
        <w:ind w:left="198"/>
      </w:pPr>
      <w:r>
        <w:rPr>
          <w:rFonts w:ascii="微软雅黑" w:hAnsi="微软雅黑" w:eastAsia="微软雅黑"/>
          <w:b w:val="0"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基于 Qt Sql 实现 SQLite 持久化：带校验和的数据库迁移框架与检测记录仓储层，保证检测记录可追溯。</w:t>
      </w:r>
    </w:p>
    <w:p>
      <w:pPr>
        <w:spacing w:before="0" w:after="0" w:line="259" w:lineRule="auto"/>
        <w:ind w:left="198"/>
      </w:pPr>
      <w:r>
        <w:rPr>
          <w:rFonts w:ascii="微软雅黑" w:hAnsi="微软雅黑" w:eastAsia="微软雅黑"/>
          <w:b w:val="0"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实现 TCP 图像服务与帧协议，支持从相机流接收图像帧并进行实时检测。</w:t>
      </w:r>
    </w:p>
    <w:p>
      <w:pPr>
        <w:spacing w:before="40" w:after="0" w:line="259" w:lineRule="auto"/>
      </w:pPr>
      <w:r>
        <w:rPr>
          <w:rFonts w:ascii="微软雅黑" w:hAnsi="微软雅黑" w:eastAsia="微软雅黑"/>
          <w:b/>
          <w:color w:val="1F3B5C"/>
          <w:sz w:val="20"/>
        </w:rPr>
        <w:t>项目难点</w:t>
      </w:r>
    </w:p>
    <w:p>
      <w:pPr>
        <w:spacing w:before="0" w:after="0" w:line="259" w:lineRule="auto"/>
        <w:ind w:left="198"/>
      </w:pPr>
      <w:r>
        <w:rPr>
          <w:rFonts w:ascii="微软雅黑" w:hAnsi="微软雅黑" w:eastAsia="微软雅黑"/>
          <w:b w:val="0"/>
          <w:sz w:val="20"/>
        </w:rPr>
        <w:t xml:space="preserve">➤ </w:t>
      </w:r>
      <w:r>
        <w:rPr>
          <w:rFonts w:ascii="微软雅黑" w:hAnsi="微软雅黑" w:eastAsia="微软雅黑"/>
          <w:b w:val="0"/>
          <w:sz w:val="20"/>
        </w:rPr>
        <w:t>训练到部署的跨语言闭环：将 Python 训练产物（OpenVINO/ONNX 模型与阈值配置）无损接入 C++/Qt 客户端。</w:t>
      </w:r>
    </w:p>
    <w:p>
      <w:pPr>
        <w:spacing w:before="0" w:after="0" w:line="259" w:lineRule="auto"/>
        <w:ind w:left="198"/>
      </w:pPr>
      <w:r>
        <w:rPr>
          <w:rFonts w:ascii="微软雅黑" w:hAnsi="微软雅黑" w:eastAsia="微软雅黑"/>
          <w:b w:val="0"/>
          <w:sz w:val="20"/>
        </w:rPr>
        <w:t xml:space="preserve">➤ </w:t>
      </w:r>
      <w:r>
        <w:rPr>
          <w:rFonts w:ascii="微软雅黑" w:hAnsi="微软雅黑" w:eastAsia="微软雅黑"/>
          <w:b w:val="0"/>
          <w:sz w:val="20"/>
        </w:rPr>
        <w:t>PatchCore 正常特征库的构建与最近邻检索：在保证检测精度的前提下控制 memory bank 规模与推理耗时。</w:t>
      </w:r>
    </w:p>
    <w:p>
      <w:pPr>
        <w:spacing w:before="0" w:after="0" w:line="259" w:lineRule="auto"/>
        <w:ind w:left="198"/>
      </w:pPr>
      <w:r>
        <w:rPr>
          <w:rFonts w:ascii="微软雅黑" w:hAnsi="微软雅黑" w:eastAsia="微软雅黑"/>
          <w:b w:val="0"/>
          <w:sz w:val="20"/>
        </w:rPr>
        <w:t xml:space="preserve">➤ </w:t>
      </w:r>
      <w:r>
        <w:rPr>
          <w:rFonts w:ascii="微软雅黑" w:hAnsi="微软雅黑" w:eastAsia="微软雅黑"/>
          <w:b w:val="0"/>
          <w:sz w:val="20"/>
        </w:rPr>
        <w:t>多线程实时推理：相机流帧的并发接收、缓冲与推理调度，避免丢帧与界面卡顿。</w:t>
      </w:r>
    </w:p>
    <w:p>
      <w:pPr>
        <w:spacing w:before="0" w:after="0" w:line="259" w:lineRule="auto"/>
        <w:ind w:left="198"/>
      </w:pPr>
      <w:r>
        <w:rPr>
          <w:rFonts w:ascii="微软雅黑" w:hAnsi="微软雅黑" w:eastAsia="微软雅黑"/>
          <w:b w:val="0"/>
          <w:sz w:val="20"/>
        </w:rPr>
        <w:t xml:space="preserve">➤ </w:t>
      </w:r>
      <w:r>
        <w:rPr>
          <w:rFonts w:ascii="微软雅黑" w:hAnsi="微软雅黑" w:eastAsia="微软雅黑"/>
          <w:b w:val="0"/>
          <w:sz w:val="20"/>
        </w:rPr>
        <w:t>检测记录持久化：设计带校验和、事务的数据库迁移，保证断点续传与数据一致性。</w:t>
      </w:r>
    </w:p>
    <w:p>
      <w:pPr>
        <w:spacing w:before="40" w:after="0" w:line="259" w:lineRule="auto"/>
      </w:pPr>
      <w:r>
        <w:rPr>
          <w:rFonts w:ascii="微软雅黑" w:hAnsi="微软雅黑" w:eastAsia="微软雅黑"/>
          <w:b/>
          <w:color w:val="1F3B5C"/>
          <w:sz w:val="20"/>
        </w:rPr>
        <w:t>个人收获</w:t>
      </w:r>
    </w:p>
    <w:p>
      <w:pPr>
        <w:spacing w:before="0" w:after="0" w:line="259" w:lineRule="auto"/>
        <w:ind w:left="198"/>
      </w:pPr>
      <w:r>
        <w:rPr>
          <w:rFonts w:ascii="微软雅黑" w:hAnsi="微软雅黑" w:eastAsia="微软雅黑"/>
          <w:b w:val="0"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深入理解工业异常检测的完整流程：从数据准备、PatchCore 训练、评估指标（AUROC/F1）到模型导出与部署。</w:t>
      </w:r>
    </w:p>
    <w:p>
      <w:pPr>
        <w:spacing w:before="0" w:after="0" w:line="259" w:lineRule="auto"/>
        <w:ind w:left="198"/>
      </w:pPr>
      <w:r>
        <w:rPr>
          <w:rFonts w:ascii="微软雅黑" w:hAnsi="微软雅黑" w:eastAsia="微软雅黑"/>
          <w:b w:val="0"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掌握 OpenVINO Runtime 的 C++ 推理接口与模型部署，理解 OpenVINO IR/ONNX 模型格式与跨框架迁移。</w:t>
      </w:r>
    </w:p>
    <w:p>
      <w:pPr>
        <w:spacing w:before="0" w:after="0" w:line="259" w:lineRule="auto"/>
        <w:ind w:left="198"/>
      </w:pPr>
      <w:r>
        <w:rPr>
          <w:rFonts w:ascii="微软雅黑" w:hAnsi="微软雅黑" w:eastAsia="微软雅黑"/>
          <w:b w:val="0"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巩固 Qt 多线程、自定义控件与 SQLite 持久化能力，形成“算法训练 + 客户端部署”的全栈开发能力。</w:t>
      </w:r>
    </w:p>
    <w:p>
      <w:pPr>
        <w:spacing w:before="0" w:after="0" w:line="259" w:lineRule="auto"/>
        <w:ind w:left="198"/>
      </w:pPr>
      <w:r>
        <w:rPr>
          <w:rFonts w:ascii="微软雅黑" w:hAnsi="微软雅黑" w:eastAsia="微软雅黑"/>
          <w:b w:val="0"/>
          <w:sz w:val="20"/>
        </w:rPr>
        <w:t xml:space="preserve">• </w:t>
      </w:r>
      <w:r>
        <w:rPr>
          <w:rFonts w:ascii="微软雅黑" w:hAnsi="微软雅黑" w:eastAsia="微软雅黑"/>
          <w:b w:val="0"/>
          <w:sz w:val="20"/>
        </w:rPr>
        <w:t>提升工程化能力：CMake 工程组织、CTest 单元测试与代码模块化设计。</w:t>
      </w:r>
    </w:p>
    <w:p>
      <w:pPr>
        <w:spacing w:before="120" w:after="60" w:line="259" w:lineRule="auto"/>
        <w:pBdr>
          <w:bottom w:val="single" w:sz="10" w:space="3" w:color="1F3B5C"/>
        </w:pBdr>
      </w:pPr>
      <w:r>
        <w:rPr>
          <w:rFonts w:ascii="微软雅黑" w:hAnsi="微软雅黑" w:eastAsia="微软雅黑"/>
          <w:b/>
          <w:color w:val="1F3B5C"/>
          <w:sz w:val="25"/>
        </w:rPr>
        <w:t>获奖经历</w:t>
      </w:r>
    </w:p>
    <w:p>
      <w:pPr>
        <w:spacing w:before="0" w:after="20" w:line="259" w:lineRule="auto"/>
      </w:pPr>
      <w:r>
        <w:rPr>
          <w:rFonts w:ascii="微软雅黑" w:hAnsi="微软雅黑" w:eastAsia="微软雅黑"/>
          <w:b w:val="0"/>
          <w:sz w:val="20"/>
        </w:rPr>
        <w:t>2024-2025学年本科生专业奖学金三等奖</w:t>
      </w:r>
    </w:p>
    <w:p>
      <w:pPr>
        <w:spacing w:before="120" w:after="60" w:line="259" w:lineRule="auto"/>
        <w:pBdr>
          <w:bottom w:val="single" w:sz="10" w:space="3" w:color="1F3B5C"/>
        </w:pBdr>
      </w:pPr>
      <w:r>
        <w:rPr>
          <w:rFonts w:ascii="微软雅黑" w:hAnsi="微软雅黑" w:eastAsia="微软雅黑"/>
          <w:b/>
          <w:color w:val="1F3B5C"/>
          <w:sz w:val="25"/>
        </w:rPr>
        <w:t>个人评价</w:t>
      </w:r>
    </w:p>
    <w:p>
      <w:pPr>
        <w:spacing w:before="0" w:after="20" w:line="259" w:lineRule="auto"/>
      </w:pPr>
      <w:r>
        <w:rPr>
          <w:rFonts w:ascii="微软雅黑" w:hAnsi="微软雅黑" w:eastAsia="微软雅黑"/>
          <w:b w:val="0"/>
          <w:sz w:val="20"/>
        </w:rPr>
        <w:t>动手能力强，有探索精神，主动接触新技术。尝试使用云服务的产品，云服务器</w:t>
      </w:r>
    </w:p>
    <w:p>
      <w:pPr>
        <w:spacing w:before="0" w:after="20" w:line="259" w:lineRule="auto"/>
      </w:pPr>
      <w:r>
        <w:rPr>
          <w:rFonts w:ascii="微软雅黑" w:hAnsi="微软雅黑" w:eastAsia="微软雅黑"/>
          <w:b w:val="0"/>
          <w:sz w:val="20"/>
        </w:rPr>
        <w:t>有较强的自我驱动力和自学能力，能够主动学习，进行快速全面的信息检索，独立完成任务</w:t>
      </w:r>
    </w:p>
    <w:sectPr w:rsidR="00FC693F" w:rsidRPr="0006063C" w:rsidSect="00034616">
      <w:pgSz w:w="11906" w:h="16838"/>
      <w:pgMar w:top="680" w:right="850" w:bottom="62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