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970" w:rsidRDefault="002D6970" w:rsidP="002D6970">
      <w:pPr>
        <w:jc w:val="center"/>
        <w:rPr>
          <w:b/>
          <w:lang w:val="uk-UA"/>
        </w:rPr>
      </w:pPr>
      <w:r>
        <w:rPr>
          <w:b/>
          <w:lang w:val="uk-UA"/>
        </w:rPr>
        <w:t xml:space="preserve">Зразок документа для відтворення </w:t>
      </w:r>
    </w:p>
    <w:p w:rsidR="002D6970" w:rsidRDefault="002D6970" w:rsidP="002D6970">
      <w:pPr>
        <w:spacing w:after="0"/>
        <w:rPr>
          <w:lang w:val="uk-UA"/>
        </w:rPr>
        <w:sectPr w:rsidR="002D6970">
          <w:pgSz w:w="11906" w:h="16838"/>
          <w:pgMar w:top="1134" w:right="850" w:bottom="1134" w:left="1701" w:header="708" w:footer="708" w:gutter="0"/>
          <w:cols w:space="720"/>
        </w:sectPr>
      </w:pPr>
    </w:p>
    <w:p w:rsidR="002D6970" w:rsidRDefault="002D6970" w:rsidP="002D6970">
      <w:pPr>
        <w:rPr>
          <w:lang w:val="uk-UA"/>
        </w:rPr>
      </w:pPr>
      <w:r>
        <w:rPr>
          <w:lang w:val="uk-UA"/>
        </w:rPr>
        <w:t>Використання засобів кібернетики для моделювання процесів управління соціально орієнтованими об’єктами виявляє методологічний розрив між «теоретичною практикою», в якій використовується інженері засоби і «теоретичним усвідомленням», в якому використовувались непов’язані з інженерними засобами та суперечні ним евристичні уявлення об системах функціонування об’єктів, які включають соціум. «родова особливість» кібернетики, це її зв'язок з проблемами автоматизованого управління а технічними системами. Системи такого типу повинні бути підкорені волі людини (оператора) і тому вони вважаються тім надійніше, чим більше вони здатні боротися з небажаними (з погляду оператора) зовнішніми, випадковими втручанням.</w:t>
      </w:r>
    </w:p>
    <w:p w:rsidR="002D6970" w:rsidRDefault="002D6970" w:rsidP="002D6970">
      <w:pPr>
        <w:spacing w:after="0"/>
        <w:rPr>
          <w:lang w:val="uk-UA"/>
        </w:rPr>
        <w:sectPr w:rsidR="002D6970">
          <w:type w:val="continuous"/>
          <w:pgSz w:w="11906" w:h="16838"/>
          <w:pgMar w:top="1134" w:right="850" w:bottom="1134" w:left="1701" w:header="708" w:footer="708" w:gutter="0"/>
          <w:cols w:num="3" w:space="708"/>
        </w:sectPr>
      </w:pPr>
    </w:p>
    <w:p w:rsidR="002D6970" w:rsidRDefault="002D6970" w:rsidP="002D6970">
      <w:pPr>
        <w:rPr>
          <w:lang w:val="uk-UA"/>
        </w:rPr>
      </w:pPr>
    </w:p>
    <w:p w:rsidR="002D6970" w:rsidRDefault="002D6970" w:rsidP="002D6970">
      <w:pPr>
        <w:rPr>
          <w:lang w:val="uk-UA"/>
        </w:rPr>
      </w:pPr>
      <w:r>
        <w:rPr>
          <w:lang w:val="uk-UA"/>
        </w:rPr>
        <w:t xml:space="preserve">Таким чином виникає ланцюжок: </w:t>
      </w:r>
      <w:r>
        <w:rPr>
          <w:rFonts w:ascii="Monotype Corsiva" w:hAnsi="Monotype Corsiva"/>
          <w:lang w:val="uk-UA"/>
        </w:rPr>
        <w:t xml:space="preserve">опис структури об’єкту  управління опис мети існування об’єкту управління проектування і розробка правил управління створення технології управління об’єктом. </w:t>
      </w:r>
      <w:r>
        <w:rPr>
          <w:lang w:val="uk-UA"/>
        </w:rPr>
        <w:t>Оптимізація управління була центральною проблемою традиційної теорії автоматичного управління. І тільки зараз вчені починають звертати значну увагу як на проблеми ідентифікації об’єкту управління, так і на проблеми виявлення правил (критерій) управління цим об’єктам та технології прийняття рішень.</w:t>
      </w:r>
    </w:p>
    <w:p w:rsidR="002D6970" w:rsidRDefault="002D6970" w:rsidP="002D6970">
      <w:pPr>
        <w:rPr>
          <w:lang w:val="uk-UA"/>
        </w:rPr>
      </w:pP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421"/>
        <w:gridCol w:w="425"/>
        <w:gridCol w:w="1280"/>
        <w:gridCol w:w="567"/>
        <w:gridCol w:w="1980"/>
        <w:gridCol w:w="1847"/>
        <w:gridCol w:w="1843"/>
      </w:tblGrid>
      <w:tr w:rsidR="002D6970" w:rsidTr="002D6970">
        <w:tc>
          <w:tcPr>
            <w:tcW w:w="84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70" w:rsidRDefault="002D6970">
            <w:pPr>
              <w:spacing w:line="240" w:lineRule="auto"/>
              <w:rPr>
                <w:lang w:val="uk-UA"/>
              </w:rPr>
            </w:pPr>
          </w:p>
        </w:tc>
        <w:tc>
          <w:tcPr>
            <w:tcW w:w="7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6970" w:rsidRDefault="002D6970">
            <w:pPr>
              <w:spacing w:line="240" w:lineRule="auto"/>
              <w:jc w:val="center"/>
              <w:rPr>
                <w:rFonts w:ascii="Algerian" w:hAnsi="Algerian"/>
                <w:lang w:val="uk-UA"/>
              </w:rPr>
            </w:pPr>
            <w:r>
              <w:rPr>
                <w:rFonts w:ascii="Cambria" w:hAnsi="Cambria" w:cs="Cambria"/>
                <w:lang w:val="uk-UA"/>
              </w:rPr>
              <w:t>К Р И Т Е Р І Ї</w:t>
            </w:r>
          </w:p>
        </w:tc>
      </w:tr>
      <w:tr w:rsidR="002D6970" w:rsidTr="002D6970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70" w:rsidRDefault="002D6970">
            <w:pPr>
              <w:spacing w:line="240" w:lineRule="auto"/>
              <w:rPr>
                <w:lang w:val="uk-UA"/>
              </w:rPr>
            </w:pPr>
          </w:p>
        </w:tc>
        <w:tc>
          <w:tcPr>
            <w:tcW w:w="1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jc w:val="center"/>
              <w:rPr>
                <w:vertAlign w:val="subscript"/>
                <w:lang w:val="uk-UA"/>
              </w:rPr>
            </w:pPr>
            <w:r>
              <w:rPr>
                <w:lang w:val="uk-UA"/>
              </w:rPr>
              <w:t>К</w:t>
            </w:r>
            <w:r>
              <w:rPr>
                <w:vertAlign w:val="subscript"/>
                <w:lang w:val="uk-UA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jc w:val="center"/>
              <w:rPr>
                <w:vertAlign w:val="subscript"/>
                <w:lang w:val="uk-UA"/>
              </w:rPr>
            </w:pPr>
            <w:r>
              <w:rPr>
                <w:lang w:val="uk-UA"/>
              </w:rPr>
              <w:t>К</w:t>
            </w:r>
            <w:r>
              <w:rPr>
                <w:vertAlign w:val="subscript"/>
                <w:lang w:val="uk-UA"/>
              </w:rPr>
              <w:t>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</w:t>
            </w:r>
            <w:r>
              <w:rPr>
                <w:vertAlign w:val="subscript"/>
                <w:lang w:val="uk-UA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jc w:val="center"/>
              <w:rPr>
                <w:vertAlign w:val="subscript"/>
                <w:lang w:val="uk-UA"/>
              </w:rPr>
            </w:pPr>
            <w:r>
              <w:rPr>
                <w:lang w:val="uk-UA"/>
              </w:rPr>
              <w:t>К</w:t>
            </w:r>
            <w:r>
              <w:rPr>
                <w:vertAlign w:val="subscript"/>
                <w:lang w:val="uk-UA"/>
              </w:rPr>
              <w:t>4</w:t>
            </w:r>
          </w:p>
        </w:tc>
      </w:tr>
      <w:tr w:rsidR="002D6970" w:rsidTr="002D6970">
        <w:trPr>
          <w:trHeight w:val="423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6970" w:rsidRDefault="002D6970">
            <w:pPr>
              <w:spacing w:line="240" w:lineRule="auto"/>
              <w:rPr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Більш-менш</w:t>
            </w:r>
          </w:p>
          <w:p w:rsidR="002D6970" w:rsidRDefault="002D6970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висока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Не висока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низка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Не висока</w:t>
            </w:r>
          </w:p>
        </w:tc>
      </w:tr>
      <w:tr w:rsidR="002D6970" w:rsidTr="002D6970">
        <w:trPr>
          <w:trHeight w:val="4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70" w:rsidRDefault="002D6970">
            <w:pPr>
              <w:spacing w:line="240" w:lineRule="auto"/>
              <w:rPr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Середня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Середня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Більш-менш низка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Середня</w:t>
            </w:r>
          </w:p>
        </w:tc>
      </w:tr>
      <w:tr w:rsidR="002D6970" w:rsidTr="002D6970">
        <w:trPr>
          <w:trHeight w:val="6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70" w:rsidRDefault="002D6970">
            <w:pPr>
              <w:spacing w:line="240" w:lineRule="auto"/>
              <w:rPr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Середня</w:t>
            </w:r>
          </w:p>
        </w:tc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Від більш-менш</w:t>
            </w:r>
          </w:p>
          <w:p w:rsidR="002D6970" w:rsidRDefault="002D6970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Низького до середнього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:rsidR="002D6970" w:rsidRDefault="002D6970">
            <w:pPr>
              <w:spacing w:line="240" w:lineRule="auto"/>
              <w:jc w:val="center"/>
              <w:rPr>
                <w:color w:val="FFFFFF" w:themeColor="background1"/>
                <w:lang w:val="uk-UA"/>
              </w:rPr>
            </w:pPr>
            <w:r>
              <w:rPr>
                <w:color w:val="FFFFFF" w:themeColor="background1"/>
                <w:lang w:val="uk-UA"/>
              </w:rPr>
              <w:t>середня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jc w:val="center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Більш-менш висока</w:t>
            </w:r>
          </w:p>
        </w:tc>
      </w:tr>
      <w:tr w:rsidR="002D6970" w:rsidTr="002D6970">
        <w:trPr>
          <w:trHeight w:val="4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70" w:rsidRDefault="002D6970">
            <w:pPr>
              <w:spacing w:line="240" w:lineRule="auto"/>
              <w:rPr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Помірно висока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Середня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Більш-менш висока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низка</w:t>
            </w:r>
          </w:p>
        </w:tc>
      </w:tr>
      <w:tr w:rsidR="002D6970" w:rsidTr="002D6970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70" w:rsidRDefault="002D6970">
            <w:pPr>
              <w:spacing w:line="240" w:lineRule="auto"/>
              <w:rPr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rPr>
                <w:vertAlign w:val="subscript"/>
                <w:lang w:val="de-DE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Помірно низка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висока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70" w:rsidRDefault="002D6970">
            <w:pPr>
              <w:spacing w:line="240" w:lineRule="auto"/>
              <w:jc w:val="right"/>
              <w:rPr>
                <w:lang w:val="uk-UA"/>
              </w:rPr>
            </w:pPr>
          </w:p>
          <w:p w:rsidR="002D6970" w:rsidRDefault="002D6970">
            <w:pPr>
              <w:spacing w:line="24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значна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70" w:rsidRDefault="002D6970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висока</w:t>
            </w:r>
          </w:p>
        </w:tc>
      </w:tr>
    </w:tbl>
    <w:p w:rsidR="008931BC" w:rsidRPr="002D6970" w:rsidRDefault="008931BC" w:rsidP="002D6970">
      <w:bookmarkStart w:id="0" w:name="_GoBack"/>
      <w:bookmarkEnd w:id="0"/>
    </w:p>
    <w:sectPr w:rsidR="008931BC" w:rsidRPr="002D6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3F"/>
    <w:rsid w:val="000C1F3A"/>
    <w:rsid w:val="0014353F"/>
    <w:rsid w:val="002D6970"/>
    <w:rsid w:val="00574BCE"/>
    <w:rsid w:val="008275CA"/>
    <w:rsid w:val="008931BC"/>
    <w:rsid w:val="008E41A2"/>
    <w:rsid w:val="00BC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98683-A533-4215-A398-343CD20B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97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7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275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30DD3-EF32-4E9C-8798-F3AB17E89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Sava</dc:creator>
  <cp:keywords/>
  <dc:description/>
  <cp:lastModifiedBy>Bogdan Sava</cp:lastModifiedBy>
  <cp:revision>4</cp:revision>
  <dcterms:created xsi:type="dcterms:W3CDTF">2018-09-06T06:05:00Z</dcterms:created>
  <dcterms:modified xsi:type="dcterms:W3CDTF">2018-09-12T10:09:00Z</dcterms:modified>
</cp:coreProperties>
</file>