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A86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b/>
          <w:sz w:val="24"/>
          <w:szCs w:val="24"/>
          <w:lang w:val="uk-UA"/>
        </w:rPr>
        <w:t>22.01.2019</w:t>
      </w:r>
      <w:r w:rsidRPr="00770D51">
        <w:rPr>
          <w:rFonts w:cstheme="minorHAnsi"/>
          <w:sz w:val="24"/>
          <w:szCs w:val="24"/>
          <w:lang w:val="uk-UA"/>
        </w:rPr>
        <w:t xml:space="preserve"> Вступ. Державотворча роль української літературної мови, її функції, стилі, типи та форми мовлення </w:t>
      </w:r>
    </w:p>
    <w:p w:rsidR="00847BE1" w:rsidRPr="00770D51" w:rsidRDefault="00847BE1" w:rsidP="00DA4732">
      <w:pPr>
        <w:spacing w:after="0"/>
        <w:jc w:val="center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План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Що означає знати мову професії.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Державний документ про українську мову.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«Літературна мова», «державна мова».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Культура мови, мова та мовлення.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Функції мови.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Норми літературної мови.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Стиль. Мовний стиль, стилі літературної мови.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Характеристика офіційно-ділового стилю.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Літературна вимова. 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Синоніми та пароніми в діловому спілкуванні.</w:t>
      </w:r>
    </w:p>
    <w:p w:rsidR="00847BE1" w:rsidRPr="00770D51" w:rsidRDefault="00847BE1" w:rsidP="00DA4732">
      <w:pPr>
        <w:spacing w:after="0"/>
        <w:jc w:val="center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САМОСТІЙНО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Ненаголошені голосні е, и, о.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Чергування голосних та приголосних звуків.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Спрощення у групах приголосних.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Вживання Ь та ‘.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Правопис префіксів.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Правопис слів іншомовного походження.</w:t>
      </w:r>
    </w:p>
    <w:p w:rsidR="00847BE1" w:rsidRPr="00770D51" w:rsidRDefault="00847BE1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Вживання великої літери.</w:t>
      </w:r>
    </w:p>
    <w:p w:rsidR="00791DF2" w:rsidRPr="00770D51" w:rsidRDefault="00791DF2" w:rsidP="00DA4732">
      <w:pPr>
        <w:pStyle w:val="a3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Правопис складн</w:t>
      </w:r>
      <w:r w:rsidR="00A038F2" w:rsidRPr="00770D51">
        <w:rPr>
          <w:rFonts w:cstheme="minorHAnsi"/>
          <w:sz w:val="24"/>
          <w:szCs w:val="24"/>
          <w:lang w:val="uk-UA"/>
        </w:rPr>
        <w:t>их слів.(разом, окремо, через д</w:t>
      </w:r>
      <w:r w:rsidR="001D67FF" w:rsidRPr="00770D51">
        <w:rPr>
          <w:rFonts w:cstheme="minorHAnsi"/>
          <w:sz w:val="24"/>
          <w:szCs w:val="24"/>
          <w:lang w:val="uk-UA"/>
        </w:rPr>
        <w:t xml:space="preserve">ефіс) 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ЛІТЕРАТУРА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Паламар Л. М., українська ділова мова,-К.:1998-2006.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Шевчук С. В., українське ділове моалення,-К.:2002-2006.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Кацавейці Г. М., мова ділових паперів,-К.:2004.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Загнітко А. П., українське ділове моалення,-донецьк:2008.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Діденко А. Н., сучасне діловодство,-К.:1998-2002.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Головач А. С., зразки оформлення документів,-Донецьк:1997.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Вознюк Г. Л., українська мова за професійним спрямуванням,-Львів:2010.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Антонюк Т. М., українська мова за професійним спрямуванням,-Чернівці:2015.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Чмут Т. К./Чайка Г. Л., етика ділового спілкування,-К.:2003-2008. </w:t>
      </w:r>
    </w:p>
    <w:p w:rsidR="00847BE1" w:rsidRPr="00770D51" w:rsidRDefault="00847BE1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847BE1" w:rsidRPr="00770D51" w:rsidRDefault="00847BE1" w:rsidP="00DA4732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Знати мову професії – це вільно володіти лексикою свого фаху, вміти користуватися термінами які обслуговують певну спеціальність та суміжні галузі знань, тому, що це підвищує якість праці, допомагає краще орієнтуватися в складних професійних ситуаціях та спілкуватися із партнерами суспільних галузях, підприємств, та ін. Для цього потрібно засвоїти  етичні критерії мовленнєвого спілкування, культури ділового спілкування,</w:t>
      </w:r>
    </w:p>
    <w:p w:rsidR="00847BE1" w:rsidRPr="00770D51" w:rsidRDefault="00847BE1" w:rsidP="00DA4732">
      <w:pPr>
        <w:spacing w:after="0"/>
        <w:ind w:left="36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Тому ми сьогодні мусимо оволодіти сучасним мистецтвом ділового, економічного, виробничого, професійного мислення, щоб виявляти ініціативність, бути готовими до ризику, прагнути до підприємливості, набути комерційних здібностей, щоб працювати в силовому полі міжнародної конкуренції.</w:t>
      </w:r>
    </w:p>
    <w:p w:rsidR="00386109" w:rsidRPr="00770D51" w:rsidRDefault="00386109" w:rsidP="00DA4732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Держ. Документи про укр. мову:</w:t>
      </w:r>
    </w:p>
    <w:p w:rsidR="00386109" w:rsidRPr="00770D51" w:rsidRDefault="0038610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lastRenderedPageBreak/>
        <w:t>Закон про мови(1989), в якому записано що всі документи кореспонденція повинна оформлятися тільки українською мовою на підприємства, організаціях, установах, у повсякденному житті.</w:t>
      </w:r>
    </w:p>
    <w:p w:rsidR="00C42328" w:rsidRPr="00770D51" w:rsidRDefault="00C42328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 </w:t>
      </w:r>
      <w:r w:rsidR="00386109" w:rsidRPr="00770D51">
        <w:rPr>
          <w:rFonts w:cstheme="minorHAnsi"/>
          <w:sz w:val="24"/>
          <w:szCs w:val="24"/>
          <w:lang w:val="uk-UA"/>
        </w:rPr>
        <w:t>Конституція України(1996), у статті 10 записано державною в Україні є укр. мова.</w:t>
      </w:r>
    </w:p>
    <w:p w:rsidR="00386109" w:rsidRPr="00770D51" w:rsidRDefault="0038610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Закон про освіту(2018) дозволяє вивчати всім укр. мову.</w:t>
      </w:r>
    </w:p>
    <w:p w:rsidR="00386109" w:rsidRPr="00770D51" w:rsidRDefault="00386109" w:rsidP="00DA4732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Літературна мова – відшліфована форма загальнонародної мови, яка обслуговує державні, урядові органи, організації, підприємства, установи, заклади освіти, науки, культури та ЗМІ</w:t>
      </w:r>
    </w:p>
    <w:p w:rsidR="00791DF2" w:rsidRPr="00770D51" w:rsidRDefault="0038610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Державна мова- закріплена традицією та законодавством мова вживання якої обов’язкове в державних </w:t>
      </w:r>
      <w:r w:rsidR="00791DF2" w:rsidRPr="00770D51">
        <w:rPr>
          <w:rFonts w:cstheme="minorHAnsi"/>
          <w:sz w:val="24"/>
          <w:szCs w:val="24"/>
          <w:lang w:val="uk-UA"/>
        </w:rPr>
        <w:t>органах управління, закладах науки, освіти, культури.</w:t>
      </w:r>
    </w:p>
    <w:p w:rsidR="00791DF2" w:rsidRPr="00770D51" w:rsidRDefault="00791DF2" w:rsidP="00DA4732">
      <w:pPr>
        <w:spacing w:after="0"/>
        <w:rPr>
          <w:rFonts w:cstheme="minorHAnsi"/>
          <w:b/>
          <w:sz w:val="24"/>
          <w:szCs w:val="24"/>
          <w:lang w:val="uk-UA"/>
        </w:rPr>
      </w:pPr>
      <w:r w:rsidRPr="00770D51">
        <w:rPr>
          <w:rFonts w:cstheme="minorHAnsi"/>
          <w:b/>
          <w:sz w:val="24"/>
          <w:szCs w:val="24"/>
          <w:lang w:val="uk-UA"/>
        </w:rPr>
        <w:t>29.01.19</w:t>
      </w:r>
    </w:p>
    <w:p w:rsidR="00791DF2" w:rsidRPr="00770D51" w:rsidRDefault="00791DF2" w:rsidP="00DA4732">
      <w:pPr>
        <w:spacing w:after="0"/>
        <w:ind w:firstLine="708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u w:val="single"/>
          <w:lang w:val="uk-UA"/>
        </w:rPr>
        <w:t>(4) Мова</w:t>
      </w:r>
      <w:r w:rsidRPr="00770D51">
        <w:rPr>
          <w:rFonts w:cstheme="minorHAnsi"/>
          <w:sz w:val="24"/>
          <w:szCs w:val="24"/>
          <w:lang w:val="uk-UA"/>
        </w:rPr>
        <w:t xml:space="preserve"> – це засіб спілкування.</w:t>
      </w:r>
    </w:p>
    <w:p w:rsidR="00791DF2" w:rsidRPr="00770D51" w:rsidRDefault="00791D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u w:val="single"/>
          <w:lang w:val="uk-UA"/>
        </w:rPr>
        <w:t xml:space="preserve">Мовлення </w:t>
      </w:r>
      <w:r w:rsidRPr="00770D51">
        <w:rPr>
          <w:rFonts w:cstheme="minorHAnsi"/>
          <w:sz w:val="24"/>
          <w:szCs w:val="24"/>
          <w:lang w:val="uk-UA"/>
        </w:rPr>
        <w:t>– це обмін інформацією.</w:t>
      </w:r>
    </w:p>
    <w:p w:rsidR="00791DF2" w:rsidRPr="00770D51" w:rsidRDefault="00791D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u w:val="single"/>
          <w:lang w:val="uk-UA"/>
        </w:rPr>
        <w:t>Культура мови</w:t>
      </w:r>
      <w:r w:rsidRPr="00770D51">
        <w:rPr>
          <w:rFonts w:cstheme="minorHAnsi"/>
          <w:sz w:val="24"/>
          <w:szCs w:val="24"/>
          <w:lang w:val="uk-UA"/>
        </w:rPr>
        <w:t xml:space="preserve"> – наука яка вивчає нормативність мови, її відповідність тим вимогам, які ставляться перед нею в суспільстві.</w:t>
      </w:r>
    </w:p>
    <w:p w:rsidR="00791DF2" w:rsidRPr="00770D51" w:rsidRDefault="00791D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Норми літературної мови:</w:t>
      </w:r>
    </w:p>
    <w:p w:rsidR="00791DF2" w:rsidRPr="00770D51" w:rsidRDefault="00791DF2" w:rsidP="00DA4732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Графічні(відповідність вимови до запису)</w:t>
      </w:r>
      <w:r w:rsidR="00E12758" w:rsidRPr="00770D51">
        <w:rPr>
          <w:rFonts w:cstheme="minorHAnsi"/>
          <w:sz w:val="24"/>
          <w:szCs w:val="24"/>
          <w:lang w:val="uk-UA"/>
        </w:rPr>
        <w:t>(чоти</w:t>
      </w:r>
      <w:r w:rsidR="00E12758" w:rsidRPr="00770D51">
        <w:rPr>
          <w:rFonts w:cstheme="minorHAnsi"/>
          <w:b/>
          <w:sz w:val="24"/>
          <w:szCs w:val="24"/>
          <w:lang w:val="uk-UA"/>
        </w:rPr>
        <w:t>рм</w:t>
      </w:r>
      <w:r w:rsidR="00E12758" w:rsidRPr="00770D51">
        <w:rPr>
          <w:rFonts w:cstheme="minorHAnsi"/>
          <w:sz w:val="24"/>
          <w:szCs w:val="24"/>
          <w:lang w:val="uk-UA"/>
        </w:rPr>
        <w:t>а)</w:t>
      </w:r>
    </w:p>
    <w:p w:rsidR="00E12758" w:rsidRPr="00770D51" w:rsidRDefault="00E12758" w:rsidP="00DA4732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Орфоепічні(вживання букв, звуків, наголосів)</w:t>
      </w:r>
    </w:p>
    <w:p w:rsidR="00E12758" w:rsidRPr="00770D51" w:rsidRDefault="00E12758" w:rsidP="00DA4732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Орфографічні(правила правопису складних слів, великої літери)</w:t>
      </w:r>
    </w:p>
    <w:p w:rsidR="00E12758" w:rsidRPr="00770D51" w:rsidRDefault="00E12758" w:rsidP="00DA4732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Лексичні(використання словникового запасу)(проводяться заходи, колишній директор)</w:t>
      </w:r>
    </w:p>
    <w:p w:rsidR="00E12758" w:rsidRPr="00770D51" w:rsidRDefault="00E12758" w:rsidP="00DA4732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Морфологічні(правильне вживання морфем)(</w:t>
      </w:r>
    </w:p>
    <w:p w:rsidR="00E12758" w:rsidRPr="00770D51" w:rsidRDefault="00E12758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самий перший – найперший;</w:t>
      </w:r>
    </w:p>
    <w:p w:rsidR="00E12758" w:rsidRPr="00770D51" w:rsidRDefault="00E12758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пречудовіший – самий чудовий;</w:t>
      </w:r>
    </w:p>
    <w:p w:rsidR="00E12758" w:rsidRPr="00770D51" w:rsidRDefault="00E12758" w:rsidP="00DA4732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Синтаксичні(будова словосполучень, речень)</w:t>
      </w:r>
    </w:p>
    <w:p w:rsidR="00E12758" w:rsidRPr="00770D51" w:rsidRDefault="00E12758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Кабінет завідуючого денним відділенням. - Кабінет завідуючого денного відділення.</w:t>
      </w:r>
    </w:p>
    <w:p w:rsidR="00E12758" w:rsidRPr="00770D51" w:rsidRDefault="00E12758" w:rsidP="00DA4732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Стилістичні(використання мовних засобів)</w:t>
      </w:r>
    </w:p>
    <w:p w:rsidR="00E12758" w:rsidRPr="00770D51" w:rsidRDefault="00E12758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Він добрий роботяга – хороший спеціаліст.</w:t>
      </w:r>
    </w:p>
    <w:p w:rsidR="00E12758" w:rsidRPr="00770D51" w:rsidRDefault="00E12758" w:rsidP="00DA4732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Пунктуаційні(розділові знаки)</w:t>
      </w:r>
    </w:p>
    <w:p w:rsidR="00E12758" w:rsidRPr="00770D51" w:rsidRDefault="00E12758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Ділові якості інженера-енергетика: наполегливість, компетентність, вимогливість тощо.</w:t>
      </w:r>
    </w:p>
    <w:p w:rsidR="00E12758" w:rsidRPr="00770D51" w:rsidRDefault="00E12758" w:rsidP="00DA4732">
      <w:pPr>
        <w:spacing w:after="0"/>
        <w:rPr>
          <w:rFonts w:cstheme="minorHAnsi"/>
          <w:i/>
          <w:sz w:val="24"/>
          <w:szCs w:val="24"/>
          <w:lang w:val="uk-UA"/>
        </w:rPr>
      </w:pPr>
      <w:r w:rsidRPr="00770D51">
        <w:rPr>
          <w:rFonts w:cstheme="minorHAnsi"/>
          <w:i/>
          <w:sz w:val="24"/>
          <w:szCs w:val="24"/>
          <w:u w:val="single"/>
          <w:lang w:val="uk-UA"/>
        </w:rPr>
        <w:t>Літературна норма</w:t>
      </w:r>
      <w:r w:rsidRPr="00770D51">
        <w:rPr>
          <w:rFonts w:cstheme="minorHAnsi"/>
          <w:i/>
          <w:sz w:val="24"/>
          <w:szCs w:val="24"/>
          <w:lang w:val="uk-UA"/>
        </w:rPr>
        <w:t xml:space="preserve"> – система мовних елементів, способи їх відбору й уживання об’єднаних певних функціональних призначень.</w:t>
      </w:r>
    </w:p>
    <w:p w:rsidR="00E12758" w:rsidRPr="00770D51" w:rsidRDefault="00E12758" w:rsidP="00DA4732">
      <w:pPr>
        <w:spacing w:after="0"/>
        <w:rPr>
          <w:rFonts w:cstheme="minorHAnsi"/>
          <w:i/>
          <w:sz w:val="24"/>
          <w:szCs w:val="24"/>
          <w:lang w:val="uk-UA"/>
        </w:rPr>
      </w:pPr>
      <w:r w:rsidRPr="00770D51">
        <w:rPr>
          <w:rFonts w:cstheme="minorHAnsi"/>
          <w:i/>
          <w:sz w:val="24"/>
          <w:szCs w:val="24"/>
          <w:u w:val="single"/>
          <w:lang w:val="uk-UA"/>
        </w:rPr>
        <w:t>Норми літературної мови</w:t>
      </w:r>
      <w:r w:rsidRPr="00770D51">
        <w:rPr>
          <w:rFonts w:cstheme="minorHAnsi"/>
          <w:i/>
          <w:sz w:val="24"/>
          <w:szCs w:val="24"/>
          <w:lang w:val="uk-UA"/>
        </w:rPr>
        <w:t xml:space="preserve"> – загальноприйняті правила якими користуються мовці в усному та писемному мовленні</w:t>
      </w:r>
    </w:p>
    <w:p w:rsidR="00E12758" w:rsidRPr="00770D51" w:rsidRDefault="00E12758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Функції мови:</w:t>
      </w:r>
    </w:p>
    <w:p w:rsidR="00E12758" w:rsidRPr="00770D51" w:rsidRDefault="00E12758" w:rsidP="00DA4732">
      <w:pPr>
        <w:pStyle w:val="a3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Комунікативна.</w:t>
      </w:r>
    </w:p>
    <w:p w:rsidR="00E12758" w:rsidRPr="00770D51" w:rsidRDefault="00E12758" w:rsidP="00DA4732">
      <w:pPr>
        <w:pStyle w:val="a3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Ідентифікаційна(відновлювальна)</w:t>
      </w:r>
    </w:p>
    <w:p w:rsidR="009B48C9" w:rsidRPr="00770D51" w:rsidRDefault="009B48C9" w:rsidP="00DA4732">
      <w:pPr>
        <w:pStyle w:val="a3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Експресивна()</w:t>
      </w:r>
    </w:p>
    <w:p w:rsidR="009B48C9" w:rsidRPr="00770D51" w:rsidRDefault="009B48C9" w:rsidP="00DA4732">
      <w:pPr>
        <w:pStyle w:val="a3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Імпресивна()</w:t>
      </w:r>
    </w:p>
    <w:p w:rsidR="009B48C9" w:rsidRPr="00770D51" w:rsidRDefault="009B48C9" w:rsidP="00DA4732">
      <w:pPr>
        <w:pStyle w:val="a3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Мисле творча()</w:t>
      </w:r>
    </w:p>
    <w:p w:rsidR="009B48C9" w:rsidRPr="00770D51" w:rsidRDefault="009B48C9" w:rsidP="00DA4732">
      <w:pPr>
        <w:pStyle w:val="a3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Гносеологічна(апелятивна)(інструмент пізнання навколишнього світу)</w:t>
      </w:r>
    </w:p>
    <w:p w:rsidR="009B48C9" w:rsidRPr="00770D51" w:rsidRDefault="009B48C9" w:rsidP="00DA4732">
      <w:pPr>
        <w:pStyle w:val="a3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Культуроносна()</w:t>
      </w:r>
    </w:p>
    <w:p w:rsidR="009B48C9" w:rsidRPr="00770D51" w:rsidRDefault="009B48C9" w:rsidP="00DA4732">
      <w:pPr>
        <w:pStyle w:val="a3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Естетична()</w:t>
      </w:r>
    </w:p>
    <w:p w:rsidR="009B48C9" w:rsidRPr="00770D51" w:rsidRDefault="009B48C9" w:rsidP="00DA4732">
      <w:pPr>
        <w:pStyle w:val="a3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Номінативна(називна)</w:t>
      </w:r>
    </w:p>
    <w:p w:rsidR="009B48C9" w:rsidRPr="00770D51" w:rsidRDefault="009B48C9" w:rsidP="00DA4732">
      <w:pPr>
        <w:spacing w:after="0"/>
        <w:ind w:firstLine="36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(6)</w:t>
      </w:r>
      <w:r w:rsidRPr="00770D51">
        <w:rPr>
          <w:rFonts w:cstheme="minorHAnsi"/>
          <w:sz w:val="24"/>
          <w:szCs w:val="24"/>
          <w:u w:val="single"/>
          <w:lang w:val="uk-UA"/>
        </w:rPr>
        <w:t>Стиль</w:t>
      </w:r>
      <w:r w:rsidRPr="00770D51">
        <w:rPr>
          <w:rFonts w:cstheme="minorHAnsi"/>
          <w:sz w:val="24"/>
          <w:szCs w:val="24"/>
          <w:lang w:val="uk-UA"/>
        </w:rPr>
        <w:t xml:space="preserve"> – різновид літературної мови, що обслуговує певну сферу суспільної діяльності людей які використовують мовні засоби.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u w:val="single"/>
          <w:lang w:val="uk-UA"/>
        </w:rPr>
        <w:lastRenderedPageBreak/>
        <w:t>Мовний стиль</w:t>
      </w:r>
      <w:r w:rsidRPr="00770D51">
        <w:rPr>
          <w:rFonts w:cstheme="minorHAnsi"/>
          <w:sz w:val="24"/>
          <w:szCs w:val="24"/>
          <w:lang w:val="uk-UA"/>
        </w:rPr>
        <w:t xml:space="preserve"> – сукупність мовних засобів вираження які зумовлені змістом і метою висловлювання.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Стилі мовлення:</w:t>
      </w:r>
    </w:p>
    <w:p w:rsidR="009B48C9" w:rsidRPr="00770D51" w:rsidRDefault="009B48C9" w:rsidP="00DA4732">
      <w:pPr>
        <w:pStyle w:val="a3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Науковий.</w:t>
      </w:r>
    </w:p>
    <w:p w:rsidR="009B48C9" w:rsidRPr="00770D51" w:rsidRDefault="009B48C9" w:rsidP="00DA4732">
      <w:pPr>
        <w:pStyle w:val="a3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Розмовно-побутовий.</w:t>
      </w:r>
    </w:p>
    <w:p w:rsidR="009B48C9" w:rsidRPr="00770D51" w:rsidRDefault="009B48C9" w:rsidP="00DA4732">
      <w:pPr>
        <w:pStyle w:val="a3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Публіцистичний</w:t>
      </w:r>
    </w:p>
    <w:p w:rsidR="009B48C9" w:rsidRPr="00770D51" w:rsidRDefault="009B48C9" w:rsidP="00DA4732">
      <w:pPr>
        <w:pStyle w:val="a3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Епістолярний(приватне листування)</w:t>
      </w:r>
    </w:p>
    <w:p w:rsidR="009B48C9" w:rsidRPr="00770D51" w:rsidRDefault="009B48C9" w:rsidP="00DA4732">
      <w:pPr>
        <w:pStyle w:val="a3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Офіційно-діловий(ОДС)</w:t>
      </w:r>
    </w:p>
    <w:p w:rsidR="009B48C9" w:rsidRPr="00770D51" w:rsidRDefault="009B48C9" w:rsidP="00DA4732">
      <w:pPr>
        <w:pStyle w:val="a3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Конфесійний 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Книжні стилі сучасної укр літ мови належить:</w:t>
      </w:r>
    </w:p>
    <w:p w:rsidR="009B48C9" w:rsidRPr="00770D51" w:rsidRDefault="009B48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Науковий</w:t>
      </w:r>
    </w:p>
    <w:p w:rsidR="009B48C9" w:rsidRPr="00770D51" w:rsidRDefault="009B48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Публіцистичний</w:t>
      </w:r>
    </w:p>
    <w:p w:rsidR="009B48C9" w:rsidRPr="00770D51" w:rsidRDefault="009B48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Художньої літератури</w:t>
      </w:r>
    </w:p>
    <w:p w:rsidR="009B48C9" w:rsidRPr="00770D51" w:rsidRDefault="009B48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ОДС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ОДС обслуговує</w:t>
      </w:r>
    </w:p>
    <w:p w:rsidR="009B48C9" w:rsidRPr="00770D51" w:rsidRDefault="009B48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Ділових(місцевих, галузевих, державних структур діловодства)</w:t>
      </w:r>
    </w:p>
    <w:p w:rsidR="009B48C9" w:rsidRPr="00770D51" w:rsidRDefault="009B48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Юридично – правових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ОДС – мова ділових паперів, правила їх оформлення та складання текстів.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Основна Ф ОДС – інформативна.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Основним видом ОДС є документ.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Мета та призначення ОДС: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Регулювання офіційно-ділових стосунків людей у державно-правовій та суспільно-виробничій сфері.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u w:val="single"/>
          <w:lang w:val="uk-UA"/>
        </w:rPr>
      </w:pPr>
      <w:r w:rsidRPr="00770D51">
        <w:rPr>
          <w:rFonts w:cstheme="minorHAnsi"/>
          <w:sz w:val="24"/>
          <w:szCs w:val="24"/>
          <w:u w:val="single"/>
          <w:lang w:val="uk-UA"/>
        </w:rPr>
        <w:t xml:space="preserve">Сфери спілкування </w:t>
      </w:r>
    </w:p>
    <w:p w:rsidR="009B48C9" w:rsidRPr="00770D51" w:rsidRDefault="009B48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Офіційно-ділові стосунки</w:t>
      </w:r>
    </w:p>
    <w:p w:rsidR="009B48C9" w:rsidRPr="00770D51" w:rsidRDefault="009B48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Спілкування в державно-політичному, громадському, економічному житті,</w:t>
      </w:r>
    </w:p>
    <w:p w:rsidR="009B48C9" w:rsidRPr="00770D51" w:rsidRDefault="009B48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Спілкування в законодавчій, адміністративно-господарській діяльності.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Жанри ОДС закони, кодекси…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Ділове мовлення виражається: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u w:val="single"/>
          <w:lang w:val="uk-UA"/>
        </w:rPr>
        <w:t>В усній і писемній</w:t>
      </w:r>
      <w:r w:rsidRPr="00770D51">
        <w:rPr>
          <w:rFonts w:cstheme="minorHAnsi"/>
          <w:sz w:val="24"/>
          <w:szCs w:val="24"/>
          <w:lang w:val="uk-UA"/>
        </w:rPr>
        <w:t xml:space="preserve"> формі</w:t>
      </w:r>
    </w:p>
    <w:p w:rsidR="009B48C9" w:rsidRPr="00770D51" w:rsidRDefault="009B48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(7) Літературну вимову у нас виражає наголос так, як він рухомий.</w:t>
      </w:r>
    </w:p>
    <w:p w:rsidR="009B48C9" w:rsidRPr="00770D51" w:rsidRDefault="009B48C9" w:rsidP="00DA4732">
      <w:pPr>
        <w:pStyle w:val="a3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Переміщення наголосу з основи слова на закінчення в іменниках 1відміни.</w:t>
      </w:r>
    </w:p>
    <w:p w:rsidR="009B48C9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Наголос падає на останній склад у таких словах: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-Було, була, були; 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-Сиджу, кажу, прошу;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-</w:t>
      </w:r>
      <w:r w:rsidR="00A038F2" w:rsidRPr="00770D51">
        <w:rPr>
          <w:rFonts w:cstheme="minorHAnsi"/>
          <w:sz w:val="24"/>
          <w:szCs w:val="24"/>
          <w:lang w:val="uk-UA"/>
        </w:rPr>
        <w:t>У віддієслівних іменниках  на аˈ</w:t>
      </w:r>
      <w:r w:rsidRPr="00770D51">
        <w:rPr>
          <w:rFonts w:cstheme="minorHAnsi"/>
          <w:sz w:val="24"/>
          <w:szCs w:val="24"/>
          <w:lang w:val="uk-UA"/>
        </w:rPr>
        <w:t>ння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Завдати – завда</w:t>
      </w:r>
      <w:r w:rsidR="00A038F2" w:rsidRPr="00770D51">
        <w:rPr>
          <w:rFonts w:cstheme="minorHAnsi"/>
          <w:sz w:val="24"/>
          <w:szCs w:val="24"/>
          <w:lang w:val="uk-UA"/>
        </w:rPr>
        <w:t>ˈ</w:t>
      </w:r>
      <w:r w:rsidRPr="00770D51">
        <w:rPr>
          <w:rFonts w:cstheme="minorHAnsi"/>
          <w:sz w:val="24"/>
          <w:szCs w:val="24"/>
          <w:lang w:val="uk-UA"/>
        </w:rPr>
        <w:t>ння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Читати – чита</w:t>
      </w:r>
      <w:r w:rsidR="00A038F2" w:rsidRPr="00770D51">
        <w:rPr>
          <w:rFonts w:cstheme="minorHAnsi"/>
          <w:sz w:val="24"/>
          <w:szCs w:val="24"/>
          <w:lang w:val="uk-UA"/>
        </w:rPr>
        <w:t>ˈ</w:t>
      </w:r>
      <w:r w:rsidRPr="00770D51">
        <w:rPr>
          <w:rFonts w:cstheme="minorHAnsi"/>
          <w:sz w:val="24"/>
          <w:szCs w:val="24"/>
          <w:lang w:val="uk-UA"/>
        </w:rPr>
        <w:t>ння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Тесати – теса</w:t>
      </w:r>
      <w:r w:rsidR="00A038F2" w:rsidRPr="00770D51">
        <w:rPr>
          <w:rFonts w:cstheme="minorHAnsi"/>
          <w:sz w:val="24"/>
          <w:szCs w:val="24"/>
          <w:lang w:val="uk-UA"/>
        </w:rPr>
        <w:t>ˈ</w:t>
      </w:r>
      <w:r w:rsidRPr="00770D51">
        <w:rPr>
          <w:rFonts w:cstheme="minorHAnsi"/>
          <w:sz w:val="24"/>
          <w:szCs w:val="24"/>
          <w:lang w:val="uk-UA"/>
        </w:rPr>
        <w:t>ння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-У словах іншомовного походження наголос стабільний 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Некроло</w:t>
      </w:r>
      <w:r w:rsidR="00A038F2" w:rsidRPr="00770D51">
        <w:rPr>
          <w:rFonts w:cstheme="minorHAnsi"/>
          <w:sz w:val="24"/>
          <w:szCs w:val="24"/>
          <w:lang w:val="uk-UA"/>
        </w:rPr>
        <w:t>ˈ</w:t>
      </w:r>
      <w:r w:rsidRPr="00770D51">
        <w:rPr>
          <w:rFonts w:cstheme="minorHAnsi"/>
          <w:sz w:val="24"/>
          <w:szCs w:val="24"/>
          <w:lang w:val="uk-UA"/>
        </w:rPr>
        <w:t>г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Катало</w:t>
      </w:r>
      <w:r w:rsidR="00A038F2" w:rsidRPr="00770D51">
        <w:rPr>
          <w:rFonts w:cstheme="minorHAnsi"/>
          <w:sz w:val="24"/>
          <w:szCs w:val="24"/>
          <w:lang w:val="uk-UA"/>
        </w:rPr>
        <w:t>ˈ</w:t>
      </w:r>
      <w:r w:rsidRPr="00770D51">
        <w:rPr>
          <w:rFonts w:cstheme="minorHAnsi"/>
          <w:sz w:val="24"/>
          <w:szCs w:val="24"/>
          <w:lang w:val="uk-UA"/>
        </w:rPr>
        <w:t>г</w:t>
      </w:r>
    </w:p>
    <w:p w:rsidR="00DE7723" w:rsidRPr="00770D51" w:rsidRDefault="00A038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Кіломеˈ</w:t>
      </w:r>
      <w:r w:rsidR="00DE7723" w:rsidRPr="00770D51">
        <w:rPr>
          <w:rFonts w:cstheme="minorHAnsi"/>
          <w:sz w:val="24"/>
          <w:szCs w:val="24"/>
          <w:lang w:val="uk-UA"/>
        </w:rPr>
        <w:t>тр</w:t>
      </w:r>
    </w:p>
    <w:p w:rsidR="00DE7723" w:rsidRPr="00770D51" w:rsidRDefault="00A038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Дороˈга- дорогаˈ</w:t>
      </w:r>
    </w:p>
    <w:p w:rsidR="00DE7723" w:rsidRPr="00770D51" w:rsidRDefault="00DE7723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B525E2" w:rsidRPr="00770D51" w:rsidRDefault="00B525E2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B525E2" w:rsidRPr="00770D51" w:rsidRDefault="00B525E2" w:rsidP="00DA4732">
      <w:pPr>
        <w:spacing w:after="0"/>
        <w:rPr>
          <w:rFonts w:cstheme="minorHAnsi"/>
          <w:b/>
          <w:sz w:val="24"/>
          <w:szCs w:val="24"/>
          <w:lang w:val="uk-UA"/>
        </w:rPr>
      </w:pPr>
      <w:r w:rsidRPr="00770D51">
        <w:rPr>
          <w:rFonts w:cstheme="minorHAnsi"/>
          <w:b/>
          <w:sz w:val="24"/>
          <w:szCs w:val="24"/>
          <w:lang w:val="uk-UA"/>
        </w:rPr>
        <w:lastRenderedPageBreak/>
        <w:t>05.02.19</w:t>
      </w:r>
    </w:p>
    <w:p w:rsidR="00B525E2" w:rsidRPr="00770D51" w:rsidRDefault="00A038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Завдання 1:</w:t>
      </w:r>
    </w:p>
    <w:p w:rsidR="00A038F2" w:rsidRPr="00770D51" w:rsidRDefault="00A038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Цемент, ознака, однаковий, деякий, кропива, новий, дрова, обранець, завдання, випадок, феномен, разом, котрий, однаковий, решето, каталог, предмет, рукопис, фартух, ненавидіти, в’язкий, урочистий. </w:t>
      </w:r>
    </w:p>
    <w:p w:rsidR="00A038F2" w:rsidRPr="00770D51" w:rsidRDefault="00A038F2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A038F2" w:rsidRPr="00770D51" w:rsidRDefault="00A038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Синоніми та пароніми у діловому спілкуванні.</w:t>
      </w:r>
    </w:p>
    <w:p w:rsidR="00A038F2" w:rsidRPr="00770D51" w:rsidRDefault="00A038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Синоніми – слова які належать до 1 частини мови, пишуться та звучать по різному, але мають однакове, близьке або тотожне значення. </w:t>
      </w:r>
    </w:p>
    <w:p w:rsidR="00A038F2" w:rsidRPr="00770D51" w:rsidRDefault="00A038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Заступник</w:t>
      </w:r>
      <w:r w:rsidR="00FE318F" w:rsidRPr="00770D51">
        <w:rPr>
          <w:rFonts w:cstheme="minorHAnsi"/>
          <w:sz w:val="24"/>
          <w:szCs w:val="24"/>
          <w:lang w:val="uk-UA"/>
        </w:rPr>
        <w:t>-назва посади</w:t>
      </w:r>
    </w:p>
    <w:p w:rsidR="00A038F2" w:rsidRPr="00770D51" w:rsidRDefault="00A038F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Замісник</w:t>
      </w:r>
      <w:r w:rsidR="00FE318F" w:rsidRPr="00770D51">
        <w:rPr>
          <w:rFonts w:cstheme="minorHAnsi"/>
          <w:sz w:val="24"/>
          <w:szCs w:val="24"/>
          <w:lang w:val="uk-UA"/>
        </w:rPr>
        <w:t>-це особа яка тимчасово виконує обов’язки керівника</w:t>
      </w:r>
    </w:p>
    <w:p w:rsidR="001C698B" w:rsidRPr="00770D51" w:rsidRDefault="00FE318F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Білет</w:t>
      </w:r>
      <w:r w:rsidR="001C698B" w:rsidRPr="00770D51">
        <w:rPr>
          <w:rFonts w:cstheme="minorHAnsi"/>
          <w:sz w:val="24"/>
          <w:szCs w:val="24"/>
          <w:lang w:val="uk-UA"/>
        </w:rPr>
        <w:t xml:space="preserve"> – екзаменаційний.</w:t>
      </w:r>
    </w:p>
    <w:p w:rsidR="00FE318F" w:rsidRPr="00770D51" w:rsidRDefault="00FE318F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Квиток-</w:t>
      </w:r>
      <w:r w:rsidR="001C698B" w:rsidRPr="00770D51">
        <w:rPr>
          <w:rFonts w:cstheme="minorHAnsi"/>
          <w:sz w:val="24"/>
          <w:szCs w:val="24"/>
          <w:lang w:val="uk-UA"/>
        </w:rPr>
        <w:t xml:space="preserve">кін0о, поїзд, 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Пароніми – слова близькі за написанням та звучанням але різні за значенням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Диплом – документ про освіту, нагорода.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Дипломник – студент який пише дипломну роботу.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Дипломат – службовець.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Дипломант – переможець, лауреат.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//адрес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Письмове вітання кого-небудь з нагоди відзначення видатної події в його житті.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//адреса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Позначення місця проживання чи перебування кого-небудь або місцезнаходження чого-небудь. 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//адресат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Той, кому адресується, посилається лист, телеграма і т. ін.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//адресант</w:t>
      </w:r>
      <w:r w:rsidR="00CA4E42" w:rsidRPr="00770D51">
        <w:rPr>
          <w:rFonts w:cstheme="minorHAnsi"/>
          <w:sz w:val="24"/>
          <w:szCs w:val="24"/>
          <w:lang w:val="uk-UA"/>
        </w:rPr>
        <w:t xml:space="preserve">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Той, хто адресує, посилає кому-небудь лист, телеграму і т. ін.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//економний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 Який бережливо, ощадливо витрачає що-небудь.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//економічний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 </w:t>
      </w:r>
      <w:r w:rsidR="00CA4E42" w:rsidRPr="00770D51">
        <w:rPr>
          <w:rFonts w:cstheme="minorHAnsi"/>
          <w:sz w:val="24"/>
          <w:szCs w:val="24"/>
          <w:lang w:val="uk-UA"/>
        </w:rPr>
        <w:t>Прикм.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 до </w:t>
      </w:r>
      <w:hyperlink r:id="rId5" w:history="1">
        <w:r w:rsidR="00CA4E42" w:rsidRPr="00770D51">
          <w:rPr>
            <w:rStyle w:val="ab"/>
            <w:rFonts w:cstheme="minorHAnsi"/>
            <w:color w:val="1177CC"/>
            <w:sz w:val="24"/>
            <w:szCs w:val="24"/>
            <w:shd w:val="clear" w:color="auto" w:fill="FFFFFF"/>
            <w:lang w:val="uk-UA"/>
          </w:rPr>
          <w:t>економіка</w:t>
        </w:r>
      </w:hyperlink>
      <w:r w:rsidR="00CA4E42" w:rsidRPr="00770D51">
        <w:rPr>
          <w:rFonts w:cstheme="minorHAnsi"/>
          <w:sz w:val="24"/>
          <w:szCs w:val="24"/>
          <w:lang w:val="uk-UA"/>
        </w:rPr>
        <w:t>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//особовий</w:t>
      </w:r>
      <w:r w:rsidR="00CA4E42" w:rsidRPr="00770D51">
        <w:rPr>
          <w:rFonts w:cstheme="minorHAnsi"/>
          <w:sz w:val="24"/>
          <w:szCs w:val="24"/>
          <w:lang w:val="uk-UA"/>
        </w:rPr>
        <w:t xml:space="preserve"> – Прикм.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 до </w:t>
      </w:r>
      <w:hyperlink r:id="rId6" w:history="1">
        <w:r w:rsidR="00CA4E42" w:rsidRPr="00770D51">
          <w:rPr>
            <w:rStyle w:val="ab"/>
            <w:rFonts w:cstheme="minorHAnsi"/>
            <w:color w:val="1177CC"/>
            <w:sz w:val="24"/>
            <w:szCs w:val="24"/>
            <w:shd w:val="clear" w:color="auto" w:fill="FFFFFF"/>
            <w:lang w:val="uk-UA"/>
          </w:rPr>
          <w:t>особа</w:t>
        </w:r>
      </w:hyperlink>
      <w:r w:rsidR="00CA4E42" w:rsidRPr="00770D51">
        <w:rPr>
          <w:rFonts w:cstheme="minorHAnsi"/>
          <w:sz w:val="24"/>
          <w:szCs w:val="24"/>
          <w:lang w:val="uk-UA"/>
        </w:rPr>
        <w:t>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//особистий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Який є власністю окремої особи, безпосередньо належить їй.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//галузь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Певна ділянка виробництва, науки і т. ін.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//сфера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Предмет, що має форму кулі.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//ділянка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Окрема частина земельної площі, використовувана з якоюсь метою, виділена за якою-небудь ознакою.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//гуманний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Людяний у своїх діях і ставленні до інших людей.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//гуманістичний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 </w:t>
      </w:r>
      <w:r w:rsidR="00CA4E42" w:rsidRPr="00770D51">
        <w:rPr>
          <w:rFonts w:cstheme="minorHAnsi"/>
          <w:sz w:val="24"/>
          <w:szCs w:val="24"/>
          <w:lang w:val="uk-UA"/>
        </w:rPr>
        <w:t>Прикм.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 до </w:t>
      </w:r>
      <w:hyperlink r:id="rId7" w:history="1">
        <w:r w:rsidR="00CA4E42" w:rsidRPr="00770D51">
          <w:rPr>
            <w:rStyle w:val="ab"/>
            <w:rFonts w:cstheme="minorHAnsi"/>
            <w:color w:val="1177CC"/>
            <w:sz w:val="24"/>
            <w:szCs w:val="24"/>
            <w:shd w:val="clear" w:color="auto" w:fill="FFFFFF"/>
            <w:lang w:val="uk-UA"/>
          </w:rPr>
          <w:t>гуманізм</w:t>
        </w:r>
      </w:hyperlink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 і </w:t>
      </w:r>
      <w:hyperlink r:id="rId8" w:history="1">
        <w:r w:rsidR="00CA4E42" w:rsidRPr="00770D51">
          <w:rPr>
            <w:rStyle w:val="ab"/>
            <w:rFonts w:cstheme="minorHAnsi"/>
            <w:color w:val="1177CC"/>
            <w:sz w:val="24"/>
            <w:szCs w:val="24"/>
            <w:shd w:val="clear" w:color="auto" w:fill="FFFFFF"/>
            <w:lang w:val="uk-UA"/>
          </w:rPr>
          <w:t>гуманіст</w:t>
        </w:r>
      </w:hyperlink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//гуманітарний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Який належить до суспільних наук, що вивчають людину і її культуру.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</w:t>
      </w:r>
      <w:r w:rsidR="00CA4E42" w:rsidRPr="00770D51">
        <w:rPr>
          <w:rFonts w:cstheme="minorHAnsi"/>
          <w:sz w:val="24"/>
          <w:szCs w:val="24"/>
          <w:lang w:val="uk-UA"/>
        </w:rPr>
        <w:t>/</w:t>
      </w:r>
      <w:r w:rsidRPr="00770D51">
        <w:rPr>
          <w:rFonts w:cstheme="minorHAnsi"/>
          <w:sz w:val="24"/>
          <w:szCs w:val="24"/>
          <w:lang w:val="uk-UA"/>
        </w:rPr>
        <w:t>показник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Свідчення, доказ, ознака чого-небудь.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</w:t>
      </w:r>
      <w:r w:rsidR="001D67FF" w:rsidRPr="00770D51">
        <w:rPr>
          <w:rFonts w:cstheme="minorHAnsi"/>
          <w:sz w:val="24"/>
          <w:szCs w:val="24"/>
          <w:lang w:val="uk-UA"/>
        </w:rPr>
        <w:t>покажчик</w:t>
      </w:r>
      <w:r w:rsidR="00CA4E42" w:rsidRPr="00770D51">
        <w:rPr>
          <w:rFonts w:cstheme="minorHAnsi"/>
          <w:sz w:val="24"/>
          <w:szCs w:val="24"/>
          <w:lang w:val="uk-UA"/>
        </w:rPr>
        <w:t xml:space="preserve">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Напис або який-небудь знак (стрілка, тичка і т. ін.), що вказує на напрям руху, розташування чого-небудь і т. ін. </w:t>
      </w:r>
    </w:p>
    <w:p w:rsidR="001C698B" w:rsidRPr="00770D51" w:rsidRDefault="001D67FF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//стан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Тулуб, корпус людини; торс.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//становище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Ті чи інші обставини, умови, в яких хто-, що-небудь перебуває.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</w:t>
      </w:r>
      <w:r w:rsidR="001D67FF" w:rsidRPr="00770D51">
        <w:rPr>
          <w:rFonts w:cstheme="minorHAnsi"/>
          <w:sz w:val="24"/>
          <w:szCs w:val="24"/>
          <w:lang w:val="uk-UA"/>
        </w:rPr>
        <w:t>положення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Місцезнаходження кого-, чого-небудь у просторі.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//виборний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 Який визначається, обирається голосуванням на якусь посаду або для виконання певних обов'язків.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</w:t>
      </w:r>
      <w:r w:rsidR="001D67FF" w:rsidRPr="00770D51">
        <w:rPr>
          <w:rFonts w:cstheme="minorHAnsi"/>
          <w:sz w:val="24"/>
          <w:szCs w:val="24"/>
          <w:lang w:val="uk-UA"/>
        </w:rPr>
        <w:t>/</w:t>
      </w:r>
      <w:r w:rsidRPr="00770D51">
        <w:rPr>
          <w:rFonts w:cstheme="minorHAnsi"/>
          <w:sz w:val="24"/>
          <w:szCs w:val="24"/>
          <w:lang w:val="uk-UA"/>
        </w:rPr>
        <w:t>виборчий</w:t>
      </w:r>
      <w:r w:rsidR="00CA4E42" w:rsidRPr="00770D51">
        <w:rPr>
          <w:rFonts w:cstheme="minorHAnsi"/>
          <w:sz w:val="24"/>
          <w:szCs w:val="24"/>
          <w:lang w:val="uk-UA"/>
        </w:rPr>
        <w:t xml:space="preserve"> - Стосовний</w:t>
      </w:r>
      <w:r w:rsidR="00CA4E42" w:rsidRPr="00770D51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 до виборів.</w:t>
      </w: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1C698B" w:rsidRPr="00770D51" w:rsidRDefault="001C698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lastRenderedPageBreak/>
        <w:t>Найважливіші риси ОДС: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Чіткість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Конкретність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Послідовність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Лаконічність викладу фактів/подій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Використання мовних ділових фразеологізмів(у зв’язку з; довести до відома; згідно з)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Те</w:t>
      </w:r>
      <w:r w:rsidR="001D67FF" w:rsidRPr="00770D51">
        <w:rPr>
          <w:rFonts w:cstheme="minorHAnsi"/>
          <w:sz w:val="24"/>
          <w:szCs w:val="24"/>
          <w:lang w:val="uk-UA"/>
        </w:rPr>
        <w:t>к</w:t>
      </w:r>
      <w:r w:rsidRPr="00770D51">
        <w:rPr>
          <w:rFonts w:cstheme="minorHAnsi"/>
          <w:sz w:val="24"/>
          <w:szCs w:val="24"/>
          <w:lang w:val="uk-UA"/>
        </w:rPr>
        <w:t>сти повинні бути написані коротко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У текстах вик слова, терміни, лексика нейтральна, позбавлена емоційності, слова використовуються у прямому значенні.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Речення прості, поширені, а складні потрібно замінювати дієприслівниковими зворотами або вживати складно-підрядні речення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Особові займенники у листах/телеграмах/вітальних адресах пишуться з великої літери.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Вставні слова для пом’якшення тону спілкування знаходяться на початку речення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Використовується прямий порядок слів у реченнях.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У текстах вик дієслова наказового способу, а також у формі теперішнього часу, що означають постійність дії. 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Рішення надсилається: оголосити подяку; вжити заходів;</w:t>
      </w:r>
    </w:p>
    <w:p w:rsidR="001C698B" w:rsidRPr="00770D51" w:rsidRDefault="001C698B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Щоб не виявляти гостроти стосунків із діловими партнерами активну форму дієслів варто замінювати пасивною: </w:t>
      </w:r>
      <w:r w:rsidR="001D67FF" w:rsidRPr="00770D51">
        <w:rPr>
          <w:rFonts w:cstheme="minorHAnsi"/>
          <w:sz w:val="24"/>
          <w:szCs w:val="24"/>
          <w:lang w:val="uk-UA"/>
        </w:rPr>
        <w:t>ви не висловили свої пропозиції – вами ще не висловлена пропозиція;</w:t>
      </w:r>
    </w:p>
    <w:p w:rsidR="001C698B" w:rsidRPr="00770D51" w:rsidRDefault="001D67FF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Для звертання використовуються слова ввічливості(шановний, вельмишановний, високошановний)</w:t>
      </w:r>
    </w:p>
    <w:p w:rsidR="001D67FF" w:rsidRPr="00770D51" w:rsidRDefault="001D67FF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Більшість документів викладаються від 3 особи: комісія ухвалила рішення; коледж просить сприяти у виконанні;</w:t>
      </w:r>
    </w:p>
    <w:p w:rsidR="001D67FF" w:rsidRPr="00770D51" w:rsidRDefault="001D67FF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Від 1 особи оформляють заяви, автобіографії, доповідні, пояснювальні записки</w:t>
      </w:r>
    </w:p>
    <w:p w:rsidR="001D67FF" w:rsidRPr="00770D51" w:rsidRDefault="001D67FF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Якщо текст документа великий, його можна поділити на розділи, підрозділи, частини, параграфи, пункти, підпункти.</w:t>
      </w:r>
    </w:p>
    <w:p w:rsidR="001D67FF" w:rsidRPr="00770D51" w:rsidRDefault="001D67FF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!Стиль ділового письма – сукупність правил складання документів.</w:t>
      </w:r>
    </w:p>
    <w:p w:rsidR="001D67FF" w:rsidRPr="00770D51" w:rsidRDefault="001D67FF" w:rsidP="00DA4732">
      <w:pPr>
        <w:pStyle w:val="a3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Достовірним текст документа є тоді, коли в ньому викладені факти відповідають дійсності.</w:t>
      </w:r>
    </w:p>
    <w:p w:rsidR="001D67FF" w:rsidRPr="00770D51" w:rsidRDefault="001D67FF" w:rsidP="00DA4732">
      <w:pPr>
        <w:pStyle w:val="a3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Точним текст документа є тоді, коли в ньому немає  2 тлумачення слів.</w:t>
      </w:r>
    </w:p>
    <w:p w:rsidR="001D67FF" w:rsidRPr="00770D51" w:rsidRDefault="001D67FF" w:rsidP="00DA4732">
      <w:pPr>
        <w:pStyle w:val="a3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Повний текст документа є тоді, коли описує всі обставини складу.</w:t>
      </w:r>
    </w:p>
    <w:p w:rsidR="001D67FF" w:rsidRPr="00770D51" w:rsidRDefault="001D67FF" w:rsidP="00DA4732">
      <w:pPr>
        <w:pStyle w:val="a3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Текст док складається з : вступ, основна частина(доказ), мета(закінчення)</w:t>
      </w:r>
    </w:p>
    <w:p w:rsidR="001D67FF" w:rsidRPr="00770D51" w:rsidRDefault="001D67FF" w:rsidP="00DA4732">
      <w:pPr>
        <w:pStyle w:val="a3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У вступі викладачем док викладається історія питання.</w:t>
      </w:r>
    </w:p>
    <w:p w:rsidR="001D67FF" w:rsidRPr="00770D51" w:rsidRDefault="001D67FF" w:rsidP="00DA4732">
      <w:pPr>
        <w:pStyle w:val="a3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Реквізити розташовані у певній послідовності.</w:t>
      </w:r>
    </w:p>
    <w:p w:rsidR="001D67FF" w:rsidRPr="00770D51" w:rsidRDefault="001D67FF" w:rsidP="00DA4732">
      <w:pPr>
        <w:pStyle w:val="a3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Прямий порядок розташування логічних елементів тексту – вступ/доказ/закінчення.</w:t>
      </w:r>
    </w:p>
    <w:p w:rsidR="001D67FF" w:rsidRPr="00770D51" w:rsidRDefault="001D67FF" w:rsidP="00DA4732">
      <w:pPr>
        <w:pStyle w:val="a3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Заголовок тексту відбиває короткий зміст тексту док.</w:t>
      </w:r>
    </w:p>
    <w:p w:rsidR="001D67FF" w:rsidRPr="00770D51" w:rsidRDefault="001D67FF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Нумерація тексту док</w:t>
      </w:r>
    </w:p>
    <w:p w:rsidR="001D67FF" w:rsidRPr="00770D51" w:rsidRDefault="001D67FF" w:rsidP="00DA4732">
      <w:pPr>
        <w:pStyle w:val="a3"/>
        <w:numPr>
          <w:ilvl w:val="0"/>
          <w:numId w:val="1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 документах оформлених на 2 і більше аркушів нумерація починається з 2.</w:t>
      </w:r>
    </w:p>
    <w:p w:rsidR="001D67FF" w:rsidRPr="00770D51" w:rsidRDefault="001D67FF" w:rsidP="00DA4732">
      <w:pPr>
        <w:pStyle w:val="a3"/>
        <w:numPr>
          <w:ilvl w:val="0"/>
          <w:numId w:val="1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Якщо текст док друкується з одного боку, то номери ставляться по центру, мінімум 1см від низу.</w:t>
      </w:r>
    </w:p>
    <w:p w:rsidR="001D67FF" w:rsidRPr="00770D51" w:rsidRDefault="001D67FF" w:rsidP="00DA4732">
      <w:pPr>
        <w:pStyle w:val="a3"/>
        <w:numPr>
          <w:ilvl w:val="0"/>
          <w:numId w:val="1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Біля цифр ніяких позначок не ставлять.</w:t>
      </w:r>
    </w:p>
    <w:p w:rsidR="001D67FF" w:rsidRPr="00770D51" w:rsidRDefault="001D67FF" w:rsidP="00DA4732">
      <w:pPr>
        <w:pStyle w:val="a3"/>
        <w:numPr>
          <w:ilvl w:val="0"/>
          <w:numId w:val="11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lastRenderedPageBreak/>
        <w:t>Якщо текст док друкується з обох сторін, то непарні сторінки позначається у правому верхньому кутку, а парні справа.</w:t>
      </w:r>
    </w:p>
    <w:p w:rsidR="001D67FF" w:rsidRPr="00770D51" w:rsidRDefault="001D67FF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Стандарти ділових документів:</w:t>
      </w:r>
    </w:p>
    <w:p w:rsidR="001D67FF" w:rsidRPr="00770D51" w:rsidRDefault="001D67FF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Єдина Державних Система Діловодства пише правила оформлення текстів документів, переважна більшість оформляється на форматах: А4(297х210), А3().</w:t>
      </w:r>
    </w:p>
    <w:p w:rsidR="001D67FF" w:rsidRPr="00770D51" w:rsidRDefault="001D67FF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Для підшивки/підклеювання засобів додаткової інформації лишають:</w:t>
      </w:r>
    </w:p>
    <w:p w:rsidR="001D67FF" w:rsidRPr="00770D51" w:rsidRDefault="001D67FF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Нижнє - 19мм</w:t>
      </w:r>
    </w:p>
    <w:p w:rsidR="001D67FF" w:rsidRPr="00770D51" w:rsidRDefault="001D67FF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Верхнє 20мм</w:t>
      </w:r>
    </w:p>
    <w:p w:rsidR="001D67FF" w:rsidRPr="00770D51" w:rsidRDefault="001D67FF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Ліве 20-25мм</w:t>
      </w:r>
    </w:p>
    <w:p w:rsidR="001D67FF" w:rsidRPr="00770D51" w:rsidRDefault="001D67FF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Праве 8-10мм</w:t>
      </w:r>
    </w:p>
    <w:p w:rsidR="001D67FF" w:rsidRPr="00770D51" w:rsidRDefault="001D67FF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1D67FF" w:rsidRPr="00770D51" w:rsidRDefault="00CA4E42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Д/З</w:t>
      </w:r>
    </w:p>
    <w:p w:rsidR="00CA4E42" w:rsidRPr="00770D51" w:rsidRDefault="00CA4E42" w:rsidP="00DA4732">
      <w:pPr>
        <w:pStyle w:val="ac"/>
        <w:shd w:val="clear" w:color="auto" w:fill="F4F4F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11814"/>
          <w:lang w:val="uk-UA"/>
        </w:rPr>
      </w:pPr>
      <w:r w:rsidRPr="00770D51">
        <w:rPr>
          <w:rFonts w:asciiTheme="minorHAnsi" w:hAnsiTheme="minorHAnsi" w:cstheme="minorHAnsi"/>
          <w:lang w:val="uk-UA"/>
        </w:rPr>
        <w:t xml:space="preserve">(11) </w:t>
      </w:r>
      <w:r w:rsidRPr="00770D51">
        <w:rPr>
          <w:rFonts w:asciiTheme="minorHAnsi" w:hAnsiTheme="minorHAnsi" w:cstheme="minorHAnsi"/>
          <w:color w:val="211814"/>
          <w:lang w:val="uk-UA"/>
        </w:rPr>
        <w:t>В українській мові ненаголошені звуки [е] та [и] наближаються один до одного. Коли виникає сумнів, яку букву писати, змінюємо слово або добираємо до нього споріднене так, щоб ненаголошений звук став наголошеним. А під наголосом голосні завжди чуються чітко. Якщо не можна перевірити написання слова за допомогою наголосу, застосовуємо правила.</w:t>
      </w:r>
    </w:p>
    <w:p w:rsidR="00CA4E42" w:rsidRPr="00770D51" w:rsidRDefault="00CA4E42" w:rsidP="00DA4732">
      <w:pPr>
        <w:pStyle w:val="ac"/>
        <w:shd w:val="clear" w:color="auto" w:fill="F4F4F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11814"/>
          <w:lang w:val="uk-UA"/>
        </w:rPr>
      </w:pPr>
      <w:r w:rsidRPr="00770D51">
        <w:rPr>
          <w:rFonts w:asciiTheme="minorHAnsi" w:hAnsiTheme="minorHAnsi" w:cstheme="minorHAnsi"/>
          <w:color w:val="211814"/>
          <w:lang w:val="uk-UA"/>
        </w:rPr>
        <w:t>1. Буква е пишеться:</w:t>
      </w:r>
      <w:r w:rsidRPr="00770D51">
        <w:rPr>
          <w:rFonts w:asciiTheme="minorHAnsi" w:hAnsiTheme="minorHAnsi" w:cstheme="minorHAnsi"/>
          <w:color w:val="211814"/>
          <w:lang w:val="uk-UA"/>
        </w:rPr>
        <w:br/>
        <w:t>а) у сполученнях -ере-, -еле-: берег, передмістя, ожеледь, селезень;</w:t>
      </w:r>
      <w:r w:rsidRPr="00770D51">
        <w:rPr>
          <w:rFonts w:asciiTheme="minorHAnsi" w:hAnsiTheme="minorHAnsi" w:cstheme="minorHAnsi"/>
          <w:color w:val="211814"/>
          <w:lang w:val="uk-UA"/>
        </w:rPr>
        <w:br/>
        <w:t>б) якщо е при зміні випадає або чергується з і: осені - осінь, серпень - серпня;</w:t>
      </w:r>
      <w:r w:rsidRPr="00770D51">
        <w:rPr>
          <w:rFonts w:asciiTheme="minorHAnsi" w:hAnsiTheme="minorHAnsi" w:cstheme="minorHAnsi"/>
          <w:color w:val="211814"/>
          <w:lang w:val="uk-UA"/>
        </w:rPr>
        <w:br/>
        <w:t>в) у суфіксах -ець, -ень, -тель, -еро, -елезн-, -ен-, - енн-, -еньк-, -есеньк-, -ечок-, -ечк-: кошеня, запрошення, батенько, малесенький, подушечка, учитель.</w:t>
      </w:r>
    </w:p>
    <w:p w:rsidR="00CA4E42" w:rsidRPr="00770D51" w:rsidRDefault="00CA4E42" w:rsidP="00DA4732">
      <w:pPr>
        <w:pStyle w:val="ac"/>
        <w:shd w:val="clear" w:color="auto" w:fill="F4F4F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11814"/>
          <w:lang w:val="uk-UA"/>
        </w:rPr>
      </w:pPr>
      <w:r w:rsidRPr="00770D51">
        <w:rPr>
          <w:rFonts w:asciiTheme="minorHAnsi" w:hAnsiTheme="minorHAnsi" w:cstheme="minorHAnsi"/>
          <w:color w:val="211814"/>
          <w:lang w:val="uk-UA"/>
        </w:rPr>
        <w:t>2. Буква и пишеться:</w:t>
      </w:r>
      <w:r w:rsidRPr="00770D51">
        <w:rPr>
          <w:rFonts w:asciiTheme="minorHAnsi" w:hAnsiTheme="minorHAnsi" w:cstheme="minorHAnsi"/>
          <w:color w:val="211814"/>
          <w:lang w:val="uk-UA"/>
        </w:rPr>
        <w:br/>
        <w:t>а) у сполученнях -ри-, -ли- між приголосними у відкритих ненаголошених складах: бриніти, гриміти, стриміти;</w:t>
      </w:r>
      <w:r w:rsidRPr="00770D51">
        <w:rPr>
          <w:rFonts w:asciiTheme="minorHAnsi" w:hAnsiTheme="minorHAnsi" w:cstheme="minorHAnsi"/>
          <w:color w:val="211814"/>
          <w:lang w:val="uk-UA"/>
        </w:rPr>
        <w:br/>
        <w:t>б) у суфіксах -ик, -иц(я), -ищ(е), -иськ, -ив(о), -ин-, -инн(я), -ичок-, -ичк-: братик, хлопчик, мереживо, чудовисько, палиця. вуличка.</w:t>
      </w:r>
    </w:p>
    <w:p w:rsidR="00CA4E42" w:rsidRPr="00770D51" w:rsidRDefault="00CA4E42" w:rsidP="00DA4732">
      <w:pPr>
        <w:pStyle w:val="ac"/>
        <w:shd w:val="clear" w:color="auto" w:fill="F4F4F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11814"/>
          <w:lang w:val="uk-UA"/>
        </w:rPr>
      </w:pPr>
      <w:r w:rsidRPr="00770D51">
        <w:rPr>
          <w:rFonts w:asciiTheme="minorHAnsi" w:hAnsiTheme="minorHAnsi" w:cstheme="minorHAnsi"/>
          <w:color w:val="211814"/>
          <w:lang w:val="uk-UA"/>
        </w:rPr>
        <w:t>3. Буква о пишеться:</w:t>
      </w:r>
      <w:r w:rsidRPr="00770D51">
        <w:rPr>
          <w:rFonts w:asciiTheme="minorHAnsi" w:hAnsiTheme="minorHAnsi" w:cstheme="minorHAnsi"/>
          <w:color w:val="211814"/>
          <w:lang w:val="uk-UA"/>
        </w:rPr>
        <w:br/>
        <w:t>а) у звукосполученнях -оро-, -оло-: боротися, волосся, молотити;</w:t>
      </w:r>
      <w:r w:rsidRPr="00770D51">
        <w:rPr>
          <w:rFonts w:asciiTheme="minorHAnsi" w:hAnsiTheme="minorHAnsi" w:cstheme="minorHAnsi"/>
          <w:color w:val="211814"/>
          <w:lang w:val="uk-UA"/>
        </w:rPr>
        <w:br/>
        <w:t>б) у словах: гончар, корявий, погано, лопата, монастир, богатир (силач), борсук, отаман.</w:t>
      </w:r>
    </w:p>
    <w:p w:rsidR="00CA4E42" w:rsidRPr="00770D51" w:rsidRDefault="00CA4E42" w:rsidP="00DA4732">
      <w:pPr>
        <w:pStyle w:val="ac"/>
        <w:shd w:val="clear" w:color="auto" w:fill="F4F4F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11814"/>
          <w:lang w:val="uk-UA"/>
        </w:rPr>
      </w:pPr>
      <w:r w:rsidRPr="00770D51">
        <w:rPr>
          <w:rFonts w:asciiTheme="minorHAnsi" w:hAnsiTheme="minorHAnsi" w:cstheme="minorHAnsi"/>
          <w:color w:val="211814"/>
          <w:lang w:val="uk-UA"/>
        </w:rPr>
        <w:t>У деяких словах написання літер не можна перевірити: апельсин, левада, кишеня, леміш, лимон, пиріг. Тоді треба звернутися до орфографічного словника.</w:t>
      </w:r>
    </w:p>
    <w:p w:rsidR="00A607B2" w:rsidRPr="00770D51" w:rsidRDefault="00CA4E42" w:rsidP="00DA4732">
      <w:pPr>
        <w:shd w:val="clear" w:color="auto" w:fill="F8F8F8"/>
        <w:spacing w:after="0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cstheme="minorHAnsi"/>
          <w:sz w:val="24"/>
          <w:szCs w:val="24"/>
          <w:lang w:val="uk-UA"/>
        </w:rPr>
        <w:t xml:space="preserve">(12) </w:t>
      </w:r>
      <w:r w:rsidR="00A607B2"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Чергування звуків</w:t>
      </w:r>
      <w:r w:rsidR="00A607B2"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— постійна і закономірна зміна їх у коренях і афіксах етимологічно споріднених слів та форм. Наприклад: стіл — столи, нести — носити, плести — заплітати, могти —помагати.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В українській мові розрізняють два види чергувань: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позиційне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(фонетичне) й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історичне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(фонетично не зумовлене).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1. 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Позиційне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—це чергування, яке відбувається залежно від позиції звука в слові і зумовлюється фонетичними законами сучасної мови. Наприклад: лити —ли [е] ла; ле [и] ла. Тут звукове чергування: и — и [е] — е [и].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2. 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Історичне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— це чергування, успадковане із спільнослов'янської та давньоруської мов.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Інші виникли в період формування фонетичної системи Української мови. Більшість чергувань голосних належить до історичних: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а) чергування о — а: могти — помагати, горіти — згарище, схопити — хапати;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б) чергування е — і: плести — заплітати, летіти — літати, мести — замітати;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в) чергування о — е — и з нулем звука: беру — брати, день —дня, ставок — ставка, дзвінок — дзвінка;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г) чергування і — а: сідати — садити;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lastRenderedPageBreak/>
        <w:t>д) чергування и — і: бити — бій, бий — бійка;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е) чергування о, е — і: столи — стіл, семи — сім, печі — піч.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Примітка. У коренях дієслів звук о чергується із звуком е, якщо маємо наступний наголошений суфікс -а-; -я- {котити — катати, скочити — скакати). Але деякі слова цьому правилу не підлягають: вимовити — вимовляти, простити — прощати.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ЧЕРГУВАННЯ О, Е З І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Це чергування є специфічним для української мови. Фонеми о, е виступають найчастіше у відкритих складах, фонема і —в закритих. Наприклад: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1. У різних формах того самого слова: семи —сім, осені — осінь, гори — гір, мого — мій, радість — радості — радістю, ніч — ночі — ніччю, піч — печі — піччю, Канів — Канева, Харків — Харкова, Чернігів — Чернігова.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2. У словах одного кореня або спільної основи: воля — вільний, будова —будівельник, робота — робітник, нога — підніжжя.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3. При зміні початкового звука о на і з'являється протетичний приголосний звук в: овес — вівса, око — вічко.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Примітка. У словах із звукосполученнями: -оро-, -оло-, -ере-, -еле- о, е в закритих складах не переходить в і.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Наприклад: подорож, мороз, сторож, очерет, шелест, прибережний, перед, через, посередній та ін. 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ЧЕРГУВАННЯ О, Е З НУЛЕМ ЗВУКА</w:t>
      </w:r>
    </w:p>
    <w:p w:rsidR="00CA4E4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При заміні слова голосні о, е в суфіксах випадають. Наприклад: садок — садка, день — дня, орел — орла, сон — сну.</w:t>
      </w:r>
    </w:p>
    <w:p w:rsidR="00A607B2" w:rsidRPr="00770D51" w:rsidRDefault="00CA4E42" w:rsidP="00DA4732">
      <w:pPr>
        <w:pStyle w:val="ac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  <w:lang w:val="uk-UA"/>
        </w:rPr>
      </w:pPr>
      <w:r w:rsidRPr="00770D51">
        <w:rPr>
          <w:rFonts w:asciiTheme="minorHAnsi" w:hAnsiTheme="minorHAnsi" w:cstheme="minorHAnsi"/>
          <w:lang w:val="uk-UA"/>
        </w:rPr>
        <w:t>(</w:t>
      </w:r>
      <w:r w:rsidR="00A607B2" w:rsidRPr="00770D51">
        <w:rPr>
          <w:rFonts w:asciiTheme="minorHAnsi" w:hAnsiTheme="minorHAnsi" w:cstheme="minorHAnsi"/>
          <w:lang w:val="uk-UA"/>
        </w:rPr>
        <w:t>13</w:t>
      </w:r>
      <w:r w:rsidRPr="00770D51">
        <w:rPr>
          <w:rFonts w:asciiTheme="minorHAnsi" w:hAnsiTheme="minorHAnsi" w:cstheme="minorHAnsi"/>
          <w:lang w:val="uk-UA"/>
        </w:rPr>
        <w:t>)</w:t>
      </w:r>
      <w:r w:rsidR="00A607B2" w:rsidRPr="00770D51">
        <w:rPr>
          <w:rFonts w:asciiTheme="minorHAnsi" w:hAnsiTheme="minorHAnsi" w:cstheme="minorHAnsi"/>
          <w:color w:val="333333"/>
          <w:spacing w:val="3"/>
          <w:lang w:val="uk-UA"/>
        </w:rPr>
        <w:t xml:space="preserve"> Iнодi при вiдмiнюваннi слова або його твореннi виникає важкий для вимови збiг приголосних звукiв. Тому в процесi мовлення один з таких приголосних випадає, тобто вiдбувається спрощення.</w:t>
      </w:r>
    </w:p>
    <w:p w:rsidR="00A607B2" w:rsidRPr="00770D51" w:rsidRDefault="00A607B2" w:rsidP="00DA473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b/>
          <w:bCs/>
          <w:color w:val="333333"/>
          <w:spacing w:val="3"/>
          <w:sz w:val="24"/>
          <w:szCs w:val="24"/>
          <w:lang w:val="uk-UA" w:eastAsia="ru-RU"/>
        </w:rPr>
        <w:t>Спрощення вiдбувається:</w:t>
      </w:r>
    </w:p>
    <w:p w:rsidR="00A607B2" w:rsidRPr="00770D51" w:rsidRDefault="00A607B2" w:rsidP="00DA473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 групах приголосних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-ждн-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-здн-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 випадає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д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: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br/>
      </w:r>
      <w:r w:rsidRPr="00770D51">
        <w:rPr>
          <w:rFonts w:eastAsia="Times New Roman" w:cstheme="minorHAnsi"/>
          <w:i/>
          <w:iCs/>
          <w:color w:val="333333"/>
          <w:spacing w:val="3"/>
          <w:sz w:val="24"/>
          <w:szCs w:val="24"/>
          <w:lang w:val="uk-UA" w:eastAsia="ru-RU"/>
        </w:rPr>
        <w:t>виїздити – виїзний, тиждень – тижня.</w:t>
      </w:r>
    </w:p>
    <w:p w:rsidR="00A607B2" w:rsidRPr="00770D51" w:rsidRDefault="00A607B2" w:rsidP="00DA473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 групах приголосних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-стл-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-стн-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 випадає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т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: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br/>
      </w:r>
      <w:r w:rsidRPr="00770D51">
        <w:rPr>
          <w:rFonts w:eastAsia="Times New Roman" w:cstheme="minorHAnsi"/>
          <w:i/>
          <w:iCs/>
          <w:color w:val="333333"/>
          <w:spacing w:val="3"/>
          <w:sz w:val="24"/>
          <w:szCs w:val="24"/>
          <w:lang w:val="uk-UA" w:eastAsia="ru-RU"/>
        </w:rPr>
        <w:t>щастя – щасливий, честь – чесний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.</w:t>
      </w:r>
    </w:p>
    <w:p w:rsidR="00A607B2" w:rsidRPr="00770D51" w:rsidRDefault="00A607B2" w:rsidP="00DA473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 групах приголосних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-зкн-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-скн-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 випадає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к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 при твореннi дiєслiв iз суфiксом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-ну-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.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br/>
        <w:t>Наприклад: </w:t>
      </w:r>
      <w:r w:rsidRPr="00770D51">
        <w:rPr>
          <w:rFonts w:eastAsia="Times New Roman" w:cstheme="minorHAnsi"/>
          <w:i/>
          <w:iCs/>
          <w:color w:val="333333"/>
          <w:spacing w:val="3"/>
          <w:sz w:val="24"/>
          <w:szCs w:val="24"/>
          <w:lang w:val="uk-UA" w:eastAsia="ru-RU"/>
        </w:rPr>
        <w:t>бризк - бризнути, трiск – трiснути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.</w:t>
      </w:r>
    </w:p>
    <w:p w:rsidR="00A607B2" w:rsidRPr="00770D51" w:rsidRDefault="00A607B2" w:rsidP="00DA473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 групi приголосних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-слн-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 випадає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л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: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br/>
      </w:r>
      <w:r w:rsidRPr="00770D51">
        <w:rPr>
          <w:rFonts w:eastAsia="Times New Roman" w:cstheme="minorHAnsi"/>
          <w:i/>
          <w:iCs/>
          <w:color w:val="333333"/>
          <w:spacing w:val="3"/>
          <w:sz w:val="24"/>
          <w:szCs w:val="24"/>
          <w:lang w:val="uk-UA" w:eastAsia="ru-RU"/>
        </w:rPr>
        <w:t>масло - масний, ремесло - ремiсник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.</w:t>
      </w:r>
    </w:p>
    <w:p w:rsidR="00A607B2" w:rsidRPr="00770D51" w:rsidRDefault="00A607B2" w:rsidP="00DA473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 групах приголосних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-рдц-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-рнц-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 випадають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д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: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br/>
      </w:r>
      <w:r w:rsidRPr="00770D51">
        <w:rPr>
          <w:rFonts w:eastAsia="Times New Roman" w:cstheme="minorHAnsi"/>
          <w:i/>
          <w:iCs/>
          <w:color w:val="333333"/>
          <w:spacing w:val="3"/>
          <w:sz w:val="24"/>
          <w:szCs w:val="24"/>
          <w:lang w:val="uk-UA" w:eastAsia="ru-RU"/>
        </w:rPr>
        <w:t>чернець – ченця, сердечний – серцевий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.</w:t>
      </w:r>
    </w:p>
    <w:p w:rsidR="00A607B2" w:rsidRPr="00770D51" w:rsidRDefault="00A607B2" w:rsidP="00DA473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b/>
          <w:bCs/>
          <w:color w:val="333333"/>
          <w:spacing w:val="3"/>
          <w:sz w:val="24"/>
          <w:szCs w:val="24"/>
          <w:lang w:val="uk-UA" w:eastAsia="ru-RU"/>
        </w:rPr>
        <w:t>Спрощення НЕ вiдбувається:</w:t>
      </w:r>
    </w:p>
    <w:p w:rsidR="00A607B2" w:rsidRPr="00770D51" w:rsidRDefault="00A607B2" w:rsidP="00DA4732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 словах зап’я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стн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ий, кi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стл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явий, пе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стл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ивий, хва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стл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ивий, хворо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стн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як, шi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стн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адцять i похiдних вiд них.</w:t>
      </w:r>
    </w:p>
    <w:p w:rsidR="00A607B2" w:rsidRPr="00770D51" w:rsidRDefault="00A607B2" w:rsidP="00DA4732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 прикметниках, утворених вiд iменникiв iншомовного походження з кiнцевим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СТ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 (вiдповiдний звук не вимовляється).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br/>
        <w:t>Наприклад: </w:t>
      </w:r>
      <w:r w:rsidRPr="00770D51">
        <w:rPr>
          <w:rFonts w:eastAsia="Times New Roman" w:cstheme="minorHAnsi"/>
          <w:i/>
          <w:iCs/>
          <w:color w:val="333333"/>
          <w:spacing w:val="3"/>
          <w:sz w:val="24"/>
          <w:szCs w:val="24"/>
          <w:lang w:val="uk-UA" w:eastAsia="ru-RU"/>
        </w:rPr>
        <w:t>баласт – баластний, компост – компостний, контраст – контрастний, форпост – форпостний.</w:t>
      </w:r>
    </w:p>
    <w:p w:rsidR="00A607B2" w:rsidRPr="00770D51" w:rsidRDefault="00A607B2" w:rsidP="00DA4732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 групах приголосних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–стц-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-стч-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-стськ-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-нстськ-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-нтств-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.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br/>
        <w:t>Наприклад: </w:t>
      </w:r>
      <w:r w:rsidRPr="00770D51">
        <w:rPr>
          <w:rFonts w:eastAsia="Times New Roman" w:cstheme="minorHAnsi"/>
          <w:i/>
          <w:iCs/>
          <w:color w:val="333333"/>
          <w:spacing w:val="3"/>
          <w:sz w:val="24"/>
          <w:szCs w:val="24"/>
          <w:lang w:val="uk-UA" w:eastAsia="ru-RU"/>
        </w:rPr>
        <w:t>артист – артистцi, студент – студентський, агент – агентство.</w:t>
      </w:r>
    </w:p>
    <w:p w:rsidR="00CA4E42" w:rsidRPr="00770D51" w:rsidRDefault="00A607B2" w:rsidP="00DA4732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 словах ви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скн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ути, випу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скн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ий, пропу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скн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ий, то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скн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о,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скн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ара, </w:t>
      </w:r>
      <w:r w:rsidRPr="00770D51">
        <w:rPr>
          <w:rFonts w:eastAsia="Times New Roman" w:cstheme="minorHAnsi"/>
          <w:b/>
          <w:bCs/>
          <w:color w:val="0F5180"/>
          <w:spacing w:val="3"/>
          <w:sz w:val="24"/>
          <w:szCs w:val="24"/>
          <w:lang w:val="uk-UA" w:eastAsia="ru-RU"/>
        </w:rPr>
        <w:t>скн</w:t>
      </w:r>
      <w:r w:rsidRPr="00770D51">
        <w:rPr>
          <w:rFonts w:eastAsia="Times New Roman" w:cstheme="minorHAnsi"/>
          <w:color w:val="333333"/>
          <w:spacing w:val="3"/>
          <w:sz w:val="24"/>
          <w:szCs w:val="24"/>
          <w:lang w:val="uk-UA" w:eastAsia="ru-RU"/>
        </w:rPr>
        <w:t>iти.</w:t>
      </w:r>
    </w:p>
    <w:p w:rsidR="00A607B2" w:rsidRPr="00770D51" w:rsidRDefault="00CA4E42" w:rsidP="00DA4732">
      <w:pPr>
        <w:pStyle w:val="ac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lang w:val="uk-UA"/>
        </w:rPr>
      </w:pPr>
      <w:r w:rsidRPr="00770D51">
        <w:rPr>
          <w:rFonts w:asciiTheme="minorHAnsi" w:hAnsiTheme="minorHAnsi" w:cstheme="minorHAnsi"/>
          <w:lang w:val="uk-UA"/>
        </w:rPr>
        <w:t>(</w:t>
      </w:r>
      <w:r w:rsidR="00A607B2" w:rsidRPr="00770D51">
        <w:rPr>
          <w:rFonts w:asciiTheme="minorHAnsi" w:hAnsiTheme="minorHAnsi" w:cstheme="minorHAnsi"/>
          <w:lang w:val="uk-UA"/>
        </w:rPr>
        <w:t>14</w:t>
      </w:r>
      <w:r w:rsidRPr="00770D51">
        <w:rPr>
          <w:rFonts w:asciiTheme="minorHAnsi" w:hAnsiTheme="minorHAnsi" w:cstheme="minorHAnsi"/>
          <w:lang w:val="uk-UA"/>
        </w:rPr>
        <w:t>)</w:t>
      </w:r>
      <w:r w:rsidR="00A607B2" w:rsidRPr="00770D51">
        <w:rPr>
          <w:rFonts w:asciiTheme="minorHAnsi" w:hAnsiTheme="minorHAnsi" w:cstheme="minorHAnsi"/>
          <w:color w:val="222222"/>
          <w:lang w:val="uk-UA"/>
        </w:rPr>
        <w:t xml:space="preserve"> В українських словах м'який знак вживається:</w:t>
      </w:r>
    </w:p>
    <w:p w:rsidR="00A607B2" w:rsidRPr="00770D51" w:rsidRDefault="00A607B2" w:rsidP="00DA4732">
      <w:pPr>
        <w:numPr>
          <w:ilvl w:val="0"/>
          <w:numId w:val="14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Після букв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д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т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з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с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ц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л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н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 які позначають м'які приголосні:</w:t>
      </w:r>
    </w:p>
    <w:p w:rsidR="00A607B2" w:rsidRPr="00770D51" w:rsidRDefault="00A607B2" w:rsidP="00DA4732">
      <w:pPr>
        <w:numPr>
          <w:ilvl w:val="1"/>
          <w:numId w:val="14"/>
        </w:numPr>
        <w:shd w:val="clear" w:color="auto" w:fill="FFFFFF"/>
        <w:spacing w:after="0" w:line="240" w:lineRule="auto"/>
        <w:ind w:left="1152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в кінці слів: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нехіть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мазь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паморозь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увесь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ґедзь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мовець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обмаль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сутінь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тощо;</w:t>
      </w:r>
    </w:p>
    <w:p w:rsidR="00A607B2" w:rsidRPr="00770D51" w:rsidRDefault="00A607B2" w:rsidP="00DA4732">
      <w:pPr>
        <w:numPr>
          <w:ilvl w:val="1"/>
          <w:numId w:val="14"/>
        </w:numPr>
        <w:shd w:val="clear" w:color="auto" w:fill="FFFFFF"/>
        <w:spacing w:after="0" w:line="240" w:lineRule="auto"/>
        <w:ind w:left="1152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lastRenderedPageBreak/>
        <w:t>в середині слів перед буквами, що позначають тверді приголосні: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молотьба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спільний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тинькувати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Гринько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Федько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Вільно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Луцьк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тощо;</w:t>
      </w:r>
    </w:p>
    <w:p w:rsidR="00A607B2" w:rsidRPr="00770D51" w:rsidRDefault="00A607B2" w:rsidP="00DA4732">
      <w:pPr>
        <w:numPr>
          <w:ilvl w:val="1"/>
          <w:numId w:val="14"/>
        </w:numPr>
        <w:shd w:val="clear" w:color="auto" w:fill="FFFFFF"/>
        <w:spacing w:after="0" w:line="240" w:lineRule="auto"/>
        <w:ind w:left="1152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у </w:t>
      </w:r>
      <w:hyperlink r:id="rId9" w:tooltip="Дієслово" w:history="1">
        <w:r w:rsidRPr="00770D51">
          <w:rPr>
            <w:rFonts w:eastAsia="Times New Roman" w:cstheme="minorHAnsi"/>
            <w:color w:val="0B0080"/>
            <w:sz w:val="24"/>
            <w:szCs w:val="24"/>
            <w:lang w:val="uk-UA" w:eastAsia="ru-RU"/>
          </w:rPr>
          <w:t>дієсловах</w:t>
        </w:r>
      </w:hyperlink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</w:t>
      </w:r>
      <w:hyperlink r:id="rId10" w:tooltip="Наказовий спосіб" w:history="1">
        <w:r w:rsidRPr="00770D51">
          <w:rPr>
            <w:rFonts w:eastAsia="Times New Roman" w:cstheme="minorHAnsi"/>
            <w:color w:val="0B0080"/>
            <w:sz w:val="24"/>
            <w:szCs w:val="24"/>
            <w:lang w:val="uk-UA" w:eastAsia="ru-RU"/>
          </w:rPr>
          <w:t>наказового способу</w:t>
        </w:r>
      </w:hyperlink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та на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-ться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стань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сядь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робиться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коситься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тощо.</w:t>
      </w:r>
    </w:p>
    <w:p w:rsidR="00A607B2" w:rsidRPr="00770D51" w:rsidRDefault="00A607B2" w:rsidP="00DA4732">
      <w:pPr>
        <w:numPr>
          <w:ilvl w:val="0"/>
          <w:numId w:val="14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В дієсловах перед суфіксом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-ся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(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-сь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):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стань — станься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сядь — всядься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.</w:t>
      </w:r>
    </w:p>
    <w:p w:rsidR="00A607B2" w:rsidRPr="00770D51" w:rsidRDefault="00A607B2" w:rsidP="00DA4732">
      <w:pPr>
        <w:numPr>
          <w:ilvl w:val="0"/>
          <w:numId w:val="14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На позначення м'яких приголосних усередині складу перед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дзьоб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дьоготь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льон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сьомий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третьокласник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утрьох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тощо.</w:t>
      </w:r>
    </w:p>
    <w:p w:rsidR="00A607B2" w:rsidRPr="00770D51" w:rsidRDefault="00A607B2" w:rsidP="00DA4732">
      <w:pPr>
        <w:numPr>
          <w:ilvl w:val="0"/>
          <w:numId w:val="14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У суфіксах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-зьк-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-ськ-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-цьк-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запорізький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козацький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київський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близькість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людськість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вузько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хвацько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військо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хлопчисько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пасовисько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тощо.</w:t>
      </w:r>
    </w:p>
    <w:p w:rsidR="00A607B2" w:rsidRPr="00770D51" w:rsidRDefault="00A607B2" w:rsidP="00DA4732">
      <w:pPr>
        <w:numPr>
          <w:ilvl w:val="0"/>
          <w:numId w:val="14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У суфіксах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-еньк-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-оньк-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-есеньк-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-ісіньк-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-юсіньк-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батенько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рибонька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старесенький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білісінький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малюсінький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</w:t>
      </w:r>
    </w:p>
    <w:p w:rsidR="00A607B2" w:rsidRPr="00770D51" w:rsidRDefault="00A607B2" w:rsidP="00DA473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М'який знак не пишеться у таких випадках:</w:t>
      </w:r>
    </w:p>
    <w:p w:rsidR="00A607B2" w:rsidRPr="00770D51" w:rsidRDefault="00A607B2" w:rsidP="00DA4732">
      <w:pPr>
        <w:numPr>
          <w:ilvl w:val="0"/>
          <w:numId w:val="15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Після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б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п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в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м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ф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р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ж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ч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ш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щ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дріб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приголуб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сипте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степ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кров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вісім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верф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ніж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їж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знаєш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бачиш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піч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річ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борщ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морщ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воротар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гіркий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кобзар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перевір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тепер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Харків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тощо. Виняток: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Гор</w:t>
      </w:r>
      <w:r w:rsidRPr="00770D51">
        <w:rPr>
          <w:rFonts w:eastAsia="Times New Roman" w:cstheme="minorHAnsi"/>
          <w:b/>
          <w:bCs/>
          <w:i/>
          <w:iCs/>
          <w:color w:val="222222"/>
          <w:sz w:val="24"/>
          <w:szCs w:val="24"/>
          <w:lang w:val="uk-UA" w:eastAsia="ru-RU"/>
        </w:rPr>
        <w:t>ь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кий,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тр</w:t>
      </w:r>
      <w:r w:rsidRPr="00770D51">
        <w:rPr>
          <w:rFonts w:eastAsia="Times New Roman" w:cstheme="minorHAnsi"/>
          <w:b/>
          <w:bCs/>
          <w:i/>
          <w:iCs/>
          <w:color w:val="222222"/>
          <w:sz w:val="24"/>
          <w:szCs w:val="24"/>
          <w:lang w:val="uk-UA" w:eastAsia="ru-RU"/>
        </w:rPr>
        <w:t>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ох.</w:t>
      </w:r>
    </w:p>
    <w:p w:rsidR="00A607B2" w:rsidRPr="00770D51" w:rsidRDefault="00A607B2" w:rsidP="00DA4732">
      <w:pPr>
        <w:numPr>
          <w:ilvl w:val="0"/>
          <w:numId w:val="15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Перед м'якими, пом'якшеними або шиплячими: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свято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дзвякнути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сніг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радість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велетенський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промінчик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кінчик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менший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тонший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Уманщина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. Винятки: після букви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л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(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їдальня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читальня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Польща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сільський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тощо) та слова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тьмяний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різьбяр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няньчити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бриньчати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женьшень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Маньчжурія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.</w:t>
      </w:r>
    </w:p>
    <w:p w:rsidR="00CA4E42" w:rsidRPr="00770D51" w:rsidRDefault="00A607B2" w:rsidP="00DA4732">
      <w:pPr>
        <w:numPr>
          <w:ilvl w:val="0"/>
          <w:numId w:val="15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Між подвоєними та подовженими приголосними: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буття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відлюддя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віддячити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волосся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галуззя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заміжжя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зілля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пасся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ранній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роззява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тощо.</w:t>
      </w:r>
    </w:p>
    <w:p w:rsidR="00A607B2" w:rsidRPr="00770D51" w:rsidRDefault="00A607B2" w:rsidP="00DA473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В українській мові апостроф пишеться перед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я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ю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є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ї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</w:t>
      </w:r>
    </w:p>
    <w:p w:rsidR="00A607B2" w:rsidRPr="00770D51" w:rsidRDefault="00A607B2" w:rsidP="00DA4732">
      <w:pPr>
        <w:numPr>
          <w:ilvl w:val="0"/>
          <w:numId w:val="16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Після губних приголосних (б, п, в, м, ф)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б'ю, п'ять, п'є, в'язи, у здоров'ї, м'ясо, рум'яний, тім'я, мереф'янський, В'ячеслав, Стеф'юк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. Апостроф не пишеться, коли перед губним звуком є приголосний (крім р), який належить до кореня: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дзвякнути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мавпячий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морквяний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свято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тьмяний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цвях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, але: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верб'я, торф'яний, черв'як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. Коли такий приголосний належить до префікса, то апостроф пишеться, як і в тих же словах без префікса: зв'язок, зв'ялити, підв'язати, розм'якшити.</w:t>
      </w:r>
    </w:p>
    <w:p w:rsidR="00A607B2" w:rsidRPr="00770D51" w:rsidRDefault="00A607B2" w:rsidP="00DA4732">
      <w:pPr>
        <w:numPr>
          <w:ilvl w:val="0"/>
          <w:numId w:val="16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Після р (в кінці складу)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бур'ян, міжгір'я, пір'я, матір'ю, кур'єр, на подвір'ї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. Апостроф не пишеться, коли ря, рю, рє означають сполучення м'якого р із наступними а, у, е: буряк, буряний, крякати, рябий, ряд, крюк, Рєпін.</w:t>
      </w:r>
    </w:p>
    <w:p w:rsidR="00A607B2" w:rsidRPr="00770D51" w:rsidRDefault="00A607B2" w:rsidP="00DA4732">
      <w:pPr>
        <w:numPr>
          <w:ilvl w:val="0"/>
          <w:numId w:val="16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Після префіксів та першої частини складних слів, що закінчуються на твердий приголосний (я, ю,є, ї)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 без'язикий, від'їзд, з'єднаний, з'їхати, з'явитися, об'єм, під'їхати, роз'юшити, роз'яснити; дит'ясла, пан'європейський, пів'яблука, але з власними назвами через дефіс: </w:t>
      </w:r>
      <w:r w:rsidRPr="00770D51">
        <w:rPr>
          <w:rFonts w:eastAsia="Times New Roman" w:cstheme="minorHAnsi"/>
          <w:i/>
          <w:iCs/>
          <w:color w:val="222222"/>
          <w:sz w:val="24"/>
          <w:szCs w:val="24"/>
          <w:lang w:val="uk-UA" w:eastAsia="ru-RU"/>
        </w:rPr>
        <w:t>пів-Європи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 тощо. Після префіксів із кінцевим приголосним перед наступними і, е, а, о, у апостроф не пишеться: безіменний, загітувати, зекономити, зокрема, зуміти.</w:t>
      </w:r>
    </w:p>
    <w:p w:rsidR="00A607B2" w:rsidRPr="00770D51" w:rsidRDefault="00A607B2" w:rsidP="00DA4732">
      <w:pPr>
        <w:numPr>
          <w:ilvl w:val="0"/>
          <w:numId w:val="16"/>
        </w:numPr>
        <w:shd w:val="clear" w:color="auto" w:fill="FFFFFF"/>
        <w:spacing w:after="0" w:line="240" w:lineRule="auto"/>
        <w:ind w:left="768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b/>
          <w:bCs/>
          <w:color w:val="222222"/>
          <w:sz w:val="24"/>
          <w:szCs w:val="24"/>
          <w:lang w:val="uk-UA" w:eastAsia="ru-RU"/>
        </w:rPr>
        <w:t>Після першої частини складних слів</w:t>
      </w:r>
      <w:r w:rsidRPr="00770D51">
        <w:rPr>
          <w:rFonts w:eastAsia="Times New Roman" w:cstheme="minorHAnsi"/>
          <w:color w:val="222222"/>
          <w:sz w:val="24"/>
          <w:szCs w:val="24"/>
          <w:lang w:val="uk-UA" w:eastAsia="ru-RU"/>
        </w:rPr>
        <w:t>: дит'ясла, транс'європейський, пів'яблука</w:t>
      </w:r>
    </w:p>
    <w:p w:rsidR="00A607B2" w:rsidRPr="00770D51" w:rsidRDefault="00CA4E42" w:rsidP="00DA4732">
      <w:pPr>
        <w:shd w:val="clear" w:color="auto" w:fill="F8F8F8"/>
        <w:spacing w:after="0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cstheme="minorHAnsi"/>
          <w:sz w:val="24"/>
          <w:szCs w:val="24"/>
          <w:lang w:val="uk-UA"/>
        </w:rPr>
        <w:t>(</w:t>
      </w:r>
      <w:r w:rsidR="00A607B2" w:rsidRPr="00770D51">
        <w:rPr>
          <w:rFonts w:cstheme="minorHAnsi"/>
          <w:sz w:val="24"/>
          <w:szCs w:val="24"/>
          <w:lang w:val="uk-UA"/>
        </w:rPr>
        <w:t>15</w:t>
      </w:r>
      <w:r w:rsidRPr="00770D51">
        <w:rPr>
          <w:rFonts w:cstheme="minorHAnsi"/>
          <w:sz w:val="24"/>
          <w:szCs w:val="24"/>
          <w:lang w:val="uk-UA"/>
        </w:rPr>
        <w:t>)</w:t>
      </w:r>
      <w:r w:rsidR="00A607B2" w:rsidRPr="00770D51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="00A607B2"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1. У префіксах роз-, без- завжди пишеться з, бо кінцевий дзвінкий приголосний: безкрилий, безтактний, безсилий, безглуздий, безкраїй, безладний, безлюдний, розбитий, розмальований, рознесений, розгніваний.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2. Перед літерами к, п, т, ф, х завжди пишеться с-: скласти, створити, спробувати, спресувати, схвалити, сфотографувати.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3. Важливо розрізняти префікси при-, пре-, прі-: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lastRenderedPageBreak/>
        <w:t>а) префікс при- вживається здебільшого в дієсловах із значенням приближення, приєднання: прибув, прибіг, приніс, прийшов, прив'язав, прибудував, приєднав, пригвинтив, приклеїв, приклав;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б) префікс пре- пишеться в словах на означення найвищого ступеня ознаки: прегарний, предобрий, премилий, пребідний, препоганий, превеликий;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префікс пре- можна замінити словом дуже: премудрий — дуже мудрий; превисокий — дуже високий; презлий — дуже злий;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в) префікс прі- пишеться лише в словах: прізвище, прізвисько, прірва.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4. Префікси пред-, перед-, пере- пишуться завжди через е: пред'явити, представник, передмова, передбачення, перекласти, перестрибнути, перечитати, передати.</w:t>
      </w:r>
    </w:p>
    <w:p w:rsidR="00A607B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5. Префікси від-, під-, між- пишуться завжди через і: відзначити, відчинити, віднести, підкинути, підбадьорити, піддати, міжпланетний, міжбрів 'я, міжміський, міжцеховий, міжнародний.</w:t>
      </w:r>
    </w:p>
    <w:p w:rsidR="00CA4E42" w:rsidRPr="00770D51" w:rsidRDefault="00A607B2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6. Префікс ви- вживається при дієсловах, які вказують напрям дії зсередини: вибути, виділити, виїхати, вилетіти, винести, вивезти; а також надає дієслову значення завершеності означуваної ним дії: вичитати, вивчити, вигадати, вирішити.</w:t>
      </w: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b/>
          <w:sz w:val="24"/>
          <w:szCs w:val="24"/>
          <w:lang w:val="uk-UA"/>
        </w:rPr>
        <w:t>26.02.19</w:t>
      </w:r>
      <w:r w:rsidRPr="00770D51">
        <w:rPr>
          <w:rFonts w:cstheme="minorHAnsi"/>
          <w:sz w:val="24"/>
          <w:szCs w:val="24"/>
          <w:lang w:val="uk-UA"/>
        </w:rPr>
        <w:t xml:space="preserve"> </w:t>
      </w:r>
      <w:r w:rsidRPr="00770D51">
        <w:rPr>
          <w:rFonts w:cstheme="minorHAnsi"/>
          <w:sz w:val="24"/>
          <w:szCs w:val="24"/>
          <w:u w:val="single"/>
          <w:lang w:val="uk-UA"/>
        </w:rPr>
        <w:t>За формою</w:t>
      </w:r>
      <w:r w:rsidRPr="00770D51">
        <w:rPr>
          <w:rFonts w:cstheme="minorHAnsi"/>
          <w:sz w:val="24"/>
          <w:szCs w:val="24"/>
          <w:lang w:val="uk-UA"/>
        </w:rPr>
        <w:t xml:space="preserve"> документи поділяються на:</w:t>
      </w:r>
    </w:p>
    <w:p w:rsidR="00186D09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 - стандартні</w:t>
      </w: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- індивідуальні.</w:t>
      </w: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u w:val="single"/>
          <w:lang w:val="uk-UA"/>
        </w:rPr>
        <w:t>За походженням</w:t>
      </w:r>
      <w:r w:rsidRPr="00770D51">
        <w:rPr>
          <w:rFonts w:cstheme="minorHAnsi"/>
          <w:sz w:val="24"/>
          <w:szCs w:val="24"/>
          <w:lang w:val="uk-UA"/>
        </w:rPr>
        <w:t xml:space="preserve"> :</w:t>
      </w:r>
    </w:p>
    <w:p w:rsidR="006E7397" w:rsidRPr="00770D51" w:rsidRDefault="006E7397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Зовнішні</w:t>
      </w:r>
    </w:p>
    <w:p w:rsidR="006E7397" w:rsidRPr="00770D51" w:rsidRDefault="006E7397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Внутрішні</w:t>
      </w: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 джерелом:</w:t>
      </w:r>
      <w:r w:rsidR="000B09DB" w:rsidRPr="00770D51">
        <w:rPr>
          <w:rFonts w:cstheme="minorHAnsi"/>
          <w:sz w:val="24"/>
          <w:szCs w:val="24"/>
          <w:lang w:val="uk-UA"/>
        </w:rPr>
        <w:t xml:space="preserve">                   </w:t>
      </w: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 - первинні</w:t>
      </w: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 - вторинні</w:t>
      </w: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 структурними ознаками:</w:t>
      </w:r>
    </w:p>
    <w:p w:rsidR="006E7397" w:rsidRPr="00770D51" w:rsidRDefault="006E7397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Регламентовані(стандартні)</w:t>
      </w:r>
    </w:p>
    <w:p w:rsidR="006E7397" w:rsidRPr="00770D51" w:rsidRDefault="006E7397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Нерегламентовані(нестандартні)</w:t>
      </w: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 терміном виконання:</w:t>
      </w:r>
    </w:p>
    <w:p w:rsidR="006E7397" w:rsidRPr="00770D51" w:rsidRDefault="006E7397" w:rsidP="00DA4732">
      <w:pPr>
        <w:pStyle w:val="a3"/>
        <w:numPr>
          <w:ilvl w:val="0"/>
          <w:numId w:val="17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Звичайні(виконуються протягом 1 робочого тижня)</w:t>
      </w:r>
    </w:p>
    <w:p w:rsidR="006E7397" w:rsidRPr="00770D51" w:rsidRDefault="006E7397" w:rsidP="00DA4732">
      <w:pPr>
        <w:pStyle w:val="a3"/>
        <w:numPr>
          <w:ilvl w:val="0"/>
          <w:numId w:val="17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Термінові(виконуються у зазначений термін)</w:t>
      </w:r>
    </w:p>
    <w:p w:rsidR="006E7397" w:rsidRPr="00770D51" w:rsidRDefault="006E7397" w:rsidP="00DA4732">
      <w:pPr>
        <w:pStyle w:val="a3"/>
        <w:numPr>
          <w:ilvl w:val="0"/>
          <w:numId w:val="17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Негайні(позатермінові)</w:t>
      </w:r>
    </w:p>
    <w:p w:rsidR="006E7397" w:rsidRPr="00770D51" w:rsidRDefault="006E7397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За змістом </w:t>
      </w:r>
      <w:r w:rsidR="000B09DB" w:rsidRPr="00770D51">
        <w:rPr>
          <w:rFonts w:cstheme="minorHAnsi"/>
          <w:sz w:val="24"/>
          <w:szCs w:val="24"/>
          <w:lang w:val="uk-UA"/>
        </w:rPr>
        <w:t>документи</w:t>
      </w:r>
      <w:r w:rsidRPr="00770D51">
        <w:rPr>
          <w:rFonts w:cstheme="minorHAnsi"/>
          <w:sz w:val="24"/>
          <w:szCs w:val="24"/>
          <w:lang w:val="uk-UA"/>
        </w:rPr>
        <w:t xml:space="preserve"> поділяються:</w:t>
      </w:r>
    </w:p>
    <w:p w:rsidR="006E7397" w:rsidRPr="00770D51" w:rsidRDefault="006E7397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Інформаційні(листи)</w:t>
      </w:r>
    </w:p>
    <w:p w:rsidR="006E7397" w:rsidRPr="00770D51" w:rsidRDefault="006E7397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Документи щодо особового складу(заяви, резюме)</w:t>
      </w:r>
    </w:p>
    <w:p w:rsidR="006E7397" w:rsidRPr="00770D51" w:rsidRDefault="006E7397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Фінансово-облікові(відомість, накладна)</w:t>
      </w:r>
    </w:p>
    <w:p w:rsidR="006E7397" w:rsidRPr="00770D51" w:rsidRDefault="006E7397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Постачальницько-збутові(довіреність, договір)</w:t>
      </w:r>
    </w:p>
    <w:p w:rsidR="006E7397" w:rsidRPr="00770D51" w:rsidRDefault="000B09D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Документи оформляються на спеціальних бланках/аркушах паперу.</w:t>
      </w:r>
    </w:p>
    <w:p w:rsidR="000B09DB" w:rsidRPr="00770D51" w:rsidRDefault="000B09D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u w:val="single"/>
          <w:lang w:val="uk-UA"/>
        </w:rPr>
        <w:t>Бланк</w:t>
      </w:r>
      <w:r w:rsidRPr="00770D51">
        <w:rPr>
          <w:rFonts w:cstheme="minorHAnsi"/>
          <w:sz w:val="24"/>
          <w:szCs w:val="24"/>
          <w:lang w:val="uk-UA"/>
        </w:rPr>
        <w:t xml:space="preserve"> – аркуш паперу на якому відтворенні певні реквізити.</w:t>
      </w:r>
    </w:p>
    <w:p w:rsidR="000B09DB" w:rsidRPr="00770D51" w:rsidRDefault="000B09DB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u w:val="single"/>
          <w:lang w:val="uk-UA"/>
        </w:rPr>
        <w:t>Реквізити</w:t>
      </w:r>
      <w:r w:rsidRPr="00770D51">
        <w:rPr>
          <w:rFonts w:cstheme="minorHAnsi"/>
          <w:sz w:val="24"/>
          <w:szCs w:val="24"/>
          <w:lang w:val="uk-UA"/>
        </w:rPr>
        <w:t xml:space="preserve"> – елементи з яких складається документ: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Герб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Емблема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Назва міністерства/відомства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Назва організації/під організації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Контактні телефони, електронна адреса, факс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Поштова та телеграфна адреса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lastRenderedPageBreak/>
        <w:t>Розрахунковий рахунок в банку, його назва, адреса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Індексація(РЕЄСТРАЦІЯ) складається: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Дата(цифровий, словесно-цифровий спосіб), арабськими числами;</w:t>
      </w:r>
    </w:p>
    <w:p w:rsidR="000B09DB" w:rsidRPr="00770D51" w:rsidRDefault="000B09DB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Номер структурного підрозділу</w:t>
      </w:r>
      <w:r w:rsidR="009B61C9" w:rsidRPr="00770D51">
        <w:rPr>
          <w:rFonts w:cstheme="minorHAnsi"/>
          <w:sz w:val="24"/>
          <w:szCs w:val="24"/>
          <w:lang w:val="uk-UA"/>
        </w:rPr>
        <w:t xml:space="preserve"> – ID документа</w:t>
      </w:r>
    </w:p>
    <w:p w:rsidR="009B61C9" w:rsidRPr="00770D51" w:rsidRDefault="009B61C9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Назва документа</w:t>
      </w:r>
    </w:p>
    <w:p w:rsidR="009B61C9" w:rsidRPr="00770D51" w:rsidRDefault="009B61C9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Заголовок до тексту.</w:t>
      </w:r>
    </w:p>
    <w:p w:rsidR="009B61C9" w:rsidRPr="00770D51" w:rsidRDefault="009B61C9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Текс</w:t>
      </w:r>
    </w:p>
    <w:p w:rsidR="009B61C9" w:rsidRPr="00770D51" w:rsidRDefault="009B61C9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Підпис проставляєтеся 2 інтервалами під текстом ліворуч від поля</w:t>
      </w:r>
    </w:p>
    <w:p w:rsidR="009B61C9" w:rsidRPr="00770D51" w:rsidRDefault="009B61C9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Якщо документ оформлено на звичайному аркуші паперу, записуємо повну назву особи., короткий підпис, його пояснення. Спочатку ініціали, потім прізвище. Займає до середини поля.</w:t>
      </w:r>
    </w:p>
    <w:p w:rsidR="009B61C9" w:rsidRPr="00770D51" w:rsidRDefault="00226FAD" w:rsidP="00DA4732">
      <w:pPr>
        <w:spacing w:after="0"/>
        <w:jc w:val="right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109855</wp:posOffset>
                </wp:positionV>
                <wp:extent cx="333375" cy="3524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49B" w:rsidRDefault="0070249B" w:rsidP="00226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409.2pt;margin-top:8.65pt;width:26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" filled="f" strokecolor="black [3213]" strokeweight="1pt">
                <v:stroke joinstyle="miter"/>
                <v:textbox>
                  <w:txbxContent>
                    <w:p w:rsidR="0070249B" w:rsidRDefault="0070249B" w:rsidP="00226FA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B61C9" w:rsidRPr="00770D51">
        <w:rPr>
          <w:rFonts w:cstheme="minorHAnsi"/>
          <w:sz w:val="24"/>
          <w:szCs w:val="24"/>
          <w:lang w:val="uk-UA"/>
        </w:rPr>
        <w:t>Директор ПАТ</w:t>
      </w:r>
    </w:p>
    <w:p w:rsidR="009B61C9" w:rsidRPr="00770D51" w:rsidRDefault="009B61C9" w:rsidP="00DA4732">
      <w:pPr>
        <w:spacing w:after="0"/>
        <w:jc w:val="right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«Прикарпаття» підпис І.Д. Дуб </w:t>
      </w:r>
    </w:p>
    <w:p w:rsidR="009B61C9" w:rsidRPr="00770D51" w:rsidRDefault="00226FAD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C69F2" wp14:editId="59794826">
                <wp:simplePos x="0" y="0"/>
                <wp:positionH relativeFrom="column">
                  <wp:posOffset>5267325</wp:posOffset>
                </wp:positionH>
                <wp:positionV relativeFrom="paragraph">
                  <wp:posOffset>99695</wp:posOffset>
                </wp:positionV>
                <wp:extent cx="333375" cy="3524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49B" w:rsidRDefault="0070249B" w:rsidP="00226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C69F2" id="Овал 2" o:spid="_x0000_s1027" style="position:absolute;left:0;text-align:left;margin-left:414.75pt;margin-top:7.85pt;width:26.2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" filled="f" strokecolor="black [3213]" strokeweight="1pt">
                <v:stroke joinstyle="miter"/>
                <v:textbox>
                  <w:txbxContent>
                    <w:p w:rsidR="0070249B" w:rsidRDefault="0070249B" w:rsidP="00226FA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B61C9" w:rsidRPr="00770D51">
        <w:rPr>
          <w:rFonts w:cstheme="minorHAnsi"/>
          <w:sz w:val="24"/>
          <w:szCs w:val="24"/>
          <w:lang w:val="uk-UA"/>
        </w:rPr>
        <w:t>Якщо на бланку, то коротка назва посади</w:t>
      </w:r>
    </w:p>
    <w:p w:rsidR="009B61C9" w:rsidRPr="00770D51" w:rsidRDefault="009B61C9" w:rsidP="00DA4732">
      <w:pPr>
        <w:spacing w:after="0"/>
        <w:jc w:val="right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Директор: підпис І. Д. Дуб</w:t>
      </w:r>
    </w:p>
    <w:p w:rsidR="009B61C9" w:rsidRPr="00770D51" w:rsidRDefault="009B61C9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Право першого підпису – директору, другого – головному бухгалтера, або начальника структурного підрозділу.</w:t>
      </w:r>
    </w:p>
    <w:p w:rsidR="009B61C9" w:rsidRPr="00770D51" w:rsidRDefault="009B61C9" w:rsidP="00DA4732">
      <w:pPr>
        <w:pStyle w:val="a3"/>
        <w:numPr>
          <w:ilvl w:val="0"/>
          <w:numId w:val="1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Печатка(проставляється в такий спосіб, щоб її відтиск займав назку посади керівника та короткий підпис його</w:t>
      </w:r>
    </w:p>
    <w:p w:rsidR="00226FAD" w:rsidRPr="00770D51" w:rsidRDefault="00226FAD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Д/з Ступені порівняння прикметників.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*Вищий ступінь*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*Проста форма*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Основа або корінь прикметника + суфікси *-ш-*, *-іш-*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/холодний - холодніший,/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/глибокий - глибший/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*Складена форма*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Слова *більш*, *менш*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прикметник у початковій формі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/більш холодний,/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/менш глибокий/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*Найвищий ступінь*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*Проста форма*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Префiкс (*що-*, *як-*) *най-*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прикметник вищого ступеня простої форми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/найхолоднiший,/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/найглибший/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*Складена форма*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Слова *найбiльш*, *найменш* + прикметник у </w:t>
      </w:r>
      <w:r w:rsidR="00770D51" w:rsidRPr="00770D51">
        <w:rPr>
          <w:rFonts w:cstheme="minorHAnsi"/>
          <w:sz w:val="24"/>
          <w:szCs w:val="24"/>
          <w:lang w:val="uk-UA"/>
        </w:rPr>
        <w:t>початковій</w:t>
      </w:r>
      <w:r w:rsidRPr="00770D51">
        <w:rPr>
          <w:rFonts w:cstheme="minorHAnsi"/>
          <w:sz w:val="24"/>
          <w:szCs w:val="24"/>
          <w:lang w:val="uk-UA"/>
        </w:rPr>
        <w:t xml:space="preserve"> </w:t>
      </w:r>
      <w:r w:rsidR="00770D51" w:rsidRPr="00770D51">
        <w:rPr>
          <w:rFonts w:cstheme="minorHAnsi"/>
          <w:sz w:val="24"/>
          <w:szCs w:val="24"/>
          <w:lang w:val="uk-UA"/>
        </w:rPr>
        <w:t>формі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*або*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Слова *вiд усiх*, *за всiх*, *над усе* + прикметник вищого ступеня простої форми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/найбiльш холодний,/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/найменш глибокий,/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/холоднiший за всiх/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Помилкою є утворення ступенiв порiвняння прикметникiв за допомогою додавання слiв /бiльш, менш, найбiльш, найменш/ до простої форми вищого ступеня.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lastRenderedPageBreak/>
        <w:t>Наприклад: /-бiльш холоднiший- - бiльш холодний, -найменш глибший- - найменш глибокий/.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Не можна утворювати ступенi порiвняння прикметникiв за допомогою слова /самий/.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Наприклад: /-самий холодний- - найхолоднiший/.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Адресат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А) звернутися до адресата оформляється у правому верхньому кутку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Записується повна назва посади керівника його прізвище і’мя по батькові, І’мя та прізвище у давальному відмінку використовуються слова на позначення вічливості закінчення (Орі, Б) підписати службовий конверт </w:t>
      </w:r>
    </w:p>
    <w:p w:rsidR="005A726E" w:rsidRPr="00770D51" w:rsidRDefault="005A726E" w:rsidP="00DA4732">
      <w:pPr>
        <w:pStyle w:val="a3"/>
        <w:numPr>
          <w:ilvl w:val="0"/>
          <w:numId w:val="2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Повна назва організації та структурний підрозділ в називному відмінку </w:t>
      </w:r>
    </w:p>
    <w:p w:rsidR="005A726E" w:rsidRPr="00770D51" w:rsidRDefault="005A726E" w:rsidP="00DA4732">
      <w:pPr>
        <w:pStyle w:val="a3"/>
        <w:numPr>
          <w:ilvl w:val="0"/>
          <w:numId w:val="2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У лавальному відмінку назва посади та прізвище ім’я по батькові</w:t>
      </w:r>
    </w:p>
    <w:p w:rsidR="005A726E" w:rsidRPr="00770D51" w:rsidRDefault="005A726E" w:rsidP="00DA4732">
      <w:pPr>
        <w:pStyle w:val="a3"/>
        <w:numPr>
          <w:ilvl w:val="0"/>
          <w:numId w:val="24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поштова та телеграфна адреси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Гриф резолюція це результат розгляду документа керівником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Результат розшляду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Оформляється в будь якому вільномк місці лицевої сторони документа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Реквізити</w:t>
      </w:r>
    </w:p>
    <w:p w:rsidR="005A726E" w:rsidRPr="00770D51" w:rsidRDefault="005A726E" w:rsidP="00DA4732">
      <w:pPr>
        <w:pStyle w:val="a3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Прізвище та ініціали виконавця</w:t>
      </w:r>
    </w:p>
    <w:p w:rsidR="005A726E" w:rsidRPr="00770D51" w:rsidRDefault="005A726E" w:rsidP="00DA4732">
      <w:pPr>
        <w:pStyle w:val="a3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В неозначеній формі дієслова розпочинаємо записувати зміст завдання яке потрібно виконати</w:t>
      </w:r>
    </w:p>
    <w:p w:rsidR="005A726E" w:rsidRPr="00770D51" w:rsidRDefault="005A726E" w:rsidP="00DA4732">
      <w:pPr>
        <w:pStyle w:val="a3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Термін виконання </w:t>
      </w:r>
    </w:p>
    <w:p w:rsidR="005A726E" w:rsidRPr="00770D51" w:rsidRDefault="005A726E" w:rsidP="00DA4732">
      <w:pPr>
        <w:pStyle w:val="a3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Короткий підпис керівника</w:t>
      </w:r>
    </w:p>
    <w:p w:rsidR="005A726E" w:rsidRPr="00770D51" w:rsidRDefault="005A726E" w:rsidP="00DA4732">
      <w:pPr>
        <w:pStyle w:val="a3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Під підписом дата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Гриф затверджую це результат розгляду документа керівником та поширення дії його на певне коло структурних підрозділів оформляється тільки в правому верхньому кутку документу</w:t>
      </w:r>
    </w:p>
    <w:p w:rsidR="005A726E" w:rsidRPr="00770D51" w:rsidRDefault="005A726E" w:rsidP="00DA4732">
      <w:pPr>
        <w:pStyle w:val="a3"/>
        <w:numPr>
          <w:ilvl w:val="0"/>
          <w:numId w:val="27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Слово затверджую не береться в лапки друкується великими літерами і виділяється</w:t>
      </w:r>
    </w:p>
    <w:p w:rsidR="005A726E" w:rsidRPr="00770D51" w:rsidRDefault="005A726E" w:rsidP="00DA4732">
      <w:pPr>
        <w:pStyle w:val="a3"/>
        <w:numPr>
          <w:ilvl w:val="0"/>
          <w:numId w:val="27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У називному відмінку повна назва посади керівника </w:t>
      </w:r>
    </w:p>
    <w:p w:rsidR="005A726E" w:rsidRPr="00770D51" w:rsidRDefault="005A726E" w:rsidP="00DA4732">
      <w:pPr>
        <w:pStyle w:val="a3"/>
        <w:numPr>
          <w:ilvl w:val="0"/>
          <w:numId w:val="27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Короткий підпис</w:t>
      </w:r>
    </w:p>
    <w:p w:rsidR="006120D6" w:rsidRPr="00770D51" w:rsidRDefault="005A726E" w:rsidP="00DA4732">
      <w:pPr>
        <w:pStyle w:val="a3"/>
        <w:numPr>
          <w:ilvl w:val="0"/>
          <w:numId w:val="27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Розшифрування підпису</w:t>
      </w:r>
    </w:p>
    <w:p w:rsidR="005A726E" w:rsidRPr="00770D51" w:rsidRDefault="005A726E" w:rsidP="00DA4732">
      <w:pPr>
        <w:pStyle w:val="a3"/>
        <w:numPr>
          <w:ilvl w:val="0"/>
          <w:numId w:val="27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Під підписом дата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Гриф погодження – здійснює компетентну оцінку змісту документа.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Оформляється так само як «затверджую»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Заява – документ в якому виражається певне прохання(А4)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Реквізити:</w:t>
      </w:r>
    </w:p>
    <w:p w:rsidR="006120D6" w:rsidRPr="00770D51" w:rsidRDefault="005A726E" w:rsidP="00DA4732">
      <w:pPr>
        <w:pStyle w:val="a3"/>
        <w:numPr>
          <w:ilvl w:val="0"/>
          <w:numId w:val="2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Адресат, без прийменника ВІД записуємо свою посаду ПІП в родовому відмінку.</w:t>
      </w:r>
    </w:p>
    <w:p w:rsidR="005A726E" w:rsidRPr="00770D51" w:rsidRDefault="005A726E" w:rsidP="00DA4732">
      <w:pPr>
        <w:pStyle w:val="a3"/>
        <w:numPr>
          <w:ilvl w:val="0"/>
          <w:numId w:val="2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Текст розпочинається : прошу </w:t>
      </w:r>
      <w:r w:rsidRPr="00770D51">
        <w:rPr>
          <w:rFonts w:cstheme="minorHAnsi"/>
          <w:sz w:val="24"/>
          <w:szCs w:val="24"/>
          <w:u w:val="single"/>
          <w:lang w:val="uk-UA"/>
        </w:rPr>
        <w:t>прийняти</w:t>
      </w:r>
      <w:r w:rsidRPr="00770D51">
        <w:rPr>
          <w:rFonts w:cstheme="minorHAnsi"/>
          <w:sz w:val="24"/>
          <w:szCs w:val="24"/>
          <w:lang w:val="uk-UA"/>
        </w:rPr>
        <w:t xml:space="preserve"> мене; а для пояснення: тому, що ; через те, що; у зв’язку з тим, що;</w:t>
      </w:r>
    </w:p>
    <w:p w:rsidR="005A726E" w:rsidRPr="00770D51" w:rsidRDefault="005A726E" w:rsidP="00DA4732">
      <w:pPr>
        <w:pStyle w:val="a3"/>
        <w:numPr>
          <w:ilvl w:val="0"/>
          <w:numId w:val="2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Додатки до документа оформляються двома інтервалами нижче тексту ліворуч від поля: до заяви додаю; до заяви додаю такі документи (перелік, в колонку, нумеруються цифрами</w:t>
      </w:r>
    </w:p>
    <w:p w:rsidR="005A726E" w:rsidRPr="00770D51" w:rsidRDefault="005A726E" w:rsidP="00DA4732">
      <w:pPr>
        <w:pStyle w:val="a3"/>
        <w:numPr>
          <w:ilvl w:val="0"/>
          <w:numId w:val="2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Дата ліворуч.</w:t>
      </w:r>
    </w:p>
    <w:p w:rsidR="005A726E" w:rsidRPr="00770D51" w:rsidRDefault="005A726E" w:rsidP="00DA4732">
      <w:pPr>
        <w:pStyle w:val="a3"/>
        <w:numPr>
          <w:ilvl w:val="0"/>
          <w:numId w:val="28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Підпис праворуч.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Оформити документ у якому виразити прохання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lastRenderedPageBreak/>
        <w:t>Варіант 2</w:t>
      </w:r>
    </w:p>
    <w:p w:rsidR="005A726E" w:rsidRPr="00770D51" w:rsidRDefault="005A726E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Звільнити з посади енергетика</w:t>
      </w:r>
    </w:p>
    <w:p w:rsidR="006120D6" w:rsidRPr="00770D51" w:rsidRDefault="006120D6" w:rsidP="00DA4732">
      <w:pPr>
        <w:spacing w:after="0"/>
        <w:rPr>
          <w:rFonts w:cstheme="minorHAnsi"/>
          <w:sz w:val="24"/>
          <w:szCs w:val="24"/>
          <w:lang w:val="uk-UA"/>
        </w:rPr>
      </w:pPr>
    </w:p>
    <w:p w:rsidR="006120D6" w:rsidRPr="00770D51" w:rsidRDefault="00C23891" w:rsidP="00DA4732">
      <w:pPr>
        <w:spacing w:after="0"/>
        <w:rPr>
          <w:rFonts w:cstheme="minorHAnsi"/>
          <w:b/>
          <w:sz w:val="24"/>
          <w:szCs w:val="24"/>
          <w:lang w:val="uk-UA"/>
        </w:rPr>
      </w:pPr>
      <w:r w:rsidRPr="00770D51">
        <w:rPr>
          <w:rFonts w:cstheme="minorHAnsi"/>
          <w:b/>
          <w:sz w:val="24"/>
          <w:szCs w:val="24"/>
          <w:lang w:val="uk-UA"/>
        </w:rPr>
        <w:t xml:space="preserve">12.03.19 </w:t>
      </w:r>
      <w:r w:rsidR="00F9570C" w:rsidRPr="00770D51">
        <w:rPr>
          <w:rFonts w:cstheme="minorHAnsi"/>
          <w:b/>
          <w:sz w:val="24"/>
          <w:szCs w:val="24"/>
          <w:lang w:val="uk-UA"/>
        </w:rPr>
        <w:t>Наказ</w:t>
      </w:r>
    </w:p>
    <w:p w:rsidR="00F9570C" w:rsidRPr="00770D51" w:rsidRDefault="00F9570C" w:rsidP="00DA4732">
      <w:pPr>
        <w:spacing w:after="0"/>
        <w:ind w:firstLine="708"/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Наказ – </w:t>
      </w:r>
      <w:r w:rsidRPr="00770D51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це розпорядчий документ, який видається керівником установи (структурного підрозділу) на правах єдиноначальності та в межах своєї компетенції, обов'язковий для виконання підлеглими. </w:t>
      </w:r>
      <w:r w:rsidRPr="00770D51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uk-UA"/>
        </w:rPr>
        <w:t>Наказ</w:t>
      </w:r>
      <w:r w:rsidRPr="00770D51">
        <w:rPr>
          <w:rFonts w:cstheme="minorHAnsi"/>
          <w:color w:val="222222"/>
          <w:sz w:val="24"/>
          <w:szCs w:val="24"/>
          <w:shd w:val="clear" w:color="auto" w:fill="FFFFFF"/>
          <w:lang w:val="uk-UA"/>
        </w:rPr>
        <w:t> набуває чинності з моменту його підписання, якщо інший термін не вказано в його тексті.</w:t>
      </w:r>
    </w:p>
    <w:p w:rsidR="00F9570C" w:rsidRPr="00770D51" w:rsidRDefault="00F9570C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ab/>
        <w:t>Накази бувають:</w:t>
      </w:r>
    </w:p>
    <w:p w:rsidR="00F9570C" w:rsidRPr="00770D51" w:rsidRDefault="00F9570C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Організаційні</w:t>
      </w:r>
    </w:p>
    <w:p w:rsidR="00F9570C" w:rsidRPr="00770D51" w:rsidRDefault="00F9570C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Кадрові (з основної діяльності)</w:t>
      </w:r>
    </w:p>
    <w:p w:rsidR="00F9570C" w:rsidRPr="00770D51" w:rsidRDefault="00F9570C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Про відрядження</w:t>
      </w:r>
    </w:p>
    <w:p w:rsidR="00F9570C" w:rsidRPr="00770D51" w:rsidRDefault="00F9570C" w:rsidP="00DA4732">
      <w:pPr>
        <w:pStyle w:val="a3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Про відпустки</w:t>
      </w:r>
    </w:p>
    <w:p w:rsidR="00F9570C" w:rsidRPr="00770D51" w:rsidRDefault="00F9570C" w:rsidP="00DA4732">
      <w:pPr>
        <w:spacing w:after="0"/>
        <w:ind w:firstLine="36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Накази з особового складу(кадрові) складаються на основі заяв, доповідних, пояснюючих записок, довідок начальниками структурних підрозділів.</w:t>
      </w:r>
    </w:p>
    <w:p w:rsidR="00F9570C" w:rsidRPr="00770D51" w:rsidRDefault="00F9570C" w:rsidP="00DA4732">
      <w:pPr>
        <w:spacing w:after="0"/>
        <w:ind w:firstLine="36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Погоджуються із керівником та юристом. Оформляється на А4.</w:t>
      </w:r>
    </w:p>
    <w:p w:rsidR="00F9570C" w:rsidRPr="00770D51" w:rsidRDefault="00F9570C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Реквізити:</w:t>
      </w:r>
    </w:p>
    <w:p w:rsidR="00F9570C" w:rsidRPr="00770D51" w:rsidRDefault="00F9570C" w:rsidP="00DA4732">
      <w:pPr>
        <w:pStyle w:val="a3"/>
        <w:numPr>
          <w:ilvl w:val="0"/>
          <w:numId w:val="29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Назва міністерства</w:t>
      </w:r>
    </w:p>
    <w:p w:rsidR="00F9570C" w:rsidRPr="00770D51" w:rsidRDefault="00F9570C" w:rsidP="00DA4732">
      <w:pPr>
        <w:pStyle w:val="a3"/>
        <w:numPr>
          <w:ilvl w:val="0"/>
          <w:numId w:val="29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Назва організації</w:t>
      </w:r>
    </w:p>
    <w:p w:rsidR="00F9570C" w:rsidRPr="00770D51" w:rsidRDefault="00F9570C" w:rsidP="00DA4732">
      <w:pPr>
        <w:pStyle w:val="a3"/>
        <w:numPr>
          <w:ilvl w:val="0"/>
          <w:numId w:val="29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Місце складання</w:t>
      </w:r>
    </w:p>
    <w:p w:rsidR="00F9570C" w:rsidRPr="00770D51" w:rsidRDefault="00F9570C" w:rsidP="00DA4732">
      <w:pPr>
        <w:pStyle w:val="a3"/>
        <w:numPr>
          <w:ilvl w:val="0"/>
          <w:numId w:val="29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Назва виду наказу</w:t>
      </w:r>
    </w:p>
    <w:p w:rsidR="00F9570C" w:rsidRPr="00770D51" w:rsidRDefault="00F9570C" w:rsidP="00DA4732">
      <w:pPr>
        <w:pStyle w:val="a3"/>
        <w:numPr>
          <w:ilvl w:val="0"/>
          <w:numId w:val="29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Дата складання</w:t>
      </w:r>
    </w:p>
    <w:p w:rsidR="00F9570C" w:rsidRPr="00770D51" w:rsidRDefault="00F9570C" w:rsidP="00DA4732">
      <w:pPr>
        <w:pStyle w:val="a3"/>
        <w:numPr>
          <w:ilvl w:val="0"/>
          <w:numId w:val="29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Номер документа</w:t>
      </w:r>
    </w:p>
    <w:p w:rsidR="00F9570C" w:rsidRPr="00770D51" w:rsidRDefault="00F9570C" w:rsidP="00DA4732">
      <w:pPr>
        <w:pStyle w:val="a3"/>
        <w:numPr>
          <w:ilvl w:val="0"/>
          <w:numId w:val="29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Текст</w:t>
      </w:r>
    </w:p>
    <w:p w:rsidR="00F9570C" w:rsidRPr="00770D51" w:rsidRDefault="00F9570C" w:rsidP="00DA4732">
      <w:pPr>
        <w:spacing w:after="0"/>
        <w:ind w:left="708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Складається з параграфі які розташовані:</w:t>
      </w:r>
    </w:p>
    <w:p w:rsidR="00F9570C" w:rsidRPr="00770D51" w:rsidRDefault="00F9570C" w:rsidP="00DA4732">
      <w:pPr>
        <w:pStyle w:val="a3"/>
        <w:numPr>
          <w:ilvl w:val="1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Прийняти=призначити=зарахувати</w:t>
      </w:r>
    </w:p>
    <w:p w:rsidR="008E1B36" w:rsidRPr="00770D51" w:rsidRDefault="008E1B36" w:rsidP="00DA4732">
      <w:pPr>
        <w:pStyle w:val="a3"/>
        <w:numPr>
          <w:ilvl w:val="1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 xml:space="preserve">Перевести </w:t>
      </w:r>
    </w:p>
    <w:p w:rsidR="008E1B36" w:rsidRPr="00770D51" w:rsidRDefault="008E1B36" w:rsidP="00DA4732">
      <w:pPr>
        <w:pStyle w:val="a3"/>
        <w:numPr>
          <w:ilvl w:val="1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Звільнити</w:t>
      </w:r>
    </w:p>
    <w:p w:rsidR="008E1B36" w:rsidRPr="00770D51" w:rsidRDefault="008E1B36" w:rsidP="00DA4732">
      <w:pPr>
        <w:pStyle w:val="a3"/>
        <w:numPr>
          <w:ilvl w:val="1"/>
          <w:numId w:val="3"/>
        </w:numPr>
        <w:spacing w:after="0"/>
        <w:rPr>
          <w:rFonts w:cstheme="minorHAnsi"/>
          <w:b/>
          <w:sz w:val="24"/>
          <w:szCs w:val="24"/>
          <w:lang w:val="uk-UA"/>
        </w:rPr>
      </w:pPr>
      <w:r w:rsidRPr="00770D51">
        <w:rPr>
          <w:rFonts w:cstheme="minorHAnsi"/>
          <w:b/>
          <w:sz w:val="24"/>
          <w:szCs w:val="24"/>
          <w:lang w:val="uk-UA"/>
        </w:rPr>
        <w:t>Про відпустки</w:t>
      </w:r>
    </w:p>
    <w:p w:rsidR="008E1B36" w:rsidRPr="00770D51" w:rsidRDefault="008E1B36" w:rsidP="00DA4732">
      <w:pPr>
        <w:pStyle w:val="a3"/>
        <w:numPr>
          <w:ilvl w:val="1"/>
          <w:numId w:val="3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Про зміну прізвища</w:t>
      </w:r>
    </w:p>
    <w:p w:rsidR="008E1B36" w:rsidRPr="00770D51" w:rsidRDefault="008E1B36" w:rsidP="00DA4732">
      <w:pPr>
        <w:pStyle w:val="a3"/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Прізвища записуються в алфавітному параграфі.</w:t>
      </w:r>
    </w:p>
    <w:p w:rsidR="008E1B36" w:rsidRPr="00770D51" w:rsidRDefault="008E1B36" w:rsidP="00DA4732">
      <w:pPr>
        <w:pStyle w:val="a3"/>
        <w:numPr>
          <w:ilvl w:val="0"/>
          <w:numId w:val="29"/>
        </w:num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Підписують директор на начальник підрозділу.</w:t>
      </w:r>
    </w:p>
    <w:p w:rsidR="008E1B36" w:rsidRPr="00770D51" w:rsidRDefault="0056018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Д/З</w:t>
      </w:r>
    </w:p>
    <w:p w:rsidR="00560186" w:rsidRPr="00770D51" w:rsidRDefault="0056018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Скласти наказ по даних:</w:t>
      </w:r>
    </w:p>
    <w:p w:rsidR="00560186" w:rsidRPr="00770D51" w:rsidRDefault="0056018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Міністерство промислової політики Укр. ПАТ електрон.</w:t>
      </w:r>
    </w:p>
    <w:p w:rsidR="00560186" w:rsidRPr="00770D51" w:rsidRDefault="0056018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Звільнити з посади енергетика ткачука Василя Андрійовича.</w:t>
      </w:r>
    </w:p>
    <w:p w:rsidR="00560186" w:rsidRPr="00770D51" w:rsidRDefault="0056018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Звільнити з посади інженера Василенка Івана Дмитровича</w:t>
      </w:r>
    </w:p>
    <w:p w:rsidR="00560186" w:rsidRPr="00770D51" w:rsidRDefault="0056018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Прийняти на посаду електротехніка Поповича Миколу Богдановича.</w:t>
      </w:r>
    </w:p>
    <w:p w:rsidR="00560186" w:rsidRPr="00770D51" w:rsidRDefault="0056018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Роль директора….</w:t>
      </w:r>
    </w:p>
    <w:p w:rsidR="00560186" w:rsidRPr="00770D51" w:rsidRDefault="00560186" w:rsidP="00DA4732">
      <w:pPr>
        <w:spacing w:after="0"/>
        <w:rPr>
          <w:rFonts w:cstheme="minorHAnsi"/>
          <w:sz w:val="24"/>
          <w:szCs w:val="24"/>
          <w:lang w:val="uk-UA"/>
        </w:rPr>
      </w:pPr>
      <w:r w:rsidRPr="00770D51">
        <w:rPr>
          <w:rFonts w:cstheme="minorHAnsi"/>
          <w:sz w:val="24"/>
          <w:szCs w:val="24"/>
          <w:lang w:val="uk-UA"/>
        </w:rPr>
        <w:t>Опрацювати числівник.</w:t>
      </w:r>
    </w:p>
    <w:p w:rsidR="00770D51" w:rsidRPr="00770D51" w:rsidRDefault="00770D51" w:rsidP="00DA4732">
      <w:pPr>
        <w:pStyle w:val="pintro"/>
        <w:shd w:val="clear" w:color="auto" w:fill="F8F8F8"/>
        <w:spacing w:before="0" w:beforeAutospacing="0" w:after="0" w:afterAutospacing="0"/>
        <w:ind w:left="150" w:right="150"/>
        <w:rPr>
          <w:rFonts w:asciiTheme="minorHAnsi" w:hAnsiTheme="minorHAnsi" w:cstheme="minorHAnsi"/>
          <w:color w:val="000000"/>
          <w:lang w:val="uk-UA"/>
        </w:rPr>
      </w:pPr>
      <w:r w:rsidRPr="00770D51">
        <w:rPr>
          <w:rFonts w:asciiTheme="minorHAnsi" w:hAnsiTheme="minorHAnsi" w:cstheme="minorHAnsi"/>
          <w:b/>
          <w:lang w:val="uk-UA"/>
        </w:rPr>
        <w:t xml:space="preserve">Д/З </w:t>
      </w:r>
      <w:r w:rsidRPr="00770D51">
        <w:rPr>
          <w:rFonts w:asciiTheme="minorHAnsi" w:hAnsiTheme="minorHAnsi" w:cstheme="minorHAnsi"/>
          <w:b/>
          <w:color w:val="000000"/>
          <w:lang w:val="uk-UA"/>
        </w:rPr>
        <w:t>Числівник</w:t>
      </w:r>
      <w:r w:rsidRPr="00770D51">
        <w:rPr>
          <w:rFonts w:asciiTheme="minorHAnsi" w:hAnsiTheme="minorHAnsi" w:cstheme="minorHAnsi"/>
          <w:color w:val="000000"/>
          <w:lang w:val="uk-UA"/>
        </w:rPr>
        <w:t xml:space="preserve"> називає кількість предметів (</w:t>
      </w:r>
      <w:r w:rsidRPr="00770D51">
        <w:rPr>
          <w:rFonts w:asciiTheme="minorHAnsi" w:hAnsiTheme="minorHAnsi" w:cstheme="minorHAnsi"/>
          <w:i/>
          <w:iCs/>
          <w:color w:val="000000"/>
          <w:lang w:val="uk-UA"/>
        </w:rPr>
        <w:t>два, три</w:t>
      </w:r>
      <w:r w:rsidRPr="00770D51">
        <w:rPr>
          <w:rFonts w:asciiTheme="minorHAnsi" w:hAnsiTheme="minorHAnsi" w:cstheme="minorHAnsi"/>
          <w:color w:val="000000"/>
          <w:lang w:val="uk-UA"/>
        </w:rPr>
        <w:t>) або порядок їх при лічбі (</w:t>
      </w:r>
      <w:r w:rsidRPr="00770D51">
        <w:rPr>
          <w:rFonts w:asciiTheme="minorHAnsi" w:hAnsiTheme="minorHAnsi" w:cstheme="minorHAnsi"/>
          <w:i/>
          <w:iCs/>
          <w:color w:val="000000"/>
          <w:lang w:val="uk-UA"/>
        </w:rPr>
        <w:t>другий, третій</w:t>
      </w:r>
      <w:r w:rsidRPr="00770D51">
        <w:rPr>
          <w:rFonts w:asciiTheme="minorHAnsi" w:hAnsiTheme="minorHAnsi" w:cstheme="minorHAnsi"/>
          <w:color w:val="000000"/>
          <w:lang w:val="uk-UA"/>
        </w:rPr>
        <w:t>) і відповідає на питання </w:t>
      </w:r>
      <w:r w:rsidRPr="00770D51">
        <w:rPr>
          <w:rFonts w:asciiTheme="minorHAnsi" w:hAnsiTheme="minorHAnsi" w:cstheme="minorHAnsi"/>
          <w:i/>
          <w:iCs/>
          <w:color w:val="000000"/>
          <w:lang w:val="uk-UA"/>
        </w:rPr>
        <w:t>скільки? котриий?</w:t>
      </w:r>
      <w:r w:rsidRPr="00770D51">
        <w:rPr>
          <w:rFonts w:asciiTheme="minorHAnsi" w:hAnsiTheme="minorHAnsi" w:cstheme="minorHAnsi"/>
          <w:color w:val="000000"/>
          <w:lang w:val="uk-UA"/>
        </w:rPr>
        <w:t> У мовленні вживається тільки з іменниками.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left="150" w:right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За значенням числівники поділяються на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кількісні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і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порядкові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.</w:t>
      </w:r>
    </w:p>
    <w:tbl>
      <w:tblPr>
        <w:tblW w:w="11760" w:type="dxa"/>
        <w:tblInd w:w="-16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0599"/>
      </w:tblGrid>
      <w:tr w:rsidR="00770D51" w:rsidRPr="00770D51" w:rsidTr="009C47CD">
        <w:trPr>
          <w:tblHeader/>
        </w:trPr>
        <w:tc>
          <w:tcPr>
            <w:tcW w:w="0" w:type="auto"/>
            <w:gridSpan w:val="2"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498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770D5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uk-UA" w:eastAsia="ru-RU"/>
              </w:rPr>
              <w:lastRenderedPageBreak/>
              <w:t>Розряди числівників за значенням</w:t>
            </w:r>
          </w:p>
        </w:tc>
      </w:tr>
      <w:tr w:rsidR="00770D51" w:rsidRPr="00770D51" w:rsidTr="009C47CD">
        <w:tc>
          <w:tcPr>
            <w:tcW w:w="0" w:type="auto"/>
            <w:vMerge w:val="restart"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 w:rsidRPr="00770D5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uk-UA" w:eastAsia="ru-RU"/>
              </w:rPr>
              <w:t>кількісні</w:t>
            </w:r>
            <w:r w:rsidRPr="00770D51"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br/>
              <w:t>(</w:t>
            </w:r>
            <w:r w:rsidRPr="00770D51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uk-UA" w:eastAsia="ru-RU"/>
              </w:rPr>
              <w:t>скільки?</w:t>
            </w:r>
            <w:r w:rsidRPr="00770D51"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0" w:type="auto"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 w:rsidRPr="00770D5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uk-UA" w:eastAsia="ru-RU"/>
              </w:rPr>
              <w:t>власне кількісні:</w:t>
            </w:r>
            <w:r w:rsidRPr="00770D51"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 </w:t>
            </w:r>
            <w:r w:rsidRPr="00770D51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uk-UA" w:eastAsia="ru-RU"/>
              </w:rPr>
              <w:t>один, два, п’ять, тисяча;</w:t>
            </w:r>
          </w:p>
        </w:tc>
      </w:tr>
      <w:tr w:rsidR="00770D51" w:rsidRPr="00770D51" w:rsidTr="009C47CD">
        <w:tc>
          <w:tcPr>
            <w:tcW w:w="0" w:type="auto"/>
            <w:vMerge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 w:rsidRPr="00770D5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uk-UA" w:eastAsia="ru-RU"/>
              </w:rPr>
              <w:t>збірні</w:t>
            </w:r>
            <w:r w:rsidRPr="00770D51"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 — вживаються з назвами осіб чоловічого роду, з назвами малих істот та з множинними іменниками: </w:t>
            </w:r>
            <w:r w:rsidRPr="00770D51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uk-UA" w:eastAsia="ru-RU"/>
              </w:rPr>
              <w:t>двоє (хлопців), троє (гусят), п’ятеро (дверей), двадцятеро;</w:t>
            </w:r>
          </w:p>
        </w:tc>
      </w:tr>
      <w:tr w:rsidR="00770D51" w:rsidRPr="00770D51" w:rsidTr="009C47CD">
        <w:tc>
          <w:tcPr>
            <w:tcW w:w="0" w:type="auto"/>
            <w:vMerge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 w:rsidRPr="00770D5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uk-UA" w:eastAsia="ru-RU"/>
              </w:rPr>
              <w:t>дробові:</w:t>
            </w:r>
            <w:r w:rsidRPr="00770D51"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 </w:t>
            </w:r>
            <w:r w:rsidRPr="00770D51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uk-UA" w:eastAsia="ru-RU"/>
              </w:rPr>
              <w:t>одна друга, п’ять десятих, півтора;</w:t>
            </w:r>
          </w:p>
        </w:tc>
      </w:tr>
      <w:tr w:rsidR="00770D51" w:rsidRPr="00770D51" w:rsidTr="009C47CD">
        <w:tc>
          <w:tcPr>
            <w:tcW w:w="0" w:type="auto"/>
            <w:vMerge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 w:rsidRPr="00770D5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uk-UA" w:eastAsia="ru-RU"/>
              </w:rPr>
              <w:t>неозначено-кількісні</w:t>
            </w:r>
            <w:r w:rsidRPr="00770D51"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 — вказуть на приблизну кількість предметів: </w:t>
            </w:r>
            <w:r w:rsidRPr="00770D51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uk-UA" w:eastAsia="ru-RU"/>
              </w:rPr>
              <w:t>кілька, кількасот, багато;</w:t>
            </w:r>
          </w:p>
        </w:tc>
      </w:tr>
      <w:tr w:rsidR="00770D51" w:rsidRPr="00770D51" w:rsidTr="009C47CD">
        <w:tc>
          <w:tcPr>
            <w:tcW w:w="0" w:type="auto"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 w:rsidRPr="00770D5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uk-UA" w:eastAsia="ru-RU"/>
              </w:rPr>
              <w:t>порядкові</w:t>
            </w:r>
            <w:r w:rsidRPr="00770D51"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br/>
              <w:t>(</w:t>
            </w:r>
            <w:r w:rsidRPr="00770D51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uk-UA" w:eastAsia="ru-RU"/>
              </w:rPr>
              <w:t>котри́й?</w:t>
            </w:r>
            <w:r w:rsidRPr="00770D51"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0" w:type="auto"/>
            <w:tcBorders>
              <w:top w:val="single" w:sz="12" w:space="0" w:color="030379"/>
              <w:left w:val="single" w:sz="12" w:space="0" w:color="030379"/>
              <w:bottom w:val="single" w:sz="12" w:space="0" w:color="030379"/>
              <w:right w:val="single" w:sz="12" w:space="0" w:color="03037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0D51" w:rsidRPr="00770D51" w:rsidRDefault="00770D51" w:rsidP="00DA47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</w:pPr>
            <w:r w:rsidRPr="00770D51">
              <w:rPr>
                <w:rFonts w:eastAsia="Times New Roman" w:cstheme="minorHAnsi"/>
                <w:color w:val="000000"/>
                <w:sz w:val="24"/>
                <w:szCs w:val="24"/>
                <w:lang w:val="uk-UA" w:eastAsia="ru-RU"/>
              </w:rPr>
              <w:t>позначають порядок предметів при лічбі: </w:t>
            </w:r>
            <w:r w:rsidRPr="00770D51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uk-UA" w:eastAsia="ru-RU"/>
              </w:rPr>
              <w:t>перший, двадцятий, сотий.</w:t>
            </w:r>
          </w:p>
        </w:tc>
      </w:tr>
    </w:tbl>
    <w:p w:rsidR="00770D51" w:rsidRPr="00770D51" w:rsidRDefault="00770D51" w:rsidP="00DA4732">
      <w:pPr>
        <w:shd w:val="clear" w:color="auto" w:fill="F8F8F8"/>
        <w:spacing w:after="0" w:line="240" w:lineRule="auto"/>
        <w:ind w:left="150" w:right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За будовою числівники бувають: 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br/>
        <w:t>а)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прості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(мають одну основу): 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один, п’ять, сорок, сто;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br/>
        <w:t>б)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складні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(мають дві основи і пишуться разом): 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п’ятдесят, дев’ятсот;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br/>
        <w:t>в)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складені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(пишуться двома і більше словами): 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двадцять один, п’ять десятих.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left="150" w:right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Кількісні числівники (крім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один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і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два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) змінюються лише за відмінками: 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три — трьох, трьом, трьома...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br/>
        <w:t>Числівник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один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змінюється за родами, числами й відмінками: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 один, одна, однієї, одних.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br/>
        <w:t>Числівники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два, півтора, обидва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мають також форму жіночого роду: 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дві, півтори, обидві.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left="150" w:right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Порядкові числівники, як і прикметники, змінюються за: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br/>
        <w:t>а) родами: 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перший — перша, перше;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br/>
        <w:t>б) числами: 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перший — перші, другий — другі;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br/>
        <w:t>в) відмінками: 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перший—першого, першому, першим…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left="150" w:right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Числівник </w:t>
      </w:r>
      <w:r w:rsidRPr="00770D51">
        <w:rPr>
          <w:rFonts w:eastAsia="Times New Roman" w:cstheme="minorHAnsi"/>
          <w:b/>
          <w:bCs/>
          <w:color w:val="000000"/>
          <w:sz w:val="24"/>
          <w:szCs w:val="24"/>
          <w:lang w:val="uk-UA" w:eastAsia="ru-RU"/>
        </w:rPr>
        <w:t>півтора, півтори</w:t>
      </w: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 не змінюється, розрізняється лише чоловічий (середній) і жіночий рід: </w:t>
      </w:r>
      <w:r w:rsidRPr="00770D51">
        <w:rPr>
          <w:rFonts w:eastAsia="Times New Roman" w:cstheme="minorHAnsi"/>
          <w:i/>
          <w:iCs/>
          <w:color w:val="000000"/>
          <w:sz w:val="24"/>
          <w:szCs w:val="24"/>
          <w:lang w:val="uk-UA" w:eastAsia="ru-RU"/>
        </w:rPr>
        <w:t>у півтора кілограмах, з півтори гривнями.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Числівники один, одна, одне (одно) в називному відмінку мають форми коротких прикметників. У середньому роді паралельно вживаються дві форми: одне й одно.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708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1. Прислівники від п'яти до десяти, від одинадцяти до двадцяти, тридцять, п'ятдесят, шістдесят, сімдесят, вісімдесят відмінюються за таким зразком: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Н. п'ять сімнадцять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Р. п'яти (п'ятьох) сімнадцяти (сімнадцятьох)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Д. п'яти (п'ятьом) сімнадцяти (сімнадцятьом)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3. п'ять (п'ятьох) сімнадцять (сімнадцятьох)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О. п'ятьма (п'ятьома) сімнадцятьма (сімнадцятьома)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М. на п'яти (п'ятьох) на сімнадцяти (сімнадцятьох)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708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2. Числівники сорок, дев'яносто, сто в усіх відмінках, крім називного й знахідного, мають закінчення -а (сорока, дев'яноста, ста). 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708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3. Складні числівники на визначення сотень відмінюються за зразком: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Н. двісті триста п'ятсот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Р. двохсот трьохсот п'ятисот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Д. двомстам трьомстам п'ятистам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3. двісті (двохсот) триста (трьохсот) п'ятсот (п'ятисот)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О. двомастами трьомастами п'ятьмастами (п'ятьомастами)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М. (на) двохстах (на) трьохстах (на) п'ятистах</w:t>
      </w:r>
    </w:p>
    <w:p w:rsidR="00770D51" w:rsidRP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Числівник чотириста відмінюється як триста. Числівники шістсот, сімсот, вісімсот, дев'ятсот відмінюються як п'ятсот.</w:t>
      </w:r>
    </w:p>
    <w:p w:rsidR="00770D51" w:rsidRDefault="00770D51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70D51">
        <w:rPr>
          <w:rFonts w:eastAsia="Times New Roman" w:cstheme="minorHAnsi"/>
          <w:color w:val="000000"/>
          <w:sz w:val="24"/>
          <w:szCs w:val="24"/>
          <w:lang w:val="uk-UA" w:eastAsia="ru-RU"/>
        </w:rPr>
        <w:t>У цих числівниках відмінюються обидві складові частини і пишуться вони разом.</w:t>
      </w:r>
    </w:p>
    <w:p w:rsidR="009C47CD" w:rsidRDefault="009C47CD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9C47CD" w:rsidRDefault="009C47CD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9C47CD" w:rsidRDefault="009C47CD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lastRenderedPageBreak/>
        <w:t>Протокол – діловий документ який складається на підставі проведення зборів, нарад, засідань, конференцій…</w:t>
      </w:r>
    </w:p>
    <w:p w:rsidR="009C47CD" w:rsidRDefault="009C47CD" w:rsidP="00DA4732">
      <w:pPr>
        <w:shd w:val="clear" w:color="auto" w:fill="F8F8F8"/>
        <w:spacing w:after="0" w:line="240" w:lineRule="auto"/>
        <w:ind w:firstLine="15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Види:</w:t>
      </w:r>
    </w:p>
    <w:p w:rsidR="009C47CD" w:rsidRDefault="009C47CD" w:rsidP="00DA4732">
      <w:pPr>
        <w:pStyle w:val="a3"/>
        <w:numPr>
          <w:ilvl w:val="0"/>
          <w:numId w:val="3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Повні</w:t>
      </w:r>
    </w:p>
    <w:p w:rsidR="009C47CD" w:rsidRDefault="009C47CD" w:rsidP="00DA4732">
      <w:pPr>
        <w:pStyle w:val="a3"/>
        <w:numPr>
          <w:ilvl w:val="0"/>
          <w:numId w:val="3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Стенографічні</w:t>
      </w:r>
    </w:p>
    <w:p w:rsidR="009C47CD" w:rsidRDefault="009C47CD" w:rsidP="00DA4732">
      <w:pPr>
        <w:pStyle w:val="a3"/>
        <w:numPr>
          <w:ilvl w:val="0"/>
          <w:numId w:val="30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Короткі(стислі)</w:t>
      </w:r>
    </w:p>
    <w:p w:rsidR="009C47CD" w:rsidRDefault="009C47CD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Складають протоколи оформляються на А4 секретарями президій зборів… які тимчасово вибираються під час проведення заходу.</w:t>
      </w:r>
    </w:p>
    <w:p w:rsidR="009C47CD" w:rsidRDefault="009C47CD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Реквізити:</w:t>
      </w:r>
    </w:p>
    <w:p w:rsidR="009C47CD" w:rsidRDefault="009C47CD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Назва міністерства(може не бути)</w:t>
      </w:r>
    </w:p>
    <w:p w:rsidR="009C47CD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Назва організації.</w:t>
      </w:r>
    </w:p>
    <w:p w:rsid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Назва структурного підрозділу.</w:t>
      </w:r>
    </w:p>
    <w:p w:rsid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Назва документа(протокол)</w:t>
      </w:r>
    </w:p>
    <w:p w:rsid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Місце складання.</w:t>
      </w:r>
    </w:p>
    <w:p w:rsid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Номер документа</w:t>
      </w:r>
    </w:p>
    <w:p w:rsidR="00F85136" w:rsidRP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Н</w:t>
      </w:r>
      <w:r w:rsidRPr="00F85136">
        <w:rPr>
          <w:rFonts w:eastAsia="Times New Roman" w:cstheme="minorHAnsi"/>
          <w:color w:val="000000"/>
          <w:sz w:val="24"/>
          <w:szCs w:val="24"/>
          <w:lang w:val="uk-UA" w:eastAsia="ru-RU"/>
        </w:rPr>
        <w:t>азва заходу</w:t>
      </w:r>
    </w:p>
    <w:p w:rsid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Дата</w:t>
      </w:r>
    </w:p>
    <w:p w:rsid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Голово, секретар, їх прізвище та ініціали.</w:t>
      </w:r>
    </w:p>
    <w:p w:rsid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Присутні/відсутні :</w:t>
      </w:r>
    </w:p>
    <w:p w:rsidR="00F85136" w:rsidRDefault="00F85136" w:rsidP="00DA4732">
      <w:pPr>
        <w:shd w:val="clear" w:color="auto" w:fill="F8F8F8"/>
        <w:spacing w:after="0" w:line="240" w:lineRule="auto"/>
        <w:ind w:left="708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До 12 осіб прізвища, ініціали, а якщо більше, то цифрою – кількість, а в душках Список додається на 5 аркушах</w:t>
      </w:r>
    </w:p>
    <w:p w:rsid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Порядок денного нумеруються арабськими цифрами і біля кожного у дужках записуємо прізвище/ініціали доповідача та його ініціали.</w:t>
      </w:r>
    </w:p>
    <w:p w:rsidR="00F85136" w:rsidRDefault="00F85136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Основна частина документа складається із таких розділів в такому порядку:</w:t>
      </w:r>
    </w:p>
    <w:p w:rsidR="00F85136" w:rsidRDefault="00F85136" w:rsidP="00DA4732">
      <w:pPr>
        <w:shd w:val="clear" w:color="auto" w:fill="F8F8F8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F85136">
        <w:rPr>
          <w:rFonts w:eastAsia="Times New Roman" w:cstheme="minorHAnsi"/>
          <w:color w:val="000000"/>
          <w:sz w:val="24"/>
          <w:szCs w:val="24"/>
          <w:lang w:val="uk-UA" w:eastAsia="ru-RU"/>
        </w:rPr>
        <w:t>Слухали-Виступили-Ухвалили</w:t>
      </w:r>
    </w:p>
    <w:p w:rsidR="00F85136" w:rsidRDefault="00F85136" w:rsidP="00DA4732">
      <w:pPr>
        <w:shd w:val="clear" w:color="auto" w:fill="F8F8F8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Слово слухали в одному рядочку з пунктом порядку денного. </w:t>
      </w:r>
      <w:r w:rsidR="0073075B"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Тут пишеться хто виступає. Ставиться двокрапка і в наступному рядку пишеться прізвище, ініціали, посада, текст доповіді. (текст доповіді додається на 5-ти аркушах паперу)</w:t>
      </w:r>
    </w:p>
    <w:p w:rsidR="0073075B" w:rsidRDefault="0073075B" w:rsidP="00DA4732">
      <w:pPr>
        <w:shd w:val="clear" w:color="auto" w:fill="F8F8F8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Прізвища виступаючих, ініціали, посади, короткий зміст коментаря.</w:t>
      </w:r>
    </w:p>
    <w:p w:rsidR="0073075B" w:rsidRDefault="0073075B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Питання ухвалено нумеруються арабськими цифрами і в душках поруч записуємо</w:t>
      </w:r>
    </w:p>
    <w:p w:rsidR="0073075B" w:rsidRDefault="0073075B" w:rsidP="00DA4732">
      <w:pPr>
        <w:pStyle w:val="a3"/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3075B"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дату і посаду відповідального</w:t>
      </w:r>
    </w:p>
    <w:p w:rsidR="0073075B" w:rsidRDefault="0073075B" w:rsidP="00DA4732">
      <w:pPr>
        <w:pStyle w:val="a3"/>
        <w:numPr>
          <w:ilvl w:val="0"/>
          <w:numId w:val="31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Підписують голова та секретар, короткий підпис, розшифрування.</w:t>
      </w:r>
    </w:p>
    <w:p w:rsidR="0073075B" w:rsidRDefault="0073075B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Витяг з протоколу – документ який є частиною протоколу, видається на прохання працівників, студентів… </w:t>
      </w:r>
    </w:p>
    <w:p w:rsidR="0073075B" w:rsidRDefault="0073075B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З протоколу потрібно передрукувати: 1, 2, 3, витяг з протоколу, його номер, дата складання, 5, 6, 9, 10може не бути, порядок денного по потребі, ухвалили і потрібний пункт. Окремим рядком записати: відповідає оригіналові протоколу 6, засідання кафедри від числа. </w:t>
      </w:r>
    </w:p>
    <w:p w:rsidR="0073075B" w:rsidRDefault="0073075B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Підпис, печатка</w:t>
      </w:r>
    </w:p>
    <w:p w:rsidR="0073075B" w:rsidRPr="00491620" w:rsidRDefault="0073075B" w:rsidP="00DA4732">
      <w:pPr>
        <w:shd w:val="clear" w:color="auto" w:fill="F8F8F8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</w:pPr>
      <w:r w:rsidRPr="00491620"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  <w:t>Скласти витяг з протоколу, копії.</w:t>
      </w: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491620" w:rsidRPr="00491620" w:rsidRDefault="00491620" w:rsidP="00DA4732">
      <w:pPr>
        <w:shd w:val="clear" w:color="auto" w:fill="F8F8F8"/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</w:pPr>
      <w:r w:rsidRPr="00491620"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  <w:t>Розписка(особиста)</w:t>
      </w:r>
    </w:p>
    <w:p w:rsidR="00491620" w:rsidRDefault="00491620" w:rsidP="00DA4732">
      <w:pPr>
        <w:shd w:val="clear" w:color="auto" w:fill="F8F8F8"/>
        <w:spacing w:after="0" w:line="240" w:lineRule="auto"/>
        <w:ind w:firstLine="708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Я, Кучеренко Ірина Євгенівна, одержала від Борщук Лідії Леонідівни 500 гривень.</w:t>
      </w:r>
    </w:p>
    <w:p w:rsidR="00491620" w:rsidRDefault="00491620" w:rsidP="00DA4732">
      <w:pPr>
        <w:shd w:val="clear" w:color="auto" w:fill="F8F8F8"/>
        <w:spacing w:after="0" w:line="240" w:lineRule="auto"/>
        <w:ind w:firstLine="708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Зобов’язуюсь дану суму повернути 15 січня 2010 року.</w:t>
      </w: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491620" w:rsidRP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</w:pPr>
      <w:r w:rsidRPr="00491620"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  <w:t>Дата: 12.10.2009                                            Підпис: (Підпис)</w:t>
      </w: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</w:pPr>
      <w:r w:rsidRPr="00491620"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  <w:t>Засвідчення:                                                   Підпис: (підпис).</w:t>
      </w: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491620" w:rsidRP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491620" w:rsidRPr="00491620" w:rsidRDefault="00491620" w:rsidP="00DA4732">
      <w:pPr>
        <w:shd w:val="clear" w:color="auto" w:fill="F8F8F8"/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</w:pPr>
      <w:r w:rsidRPr="00491620"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  <w:lastRenderedPageBreak/>
        <w:t>Розписка  (службова)</w:t>
      </w:r>
    </w:p>
    <w:p w:rsidR="00491620" w:rsidRP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491620"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 Я, викладач кафедри української мови Київського університету ім. Тараса Шевченка, Марії Семенівна, одержала від заступника декана з навчальної роботи Ющенка Степана Івановича 1- комп’ютерів “Пошук” для роботи в лабораторії.</w:t>
      </w:r>
    </w:p>
    <w:p w:rsidR="00491620" w:rsidRP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491620"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 Підстава: Наказ декана факультету журналістики №112 від 1.09.2009 р.</w:t>
      </w: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491620"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  <w:t>17.09.2009</w:t>
      </w:r>
      <w:r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  <w:t xml:space="preserve">                                       Підпис: (підпис)</w:t>
      </w: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ДОРУЧЕННЯ</w:t>
      </w: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Я, Білик Іван Олександрович, доручаю Співак Ользі Степанівні одержати у касика будівельного управління №4 належні мені преміальні – 1800 (одну тисячу вісімсот гривень) за підсумками роботи в І кварталі 2014р.</w:t>
      </w:r>
    </w:p>
    <w:p w:rsidR="00491620" w:rsidRDefault="00491620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Доручення дійсне до 03 серпня 2014р.</w:t>
      </w:r>
    </w:p>
    <w:p w:rsidR="0070249B" w:rsidRDefault="0070249B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70249B" w:rsidRDefault="0070249B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70249B" w:rsidRDefault="0070249B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Оголошення – документ який містить перелік намічених на виконання перелік робі</w:t>
      </w:r>
      <w:r w:rsidR="00DA4732">
        <w:rPr>
          <w:rFonts w:eastAsia="Times New Roman" w:cstheme="minorHAnsi"/>
          <w:color w:val="000000"/>
          <w:sz w:val="24"/>
          <w:szCs w:val="24"/>
          <w:lang w:val="uk-UA" w:eastAsia="ru-RU"/>
        </w:rPr>
        <w:t>т або заходів, їх послідовність, обсяг, часові координати.</w:t>
      </w:r>
    </w:p>
    <w:p w:rsidR="0070249B" w:rsidRDefault="0070249B" w:rsidP="00DA4732">
      <w:p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Реквізити:</w:t>
      </w:r>
    </w:p>
    <w:p w:rsidR="0070249B" w:rsidRDefault="0070249B" w:rsidP="00DA4732">
      <w:pPr>
        <w:pStyle w:val="a3"/>
        <w:numPr>
          <w:ilvl w:val="0"/>
          <w:numId w:val="3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70249B"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Назва 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документа</w:t>
      </w:r>
    </w:p>
    <w:p w:rsidR="0070249B" w:rsidRDefault="0070249B" w:rsidP="00DA4732">
      <w:pPr>
        <w:pStyle w:val="a3"/>
        <w:numPr>
          <w:ilvl w:val="0"/>
          <w:numId w:val="3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Текст(в ньому слід виділити іншим шрифтом/чорнилом</w:t>
      </w:r>
      <w:r w:rsidR="00DA4732"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назву заходу, місце проведення, дату та час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)</w:t>
      </w:r>
    </w:p>
    <w:p w:rsidR="0070249B" w:rsidRDefault="0070249B" w:rsidP="00DA4732">
      <w:pPr>
        <w:pStyle w:val="a3"/>
        <w:numPr>
          <w:ilvl w:val="0"/>
          <w:numId w:val="3"/>
        </w:numPr>
        <w:shd w:val="clear" w:color="auto" w:fill="F8F8F8"/>
        <w:spacing w:after="0" w:line="240" w:lineRule="auto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Підписують документ від імені колегіального органу в правому нижньому кутку від тексту: дирекція/організація/оргкомітет.</w:t>
      </w:r>
    </w:p>
    <w:p w:rsidR="0070249B" w:rsidRDefault="0070249B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ОГОЛОШЕННЯ!</w:t>
      </w:r>
    </w:p>
    <w:p w:rsidR="0070249B" w:rsidRDefault="0070249B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70249B" w:rsidRDefault="0070249B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Запрошення </w:t>
      </w:r>
      <w:r w:rsidR="00DA4732">
        <w:rPr>
          <w:rFonts w:eastAsia="Times New Roman" w:cstheme="minorHAnsi"/>
          <w:color w:val="000000"/>
          <w:sz w:val="24"/>
          <w:szCs w:val="24"/>
          <w:lang w:val="uk-UA" w:eastAsia="ru-RU"/>
        </w:rPr>
        <w:t>–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</w:t>
      </w:r>
      <w:r w:rsidR="00DA4732">
        <w:rPr>
          <w:rFonts w:eastAsia="Times New Roman" w:cstheme="minorHAnsi"/>
          <w:color w:val="000000"/>
          <w:sz w:val="24"/>
          <w:szCs w:val="24"/>
          <w:lang w:val="uk-UA" w:eastAsia="ru-RU"/>
        </w:rPr>
        <w:t>коротке повідомлення про якусь подію, і запрошення взяти у ній участь.</w:t>
      </w:r>
    </w:p>
    <w:p w:rsidR="00DA4732" w:rsidRDefault="00DA473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Реквізити:</w:t>
      </w:r>
    </w:p>
    <w:p w:rsidR="00DA4732" w:rsidRDefault="00DA4732" w:rsidP="00DA4732">
      <w:pPr>
        <w:pStyle w:val="a3"/>
        <w:numPr>
          <w:ilvl w:val="0"/>
          <w:numId w:val="3"/>
        </w:num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DA4732"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Формат 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довільного розмі</w:t>
      </w:r>
      <w:r w:rsidRPr="00DA4732">
        <w:rPr>
          <w:rFonts w:eastAsia="Times New Roman" w:cstheme="minorHAnsi"/>
          <w:color w:val="000000"/>
          <w:sz w:val="24"/>
          <w:szCs w:val="24"/>
          <w:lang w:val="uk-UA" w:eastAsia="ru-RU"/>
        </w:rPr>
        <w:t>ру</w:t>
      </w:r>
    </w:p>
    <w:p w:rsidR="00DA4732" w:rsidRDefault="00DA4732" w:rsidP="00DA4732">
      <w:pPr>
        <w:pStyle w:val="a3"/>
        <w:numPr>
          <w:ilvl w:val="0"/>
          <w:numId w:val="3"/>
        </w:num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Назва документа</w:t>
      </w:r>
    </w:p>
    <w:p w:rsidR="00DA4732" w:rsidRDefault="00DA4732" w:rsidP="00DA4732">
      <w:pPr>
        <w:pStyle w:val="a3"/>
        <w:numPr>
          <w:ilvl w:val="0"/>
          <w:numId w:val="3"/>
        </w:num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Адресат(звертаємося до)</w:t>
      </w:r>
    </w:p>
    <w:p w:rsidR="00DA4732" w:rsidRDefault="00DA4732" w:rsidP="00DA4732">
      <w:pPr>
        <w:pStyle w:val="a3"/>
        <w:numPr>
          <w:ilvl w:val="0"/>
          <w:numId w:val="3"/>
        </w:num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У тексті обов’язково слід виділити назву заходу, мету проведення, місце, дату, час. Текст завершується прощальною фразою, яка записується знизу, праворуч від поля</w:t>
      </w:r>
    </w:p>
    <w:p w:rsidR="00DA4732" w:rsidRDefault="00DA4732" w:rsidP="00DA4732">
      <w:pPr>
        <w:pStyle w:val="a3"/>
        <w:numPr>
          <w:ilvl w:val="0"/>
          <w:numId w:val="3"/>
        </w:num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Проставляється від імені колегіальних органів, але обов’язково форма ввічливості. </w:t>
      </w:r>
    </w:p>
    <w:p w:rsidR="00DA4732" w:rsidRDefault="00DA4732" w:rsidP="00DA4732">
      <w:pPr>
        <w:pStyle w:val="a3"/>
        <w:numPr>
          <w:ilvl w:val="0"/>
          <w:numId w:val="3"/>
        </w:num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Вказується прізвище і ініціали організатора.</w:t>
      </w:r>
    </w:p>
    <w:p w:rsidR="00DA4732" w:rsidRDefault="00DA4732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Запрошення </w:t>
      </w:r>
    </w:p>
    <w:p w:rsidR="00DA4732" w:rsidRDefault="00DA4732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Директорові </w:t>
      </w:r>
    </w:p>
    <w:p w:rsidR="00DA4732" w:rsidRDefault="00DA4732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ПП «Тиса»</w:t>
      </w:r>
    </w:p>
    <w:p w:rsidR="00DA4732" w:rsidRDefault="00DA4732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Ткаченко Володимиру</w:t>
      </w:r>
    </w:p>
    <w:p w:rsidR="00DA4732" w:rsidRDefault="00DA4732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Івановичу</w:t>
      </w:r>
    </w:p>
    <w:p w:rsidR="00DA4732" w:rsidRDefault="00DA4732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Українська холдінгова компанія</w:t>
      </w:r>
    </w:p>
    <w:p w:rsidR="00DA4732" w:rsidRDefault="00DA4732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«Президент»</w:t>
      </w:r>
    </w:p>
    <w:p w:rsidR="00DA4732" w:rsidRDefault="00DA4732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Запрошує Вас відвідати нашу виставку</w:t>
      </w:r>
    </w:p>
    <w:p w:rsidR="00DA4732" w:rsidRDefault="00DA4732" w:rsidP="00DA4732">
      <w:pPr>
        <w:spacing w:after="0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«МЕБЛІ - 2014»</w:t>
      </w:r>
    </w:p>
    <w:p w:rsidR="00DA473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У вступі акта висвітлюють підстави для складання акта.</w:t>
      </w:r>
    </w:p>
    <w:p w:rsid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</w:p>
    <w:p w:rsid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lastRenderedPageBreak/>
        <w:t>Організаційні документи</w:t>
      </w:r>
    </w:p>
    <w:p w:rsid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156312"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  <w:t>Положення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– правовий акт який регулює діяльність </w:t>
      </w:r>
      <w:r w:rsidRPr="00156312"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  <w:t>державних установ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, організацій…</w:t>
      </w:r>
    </w:p>
    <w:p w:rsid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156312"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  <w:t>Постанови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приймаються президією </w:t>
      </w:r>
      <w:r w:rsidRPr="00156312"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  <w:t>Верховною Радою України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>.</w:t>
      </w:r>
    </w:p>
    <w:p w:rsidR="00156312" w:rsidRP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</w:pPr>
      <w:r w:rsidRPr="00156312"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  <w:t>Постанови підписують голова кологеального органу та секретар.</w:t>
      </w:r>
    </w:p>
    <w:p w:rsid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156312"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  <w:t>Розпорядження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– правовий акт що є для громадян та організацій обов’язковим.</w:t>
      </w:r>
    </w:p>
    <w:p w:rsid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Ухвала – правовий акт що приймається </w:t>
      </w:r>
      <w:r w:rsidRPr="00156312"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  <w:t>місцевими радами.</w:t>
      </w:r>
    </w:p>
    <w:p w:rsid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u w:val="single"/>
          <w:lang w:val="uk-UA" w:eastAsia="ru-RU"/>
        </w:rPr>
        <w:t>Посадова інструкція</w:t>
      </w: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 – документ який визначає організаційно-правове становище працівника у структурному підрозділу, що забезпечує умови для його ефективної праці. </w:t>
      </w:r>
    </w:p>
    <w:p w:rsid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 xml:space="preserve">Правила – правовий акт який визначає основні правила організації та діяльності держ орг, структурних підрозділів, структур, організацій, підприємств, філій що їм підпорядковуються. </w:t>
      </w:r>
    </w:p>
    <w:p w:rsidR="00156312" w:rsidRPr="00156312" w:rsidRDefault="00156312" w:rsidP="00DA4732">
      <w:pPr>
        <w:spacing w:after="0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4"/>
          <w:szCs w:val="24"/>
          <w:lang w:val="uk-UA" w:eastAsia="ru-RU"/>
        </w:rPr>
        <w:tab/>
      </w:r>
      <w:bookmarkStart w:id="0" w:name="_GoBack"/>
      <w:bookmarkEnd w:id="0"/>
    </w:p>
    <w:sectPr w:rsidR="00156312" w:rsidRPr="0015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DB0"/>
    <w:multiLevelType w:val="multilevel"/>
    <w:tmpl w:val="1F9E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6399A"/>
    <w:multiLevelType w:val="hybridMultilevel"/>
    <w:tmpl w:val="B7DC062E"/>
    <w:lvl w:ilvl="0" w:tplc="7714C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A51AA"/>
    <w:multiLevelType w:val="hybridMultilevel"/>
    <w:tmpl w:val="E7568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A05B0"/>
    <w:multiLevelType w:val="hybridMultilevel"/>
    <w:tmpl w:val="D89C52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227992"/>
    <w:multiLevelType w:val="multilevel"/>
    <w:tmpl w:val="7066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AC7BA8"/>
    <w:multiLevelType w:val="hybridMultilevel"/>
    <w:tmpl w:val="627A3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A4B3D"/>
    <w:multiLevelType w:val="hybridMultilevel"/>
    <w:tmpl w:val="06E0F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8467E"/>
    <w:multiLevelType w:val="hybridMultilevel"/>
    <w:tmpl w:val="6D9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3336D"/>
    <w:multiLevelType w:val="multilevel"/>
    <w:tmpl w:val="1C76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2761F"/>
    <w:multiLevelType w:val="hybridMultilevel"/>
    <w:tmpl w:val="BB6CB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275F5"/>
    <w:multiLevelType w:val="hybridMultilevel"/>
    <w:tmpl w:val="D536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D0A44"/>
    <w:multiLevelType w:val="hybridMultilevel"/>
    <w:tmpl w:val="45C4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97CB9"/>
    <w:multiLevelType w:val="hybridMultilevel"/>
    <w:tmpl w:val="2D824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C0A9D"/>
    <w:multiLevelType w:val="hybridMultilevel"/>
    <w:tmpl w:val="C2E2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A547D"/>
    <w:multiLevelType w:val="hybridMultilevel"/>
    <w:tmpl w:val="606C7B48"/>
    <w:lvl w:ilvl="0" w:tplc="2F844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8D3D14"/>
    <w:multiLevelType w:val="hybridMultilevel"/>
    <w:tmpl w:val="A73C3F5C"/>
    <w:lvl w:ilvl="0" w:tplc="4664C4C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39A821D7"/>
    <w:multiLevelType w:val="hybridMultilevel"/>
    <w:tmpl w:val="57A49ED0"/>
    <w:lvl w:ilvl="0" w:tplc="8DDEEF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D483677"/>
    <w:multiLevelType w:val="hybridMultilevel"/>
    <w:tmpl w:val="5FE43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E3441"/>
    <w:multiLevelType w:val="hybridMultilevel"/>
    <w:tmpl w:val="9B4C2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B2B9B"/>
    <w:multiLevelType w:val="multilevel"/>
    <w:tmpl w:val="46F8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AD0A6E"/>
    <w:multiLevelType w:val="hybridMultilevel"/>
    <w:tmpl w:val="D87A612C"/>
    <w:lvl w:ilvl="0" w:tplc="D682E2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682E26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B457AE"/>
    <w:multiLevelType w:val="hybridMultilevel"/>
    <w:tmpl w:val="86D62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B43564"/>
    <w:multiLevelType w:val="hybridMultilevel"/>
    <w:tmpl w:val="9AEE2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657A5D"/>
    <w:multiLevelType w:val="hybridMultilevel"/>
    <w:tmpl w:val="73B6A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97A82"/>
    <w:multiLevelType w:val="hybridMultilevel"/>
    <w:tmpl w:val="17128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FA6FA4"/>
    <w:multiLevelType w:val="hybridMultilevel"/>
    <w:tmpl w:val="30ACA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3B6CC1"/>
    <w:multiLevelType w:val="hybridMultilevel"/>
    <w:tmpl w:val="1EEE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9E6F31"/>
    <w:multiLevelType w:val="hybridMultilevel"/>
    <w:tmpl w:val="43CC5E30"/>
    <w:lvl w:ilvl="0" w:tplc="7714C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4EB304D"/>
    <w:multiLevelType w:val="hybridMultilevel"/>
    <w:tmpl w:val="D090B88C"/>
    <w:lvl w:ilvl="0" w:tplc="5536513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786F7FB8"/>
    <w:multiLevelType w:val="multilevel"/>
    <w:tmpl w:val="2D8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A32526"/>
    <w:multiLevelType w:val="hybridMultilevel"/>
    <w:tmpl w:val="9F506A8C"/>
    <w:lvl w:ilvl="0" w:tplc="8DDEEF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B4FEF"/>
    <w:multiLevelType w:val="hybridMultilevel"/>
    <w:tmpl w:val="98C43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6"/>
  </w:num>
  <w:num w:numId="5">
    <w:abstractNumId w:val="25"/>
  </w:num>
  <w:num w:numId="6">
    <w:abstractNumId w:val="9"/>
  </w:num>
  <w:num w:numId="7">
    <w:abstractNumId w:val="22"/>
  </w:num>
  <w:num w:numId="8">
    <w:abstractNumId w:val="17"/>
  </w:num>
  <w:num w:numId="9">
    <w:abstractNumId w:val="5"/>
  </w:num>
  <w:num w:numId="10">
    <w:abstractNumId w:val="2"/>
  </w:num>
  <w:num w:numId="11">
    <w:abstractNumId w:val="31"/>
  </w:num>
  <w:num w:numId="12">
    <w:abstractNumId w:val="29"/>
  </w:num>
  <w:num w:numId="13">
    <w:abstractNumId w:val="8"/>
  </w:num>
  <w:num w:numId="14">
    <w:abstractNumId w:val="4"/>
  </w:num>
  <w:num w:numId="15">
    <w:abstractNumId w:val="0"/>
  </w:num>
  <w:num w:numId="16">
    <w:abstractNumId w:val="19"/>
  </w:num>
  <w:num w:numId="17">
    <w:abstractNumId w:val="24"/>
  </w:num>
  <w:num w:numId="18">
    <w:abstractNumId w:val="16"/>
  </w:num>
  <w:num w:numId="19">
    <w:abstractNumId w:val="28"/>
  </w:num>
  <w:num w:numId="20">
    <w:abstractNumId w:val="30"/>
  </w:num>
  <w:num w:numId="21">
    <w:abstractNumId w:val="3"/>
  </w:num>
  <w:num w:numId="22">
    <w:abstractNumId w:val="27"/>
  </w:num>
  <w:num w:numId="23">
    <w:abstractNumId w:val="13"/>
  </w:num>
  <w:num w:numId="24">
    <w:abstractNumId w:val="11"/>
  </w:num>
  <w:num w:numId="25">
    <w:abstractNumId w:val="18"/>
  </w:num>
  <w:num w:numId="26">
    <w:abstractNumId w:val="7"/>
  </w:num>
  <w:num w:numId="27">
    <w:abstractNumId w:val="1"/>
  </w:num>
  <w:num w:numId="28">
    <w:abstractNumId w:val="10"/>
  </w:num>
  <w:num w:numId="29">
    <w:abstractNumId w:val="21"/>
  </w:num>
  <w:num w:numId="30">
    <w:abstractNumId w:val="15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86"/>
    <w:rsid w:val="000B09DB"/>
    <w:rsid w:val="00156312"/>
    <w:rsid w:val="00186D09"/>
    <w:rsid w:val="001C698B"/>
    <w:rsid w:val="001D67FF"/>
    <w:rsid w:val="00226FAD"/>
    <w:rsid w:val="002515E2"/>
    <w:rsid w:val="00284A86"/>
    <w:rsid w:val="00386109"/>
    <w:rsid w:val="00491620"/>
    <w:rsid w:val="00560186"/>
    <w:rsid w:val="005A726E"/>
    <w:rsid w:val="006120D6"/>
    <w:rsid w:val="006E7397"/>
    <w:rsid w:val="0070249B"/>
    <w:rsid w:val="0073075B"/>
    <w:rsid w:val="00770D51"/>
    <w:rsid w:val="00791DF2"/>
    <w:rsid w:val="00794C7C"/>
    <w:rsid w:val="00847BE1"/>
    <w:rsid w:val="008E1B36"/>
    <w:rsid w:val="009631BE"/>
    <w:rsid w:val="00972D92"/>
    <w:rsid w:val="009B48C9"/>
    <w:rsid w:val="009B61C9"/>
    <w:rsid w:val="009C47CD"/>
    <w:rsid w:val="00A038F2"/>
    <w:rsid w:val="00A607B2"/>
    <w:rsid w:val="00AE5433"/>
    <w:rsid w:val="00B525E2"/>
    <w:rsid w:val="00C23891"/>
    <w:rsid w:val="00C42328"/>
    <w:rsid w:val="00CA4E42"/>
    <w:rsid w:val="00D178F7"/>
    <w:rsid w:val="00DA4732"/>
    <w:rsid w:val="00DE7723"/>
    <w:rsid w:val="00E12758"/>
    <w:rsid w:val="00E3222C"/>
    <w:rsid w:val="00F85136"/>
    <w:rsid w:val="00F9570C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0A43E-EB22-4DAF-84C7-7E3BDEC6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E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48C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48C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48C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48C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48C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4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48C9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CA4E42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A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607B2"/>
    <w:rPr>
      <w:b/>
      <w:bCs/>
    </w:rPr>
  </w:style>
  <w:style w:type="character" w:customStyle="1" w:styleId="p1">
    <w:name w:val="p1"/>
    <w:basedOn w:val="a0"/>
    <w:rsid w:val="00A607B2"/>
  </w:style>
  <w:style w:type="paragraph" w:customStyle="1" w:styleId="pintro">
    <w:name w:val="p_intro"/>
    <w:basedOn w:val="a"/>
    <w:rsid w:val="00770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.in.ua/s/ghuman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m.in.ua/s/ghumaniz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m.in.ua/s/osob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um.in.ua/s/ekonomika" TargetMode="External"/><Relationship Id="rId10" Type="http://schemas.openxmlformats.org/officeDocument/2006/relationships/hyperlink" Target="https://uk.wikipedia.org/wiki/%D0%9D%D0%B0%D0%BA%D0%B0%D0%B7%D0%BE%D0%B2%D0%B8%D0%B9_%D1%81%D0%BF%D0%BE%D1%81%D1%96%D0%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4%D1%96%D1%94%D1%81%D0%BB%D0%BE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4876</Words>
  <Characters>27797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2019-01-22T07:58:00Z</dcterms:created>
  <dcterms:modified xsi:type="dcterms:W3CDTF">2019-04-09T08:37:00Z</dcterms:modified>
</cp:coreProperties>
</file>