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9FF" w:rsidRDefault="009459FF" w:rsidP="009459FF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Довірак Лариса Дмитрівна</w:t>
      </w:r>
    </w:p>
    <w:p w:rsidR="009459FF" w:rsidRDefault="009459FF" w:rsidP="009459FF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Тонкий зошит 12 ст.</w:t>
      </w:r>
    </w:p>
    <w:p w:rsidR="00616BD1" w:rsidRDefault="00616BD1" w:rsidP="009459FF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Маркетинг, його роль в ринковій економіці.</w:t>
      </w:r>
    </w:p>
    <w:p w:rsidR="00616BD1" w:rsidRDefault="00616BD1" w:rsidP="00616BD1">
      <w:pPr>
        <w:pStyle w:val="a3"/>
        <w:numPr>
          <w:ilvl w:val="0"/>
          <w:numId w:val="1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Сутність та </w:t>
      </w:r>
      <w:r w:rsidR="00FA52FC">
        <w:rPr>
          <w:sz w:val="28"/>
          <w:szCs w:val="28"/>
          <w:lang w:val="uk-UA"/>
        </w:rPr>
        <w:t>значність</w:t>
      </w:r>
      <w:r>
        <w:rPr>
          <w:sz w:val="28"/>
          <w:szCs w:val="28"/>
          <w:lang w:val="uk-UA"/>
        </w:rPr>
        <w:t>. Комплекс елементів.</w:t>
      </w:r>
    </w:p>
    <w:p w:rsidR="00616BD1" w:rsidRDefault="00616BD1" w:rsidP="00616BD1">
      <w:pPr>
        <w:pStyle w:val="a3"/>
        <w:numPr>
          <w:ilvl w:val="0"/>
          <w:numId w:val="1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Види маркетингу.</w:t>
      </w:r>
    </w:p>
    <w:p w:rsidR="00616BD1" w:rsidRDefault="00616BD1" w:rsidP="00616BD1">
      <w:pPr>
        <w:pStyle w:val="a3"/>
        <w:numPr>
          <w:ilvl w:val="0"/>
          <w:numId w:val="1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Суб’єкти маркетингу підприємства.</w:t>
      </w:r>
    </w:p>
    <w:p w:rsidR="00616BD1" w:rsidRDefault="00616BD1" w:rsidP="00616BD1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Маркетинг – будь-яка діяльність в сфері ринку, спрямована на просування товару від того хто виготовляє до тих хто потребує.</w:t>
      </w:r>
    </w:p>
    <w:p w:rsidR="00616BD1" w:rsidRDefault="00616BD1" w:rsidP="00616BD1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Визначення маркетингу:</w:t>
      </w:r>
    </w:p>
    <w:p w:rsidR="00616BD1" w:rsidRDefault="00616BD1" w:rsidP="00616BD1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Маркетинг – війна, де конкурент є ворог, а споживач є територією для захоплення.</w:t>
      </w:r>
    </w:p>
    <w:p w:rsidR="00616BD1" w:rsidRDefault="00616BD1" w:rsidP="00616BD1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Маркетинг  -підприємницька діяльність яка перетворює потреби покупців на доходи.</w:t>
      </w:r>
    </w:p>
    <w:p w:rsidR="00616BD1" w:rsidRDefault="00616BD1" w:rsidP="00616BD1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М</w:t>
      </w:r>
      <w:r w:rsidR="001C6B37">
        <w:rPr>
          <w:sz w:val="28"/>
          <w:szCs w:val="28"/>
          <w:lang w:val="uk-UA"/>
        </w:rPr>
        <w:t>аркетинг</w:t>
      </w:r>
      <w:r>
        <w:rPr>
          <w:sz w:val="28"/>
          <w:szCs w:val="28"/>
          <w:lang w:val="uk-UA"/>
        </w:rPr>
        <w:t xml:space="preserve"> – активна підприємницька діяльність орієнтована на</w:t>
      </w:r>
    </w:p>
    <w:p w:rsidR="00616BD1" w:rsidRDefault="001C6B37" w:rsidP="00616BD1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Маркетинг</w:t>
      </w:r>
      <w:r w:rsidR="00616BD1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616BD1">
        <w:rPr>
          <w:sz w:val="28"/>
          <w:szCs w:val="28"/>
          <w:lang w:val="uk-UA"/>
        </w:rPr>
        <w:t xml:space="preserve">ринкова концепція управління виробництва та реалізації поварів орієнтована </w:t>
      </w:r>
    </w:p>
    <w:p w:rsidR="001763B0" w:rsidRPr="001763B0" w:rsidRDefault="001763B0" w:rsidP="001763B0">
      <w:pPr>
        <w:spacing w:after="0"/>
        <w:rPr>
          <w:sz w:val="28"/>
          <w:szCs w:val="28"/>
          <w:lang w:val="uk-UA"/>
        </w:rPr>
      </w:pPr>
      <w:r w:rsidRPr="001763B0">
        <w:rPr>
          <w:sz w:val="28"/>
          <w:szCs w:val="28"/>
          <w:lang w:val="uk-UA"/>
        </w:rPr>
        <w:t>Функції маркетингу</w:t>
      </w:r>
    </w:p>
    <w:p w:rsidR="001763B0" w:rsidRPr="001763B0" w:rsidRDefault="001763B0" w:rsidP="001763B0">
      <w:pPr>
        <w:pStyle w:val="a3"/>
        <w:numPr>
          <w:ilvl w:val="0"/>
          <w:numId w:val="4"/>
        </w:numPr>
        <w:spacing w:after="0"/>
        <w:rPr>
          <w:sz w:val="28"/>
          <w:szCs w:val="28"/>
          <w:lang w:val="uk-UA"/>
        </w:rPr>
      </w:pPr>
      <w:r w:rsidRPr="001763B0">
        <w:rPr>
          <w:sz w:val="28"/>
          <w:szCs w:val="28"/>
          <w:lang w:val="uk-UA"/>
        </w:rPr>
        <w:t>вивчення зовнішнього середовища з метою виявлення попиту на товар</w:t>
      </w:r>
    </w:p>
    <w:p w:rsidR="001763B0" w:rsidRPr="001763B0" w:rsidRDefault="001763B0" w:rsidP="001763B0">
      <w:pPr>
        <w:pStyle w:val="a3"/>
        <w:numPr>
          <w:ilvl w:val="0"/>
          <w:numId w:val="4"/>
        </w:numPr>
        <w:spacing w:after="0"/>
        <w:rPr>
          <w:sz w:val="28"/>
          <w:szCs w:val="28"/>
          <w:lang w:val="uk-UA"/>
        </w:rPr>
      </w:pPr>
      <w:r w:rsidRPr="001763B0">
        <w:rPr>
          <w:sz w:val="28"/>
          <w:szCs w:val="28"/>
          <w:lang w:val="uk-UA"/>
        </w:rPr>
        <w:t>вивчення споживача як головної дієвої особи для виробника</w:t>
      </w:r>
    </w:p>
    <w:p w:rsidR="001763B0" w:rsidRPr="001763B0" w:rsidRDefault="001763B0" w:rsidP="001763B0">
      <w:pPr>
        <w:pStyle w:val="a3"/>
        <w:numPr>
          <w:ilvl w:val="0"/>
          <w:numId w:val="4"/>
        </w:numPr>
        <w:spacing w:after="0"/>
        <w:rPr>
          <w:sz w:val="28"/>
          <w:szCs w:val="28"/>
          <w:lang w:val="uk-UA"/>
        </w:rPr>
      </w:pPr>
      <w:r w:rsidRPr="001763B0">
        <w:rPr>
          <w:sz w:val="28"/>
          <w:szCs w:val="28"/>
          <w:lang w:val="uk-UA"/>
        </w:rPr>
        <w:t>розробка маркетинго</w:t>
      </w:r>
      <w:r>
        <w:rPr>
          <w:sz w:val="28"/>
          <w:szCs w:val="28"/>
          <w:lang w:val="uk-UA"/>
        </w:rPr>
        <w:t>во</w:t>
      </w:r>
      <w:r w:rsidR="00FA52FC">
        <w:rPr>
          <w:sz w:val="28"/>
          <w:szCs w:val="28"/>
          <w:lang w:val="uk-UA"/>
        </w:rPr>
        <w:t>го</w:t>
      </w:r>
      <w:r>
        <w:rPr>
          <w:sz w:val="28"/>
          <w:szCs w:val="28"/>
          <w:lang w:val="uk-UA"/>
        </w:rPr>
        <w:t>-</w:t>
      </w:r>
      <w:r w:rsidRPr="001763B0">
        <w:rPr>
          <w:sz w:val="28"/>
          <w:szCs w:val="28"/>
          <w:lang w:val="uk-UA"/>
        </w:rPr>
        <w:t>товарної політики</w:t>
      </w:r>
    </w:p>
    <w:p w:rsidR="001763B0" w:rsidRPr="001763B0" w:rsidRDefault="001763B0" w:rsidP="001763B0">
      <w:pPr>
        <w:pStyle w:val="a3"/>
        <w:numPr>
          <w:ilvl w:val="0"/>
          <w:numId w:val="4"/>
        </w:numPr>
        <w:spacing w:after="0"/>
        <w:rPr>
          <w:sz w:val="28"/>
          <w:szCs w:val="28"/>
          <w:lang w:val="uk-UA"/>
        </w:rPr>
      </w:pPr>
      <w:r w:rsidRPr="001763B0">
        <w:rPr>
          <w:sz w:val="28"/>
          <w:szCs w:val="28"/>
          <w:lang w:val="uk-UA"/>
        </w:rPr>
        <w:t>розробки цінової політики</w:t>
      </w:r>
    </w:p>
    <w:p w:rsidR="001763B0" w:rsidRPr="001763B0" w:rsidRDefault="001763B0" w:rsidP="001763B0">
      <w:pPr>
        <w:pStyle w:val="a3"/>
        <w:numPr>
          <w:ilvl w:val="0"/>
          <w:numId w:val="4"/>
        </w:numPr>
        <w:spacing w:after="0"/>
        <w:rPr>
          <w:sz w:val="28"/>
          <w:szCs w:val="28"/>
          <w:lang w:val="uk-UA"/>
        </w:rPr>
      </w:pPr>
      <w:r w:rsidRPr="001763B0">
        <w:rPr>
          <w:sz w:val="28"/>
          <w:szCs w:val="28"/>
          <w:lang w:val="uk-UA"/>
        </w:rPr>
        <w:t>розробка політики розподілу</w:t>
      </w:r>
    </w:p>
    <w:p w:rsidR="001763B0" w:rsidRPr="001763B0" w:rsidRDefault="001763B0" w:rsidP="001763B0">
      <w:pPr>
        <w:pStyle w:val="a3"/>
        <w:numPr>
          <w:ilvl w:val="0"/>
          <w:numId w:val="4"/>
        </w:numPr>
        <w:spacing w:after="0"/>
        <w:rPr>
          <w:sz w:val="28"/>
          <w:szCs w:val="28"/>
          <w:lang w:val="uk-UA"/>
        </w:rPr>
      </w:pPr>
      <w:r w:rsidRPr="001763B0">
        <w:rPr>
          <w:sz w:val="28"/>
          <w:szCs w:val="28"/>
          <w:lang w:val="uk-UA"/>
        </w:rPr>
        <w:t>розробка політики комунікації</w:t>
      </w:r>
    </w:p>
    <w:p w:rsidR="001763B0" w:rsidRDefault="00D13BD7" w:rsidP="001763B0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Найважливішими елементами маркетингу є  4п, а саме:</w:t>
      </w:r>
    </w:p>
    <w:p w:rsidR="00D13BD7" w:rsidRDefault="00D13BD7" w:rsidP="00D13BD7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просування</w:t>
      </w:r>
    </w:p>
    <w:p w:rsidR="00D13BD7" w:rsidRDefault="00D13BD7" w:rsidP="00D13BD7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ціна </w:t>
      </w:r>
    </w:p>
    <w:p w:rsidR="00D13BD7" w:rsidRDefault="00D13BD7" w:rsidP="00D13BD7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місце</w:t>
      </w:r>
    </w:p>
    <w:p w:rsidR="00D13BD7" w:rsidRDefault="00D13BD7" w:rsidP="00D13BD7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продукт</w:t>
      </w:r>
    </w:p>
    <w:p w:rsidR="00D13BD7" w:rsidRDefault="00D13BD7" w:rsidP="00D13BD7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Товар характеризується такими елементами:</w:t>
      </w:r>
    </w:p>
    <w:p w:rsidR="00D13BD7" w:rsidRDefault="00D13BD7" w:rsidP="00D13BD7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якість</w:t>
      </w:r>
    </w:p>
    <w:p w:rsidR="00D13BD7" w:rsidRDefault="00D13BD7" w:rsidP="00D13BD7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дизайн</w:t>
      </w:r>
    </w:p>
    <w:p w:rsidR="00D13BD7" w:rsidRDefault="00D13BD7" w:rsidP="00D13BD7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асортимент</w:t>
      </w:r>
    </w:p>
    <w:p w:rsidR="00D13BD7" w:rsidRDefault="00D13BD7" w:rsidP="00D13BD7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властивості</w:t>
      </w:r>
    </w:p>
    <w:p w:rsidR="00D13BD7" w:rsidRDefault="00D13BD7" w:rsidP="00D13BD7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упаковка</w:t>
      </w:r>
    </w:p>
    <w:p w:rsidR="00D13BD7" w:rsidRDefault="00D13BD7" w:rsidP="00D13BD7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марка</w:t>
      </w:r>
    </w:p>
    <w:p w:rsidR="00D13BD7" w:rsidRDefault="00D13BD7" w:rsidP="00D13BD7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гарантія</w:t>
      </w:r>
    </w:p>
    <w:p w:rsidR="00D13BD7" w:rsidRDefault="00D13BD7" w:rsidP="00D13BD7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сервісне обслуговування</w:t>
      </w:r>
    </w:p>
    <w:p w:rsidR="00D13BD7" w:rsidRDefault="00D13BD7" w:rsidP="003E2B57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uk-UA"/>
        </w:rPr>
      </w:pPr>
      <w:r w:rsidRPr="00D13BD7">
        <w:rPr>
          <w:sz w:val="28"/>
          <w:szCs w:val="28"/>
          <w:lang w:val="uk-UA"/>
        </w:rPr>
        <w:t>ціна – щоб міг купити покупець і щоб був мах прибуток</w:t>
      </w:r>
    </w:p>
    <w:p w:rsidR="00D13BD7" w:rsidRPr="00D13BD7" w:rsidRDefault="00D13BD7" w:rsidP="00D13BD7">
      <w:pPr>
        <w:spacing w:after="0"/>
        <w:rPr>
          <w:sz w:val="28"/>
          <w:szCs w:val="28"/>
          <w:lang w:val="uk-UA"/>
        </w:rPr>
      </w:pPr>
    </w:p>
    <w:p w:rsidR="00D13BD7" w:rsidRDefault="00D13BD7" w:rsidP="00D13BD7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Основні чинники ціни:</w:t>
      </w:r>
    </w:p>
    <w:p w:rsidR="00D13BD7" w:rsidRDefault="00D13BD7" w:rsidP="00D13BD7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собівартість</w:t>
      </w:r>
    </w:p>
    <w:p w:rsidR="00D13BD7" w:rsidRDefault="00766872" w:rsidP="00D13BD7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виняткові</w:t>
      </w:r>
      <w:r w:rsidR="00D13BD7">
        <w:rPr>
          <w:sz w:val="28"/>
          <w:szCs w:val="28"/>
          <w:lang w:val="uk-UA"/>
        </w:rPr>
        <w:t xml:space="preserve"> якості</w:t>
      </w:r>
    </w:p>
    <w:p w:rsidR="00D13BD7" w:rsidRDefault="00D13BD7" w:rsidP="00D13BD7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відмінні особливості </w:t>
      </w:r>
    </w:p>
    <w:p w:rsidR="00D13BD7" w:rsidRDefault="00D13BD7" w:rsidP="00D13BD7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унікальність товари</w:t>
      </w:r>
    </w:p>
    <w:p w:rsidR="00D13BD7" w:rsidRDefault="00D13BD7" w:rsidP="00D13BD7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ситуація на ринку, де є аналогічний товар</w:t>
      </w:r>
    </w:p>
    <w:p w:rsidR="00D13BD7" w:rsidRDefault="00766872" w:rsidP="00D13BD7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ціна включає знижки, націнки, строки платежів</w:t>
      </w:r>
    </w:p>
    <w:p w:rsidR="00766872" w:rsidRDefault="00766872" w:rsidP="00766872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Місце – головним завданням елементу є схема доставки товару, вибір посередників, транспортування, матеріальні запаси, зберігання.</w:t>
      </w:r>
    </w:p>
    <w:p w:rsidR="00766872" w:rsidRDefault="00766872" w:rsidP="00766872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Просування товару – передбачає ефективні контакти виробника із споживачем. Це будь яка форма повідомлення використовування виробником для інформації, переконування, чи нагадування споживачам про свої товари, послуги, громадську діяльність.</w:t>
      </w:r>
    </w:p>
    <w:p w:rsidR="00766872" w:rsidRPr="00766872" w:rsidRDefault="00766872" w:rsidP="00766872">
      <w:pPr>
        <w:spacing w:after="0"/>
        <w:rPr>
          <w:sz w:val="28"/>
          <w:szCs w:val="28"/>
          <w:lang w:val="uk-UA"/>
        </w:rPr>
      </w:pPr>
      <w:bookmarkStart w:id="0" w:name="_GoBack"/>
      <w:bookmarkEnd w:id="0"/>
    </w:p>
    <w:sectPr w:rsidR="00766872" w:rsidRPr="00766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D03A8"/>
    <w:multiLevelType w:val="hybridMultilevel"/>
    <w:tmpl w:val="E2B02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813F15"/>
    <w:multiLevelType w:val="hybridMultilevel"/>
    <w:tmpl w:val="3BC21218"/>
    <w:lvl w:ilvl="0" w:tplc="1D908A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24E94"/>
    <w:multiLevelType w:val="hybridMultilevel"/>
    <w:tmpl w:val="7B3C5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E21F0B"/>
    <w:multiLevelType w:val="hybridMultilevel"/>
    <w:tmpl w:val="D2A6E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92"/>
    <w:rsid w:val="001763B0"/>
    <w:rsid w:val="001C6B37"/>
    <w:rsid w:val="00540DCB"/>
    <w:rsid w:val="00616BD1"/>
    <w:rsid w:val="00684C16"/>
    <w:rsid w:val="00735016"/>
    <w:rsid w:val="00766872"/>
    <w:rsid w:val="0080722B"/>
    <w:rsid w:val="009459FF"/>
    <w:rsid w:val="00B9354A"/>
    <w:rsid w:val="00D13BD7"/>
    <w:rsid w:val="00E16692"/>
    <w:rsid w:val="00E65644"/>
    <w:rsid w:val="00FA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E1B2D-151E-49FB-9BA5-5CED83D3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Ватрич</dc:creator>
  <cp:keywords/>
  <dc:description/>
  <cp:lastModifiedBy>Ростислав Ватрич</cp:lastModifiedBy>
  <cp:revision>5</cp:revision>
  <dcterms:created xsi:type="dcterms:W3CDTF">2020-01-21T08:06:00Z</dcterms:created>
  <dcterms:modified xsi:type="dcterms:W3CDTF">2020-01-27T09:19:00Z</dcterms:modified>
</cp:coreProperties>
</file>