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BA" w:rsidRPr="00A723C8" w:rsidRDefault="00A723C8" w:rsidP="00A723C8">
      <w:pPr>
        <w:spacing w:after="0"/>
        <w:rPr>
          <w:b/>
          <w:sz w:val="24"/>
          <w:lang w:val="uk-UA"/>
        </w:rPr>
      </w:pPr>
      <w:r w:rsidRPr="00A723C8">
        <w:rPr>
          <w:b/>
          <w:sz w:val="24"/>
          <w:lang w:val="uk-UA"/>
        </w:rPr>
        <w:t>23.01.2020 Ремонт приладів дистанційного вимірювання тиску.</w:t>
      </w:r>
    </w:p>
    <w:p w:rsidR="00A723C8" w:rsidRDefault="00A723C8" w:rsidP="00A723C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Несправність приладів для дистанційного вимірювання тиску або розрідження можуть виникати в вторинному приладі, датчику, або з’єднувальних лініях.</w:t>
      </w:r>
    </w:p>
    <w:p w:rsidR="00A723C8" w:rsidRDefault="00A723C8" w:rsidP="00A723C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При ремонті приладу в умовах майстерні визначають і усувають несправності датчика і вторинного приладу, яке може виникнути в результаті пошкодження електричної схеми.</w:t>
      </w:r>
    </w:p>
    <w:p w:rsidR="00A723C8" w:rsidRDefault="00A723C8" w:rsidP="00A723C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Найчастіше в електричних схемах може бути порушення пайки, перегорання обмоток силових трансформаторів або електричних двигунів.</w:t>
      </w:r>
    </w:p>
    <w:p w:rsidR="00A723C8" w:rsidRDefault="00A723C8" w:rsidP="00A723C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В кінематичних вузлах зустрічаються такі несправності як пошкодження пружного елемента під дією корозії або перевантаження, збільшення зазорів в з’єднаннях кінематичних пар.</w:t>
      </w:r>
    </w:p>
    <w:p w:rsidR="00A723C8" w:rsidRDefault="00196EC8" w:rsidP="00A723C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Перевірку і ремонт датчика і вторинного приладу проводимо окремо.</w:t>
      </w:r>
    </w:p>
    <w:p w:rsidR="00196EC8" w:rsidRPr="00A723C8" w:rsidRDefault="00196EC8" w:rsidP="00A723C8">
      <w:pPr>
        <w:spacing w:after="0"/>
        <w:rPr>
          <w:sz w:val="24"/>
          <w:lang w:val="uk-UA"/>
        </w:rPr>
      </w:pPr>
      <w:bookmarkStart w:id="0" w:name="_GoBack"/>
      <w:bookmarkEnd w:id="0"/>
    </w:p>
    <w:sectPr w:rsidR="00196EC8" w:rsidRPr="00A7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CB"/>
    <w:rsid w:val="00196EC8"/>
    <w:rsid w:val="00540DCB"/>
    <w:rsid w:val="00735016"/>
    <w:rsid w:val="00A723C8"/>
    <w:rsid w:val="00B926A2"/>
    <w:rsid w:val="00F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FED8B-3888-48CA-AC33-4B697D0D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Ватрич</dc:creator>
  <cp:keywords/>
  <dc:description/>
  <cp:lastModifiedBy>Ростислав Ватрич</cp:lastModifiedBy>
  <cp:revision>2</cp:revision>
  <dcterms:created xsi:type="dcterms:W3CDTF">2020-01-23T11:35:00Z</dcterms:created>
  <dcterms:modified xsi:type="dcterms:W3CDTF">2020-01-23T12:26:00Z</dcterms:modified>
</cp:coreProperties>
</file>