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body>
    <w:p w:rsidR="006B1CD7" w:rsidP="5B405487" w:rsidRDefault="5B405487" w14:paraId="28A44DE4" w14:textId="4C2336BF">
      <w:pPr>
        <w:shd w:val="clear" w:color="auto" w:fill="FFFFFF" w:themeFill="background1"/>
        <w:jc w:val="both"/>
        <w:rPr>
          <w:rFonts w:ascii="Aptos" w:hAnsi="Aptos" w:eastAsia="Aptos" w:cs="Aptos"/>
          <w:color w:val="000000" w:themeColor="text1"/>
          <w:highlight w:val="green"/>
        </w:rPr>
      </w:pPr>
      <w:r w:rsidRPr="636C2A03">
        <w:rPr>
          <w:rFonts w:ascii="Aptos" w:hAnsi="Aptos" w:eastAsia="Aptos" w:cs="Aptos"/>
          <w:color w:val="000000" w:themeColor="text1"/>
          <w:highlight w:val="green"/>
        </w:rPr>
        <w:t>MAIL PROFE</w:t>
      </w:r>
    </w:p>
    <w:p w:rsidR="006B1CD7" w:rsidP="5B405487" w:rsidRDefault="5B405487" w14:paraId="1D6888FA" w14:textId="535C9FC9">
      <w:pPr>
        <w:shd w:val="clear" w:color="auto" w:fill="FFFFFF" w:themeFill="background1"/>
        <w:jc w:val="both"/>
      </w:pPr>
      <w:r w:rsidRPr="5B405487">
        <w:rPr>
          <w:rFonts w:ascii="Aptos" w:hAnsi="Aptos" w:eastAsia="Aptos" w:cs="Aptos"/>
          <w:color w:val="000000" w:themeColor="text1"/>
        </w:rPr>
        <w:t xml:space="preserve">Para el análisis de datos les recomiendo hacerse las preguntas: </w:t>
      </w:r>
    </w:p>
    <w:p w:rsidR="006B1CD7" w:rsidP="5B405487" w:rsidRDefault="5B405487" w14:paraId="102E0D4B" w14:textId="5AD28CDB">
      <w:pPr>
        <w:pStyle w:val="Prrafodelista"/>
        <w:numPr>
          <w:ilvl w:val="0"/>
          <w:numId w:val="11"/>
        </w:numPr>
        <w:shd w:val="clear" w:color="auto" w:fill="FFFFFF" w:themeFill="background1"/>
        <w:spacing w:after="0"/>
        <w:rPr>
          <w:rFonts w:ascii="Aptos" w:hAnsi="Aptos" w:eastAsia="Aptos" w:cs="Aptos"/>
          <w:color w:val="000000" w:themeColor="text1"/>
        </w:rPr>
      </w:pPr>
      <w:r w:rsidRPr="5B405487">
        <w:rPr>
          <w:rFonts w:ascii="Aptos" w:hAnsi="Aptos" w:eastAsia="Aptos" w:cs="Aptos"/>
          <w:color w:val="000000" w:themeColor="text1"/>
        </w:rPr>
        <w:t xml:space="preserve">¿Qué datos son estocásticos? ¿Tienen una distribución de probabilidad? </w:t>
      </w:r>
    </w:p>
    <w:p w:rsidR="006B1CD7" w:rsidP="5B405487" w:rsidRDefault="5B405487" w14:paraId="32A87D30" w14:textId="60404927">
      <w:pPr>
        <w:pStyle w:val="Prrafodelista"/>
        <w:numPr>
          <w:ilvl w:val="0"/>
          <w:numId w:val="11"/>
        </w:numPr>
        <w:shd w:val="clear" w:color="auto" w:fill="FFFFFF" w:themeFill="background1"/>
        <w:spacing w:after="0"/>
        <w:rPr>
          <w:rFonts w:ascii="Aptos" w:hAnsi="Aptos" w:eastAsia="Aptos" w:cs="Aptos"/>
          <w:color w:val="000000" w:themeColor="text1"/>
        </w:rPr>
      </w:pPr>
      <w:r w:rsidRPr="5B405487">
        <w:rPr>
          <w:rFonts w:ascii="Aptos" w:hAnsi="Aptos" w:eastAsia="Aptos" w:cs="Aptos"/>
          <w:color w:val="000000" w:themeColor="text1"/>
        </w:rPr>
        <w:t>¿Cuál es la relación existente en las demandas? ¿Hay estacionalidad?</w:t>
      </w:r>
    </w:p>
    <w:p w:rsidR="006B1CD7" w:rsidP="636C2A03" w:rsidRDefault="006B1CD7" w14:paraId="392E28B5" w14:textId="7FEDA64D">
      <w:pPr>
        <w:pStyle w:val="Prrafodelista"/>
        <w:shd w:val="clear" w:color="auto" w:fill="FFFFFF" w:themeFill="background1"/>
        <w:spacing w:after="0"/>
        <w:ind w:left="1440"/>
      </w:pPr>
    </w:p>
    <w:p w:rsidR="006B1CD7" w:rsidP="5B405487" w:rsidRDefault="5B405487" w14:paraId="2AF8EA59" w14:textId="36020C98">
      <w:pPr>
        <w:shd w:val="clear" w:color="auto" w:fill="FFFFFF" w:themeFill="background1"/>
        <w:jc w:val="both"/>
      </w:pPr>
      <w:r w:rsidRPr="5B405487">
        <w:rPr>
          <w:rFonts w:ascii="Aptos" w:hAnsi="Aptos" w:eastAsia="Aptos" w:cs="Aptos"/>
          <w:color w:val="000000" w:themeColor="text1"/>
        </w:rPr>
        <w:t xml:space="preserve">Además, como se menciona en los lineamientos, recuerden seleccionar los </w:t>
      </w:r>
      <w:proofErr w:type="spellStart"/>
      <w:r w:rsidRPr="5B405487">
        <w:rPr>
          <w:rFonts w:ascii="Aptos" w:hAnsi="Aptos" w:eastAsia="Aptos" w:cs="Aptos"/>
          <w:color w:val="000000" w:themeColor="text1"/>
        </w:rPr>
        <w:t>KPI’s</w:t>
      </w:r>
      <w:proofErr w:type="spellEnd"/>
      <w:r w:rsidRPr="5B405487">
        <w:rPr>
          <w:rFonts w:ascii="Aptos" w:hAnsi="Aptos" w:eastAsia="Aptos" w:cs="Aptos"/>
          <w:color w:val="000000" w:themeColor="text1"/>
        </w:rPr>
        <w:t xml:space="preserve"> que desean medir, es decir, los indicadores claves que les permita comparar entre dos soluciones factibles. Finalmente, traten de calcular dichos </w:t>
      </w:r>
      <w:proofErr w:type="spellStart"/>
      <w:r w:rsidRPr="5B405487">
        <w:rPr>
          <w:rFonts w:ascii="Aptos" w:hAnsi="Aptos" w:eastAsia="Aptos" w:cs="Aptos"/>
          <w:color w:val="000000" w:themeColor="text1"/>
        </w:rPr>
        <w:t>KPI’s</w:t>
      </w:r>
      <w:proofErr w:type="spellEnd"/>
      <w:r w:rsidRPr="5B405487">
        <w:rPr>
          <w:rFonts w:ascii="Aptos" w:hAnsi="Aptos" w:eastAsia="Aptos" w:cs="Aptos"/>
          <w:color w:val="000000" w:themeColor="text1"/>
        </w:rPr>
        <w:t xml:space="preserve"> para la data histórica, en caso de ser posible.  </w:t>
      </w:r>
    </w:p>
    <w:p w:rsidR="006B1CD7" w:rsidP="5B405487" w:rsidRDefault="5B405487" w14:paraId="0D96EC79" w14:textId="1F49FD37">
      <w:pPr>
        <w:shd w:val="clear" w:color="auto" w:fill="FFFFFF" w:themeFill="background1"/>
        <w:jc w:val="both"/>
      </w:pPr>
      <w:r w:rsidRPr="5B405487">
        <w:rPr>
          <w:rFonts w:ascii="Aptos" w:hAnsi="Aptos" w:eastAsia="Aptos" w:cs="Aptos"/>
          <w:b/>
          <w:bCs/>
          <w:color w:val="000000" w:themeColor="text1"/>
        </w:rPr>
        <w:t>Ahora bien, algunas aclaraciones/correcciones con respecto al enunciado:</w:t>
      </w:r>
    </w:p>
    <w:p w:rsidR="006B1CD7" w:rsidP="5B405487" w:rsidRDefault="5B405487" w14:paraId="1D3E74F1" w14:textId="77D0EEA7">
      <w:pPr>
        <w:pStyle w:val="Prrafodelista"/>
        <w:numPr>
          <w:ilvl w:val="0"/>
          <w:numId w:val="9"/>
        </w:numPr>
        <w:shd w:val="clear" w:color="auto" w:fill="FFFFFF" w:themeFill="background1"/>
        <w:jc w:val="both"/>
        <w:rPr>
          <w:rFonts w:ascii="Aptos" w:hAnsi="Aptos" w:eastAsia="Aptos" w:cs="Aptos"/>
          <w:color w:val="000000" w:themeColor="text1"/>
        </w:rPr>
      </w:pPr>
      <w:r w:rsidRPr="5B405487">
        <w:rPr>
          <w:rFonts w:ascii="Aptos" w:hAnsi="Aptos" w:eastAsia="Aptos" w:cs="Aptos"/>
          <w:color w:val="000000" w:themeColor="text1"/>
        </w:rPr>
        <w:t xml:space="preserve">La probabilidad de que un cliente acepte el precio para realizar el despacho el mismo día corresponde a una función lineal: </w:t>
      </w:r>
      <w:r w:rsidRPr="5B405487">
        <w:rPr>
          <w:rFonts w:ascii="Aptos" w:hAnsi="Aptos" w:eastAsia="Aptos" w:cs="Aptos"/>
          <w:b/>
          <w:bCs/>
          <w:color w:val="000000" w:themeColor="text1"/>
        </w:rPr>
        <w:t>p(t) = a-b*t</w:t>
      </w:r>
      <w:r w:rsidRPr="5B405487">
        <w:rPr>
          <w:rFonts w:ascii="Aptos" w:hAnsi="Aptos" w:eastAsia="Aptos" w:cs="Aptos"/>
          <w:color w:val="000000" w:themeColor="text1"/>
        </w:rPr>
        <w:t xml:space="preserve">. "b" corresponde al </w:t>
      </w:r>
      <w:proofErr w:type="spellStart"/>
      <w:r w:rsidRPr="5B405487">
        <w:rPr>
          <w:rFonts w:ascii="Aptos" w:hAnsi="Aptos" w:eastAsia="Aptos" w:cs="Aptos"/>
          <w:color w:val="000000" w:themeColor="text1"/>
        </w:rPr>
        <w:t>slope</w:t>
      </w:r>
      <w:proofErr w:type="spellEnd"/>
      <w:r w:rsidRPr="5B405487">
        <w:rPr>
          <w:rFonts w:ascii="Aptos" w:hAnsi="Aptos" w:eastAsia="Aptos" w:cs="Aptos"/>
          <w:color w:val="000000" w:themeColor="text1"/>
        </w:rPr>
        <w:t xml:space="preserve"> que se encuentra en los datos y "</w:t>
      </w:r>
      <w:r w:rsidRPr="5B405487">
        <w:rPr>
          <w:rFonts w:ascii="Aptos" w:hAnsi="Aptos" w:eastAsia="Aptos" w:cs="Aptos"/>
          <w:b/>
          <w:bCs/>
          <w:color w:val="000000" w:themeColor="text1"/>
        </w:rPr>
        <w:t xml:space="preserve">a" será una constante para todos los clientes igual a </w:t>
      </w:r>
      <w:r w:rsidRPr="5B405487">
        <w:rPr>
          <w:rFonts w:ascii="Aptos" w:hAnsi="Aptos" w:eastAsia="Aptos" w:cs="Aptos"/>
          <w:b/>
          <w:bCs/>
          <w:color w:val="000000" w:themeColor="text1"/>
          <w:highlight w:val="yellow"/>
        </w:rPr>
        <w:t>0,9</w:t>
      </w:r>
      <w:r w:rsidRPr="5B405487">
        <w:rPr>
          <w:rFonts w:ascii="Aptos" w:hAnsi="Aptos" w:eastAsia="Aptos" w:cs="Aptos"/>
          <w:color w:val="000000" w:themeColor="text1"/>
        </w:rPr>
        <w:t>. (Ojo que es 0,9 y no 1 como se mostró el ejemplo en la sesión inicial, valor que fue actualizado en los parámetros entregados)</w:t>
      </w:r>
    </w:p>
    <w:p w:rsidR="006B1CD7" w:rsidP="5B405487" w:rsidRDefault="5B405487" w14:paraId="02ADCF58" w14:textId="6624D13B">
      <w:pPr>
        <w:pStyle w:val="Prrafodelista"/>
        <w:numPr>
          <w:ilvl w:val="0"/>
          <w:numId w:val="9"/>
        </w:numPr>
        <w:shd w:val="clear" w:color="auto" w:fill="FFFFFF" w:themeFill="background1"/>
        <w:jc w:val="both"/>
        <w:rPr>
          <w:rFonts w:ascii="Aptos" w:hAnsi="Aptos" w:eastAsia="Aptos" w:cs="Aptos"/>
          <w:color w:val="000000" w:themeColor="text1"/>
        </w:rPr>
      </w:pPr>
      <w:r w:rsidRPr="5B405487">
        <w:rPr>
          <w:rFonts w:ascii="Aptos" w:hAnsi="Aptos" w:eastAsia="Aptos" w:cs="Aptos"/>
          <w:color w:val="000000" w:themeColor="text1"/>
        </w:rPr>
        <w:t>Consideren la siguiente dinámica:</w:t>
      </w:r>
    </w:p>
    <w:p w:rsidR="006B1CD7" w:rsidP="5B405487" w:rsidRDefault="5B405487" w14:paraId="29A33AB0" w14:textId="3E0D22CB">
      <w:pPr>
        <w:pStyle w:val="Prrafodelista"/>
        <w:numPr>
          <w:ilvl w:val="0"/>
          <w:numId w:val="8"/>
        </w:numPr>
        <w:shd w:val="clear" w:color="auto" w:fill="FFFFFF" w:themeFill="background1"/>
        <w:ind w:left="1428"/>
        <w:jc w:val="both"/>
        <w:rPr>
          <w:rFonts w:ascii="Aptos" w:hAnsi="Aptos" w:eastAsia="Aptos" w:cs="Aptos"/>
          <w:color w:val="000000" w:themeColor="text1"/>
        </w:rPr>
      </w:pPr>
      <w:r w:rsidRPr="5B405487">
        <w:rPr>
          <w:rFonts w:ascii="Aptos" w:hAnsi="Aptos" w:eastAsia="Aptos" w:cs="Aptos"/>
          <w:color w:val="000000" w:themeColor="text1"/>
        </w:rPr>
        <w:t>A primera hora de día ustedes pueden decidir el precio a cobrar a todos los clientes. Si así lo desean puede ser diferente por cada día.</w:t>
      </w:r>
    </w:p>
    <w:p w:rsidR="006B1CD7" w:rsidP="5B405487" w:rsidRDefault="5B405487" w14:paraId="2DC34C30" w14:textId="38A41D71">
      <w:pPr>
        <w:pStyle w:val="Prrafodelista"/>
        <w:numPr>
          <w:ilvl w:val="0"/>
          <w:numId w:val="8"/>
        </w:numPr>
        <w:shd w:val="clear" w:color="auto" w:fill="FFFFFF" w:themeFill="background1"/>
        <w:ind w:left="1428"/>
        <w:jc w:val="both"/>
        <w:rPr>
          <w:rFonts w:ascii="Aptos" w:hAnsi="Aptos" w:eastAsia="Aptos" w:cs="Aptos"/>
          <w:color w:val="000000" w:themeColor="text1"/>
        </w:rPr>
      </w:pPr>
      <w:r w:rsidRPr="5B405487">
        <w:rPr>
          <w:rFonts w:ascii="Aptos" w:hAnsi="Aptos" w:eastAsia="Aptos" w:cs="Aptos"/>
          <w:color w:val="000000" w:themeColor="text1"/>
        </w:rPr>
        <w:t>Durante el día llegan ordenes de forma online, las cuales pueden quedar agendadas para el mismo día o el día siguiente.</w:t>
      </w:r>
    </w:p>
    <w:p w:rsidR="006B1CD7" w:rsidP="5B405487" w:rsidRDefault="5B405487" w14:paraId="784F9DBB" w14:textId="55B95BC4">
      <w:pPr>
        <w:pStyle w:val="Prrafodelista"/>
        <w:numPr>
          <w:ilvl w:val="0"/>
          <w:numId w:val="8"/>
        </w:numPr>
        <w:shd w:val="clear" w:color="auto" w:fill="FFFFFF" w:themeFill="background1"/>
        <w:ind w:left="1428"/>
        <w:jc w:val="both"/>
        <w:rPr>
          <w:rFonts w:ascii="Aptos" w:hAnsi="Aptos" w:eastAsia="Aptos" w:cs="Aptos"/>
          <w:color w:val="000000" w:themeColor="text1"/>
        </w:rPr>
      </w:pPr>
      <w:r w:rsidRPr="5B405487">
        <w:rPr>
          <w:rFonts w:ascii="Aptos" w:hAnsi="Aptos" w:eastAsia="Aptos" w:cs="Aptos"/>
          <w:color w:val="000000" w:themeColor="text1"/>
        </w:rPr>
        <w:t>Durante el día llegan ordenes de forma física a las tiendas, las cuales son atendidas al momento que estas llegan.</w:t>
      </w:r>
    </w:p>
    <w:p w:rsidR="006B1CD7" w:rsidP="5B405487" w:rsidRDefault="5B405487" w14:paraId="49DD63EA" w14:textId="54EB2936">
      <w:pPr>
        <w:pStyle w:val="Prrafodelista"/>
        <w:numPr>
          <w:ilvl w:val="0"/>
          <w:numId w:val="8"/>
        </w:numPr>
        <w:shd w:val="clear" w:color="auto" w:fill="FFFFFF" w:themeFill="background1"/>
        <w:ind w:left="1428"/>
        <w:jc w:val="both"/>
        <w:rPr>
          <w:rFonts w:ascii="Aptos" w:hAnsi="Aptos" w:eastAsia="Aptos" w:cs="Aptos"/>
          <w:color w:val="000000" w:themeColor="text1"/>
        </w:rPr>
      </w:pPr>
      <w:r w:rsidRPr="5B405487">
        <w:rPr>
          <w:rFonts w:ascii="Aptos" w:hAnsi="Aptos" w:eastAsia="Aptos" w:cs="Aptos"/>
          <w:color w:val="000000" w:themeColor="text1"/>
        </w:rPr>
        <w:t>Al finalizar el día, se realiza el despacho de todas las órdenes agendadas para el mismo día (en conjunto con las asignadas el día anterior). Las ordenes que son agendadas para el día siguiente son "reservadas", es decir, consideren que igual baja el inventario de la tienda.</w:t>
      </w:r>
    </w:p>
    <w:p w:rsidR="006B1CD7" w:rsidP="5B405487" w:rsidRDefault="5B405487" w14:paraId="6266804A" w14:textId="0BD473E0">
      <w:pPr>
        <w:shd w:val="clear" w:color="auto" w:fill="FFFFFF" w:themeFill="background1"/>
        <w:ind w:firstLine="708"/>
        <w:jc w:val="both"/>
        <w:rPr>
          <w:rFonts w:ascii="Aptos" w:hAnsi="Aptos" w:eastAsia="Aptos" w:cs="Aptos"/>
          <w:color w:val="000000" w:themeColor="text1"/>
        </w:rPr>
      </w:pPr>
      <w:r w:rsidRPr="5B405487">
        <w:rPr>
          <w:rFonts w:ascii="Aptos" w:hAnsi="Aptos" w:eastAsia="Aptos" w:cs="Aptos"/>
          <w:color w:val="000000" w:themeColor="text1"/>
        </w:rPr>
        <w:t>Noten que las demandas online y físicas se revelan en simultáneo.</w:t>
      </w:r>
    </w:p>
    <w:p w:rsidR="006B1CD7" w:rsidP="5B405487" w:rsidRDefault="5B405487" w14:paraId="756A7F5D" w14:textId="70FD4F34">
      <w:pPr>
        <w:pStyle w:val="Prrafodelista"/>
        <w:numPr>
          <w:ilvl w:val="0"/>
          <w:numId w:val="6"/>
        </w:numPr>
        <w:shd w:val="clear" w:color="auto" w:fill="FFFFFF" w:themeFill="background1"/>
        <w:jc w:val="both"/>
        <w:rPr>
          <w:rFonts w:ascii="Aptos" w:hAnsi="Aptos" w:eastAsia="Aptos" w:cs="Aptos"/>
          <w:color w:val="000000" w:themeColor="text1"/>
        </w:rPr>
      </w:pPr>
      <w:r w:rsidRPr="5B405487">
        <w:rPr>
          <w:rFonts w:ascii="Aptos" w:hAnsi="Aptos" w:eastAsia="Aptos" w:cs="Aptos"/>
          <w:color w:val="000000" w:themeColor="text1"/>
        </w:rPr>
        <w:t xml:space="preserve">Pedidos que llegan de forma física o digital y no existe inventario para ser atendida se pierden. </w:t>
      </w:r>
    </w:p>
    <w:p w:rsidR="006B1CD7" w:rsidP="5B405487" w:rsidRDefault="5B405487" w14:paraId="04758921" w14:textId="0D928163">
      <w:pPr>
        <w:pStyle w:val="Prrafodelista"/>
        <w:numPr>
          <w:ilvl w:val="0"/>
          <w:numId w:val="6"/>
        </w:numPr>
        <w:shd w:val="clear" w:color="auto" w:fill="FFFFFF" w:themeFill="background1"/>
        <w:jc w:val="both"/>
        <w:rPr>
          <w:rFonts w:ascii="Aptos" w:hAnsi="Aptos" w:eastAsia="Aptos" w:cs="Aptos"/>
          <w:color w:val="000000" w:themeColor="text1"/>
        </w:rPr>
      </w:pPr>
      <w:r w:rsidRPr="5B405487">
        <w:rPr>
          <w:rFonts w:ascii="Aptos" w:hAnsi="Aptos" w:eastAsia="Aptos" w:cs="Aptos"/>
          <w:color w:val="000000" w:themeColor="text1"/>
        </w:rPr>
        <w:t>Pedidos que tienen que ser despachados, habiendo stock, pero no hay espacio en los camiones son enviadas con un costo asociado. El costo se encuentra definido en demanda_online_insatisfecha_xxxxyyzz.txt.</w:t>
      </w:r>
    </w:p>
    <w:p w:rsidR="006B1CD7" w:rsidP="5B405487" w:rsidRDefault="5B405487" w14:paraId="5455992D" w14:textId="3DEF4EE6">
      <w:pPr>
        <w:pStyle w:val="Prrafodelista"/>
        <w:numPr>
          <w:ilvl w:val="0"/>
          <w:numId w:val="6"/>
        </w:numPr>
        <w:shd w:val="clear" w:color="auto" w:fill="FFFFFF" w:themeFill="background1"/>
        <w:jc w:val="both"/>
        <w:rPr>
          <w:rFonts w:ascii="Aptos" w:hAnsi="Aptos" w:eastAsia="Aptos" w:cs="Aptos"/>
          <w:color w:val="000000" w:themeColor="text1"/>
        </w:rPr>
      </w:pPr>
      <w:r w:rsidRPr="636C2A03">
        <w:rPr>
          <w:rFonts w:ascii="Aptos" w:hAnsi="Aptos" w:eastAsia="Aptos" w:cs="Aptos"/>
          <w:color w:val="000000" w:themeColor="text1"/>
        </w:rPr>
        <w:t>Las políticas de reposición de inventario tienen una frecuencia de reposición de 5 días.</w:t>
      </w:r>
    </w:p>
    <w:p w:rsidR="3BFD5BC5" w:rsidP="636C2A03" w:rsidRDefault="3BFD5BC5" w14:paraId="44178D12" w14:textId="68C8C3E4">
      <w:pPr>
        <w:shd w:val="clear" w:color="auto" w:fill="FFFFFF" w:themeFill="background1"/>
        <w:jc w:val="both"/>
        <w:rPr>
          <w:rFonts w:ascii="Aptos" w:hAnsi="Aptos" w:eastAsia="Aptos" w:cs="Aptos"/>
          <w:color w:val="000000" w:themeColor="text1"/>
          <w:highlight w:val="green"/>
        </w:rPr>
      </w:pPr>
      <w:r w:rsidRPr="636C2A03">
        <w:rPr>
          <w:rFonts w:ascii="Aptos" w:hAnsi="Aptos" w:eastAsia="Aptos" w:cs="Aptos"/>
          <w:color w:val="000000" w:themeColor="text1"/>
          <w:highlight w:val="green"/>
        </w:rPr>
        <w:t>REU PROFE</w:t>
      </w:r>
    </w:p>
    <w:p w:rsidR="55A75BC0" w:rsidP="636C2A03" w:rsidRDefault="55A75BC0" w14:paraId="2DC09BC1" w14:textId="63F43995">
      <w:pPr>
        <w:shd w:val="clear" w:color="auto" w:fill="FFFFFF" w:themeFill="background1"/>
        <w:spacing w:after="0"/>
        <w:jc w:val="both"/>
        <w:rPr>
          <w:rFonts w:ascii="Aptos" w:hAnsi="Aptos" w:eastAsia="Aptos" w:cs="Aptos"/>
          <w:color w:val="000000" w:themeColor="text1"/>
        </w:rPr>
      </w:pPr>
      <w:proofErr w:type="spellStart"/>
      <w:r w:rsidRPr="636C2A03">
        <w:rPr>
          <w:rFonts w:ascii="Aptos" w:hAnsi="Aptos" w:eastAsia="Aptos" w:cs="Aptos"/>
          <w:color w:val="000000" w:themeColor="text1"/>
        </w:rPr>
        <w:t>Metodos</w:t>
      </w:r>
      <w:proofErr w:type="spellEnd"/>
      <w:r w:rsidRPr="636C2A03">
        <w:rPr>
          <w:rFonts w:ascii="Aptos" w:hAnsi="Aptos" w:eastAsia="Aptos" w:cs="Aptos"/>
          <w:color w:val="000000" w:themeColor="text1"/>
        </w:rPr>
        <w:t xml:space="preserve"> exactos: formulaciones y </w:t>
      </w:r>
      <w:proofErr w:type="spellStart"/>
      <w:r w:rsidRPr="636C2A03">
        <w:rPr>
          <w:rFonts w:ascii="Aptos" w:hAnsi="Aptos" w:eastAsia="Aptos" w:cs="Aptos"/>
          <w:color w:val="000000" w:themeColor="text1"/>
        </w:rPr>
        <w:t>branch</w:t>
      </w:r>
      <w:proofErr w:type="spellEnd"/>
      <w:r w:rsidRPr="636C2A03">
        <w:rPr>
          <w:rFonts w:ascii="Aptos" w:hAnsi="Aptos" w:eastAsia="Aptos" w:cs="Aptos"/>
          <w:color w:val="000000" w:themeColor="text1"/>
        </w:rPr>
        <w:t xml:space="preserve"> and </w:t>
      </w:r>
      <w:proofErr w:type="spellStart"/>
      <w:r w:rsidRPr="636C2A03">
        <w:rPr>
          <w:rFonts w:ascii="Aptos" w:hAnsi="Aptos" w:eastAsia="Aptos" w:cs="Aptos"/>
          <w:color w:val="000000" w:themeColor="text1"/>
        </w:rPr>
        <w:t>cut</w:t>
      </w:r>
      <w:proofErr w:type="spellEnd"/>
    </w:p>
    <w:p w:rsidR="55A75BC0" w:rsidP="636C2A03" w:rsidRDefault="55A75BC0" w14:paraId="04691A43" w14:textId="36B233FA">
      <w:pPr>
        <w:shd w:val="clear" w:color="auto" w:fill="FFFFFF" w:themeFill="background1"/>
        <w:spacing w:after="0"/>
        <w:jc w:val="both"/>
      </w:pPr>
      <w:proofErr w:type="spellStart"/>
      <w:r w:rsidRPr="636C2A03">
        <w:rPr>
          <w:rFonts w:ascii="Aptos" w:hAnsi="Aptos" w:eastAsia="Aptos" w:cs="Aptos"/>
          <w:color w:val="000000" w:themeColor="text1"/>
        </w:rPr>
        <w:t>Heuristicas</w:t>
      </w:r>
      <w:proofErr w:type="spellEnd"/>
      <w:r w:rsidRPr="636C2A03">
        <w:rPr>
          <w:rFonts w:ascii="Aptos" w:hAnsi="Aptos" w:eastAsia="Aptos" w:cs="Aptos"/>
          <w:color w:val="000000" w:themeColor="text1"/>
        </w:rPr>
        <w:t xml:space="preserve"> </w:t>
      </w:r>
      <w:proofErr w:type="spellStart"/>
      <w:r w:rsidRPr="636C2A03">
        <w:rPr>
          <w:rFonts w:ascii="Aptos" w:hAnsi="Aptos" w:eastAsia="Aptos" w:cs="Aptos"/>
          <w:color w:val="000000" w:themeColor="text1"/>
        </w:rPr>
        <w:t>greedy</w:t>
      </w:r>
      <w:proofErr w:type="spellEnd"/>
      <w:r w:rsidRPr="636C2A03">
        <w:rPr>
          <w:rFonts w:ascii="Aptos" w:hAnsi="Aptos" w:eastAsia="Aptos" w:cs="Aptos"/>
          <w:color w:val="000000" w:themeColor="text1"/>
        </w:rPr>
        <w:t xml:space="preserve">: </w:t>
      </w:r>
      <w:proofErr w:type="spellStart"/>
      <w:r w:rsidRPr="636C2A03">
        <w:rPr>
          <w:rFonts w:ascii="Aptos" w:hAnsi="Aptos" w:eastAsia="Aptos" w:cs="Aptos"/>
          <w:color w:val="000000" w:themeColor="text1"/>
        </w:rPr>
        <w:t>insercion</w:t>
      </w:r>
      <w:proofErr w:type="spellEnd"/>
      <w:r w:rsidRPr="636C2A03">
        <w:rPr>
          <w:rFonts w:ascii="Aptos" w:hAnsi="Aptos" w:eastAsia="Aptos" w:cs="Aptos"/>
          <w:color w:val="000000" w:themeColor="text1"/>
        </w:rPr>
        <w:t xml:space="preserve"> más cercana</w:t>
      </w:r>
    </w:p>
    <w:p w:rsidR="55A75BC0" w:rsidP="636C2A03" w:rsidRDefault="55A75BC0" w14:paraId="5A3FDC71" w14:textId="5239D7A9">
      <w:pPr>
        <w:shd w:val="clear" w:color="auto" w:fill="FFFFFF" w:themeFill="background1"/>
        <w:spacing w:after="0"/>
        <w:jc w:val="both"/>
      </w:pPr>
      <w:proofErr w:type="spellStart"/>
      <w:r w:rsidRPr="636C2A03">
        <w:rPr>
          <w:rFonts w:ascii="Aptos" w:hAnsi="Aptos" w:eastAsia="Aptos" w:cs="Aptos"/>
          <w:color w:val="000000" w:themeColor="text1"/>
        </w:rPr>
        <w:lastRenderedPageBreak/>
        <w:t>Heuristicas</w:t>
      </w:r>
      <w:proofErr w:type="spellEnd"/>
      <w:r w:rsidRPr="636C2A03">
        <w:rPr>
          <w:rFonts w:ascii="Aptos" w:hAnsi="Aptos" w:eastAsia="Aptos" w:cs="Aptos"/>
          <w:color w:val="000000" w:themeColor="text1"/>
        </w:rPr>
        <w:t xml:space="preserve"> de mejora: 2opt y 3opt</w:t>
      </w:r>
    </w:p>
    <w:p w:rsidR="55A75BC0" w:rsidP="636C2A03" w:rsidRDefault="55A75BC0" w14:paraId="65E508A2" w14:textId="33905CC6">
      <w:pPr>
        <w:shd w:val="clear" w:color="auto" w:fill="FFFFFF" w:themeFill="background1"/>
        <w:spacing w:after="0"/>
        <w:jc w:val="both"/>
        <w:rPr>
          <w:rFonts w:ascii="Aptos" w:hAnsi="Aptos" w:eastAsia="Aptos" w:cs="Aptos"/>
          <w:color w:val="000000" w:themeColor="text1"/>
        </w:rPr>
      </w:pPr>
      <w:proofErr w:type="spellStart"/>
      <w:r w:rsidRPr="636C2A03">
        <w:rPr>
          <w:rFonts w:ascii="Aptos" w:hAnsi="Aptos" w:eastAsia="Aptos" w:cs="Aptos"/>
          <w:color w:val="000000" w:themeColor="text1"/>
        </w:rPr>
        <w:t>Politicas</w:t>
      </w:r>
      <w:proofErr w:type="spellEnd"/>
      <w:r w:rsidRPr="636C2A03">
        <w:rPr>
          <w:rFonts w:ascii="Aptos" w:hAnsi="Aptos" w:eastAsia="Aptos" w:cs="Aptos"/>
          <w:color w:val="000000" w:themeColor="text1"/>
        </w:rPr>
        <w:t xml:space="preserve"> de inventario:</w:t>
      </w:r>
    </w:p>
    <w:p w:rsidR="55A75BC0" w:rsidP="06D2BAD5" w:rsidRDefault="55A75BC0" w14:paraId="34A23206" w14:textId="288C1F66">
      <w:pPr>
        <w:shd w:val="clear" w:color="auto" w:fill="FFFFFF" w:themeFill="background1"/>
        <w:spacing w:after="0"/>
        <w:jc w:val="both"/>
        <w:rPr>
          <w:rFonts w:ascii="Aptos" w:hAnsi="Aptos" w:eastAsia="Aptos" w:cs="Aptos"/>
          <w:color w:val="000000" w:themeColor="text1"/>
        </w:rPr>
      </w:pPr>
      <w:r w:rsidRPr="06D2BAD5">
        <w:rPr>
          <w:rFonts w:ascii="Aptos" w:hAnsi="Aptos" w:eastAsia="Aptos" w:cs="Aptos"/>
          <w:color w:val="000000" w:themeColor="text1"/>
        </w:rPr>
        <w:t>(Q,T)</w:t>
      </w:r>
    </w:p>
    <w:p w:rsidR="55A75BC0" w:rsidP="636C2A03" w:rsidRDefault="55A75BC0" w14:paraId="1870F28B" w14:textId="5C6E1CA8">
      <w:pPr>
        <w:shd w:val="clear" w:color="auto" w:fill="FFFFFF" w:themeFill="background1"/>
        <w:spacing w:after="0"/>
        <w:jc w:val="both"/>
      </w:pPr>
      <w:r w:rsidRPr="636C2A03">
        <w:rPr>
          <w:rFonts w:ascii="Aptos" w:hAnsi="Aptos" w:eastAsia="Aptos" w:cs="Aptos"/>
          <w:color w:val="000000" w:themeColor="text1"/>
        </w:rPr>
        <w:t>(</w:t>
      </w:r>
      <w:proofErr w:type="spellStart"/>
      <w:r w:rsidRPr="636C2A03">
        <w:rPr>
          <w:rFonts w:ascii="Aptos" w:hAnsi="Aptos" w:eastAsia="Aptos" w:cs="Aptos"/>
          <w:color w:val="000000" w:themeColor="text1"/>
        </w:rPr>
        <w:t>s,S</w:t>
      </w:r>
      <w:proofErr w:type="spellEnd"/>
      <w:r w:rsidRPr="636C2A03">
        <w:rPr>
          <w:rFonts w:ascii="Aptos" w:hAnsi="Aptos" w:eastAsia="Aptos" w:cs="Aptos"/>
          <w:color w:val="000000" w:themeColor="text1"/>
        </w:rPr>
        <w:t>)</w:t>
      </w:r>
    </w:p>
    <w:p w:rsidR="55A75BC0" w:rsidP="636C2A03" w:rsidRDefault="55A75BC0" w14:paraId="705F9D27" w14:textId="60186B42">
      <w:pPr>
        <w:shd w:val="clear" w:color="auto" w:fill="FFFFFF" w:themeFill="background1"/>
        <w:spacing w:after="0"/>
        <w:jc w:val="both"/>
      </w:pPr>
      <w:r w:rsidRPr="636C2A03">
        <w:rPr>
          <w:rFonts w:ascii="Aptos" w:hAnsi="Aptos" w:eastAsia="Aptos" w:cs="Aptos"/>
          <w:color w:val="000000" w:themeColor="text1"/>
        </w:rPr>
        <w:t>elegir y calibrar</w:t>
      </w:r>
    </w:p>
    <w:p w:rsidR="55A75BC0" w:rsidP="06D2BAD5" w:rsidRDefault="55A75BC0" w14:paraId="7F1D50D2" w14:textId="112B582F">
      <w:p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tsp (viajero), vrp</w:t>
      </w:r>
    </w:p>
    <w:p w:rsidR="06D2BAD5" w:rsidP="06D2BAD5" w:rsidRDefault="06D2BAD5" w14:paraId="30DDAADC" w14:textId="0CD3A3D8">
      <w:pPr>
        <w:shd w:val="clear" w:color="auto" w:fill="FFFFFF" w:themeFill="background1"/>
        <w:spacing w:after="0"/>
        <w:jc w:val="both"/>
        <w:rPr>
          <w:rFonts w:ascii="Aptos" w:hAnsi="Aptos" w:eastAsia="Aptos" w:cs="Aptos"/>
          <w:color w:val="000000" w:themeColor="text1"/>
          <w:lang w:val="en-US"/>
        </w:rPr>
      </w:pPr>
    </w:p>
    <w:p w:rsidR="58CACD44" w:rsidP="06D2BAD5" w:rsidRDefault="58CACD44" w14:paraId="5CCBE8AC" w14:textId="4CDB0F42">
      <w:pPr>
        <w:shd w:val="clear" w:color="auto" w:fill="FFFFFF" w:themeFill="background1"/>
        <w:spacing w:after="0"/>
        <w:jc w:val="both"/>
      </w:pPr>
      <w:r w:rsidRPr="06D2BAD5">
        <w:rPr>
          <w:rFonts w:ascii="Aptos" w:hAnsi="Aptos" w:eastAsia="Aptos" w:cs="Aptos"/>
          <w:color w:val="000000" w:themeColor="text1"/>
          <w:lang w:val="en-US"/>
        </w:rPr>
        <w:t>Te escribo para hacerte llegar algunos comentarios acerca de la presentación 1, los cuáles deberían incorporar de cara al informe 1. Los comentarios son:</w:t>
      </w:r>
    </w:p>
    <w:p w:rsidR="06D2BAD5" w:rsidP="06D2BAD5" w:rsidRDefault="06D2BAD5" w14:paraId="0F5CB1C7" w14:textId="177AE568">
      <w:pPr>
        <w:shd w:val="clear" w:color="auto" w:fill="FFFFFF" w:themeFill="background1"/>
        <w:spacing w:after="0"/>
        <w:jc w:val="both"/>
      </w:pPr>
    </w:p>
    <w:p w:rsidR="58CACD44" w:rsidP="06D2BAD5" w:rsidRDefault="58CACD44" w14:paraId="28394458" w14:textId="525AF8E1">
      <w:pPr>
        <w:pStyle w:val="Prrafodelista"/>
        <w:numPr>
          <w:ilvl w:val="0"/>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 xml:space="preserve">Al momento de describir el problema, debe quedar súper claro las distintas decisiones que deben tomar durante el semestre y sus complejidades: no solamente ruteo. Piensen en descomponer el problema en subproblemas y vean cómo abordar cada uno de ellos, esto debe ser el </w:t>
      </w:r>
      <w:r w:rsidRPr="06D2BAD5">
        <w:rPr>
          <w:rFonts w:ascii="Aptos" w:hAnsi="Aptos" w:eastAsia="Aptos" w:cs="Aptos"/>
          <w:i/>
          <w:iCs/>
          <w:color w:val="000000" w:themeColor="text1"/>
          <w:lang w:val="en-US"/>
        </w:rPr>
        <w:t>core</w:t>
      </w:r>
      <w:r w:rsidRPr="06D2BAD5">
        <w:rPr>
          <w:rFonts w:ascii="Aptos" w:hAnsi="Aptos" w:eastAsia="Aptos" w:cs="Aptos"/>
          <w:color w:val="000000" w:themeColor="text1"/>
          <w:lang w:val="en-US"/>
        </w:rPr>
        <w:t xml:space="preserve"> de la descripción del problema. Les recomiendo que dejen de forma clara:</w:t>
      </w:r>
    </w:p>
    <w:p w:rsidR="58CACD44" w:rsidP="06D2BAD5" w:rsidRDefault="58CACD44" w14:paraId="0129F598" w14:textId="6BA9DD37">
      <w:pPr>
        <w:pStyle w:val="Prrafodelista"/>
        <w:numPr>
          <w:ilvl w:val="1"/>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Descripción general</w:t>
      </w:r>
    </w:p>
    <w:p w:rsidR="58CACD44" w:rsidP="06D2BAD5" w:rsidRDefault="58CACD44" w14:paraId="3AC209F7" w14:textId="20849F06">
      <w:pPr>
        <w:pStyle w:val="Prrafodelista"/>
        <w:numPr>
          <w:ilvl w:val="1"/>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Decisiones a tomar</w:t>
      </w:r>
    </w:p>
    <w:p w:rsidR="58CACD44" w:rsidP="06D2BAD5" w:rsidRDefault="58CACD44" w14:paraId="63ED10BD" w14:textId="68D8ED6D">
      <w:pPr>
        <w:pStyle w:val="Prrafodelista"/>
        <w:numPr>
          <w:ilvl w:val="1"/>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Subproblemas</w:t>
      </w:r>
    </w:p>
    <w:p w:rsidR="58CACD44" w:rsidP="06D2BAD5" w:rsidRDefault="58CACD44" w14:paraId="55AC229D" w14:textId="5202E61D">
      <w:pPr>
        <w:pStyle w:val="Prrafodelista"/>
        <w:numPr>
          <w:ilvl w:val="1"/>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Complejidades de cada problema por separado</w:t>
      </w:r>
    </w:p>
    <w:p w:rsidR="58CACD44" w:rsidP="06D2BAD5" w:rsidRDefault="58CACD44" w14:paraId="23666E8F" w14:textId="11288B06">
      <w:pPr>
        <w:pStyle w:val="Prrafodelista"/>
        <w:numPr>
          <w:ilvl w:val="1"/>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Data disponible</w:t>
      </w:r>
    </w:p>
    <w:p w:rsidR="58CACD44" w:rsidP="06D2BAD5" w:rsidRDefault="58CACD44" w14:paraId="6B79C19D" w14:textId="5C476AF1">
      <w:pPr>
        <w:pStyle w:val="Prrafodelista"/>
        <w:numPr>
          <w:ilvl w:val="0"/>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Incluir test estadísticos en análisis de datos. Para futuras presentaciones, incorporen las conclusiones en las láminas, de forma que sea autocontenida.</w:t>
      </w:r>
    </w:p>
    <w:p w:rsidR="58CACD44" w:rsidP="06D2BAD5" w:rsidRDefault="58CACD44" w14:paraId="7B8ADF7E" w14:textId="7B0FD320">
      <w:pPr>
        <w:pStyle w:val="Prrafodelista"/>
        <w:numPr>
          <w:ilvl w:val="0"/>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Revisen cómo se comportan los niveles de inventario y la capacidad de los vehículos con respecto a la demanda histórica. Para ello, les recomiendo que calculen ratios que les permita explicar la relación entre la oferta y la demanda.</w:t>
      </w:r>
    </w:p>
    <w:p w:rsidR="58CACD44" w:rsidP="06D2BAD5" w:rsidRDefault="58CACD44" w14:paraId="08B4962D" w14:textId="47669C8F">
      <w:pPr>
        <w:pStyle w:val="Prrafodelista"/>
        <w:numPr>
          <w:ilvl w:val="0"/>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Incorporar fórmulas de los KPI's. Asegúrense de cubrir cada subproblema con al menos un KPI. Además, para los KPI's que puedan calculen cuánto vale el KPI en el pasado.</w:t>
      </w:r>
    </w:p>
    <w:p w:rsidR="58CACD44" w:rsidP="06D2BAD5" w:rsidRDefault="58CACD44" w14:paraId="08153936" w14:textId="108A0134">
      <w:pPr>
        <w:pStyle w:val="Prrafodelista"/>
        <w:numPr>
          <w:ilvl w:val="0"/>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 xml:space="preserve">La revisión bibliográfica divídanla en dos partes: (i) problemas similares y (ii) metodologías para resolver cada subproblema identificado en 1. </w:t>
      </w:r>
    </w:p>
    <w:p w:rsidR="58CACD44" w:rsidP="06D2BAD5" w:rsidRDefault="58CACD44" w14:paraId="7AD441BF" w14:textId="111068EB">
      <w:pPr>
        <w:pStyle w:val="Prrafodelista"/>
        <w:numPr>
          <w:ilvl w:val="0"/>
          <w:numId w:val="1"/>
        </w:numPr>
        <w:shd w:val="clear" w:color="auto" w:fill="FFFFFF" w:themeFill="background1"/>
        <w:spacing w:after="0"/>
        <w:jc w:val="both"/>
        <w:rPr>
          <w:rFonts w:ascii="Aptos" w:hAnsi="Aptos" w:eastAsia="Aptos" w:cs="Aptos"/>
          <w:color w:val="000000" w:themeColor="text1"/>
          <w:lang w:val="en-US"/>
        </w:rPr>
      </w:pPr>
      <w:r w:rsidRPr="06D2BAD5">
        <w:rPr>
          <w:rFonts w:ascii="Aptos" w:hAnsi="Aptos" w:eastAsia="Aptos" w:cs="Aptos"/>
          <w:color w:val="000000" w:themeColor="text1"/>
          <w:lang w:val="en-US"/>
        </w:rPr>
        <w:t xml:space="preserve">Me preocupa el enfoque de seleccionado, no porque sea erróneo sino porque al parecer está incompleto. Si entendí bien, seleccionarán estrategias de inserción del vecino más cercano y 2-opt para generar el ruteo, hay que considerar que el problema de ruteo por naturaleza corresponde a un problema de ruteo de vehículos (una extensión no trivial del vendedor viajero), por lo que además de decidir en qué orden visitar a los clientes deben decidir a qué cliente visitará cada camión. Recuerden que inicialmente, cada tienda posee una flota de camiones homogéneos.  En general existen distintos enfoques para enfrentar la resolución de un VRP: (i) modelar y resolver el VRP utilizando algún </w:t>
      </w:r>
      <w:r w:rsidRPr="06D2BAD5">
        <w:rPr>
          <w:rFonts w:ascii="Aptos" w:hAnsi="Aptos" w:eastAsia="Aptos" w:cs="Aptos"/>
          <w:i/>
          <w:iCs/>
          <w:color w:val="000000" w:themeColor="text1"/>
          <w:lang w:val="en-US"/>
        </w:rPr>
        <w:t>solver</w:t>
      </w:r>
      <w:r w:rsidRPr="06D2BAD5">
        <w:rPr>
          <w:rFonts w:ascii="Aptos" w:hAnsi="Aptos" w:eastAsia="Aptos" w:cs="Aptos"/>
          <w:color w:val="000000" w:themeColor="text1"/>
          <w:lang w:val="en-US"/>
        </w:rPr>
        <w:t xml:space="preserve">, (ii) resolver el VRP con alguna heurística o (iii) dividir el problema del VRP en K subproblemas  independientes en el que cada problema está asociado a un único camión </w:t>
      </w:r>
      <w:r w:rsidRPr="06D2BAD5">
        <w:rPr>
          <w:rFonts w:ascii="Aptos" w:hAnsi="Aptos" w:eastAsia="Aptos" w:cs="Aptos"/>
          <w:color w:val="000000" w:themeColor="text1"/>
          <w:lang w:val="en-US"/>
        </w:rPr>
        <w:lastRenderedPageBreak/>
        <w:t>(zonificar). Además, revisen otros temas relacionados al problema, como por ejemplo cuál es la forma adeucada de calibrar una política de inventario (Q, T).</w:t>
      </w:r>
    </w:p>
    <w:p w:rsidR="06D2BAD5" w:rsidP="06D2BAD5" w:rsidRDefault="06D2BAD5" w14:paraId="3545F59D" w14:textId="3D6D005B">
      <w:pPr>
        <w:shd w:val="clear" w:color="auto" w:fill="FFFFFF" w:themeFill="background1"/>
        <w:spacing w:after="0"/>
        <w:jc w:val="both"/>
        <w:rPr>
          <w:rFonts w:ascii="Aptos" w:hAnsi="Aptos" w:eastAsia="Aptos" w:cs="Aptos"/>
          <w:color w:val="000000" w:themeColor="text1"/>
          <w:lang w:val="en-US"/>
        </w:rPr>
      </w:pPr>
    </w:p>
    <w:p w:rsidR="06D2BAD5" w:rsidP="06D2BAD5" w:rsidRDefault="06D2BAD5" w14:paraId="48B48707" w14:textId="39D801C2">
      <w:pPr>
        <w:shd w:val="clear" w:color="auto" w:fill="FFFFFF" w:themeFill="background1"/>
        <w:spacing w:after="0"/>
        <w:jc w:val="both"/>
        <w:rPr>
          <w:rFonts w:ascii="Aptos" w:hAnsi="Aptos" w:eastAsia="Aptos" w:cs="Aptos"/>
          <w:color w:val="000000" w:themeColor="text1"/>
          <w:lang w:val="en-US"/>
        </w:rPr>
      </w:pPr>
    </w:p>
    <w:p w:rsidR="06D2BAD5" w:rsidP="06D2BAD5" w:rsidRDefault="06D2BAD5" w14:paraId="53EE3EAA" w14:textId="1AE62103">
      <w:pPr>
        <w:shd w:val="clear" w:color="auto" w:fill="FFFFFF" w:themeFill="background1"/>
        <w:spacing w:after="0"/>
        <w:jc w:val="both"/>
        <w:rPr>
          <w:rFonts w:ascii="Aptos" w:hAnsi="Aptos" w:eastAsia="Aptos" w:cs="Aptos"/>
          <w:color w:val="000000" w:themeColor="text1"/>
          <w:lang w:val="en-US"/>
        </w:rPr>
      </w:pPr>
    </w:p>
    <w:p w:rsidR="06D2BAD5" w:rsidP="06D2BAD5" w:rsidRDefault="06D2BAD5" w14:paraId="3BF15E46" w14:textId="48C66570"/>
    <w:p w:rsidR="006B1CD7" w:rsidP="636C2A03" w:rsidRDefault="5B405487" w14:paraId="4BA9AFFC" w14:textId="2C4D40F8">
      <w:pPr>
        <w:shd w:val="clear" w:color="auto" w:fill="FFFFFF" w:themeFill="background1"/>
        <w:jc w:val="both"/>
        <w:rPr>
          <w:rFonts w:ascii="Aptos" w:hAnsi="Aptos" w:eastAsia="Aptos" w:cs="Aptos"/>
          <w:b/>
          <w:bCs/>
        </w:rPr>
      </w:pPr>
      <w:r w:rsidRPr="636C2A03">
        <w:rPr>
          <w:rFonts w:ascii="Aptos" w:hAnsi="Aptos" w:eastAsia="Aptos" w:cs="Aptos"/>
          <w:b/>
          <w:bCs/>
        </w:rPr>
        <w:t>Contexto y motivación</w:t>
      </w:r>
    </w:p>
    <w:p w:rsidR="5CBE33EB" w:rsidP="636C2A03" w:rsidRDefault="5CBE33EB" w14:paraId="4CFCF386" w14:textId="705CBCB6">
      <w:pPr>
        <w:shd w:val="clear" w:color="auto" w:fill="FFFFFF" w:themeFill="background1"/>
        <w:jc w:val="both"/>
        <w:rPr>
          <w:rFonts w:ascii="Aptos" w:hAnsi="Aptos" w:eastAsia="Aptos" w:cs="Aptos"/>
        </w:rPr>
      </w:pPr>
      <w:r w:rsidRPr="636C2A03">
        <w:rPr>
          <w:rFonts w:ascii="Aptos" w:hAnsi="Aptos" w:eastAsia="Aptos" w:cs="Aptos"/>
        </w:rPr>
        <w:t>En los últimos años, la transformación digital</w:t>
      </w:r>
      <w:r w:rsidRPr="636C2A03" w:rsidR="745DAA21">
        <w:rPr>
          <w:rFonts w:ascii="Aptos" w:hAnsi="Aptos" w:eastAsia="Aptos" w:cs="Aptos"/>
        </w:rPr>
        <w:t xml:space="preserve"> y la globalización del mercado</w:t>
      </w:r>
      <w:r w:rsidRPr="636C2A03">
        <w:rPr>
          <w:rFonts w:ascii="Aptos" w:hAnsi="Aptos" w:eastAsia="Aptos" w:cs="Aptos"/>
        </w:rPr>
        <w:t xml:space="preserve"> ha impulsado una creciente preferencia por las compras en línea. Esta tendencia ha sido particularmente notable en el rubro de artículos deportivos, donde los consumidores esperan no solo una amplia variedad de productos, sino también un servicio de entrega eficiente, flexible y confiable. En este contexto, las empresas de </w:t>
      </w:r>
      <w:proofErr w:type="spellStart"/>
      <w:r w:rsidRPr="636C2A03">
        <w:rPr>
          <w:rFonts w:ascii="Aptos" w:hAnsi="Aptos" w:eastAsia="Aptos" w:cs="Aptos"/>
        </w:rPr>
        <w:t>retail</w:t>
      </w:r>
      <w:proofErr w:type="spellEnd"/>
      <w:r w:rsidRPr="636C2A03">
        <w:rPr>
          <w:rFonts w:ascii="Aptos" w:hAnsi="Aptos" w:eastAsia="Aptos" w:cs="Aptos"/>
        </w:rPr>
        <w:t xml:space="preserve"> enfrentan el desafío de adaptar sus operaciones logísticas para satisfacer esta demanda con altos estándares de calidad y tiempos de respuesta cada vez más exigentes.</w:t>
      </w:r>
    </w:p>
    <w:p w:rsidR="5CBE33EB" w:rsidP="636C2A03" w:rsidRDefault="5CBE33EB" w14:paraId="6DE425A7" w14:textId="1103D9F5">
      <w:pPr>
        <w:shd w:val="clear" w:color="auto" w:fill="FFFFFF" w:themeFill="background1"/>
        <w:jc w:val="both"/>
        <w:rPr>
          <w:rFonts w:ascii="Aptos" w:hAnsi="Aptos" w:eastAsia="Aptos" w:cs="Aptos"/>
        </w:rPr>
      </w:pPr>
      <w:r w:rsidRPr="636C2A03">
        <w:rPr>
          <w:rFonts w:ascii="Aptos" w:hAnsi="Aptos" w:eastAsia="Aptos" w:cs="Aptos"/>
        </w:rPr>
        <w:t>Actualmente, la empresa objeto de este estudio cuenta con una red de tiendas físicas y un canal de venta digital consolidado. Sin embargo, su política de despacho presenta ciertas rigideces: las órdenes se agrupan y despachan al día siguiente desde la tienda más cercana, y e</w:t>
      </w:r>
      <w:r w:rsidRPr="636C2A03" w:rsidR="17C715FC">
        <w:rPr>
          <w:rFonts w:ascii="Aptos" w:hAnsi="Aptos" w:eastAsia="Aptos" w:cs="Aptos"/>
        </w:rPr>
        <w:t>n caso de</w:t>
      </w:r>
      <w:r w:rsidRPr="636C2A03">
        <w:rPr>
          <w:rFonts w:ascii="Aptos" w:hAnsi="Aptos" w:eastAsia="Aptos" w:cs="Aptos"/>
        </w:rPr>
        <w:t xml:space="preserve"> exceso de demanda se subcontrata a operadores externos con un costo elevado. Esta estrategia limita la capacidad de reacción ante variaciones en la demanda, restringe la utilización eficiente del inventario disponible y genera costos logísticos adicionales.</w:t>
      </w:r>
    </w:p>
    <w:p w:rsidR="5CBE33EB" w:rsidP="06D2BAD5" w:rsidRDefault="5CBE33EB" w14:paraId="62CE1386" w14:textId="53F2B094">
      <w:pPr>
        <w:shd w:val="clear" w:color="auto" w:fill="FFFFFF" w:themeFill="background1"/>
        <w:jc w:val="both"/>
        <w:rPr>
          <w:rFonts w:ascii="Aptos" w:hAnsi="Aptos" w:eastAsia="Aptos" w:cs="Aptos"/>
        </w:rPr>
      </w:pPr>
      <w:r w:rsidRPr="2F89A27D" w:rsidR="0172A903">
        <w:rPr>
          <w:rFonts w:ascii="Aptos" w:hAnsi="Aptos" w:eastAsia="Aptos" w:cs="Aptos"/>
        </w:rPr>
        <w:t xml:space="preserve">A raíz de lo anterior, se plantea la necesidad de evaluar una estrategia logística más flexible, que considere alternativas como despachos </w:t>
      </w:r>
      <w:r w:rsidRPr="2F89A27D" w:rsidR="0172A903">
        <w:rPr>
          <w:rFonts w:ascii="Aptos" w:hAnsi="Aptos" w:eastAsia="Aptos" w:cs="Aptos"/>
        </w:rPr>
        <w:t>inter</w:t>
      </w:r>
      <w:r w:rsidRPr="2F89A27D" w:rsidR="0172A903">
        <w:rPr>
          <w:rFonts w:ascii="Aptos" w:hAnsi="Aptos" w:eastAsia="Aptos" w:cs="Aptos"/>
        </w:rPr>
        <w:t>tienda</w:t>
      </w:r>
      <w:r w:rsidRPr="2F89A27D" w:rsidR="0172A903">
        <w:rPr>
          <w:rFonts w:ascii="Aptos" w:hAnsi="Aptos" w:eastAsia="Aptos" w:cs="Aptos"/>
        </w:rPr>
        <w:t xml:space="preserve">, entregas el mismo día mediante cobro adicional y una optimización integral de la asignación de vehículos, rutas y política de inventario. Esta problemática, común en la operación logística de empresas de </w:t>
      </w:r>
      <w:r w:rsidRPr="2F89A27D" w:rsidR="0172A903">
        <w:rPr>
          <w:rFonts w:ascii="Aptos" w:hAnsi="Aptos" w:eastAsia="Aptos" w:cs="Aptos"/>
        </w:rPr>
        <w:t>retail</w:t>
      </w:r>
      <w:r w:rsidRPr="2F89A27D" w:rsidR="0172A903">
        <w:rPr>
          <w:rFonts w:ascii="Aptos" w:hAnsi="Aptos" w:eastAsia="Aptos" w:cs="Aptos"/>
        </w:rPr>
        <w:t>, representa una oportunidad real para aplicar técnicas de optimización estocástica, algoritmos de ruteo y modelos de simulación, contribuyendo a mejorar la eficiencia, reducir costos y elevar la calidad del servicio.</w:t>
      </w:r>
    </w:p>
    <w:p w:rsidR="00692E7F" w:rsidP="06D2BAD5" w:rsidRDefault="00692E7F" w14:paraId="697DE076" w14:textId="77777777">
      <w:pPr>
        <w:shd w:val="clear" w:color="auto" w:fill="FFFFFF" w:themeFill="background1"/>
        <w:jc w:val="both"/>
      </w:pPr>
    </w:p>
    <w:p w:rsidR="006B1CD7" w:rsidP="636C2A03" w:rsidRDefault="5B405487" w14:paraId="2FC64597" w14:textId="7431CA96">
      <w:pPr>
        <w:shd w:val="clear" w:color="auto" w:fill="FFFFFF" w:themeFill="background1"/>
        <w:jc w:val="both"/>
        <w:rPr>
          <w:rFonts w:ascii="Aptos" w:hAnsi="Aptos" w:eastAsia="Aptos" w:cs="Aptos"/>
          <w:b/>
          <w:bCs/>
        </w:rPr>
      </w:pPr>
      <w:r w:rsidRPr="06D2BAD5">
        <w:rPr>
          <w:rFonts w:ascii="Aptos" w:hAnsi="Aptos" w:eastAsia="Aptos" w:cs="Aptos"/>
          <w:b/>
          <w:bCs/>
        </w:rPr>
        <w:t xml:space="preserve">Descripción </w:t>
      </w:r>
      <w:r w:rsidRPr="06D2BAD5" w:rsidR="09BA9B1D">
        <w:rPr>
          <w:rFonts w:ascii="Aptos" w:hAnsi="Aptos" w:eastAsia="Aptos" w:cs="Aptos"/>
          <w:b/>
          <w:bCs/>
        </w:rPr>
        <w:t xml:space="preserve">general </w:t>
      </w:r>
      <w:r w:rsidRPr="06D2BAD5">
        <w:rPr>
          <w:rFonts w:ascii="Aptos" w:hAnsi="Aptos" w:eastAsia="Aptos" w:cs="Aptos"/>
          <w:b/>
          <w:bCs/>
        </w:rPr>
        <w:t>del problema</w:t>
      </w:r>
    </w:p>
    <w:p w:rsidR="006B1CD7" w:rsidP="5B405487" w:rsidRDefault="5B405487" w14:paraId="0D6A78B9" w14:textId="0003564B">
      <w:pPr>
        <w:shd w:val="clear" w:color="auto" w:fill="FFFFFF" w:themeFill="background1"/>
        <w:jc w:val="both"/>
        <w:rPr>
          <w:rFonts w:ascii="Aptos" w:hAnsi="Aptos" w:eastAsia="Aptos" w:cs="Aptos"/>
        </w:rPr>
      </w:pPr>
      <w:r w:rsidRPr="06D2BAD5">
        <w:rPr>
          <w:rFonts w:ascii="Aptos" w:hAnsi="Aptos" w:eastAsia="Aptos" w:cs="Aptos"/>
        </w:rPr>
        <w:t xml:space="preserve">La problemática </w:t>
      </w:r>
      <w:r w:rsidRPr="06D2BAD5" w:rsidR="3EA4B006">
        <w:rPr>
          <w:rFonts w:ascii="Aptos" w:hAnsi="Aptos" w:eastAsia="Aptos" w:cs="Aptos"/>
        </w:rPr>
        <w:t xml:space="preserve">general </w:t>
      </w:r>
      <w:r w:rsidRPr="06D2BAD5">
        <w:rPr>
          <w:rFonts w:ascii="Aptos" w:hAnsi="Aptos" w:eastAsia="Aptos" w:cs="Aptos"/>
        </w:rPr>
        <w:t xml:space="preserve">se basa en la falta de un completo sistema de logística que permita concretar las entregas de ventas tanto físicas como online de artículos deportivos en una tienda de </w:t>
      </w:r>
      <w:proofErr w:type="spellStart"/>
      <w:r w:rsidRPr="06D2BAD5">
        <w:rPr>
          <w:rFonts w:ascii="Aptos" w:hAnsi="Aptos" w:eastAsia="Aptos" w:cs="Aptos"/>
        </w:rPr>
        <w:t>retail</w:t>
      </w:r>
      <w:proofErr w:type="spellEnd"/>
      <w:r w:rsidRPr="06D2BAD5">
        <w:rPr>
          <w:rFonts w:ascii="Aptos" w:hAnsi="Aptos" w:eastAsia="Aptos" w:cs="Aptos"/>
        </w:rPr>
        <w:t xml:space="preserve">. Para esto es necesario un algoritmo computacional que permita generar las rutas óptimas de los camiones a los respectivos lugares de despacho, en el mínimo costo y tiempo posible. A su vez, se deberá plantear una correcta gestión del inventario semana a semana, que permita satisfacer la demanda de las ventas en las distintas tiendas y en las entregas a domicilio. Asimismo, se deberá </w:t>
      </w:r>
      <w:r w:rsidRPr="06D2BAD5">
        <w:rPr>
          <w:rFonts w:ascii="Aptos" w:hAnsi="Aptos" w:eastAsia="Aptos" w:cs="Aptos"/>
        </w:rPr>
        <w:lastRenderedPageBreak/>
        <w:t xml:space="preserve">tener en cuenta algunas restricciones y normas propias de la empresa para efectuar correctamente todo lo descrito, por lo que se deberán considerar inicialmente para </w:t>
      </w:r>
      <w:r w:rsidRPr="06D2BAD5" w:rsidR="64498685">
        <w:rPr>
          <w:rFonts w:ascii="Aptos" w:hAnsi="Aptos" w:eastAsia="Aptos" w:cs="Aptos"/>
        </w:rPr>
        <w:t xml:space="preserve">los distintos </w:t>
      </w:r>
      <w:proofErr w:type="spellStart"/>
      <w:r w:rsidRPr="06D2BAD5" w:rsidR="64498685">
        <w:rPr>
          <w:rFonts w:ascii="Aptos" w:hAnsi="Aptos" w:eastAsia="Aptos" w:cs="Aptos"/>
        </w:rPr>
        <w:t>subproblemas</w:t>
      </w:r>
      <w:proofErr w:type="spellEnd"/>
      <w:r w:rsidRPr="06D2BAD5">
        <w:rPr>
          <w:rFonts w:ascii="Aptos" w:hAnsi="Aptos" w:eastAsia="Aptos" w:cs="Aptos"/>
        </w:rPr>
        <w:t xml:space="preserve">. Por otro lado, deberemos plantear una nueva política para la tienda que vaya en favor de la solución del problema. </w:t>
      </w:r>
    </w:p>
    <w:p w:rsidR="1C7F25D8" w:rsidP="06D2BAD5" w:rsidRDefault="1C7F25D8" w14:paraId="5856B521" w14:textId="57120C73">
      <w:pPr>
        <w:shd w:val="clear" w:color="auto" w:fill="FFFFFF" w:themeFill="background1"/>
        <w:jc w:val="both"/>
        <w:rPr>
          <w:rFonts w:ascii="Aptos" w:hAnsi="Aptos" w:eastAsia="Aptos" w:cs="Aptos"/>
        </w:rPr>
      </w:pPr>
      <w:r w:rsidRPr="06D2BAD5">
        <w:rPr>
          <w:rFonts w:ascii="Aptos" w:hAnsi="Aptos" w:eastAsia="Aptos" w:cs="Aptos"/>
        </w:rPr>
        <w:t xml:space="preserve">La problemática se puede dividir en </w:t>
      </w:r>
      <w:r w:rsidRPr="06D2BAD5" w:rsidR="2C93E674">
        <w:rPr>
          <w:rFonts w:ascii="Aptos" w:hAnsi="Aptos" w:eastAsia="Aptos" w:cs="Aptos"/>
        </w:rPr>
        <w:t xml:space="preserve">tres </w:t>
      </w:r>
      <w:proofErr w:type="spellStart"/>
      <w:r w:rsidRPr="06D2BAD5">
        <w:rPr>
          <w:rFonts w:ascii="Aptos" w:hAnsi="Aptos" w:eastAsia="Aptos" w:cs="Aptos"/>
        </w:rPr>
        <w:t>subproblemas</w:t>
      </w:r>
      <w:proofErr w:type="spellEnd"/>
      <w:r w:rsidRPr="06D2BAD5">
        <w:rPr>
          <w:rFonts w:ascii="Aptos" w:hAnsi="Aptos" w:eastAsia="Aptos" w:cs="Aptos"/>
        </w:rPr>
        <w:t>:</w:t>
      </w:r>
    </w:p>
    <w:p w:rsidR="2739D805" w:rsidP="06D2BAD5" w:rsidRDefault="2739D805" w14:paraId="739A49FF" w14:textId="26232365">
      <w:pPr>
        <w:pStyle w:val="Prrafodelista"/>
        <w:numPr>
          <w:ilvl w:val="0"/>
          <w:numId w:val="4"/>
        </w:numPr>
        <w:shd w:val="clear" w:color="auto" w:fill="FFFFFF" w:themeFill="background1"/>
        <w:jc w:val="both"/>
        <w:rPr>
          <w:rFonts w:ascii="Aptos" w:hAnsi="Aptos" w:eastAsia="Aptos" w:cs="Aptos"/>
        </w:rPr>
      </w:pPr>
      <w:r w:rsidRPr="06D2BAD5">
        <w:rPr>
          <w:rFonts w:ascii="Aptos" w:hAnsi="Aptos" w:eastAsia="Aptos" w:cs="Aptos"/>
        </w:rPr>
        <w:t>Ruteo</w:t>
      </w:r>
    </w:p>
    <w:p w:rsidR="2739D805" w:rsidP="06D2BAD5" w:rsidRDefault="2739D805" w14:paraId="2B1C87AA" w14:textId="1C736500">
      <w:pPr>
        <w:pStyle w:val="Prrafodelista"/>
        <w:numPr>
          <w:ilvl w:val="1"/>
          <w:numId w:val="4"/>
        </w:numPr>
        <w:shd w:val="clear" w:color="auto" w:fill="FFFFFF" w:themeFill="background1"/>
        <w:jc w:val="both"/>
        <w:rPr>
          <w:rFonts w:ascii="Aptos" w:hAnsi="Aptos" w:eastAsia="Aptos" w:cs="Aptos"/>
        </w:rPr>
      </w:pPr>
      <w:r w:rsidRPr="06D2BAD5">
        <w:rPr>
          <w:rFonts w:ascii="Aptos" w:hAnsi="Aptos" w:eastAsia="Aptos" w:cs="Aptos"/>
        </w:rPr>
        <w:t xml:space="preserve">Asignación de camiones a cada </w:t>
      </w:r>
      <w:r w:rsidRPr="06D2BAD5" w:rsidR="77CE12D9">
        <w:rPr>
          <w:rFonts w:ascii="Aptos" w:hAnsi="Aptos" w:eastAsia="Aptos" w:cs="Aptos"/>
        </w:rPr>
        <w:t>cliente.</w:t>
      </w:r>
    </w:p>
    <w:p w:rsidR="77CE12D9" w:rsidP="06D2BAD5" w:rsidRDefault="77CE12D9" w14:paraId="4B2B377A" w14:textId="25486F02">
      <w:pPr>
        <w:pStyle w:val="Prrafodelista"/>
        <w:numPr>
          <w:ilvl w:val="1"/>
          <w:numId w:val="4"/>
        </w:numPr>
        <w:shd w:val="clear" w:color="auto" w:fill="FFFFFF" w:themeFill="background1"/>
        <w:jc w:val="both"/>
        <w:rPr>
          <w:rFonts w:ascii="Aptos" w:hAnsi="Aptos" w:eastAsia="Aptos" w:cs="Aptos"/>
        </w:rPr>
      </w:pPr>
      <w:r w:rsidRPr="06D2BAD5">
        <w:rPr>
          <w:rFonts w:ascii="Aptos" w:hAnsi="Aptos" w:eastAsia="Aptos" w:cs="Aptos"/>
        </w:rPr>
        <w:t>Orden de entrega de productos a clientes.</w:t>
      </w:r>
    </w:p>
    <w:p w:rsidR="77CE12D9" w:rsidP="06D2BAD5" w:rsidRDefault="77CE12D9" w14:paraId="321F10C6" w14:textId="16937D0E">
      <w:pPr>
        <w:pStyle w:val="Prrafodelista"/>
        <w:numPr>
          <w:ilvl w:val="1"/>
          <w:numId w:val="4"/>
        </w:numPr>
        <w:shd w:val="clear" w:color="auto" w:fill="FFFFFF" w:themeFill="background1"/>
        <w:jc w:val="both"/>
        <w:rPr>
          <w:rFonts w:ascii="Aptos" w:hAnsi="Aptos" w:eastAsia="Aptos" w:cs="Aptos"/>
        </w:rPr>
      </w:pPr>
      <w:r w:rsidRPr="06D2BAD5">
        <w:rPr>
          <w:rFonts w:ascii="Aptos" w:hAnsi="Aptos" w:eastAsia="Aptos" w:cs="Aptos"/>
        </w:rPr>
        <w:t xml:space="preserve">Generación de rutas mínimas </w:t>
      </w:r>
      <w:r w:rsidRPr="06D2BAD5" w:rsidR="2E972E73">
        <w:rPr>
          <w:rFonts w:ascii="Aptos" w:hAnsi="Aptos" w:eastAsia="Aptos" w:cs="Aptos"/>
        </w:rPr>
        <w:t>de los camiones</w:t>
      </w:r>
      <w:r w:rsidRPr="06D2BAD5">
        <w:rPr>
          <w:rFonts w:ascii="Aptos" w:hAnsi="Aptos" w:eastAsia="Aptos" w:cs="Aptos"/>
        </w:rPr>
        <w:t>.</w:t>
      </w:r>
    </w:p>
    <w:p w:rsidR="4970954C" w:rsidP="06D2BAD5" w:rsidRDefault="4970954C" w14:paraId="44EC4B4E" w14:textId="4EE5572F">
      <w:pPr>
        <w:pStyle w:val="Prrafodelista"/>
        <w:numPr>
          <w:ilvl w:val="1"/>
          <w:numId w:val="4"/>
        </w:numPr>
        <w:shd w:val="clear" w:color="auto" w:fill="FFFFFF" w:themeFill="background1"/>
        <w:jc w:val="both"/>
        <w:rPr>
          <w:rFonts w:ascii="Aptos" w:hAnsi="Aptos" w:eastAsia="Aptos" w:cs="Aptos"/>
        </w:rPr>
      </w:pPr>
      <w:r w:rsidRPr="06D2BAD5">
        <w:rPr>
          <w:rFonts w:ascii="Aptos" w:hAnsi="Aptos" w:eastAsia="Aptos" w:cs="Aptos"/>
        </w:rPr>
        <w:t xml:space="preserve">Manejo de pedidos con </w:t>
      </w:r>
      <w:proofErr w:type="spellStart"/>
      <w:r w:rsidRPr="06D2BAD5">
        <w:rPr>
          <w:rFonts w:ascii="Aptos" w:hAnsi="Aptos" w:eastAsia="Aptos" w:cs="Aptos"/>
        </w:rPr>
        <w:t>delivery</w:t>
      </w:r>
      <w:proofErr w:type="spellEnd"/>
      <w:r w:rsidRPr="06D2BAD5">
        <w:rPr>
          <w:rFonts w:ascii="Aptos" w:hAnsi="Aptos" w:eastAsia="Aptos" w:cs="Aptos"/>
        </w:rPr>
        <w:t xml:space="preserve"> en el mismo día.</w:t>
      </w:r>
    </w:p>
    <w:p w:rsidR="6EDAA6AF" w:rsidP="06D2BAD5" w:rsidRDefault="6EDAA6AF" w14:paraId="7D1B089B" w14:textId="01AFE80F">
      <w:pPr>
        <w:pStyle w:val="Prrafodelista"/>
        <w:numPr>
          <w:ilvl w:val="0"/>
          <w:numId w:val="4"/>
        </w:numPr>
        <w:shd w:val="clear" w:color="auto" w:fill="FFFFFF" w:themeFill="background1"/>
        <w:jc w:val="both"/>
        <w:rPr>
          <w:rFonts w:ascii="Aptos" w:hAnsi="Aptos" w:eastAsia="Aptos" w:cs="Aptos"/>
        </w:rPr>
      </w:pPr>
      <w:proofErr w:type="spellStart"/>
      <w:r w:rsidRPr="06D2BAD5">
        <w:rPr>
          <w:rFonts w:ascii="Aptos" w:hAnsi="Aptos" w:eastAsia="Aptos" w:cs="Aptos"/>
        </w:rPr>
        <w:t>Pricing</w:t>
      </w:r>
      <w:proofErr w:type="spellEnd"/>
    </w:p>
    <w:p w:rsidR="126167C3" w:rsidP="06D2BAD5" w:rsidRDefault="126167C3" w14:paraId="46393E50" w14:textId="029A740E">
      <w:pPr>
        <w:pStyle w:val="Prrafodelista"/>
        <w:numPr>
          <w:ilvl w:val="1"/>
          <w:numId w:val="4"/>
        </w:numPr>
        <w:shd w:val="clear" w:color="auto" w:fill="FFFFFF" w:themeFill="background1"/>
        <w:jc w:val="both"/>
        <w:rPr>
          <w:rFonts w:ascii="Aptos" w:hAnsi="Aptos" w:eastAsia="Aptos" w:cs="Aptos"/>
        </w:rPr>
      </w:pPr>
      <w:r w:rsidRPr="06D2BAD5">
        <w:rPr>
          <w:rFonts w:ascii="Aptos" w:hAnsi="Aptos" w:eastAsia="Aptos" w:cs="Aptos"/>
        </w:rPr>
        <w:t>Definir una</w:t>
      </w:r>
      <w:r w:rsidRPr="06D2BAD5" w:rsidR="4EB1B7A8">
        <w:rPr>
          <w:rFonts w:ascii="Aptos" w:hAnsi="Aptos" w:eastAsia="Aptos" w:cs="Aptos"/>
        </w:rPr>
        <w:t xml:space="preserve"> </w:t>
      </w:r>
      <w:r w:rsidRPr="06D2BAD5">
        <w:rPr>
          <w:rFonts w:ascii="Aptos" w:hAnsi="Aptos" w:eastAsia="Aptos" w:cs="Aptos"/>
        </w:rPr>
        <w:t>tarifa razonable y dinámica para la opción de envíos en el mismo día</w:t>
      </w:r>
      <w:r w:rsidRPr="06D2BAD5" w:rsidR="1D9DFFB7">
        <w:rPr>
          <w:rFonts w:ascii="Aptos" w:hAnsi="Aptos" w:eastAsia="Aptos" w:cs="Aptos"/>
        </w:rPr>
        <w:t>.</w:t>
      </w:r>
    </w:p>
    <w:p w:rsidR="6EDAA6AF" w:rsidP="06D2BAD5" w:rsidRDefault="6EDAA6AF" w14:paraId="4CFCE497" w14:textId="0C09F52F">
      <w:pPr>
        <w:pStyle w:val="Prrafodelista"/>
        <w:numPr>
          <w:ilvl w:val="0"/>
          <w:numId w:val="4"/>
        </w:numPr>
        <w:shd w:val="clear" w:color="auto" w:fill="FFFFFF" w:themeFill="background1"/>
        <w:jc w:val="both"/>
        <w:rPr>
          <w:rFonts w:ascii="Aptos" w:hAnsi="Aptos" w:eastAsia="Aptos" w:cs="Aptos"/>
        </w:rPr>
      </w:pPr>
      <w:r w:rsidRPr="06D2BAD5">
        <w:rPr>
          <w:rFonts w:ascii="Aptos" w:hAnsi="Aptos" w:eastAsia="Aptos" w:cs="Aptos"/>
        </w:rPr>
        <w:t>Gestión de inventario</w:t>
      </w:r>
    </w:p>
    <w:p w:rsidR="792C4E2F" w:rsidP="06D2BAD5" w:rsidRDefault="792C4E2F" w14:paraId="4AA930EA" w14:textId="730CBACA">
      <w:pPr>
        <w:pStyle w:val="Prrafodelista"/>
        <w:numPr>
          <w:ilvl w:val="1"/>
          <w:numId w:val="4"/>
        </w:numPr>
        <w:shd w:val="clear" w:color="auto" w:fill="FFFFFF" w:themeFill="background1"/>
        <w:jc w:val="both"/>
        <w:rPr>
          <w:rFonts w:ascii="Aptos" w:hAnsi="Aptos" w:eastAsia="Aptos" w:cs="Aptos"/>
        </w:rPr>
      </w:pPr>
      <w:r w:rsidRPr="06D2BAD5">
        <w:rPr>
          <w:rFonts w:ascii="Aptos" w:hAnsi="Aptos" w:eastAsia="Aptos" w:cs="Aptos"/>
        </w:rPr>
        <w:t>Definir una p</w:t>
      </w:r>
      <w:r w:rsidRPr="06D2BAD5" w:rsidR="30361666">
        <w:rPr>
          <w:rFonts w:ascii="Aptos" w:hAnsi="Aptos" w:eastAsia="Aptos" w:cs="Aptos"/>
        </w:rPr>
        <w:t>olítica de inventario tal que pueda satisfacer la demanda de ambos canales de venta</w:t>
      </w:r>
      <w:r w:rsidRPr="06D2BAD5" w:rsidR="174CC644">
        <w:rPr>
          <w:rFonts w:ascii="Aptos" w:hAnsi="Aptos" w:eastAsia="Aptos" w:cs="Aptos"/>
        </w:rPr>
        <w:t>.</w:t>
      </w:r>
    </w:p>
    <w:p w:rsidR="006B1CD7" w:rsidP="5B405487" w:rsidRDefault="5B405487" w14:paraId="4C56E8D4" w14:textId="6D3AD51A">
      <w:pPr>
        <w:shd w:val="clear" w:color="auto" w:fill="FFFFFF" w:themeFill="background1"/>
        <w:jc w:val="both"/>
        <w:rPr>
          <w:rFonts w:ascii="Aptos" w:hAnsi="Aptos" w:eastAsia="Aptos" w:cs="Aptos"/>
        </w:rPr>
      </w:pPr>
      <w:r w:rsidRPr="06D2BAD5">
        <w:rPr>
          <w:rFonts w:ascii="Aptos" w:hAnsi="Aptos" w:eastAsia="Aptos" w:cs="Aptos"/>
        </w:rPr>
        <w:t xml:space="preserve">Algunas complejidades que se pueden enfrentar </w:t>
      </w:r>
      <w:r w:rsidRPr="06D2BAD5" w:rsidR="774C69E3">
        <w:rPr>
          <w:rFonts w:ascii="Aptos" w:hAnsi="Aptos" w:eastAsia="Aptos" w:cs="Aptos"/>
        </w:rPr>
        <w:t>son</w:t>
      </w:r>
      <w:r w:rsidRPr="06D2BAD5">
        <w:rPr>
          <w:rFonts w:ascii="Aptos" w:hAnsi="Aptos" w:eastAsia="Aptos" w:cs="Aptos"/>
        </w:rPr>
        <w:t>:</w:t>
      </w:r>
    </w:p>
    <w:p w:rsidR="006B1CD7" w:rsidP="5B405487" w:rsidRDefault="5C3AC3D9" w14:paraId="2B326BA2" w14:textId="33D52A32">
      <w:pPr>
        <w:pStyle w:val="Prrafodelista"/>
        <w:numPr>
          <w:ilvl w:val="0"/>
          <w:numId w:val="5"/>
        </w:numPr>
        <w:shd w:val="clear" w:color="auto" w:fill="FFFFFF" w:themeFill="background1"/>
        <w:jc w:val="both"/>
        <w:rPr>
          <w:rFonts w:ascii="Aptos" w:hAnsi="Aptos" w:eastAsia="Aptos" w:cs="Aptos"/>
        </w:rPr>
      </w:pPr>
      <w:r w:rsidRPr="06D2BAD5">
        <w:rPr>
          <w:rFonts w:ascii="Aptos" w:hAnsi="Aptos" w:eastAsia="Aptos" w:cs="Aptos"/>
        </w:rPr>
        <w:t xml:space="preserve">Que </w:t>
      </w:r>
      <w:r w:rsidRPr="06D2BAD5" w:rsidR="46DA0E54">
        <w:rPr>
          <w:rFonts w:ascii="Aptos" w:hAnsi="Aptos" w:eastAsia="Aptos" w:cs="Aptos"/>
        </w:rPr>
        <w:t>al</w:t>
      </w:r>
      <w:r w:rsidRPr="06D2BAD5" w:rsidR="2CF155A2">
        <w:rPr>
          <w:rFonts w:ascii="Aptos" w:hAnsi="Aptos" w:eastAsia="Aptos" w:cs="Aptos"/>
        </w:rPr>
        <w:t xml:space="preserve"> resolver el </w:t>
      </w:r>
      <w:proofErr w:type="spellStart"/>
      <w:r w:rsidRPr="06D2BAD5" w:rsidR="2CF155A2">
        <w:rPr>
          <w:rFonts w:ascii="Aptos" w:hAnsi="Aptos" w:eastAsia="Aptos" w:cs="Aptos"/>
        </w:rPr>
        <w:t>subproblema</w:t>
      </w:r>
      <w:proofErr w:type="spellEnd"/>
      <w:r w:rsidRPr="06D2BAD5" w:rsidR="2CF155A2">
        <w:rPr>
          <w:rFonts w:ascii="Aptos" w:hAnsi="Aptos" w:eastAsia="Aptos" w:cs="Aptos"/>
        </w:rPr>
        <w:t xml:space="preserve"> de ruteo </w:t>
      </w:r>
      <w:r w:rsidRPr="06D2BAD5">
        <w:rPr>
          <w:rFonts w:ascii="Aptos" w:hAnsi="Aptos" w:eastAsia="Aptos" w:cs="Aptos"/>
        </w:rPr>
        <w:t>el</w:t>
      </w:r>
      <w:r w:rsidRPr="06D2BAD5" w:rsidR="5B405487">
        <w:rPr>
          <w:rFonts w:ascii="Aptos" w:hAnsi="Aptos" w:eastAsia="Aptos" w:cs="Aptos"/>
        </w:rPr>
        <w:t xml:space="preserve"> número de instancias</w:t>
      </w:r>
      <w:r w:rsidRPr="06D2BAD5" w:rsidR="033B0172">
        <w:rPr>
          <w:rFonts w:ascii="Aptos" w:hAnsi="Aptos" w:eastAsia="Aptos" w:cs="Aptos"/>
        </w:rPr>
        <w:t xml:space="preserve"> sea tan grande</w:t>
      </w:r>
      <w:r w:rsidRPr="06D2BAD5" w:rsidR="5B405487">
        <w:rPr>
          <w:rFonts w:ascii="Aptos" w:hAnsi="Aptos" w:eastAsia="Aptos" w:cs="Aptos"/>
        </w:rPr>
        <w:t xml:space="preserve"> que no permita obtener una solución </w:t>
      </w:r>
      <w:r w:rsidRPr="06D2BAD5" w:rsidR="6F557EA4">
        <w:rPr>
          <w:rFonts w:ascii="Aptos" w:hAnsi="Aptos" w:eastAsia="Aptos" w:cs="Aptos"/>
        </w:rPr>
        <w:t>óptima.</w:t>
      </w:r>
      <w:r w:rsidRPr="06D2BAD5" w:rsidR="5B405487">
        <w:rPr>
          <w:rFonts w:ascii="Aptos" w:hAnsi="Aptos" w:eastAsia="Aptos" w:cs="Aptos"/>
        </w:rPr>
        <w:t xml:space="preserve"> Por lo que, plantearlo con un método exacto como puede ser un problema de programación entera o mixta, </w:t>
      </w:r>
      <w:r w:rsidRPr="06D2BAD5" w:rsidR="15BF3115">
        <w:rPr>
          <w:rFonts w:ascii="Aptos" w:hAnsi="Aptos" w:eastAsia="Aptos" w:cs="Aptos"/>
        </w:rPr>
        <w:t>sea</w:t>
      </w:r>
      <w:r w:rsidRPr="06D2BAD5" w:rsidR="5B405487">
        <w:rPr>
          <w:rFonts w:ascii="Aptos" w:hAnsi="Aptos" w:eastAsia="Aptos" w:cs="Aptos"/>
        </w:rPr>
        <w:t xml:space="preserve"> complejo de llevar a cabo</w:t>
      </w:r>
      <w:r w:rsidRPr="06D2BAD5" w:rsidR="124B216D">
        <w:rPr>
          <w:rFonts w:ascii="Aptos" w:hAnsi="Aptos" w:eastAsia="Aptos" w:cs="Aptos"/>
        </w:rPr>
        <w:t xml:space="preserve"> en la práctica</w:t>
      </w:r>
      <w:r w:rsidRPr="06D2BAD5" w:rsidR="5B405487">
        <w:rPr>
          <w:rFonts w:ascii="Aptos" w:hAnsi="Aptos" w:eastAsia="Aptos" w:cs="Aptos"/>
        </w:rPr>
        <w:t xml:space="preserve">. </w:t>
      </w:r>
      <w:r w:rsidRPr="06D2BAD5" w:rsidR="77A6ACC4">
        <w:rPr>
          <w:rFonts w:ascii="Aptos" w:hAnsi="Aptos" w:eastAsia="Aptos" w:cs="Aptos"/>
        </w:rPr>
        <w:t xml:space="preserve"> </w:t>
      </w:r>
    </w:p>
    <w:p w:rsidR="006B1CD7" w:rsidP="5B405487" w:rsidRDefault="5B405487" w14:paraId="2C450B1F" w14:textId="264C2DBC">
      <w:pPr>
        <w:pStyle w:val="Prrafodelista"/>
        <w:numPr>
          <w:ilvl w:val="0"/>
          <w:numId w:val="5"/>
        </w:numPr>
        <w:shd w:val="clear" w:color="auto" w:fill="FFFFFF" w:themeFill="background1"/>
        <w:jc w:val="both"/>
        <w:rPr>
          <w:rFonts w:ascii="Aptos" w:hAnsi="Aptos" w:eastAsia="Aptos" w:cs="Aptos"/>
        </w:rPr>
      </w:pPr>
      <w:r w:rsidRPr="06D2BAD5">
        <w:rPr>
          <w:rFonts w:ascii="Aptos" w:hAnsi="Aptos" w:eastAsia="Aptos" w:cs="Aptos"/>
        </w:rPr>
        <w:t xml:space="preserve">Que la solución óptima obtenida </w:t>
      </w:r>
      <w:r w:rsidRPr="06D2BAD5" w:rsidR="0503EADD">
        <w:rPr>
          <w:rFonts w:ascii="Aptos" w:hAnsi="Aptos" w:eastAsia="Aptos" w:cs="Aptos"/>
        </w:rPr>
        <w:t xml:space="preserve">de resolver el </w:t>
      </w:r>
      <w:proofErr w:type="spellStart"/>
      <w:r w:rsidRPr="06D2BAD5" w:rsidR="0503EADD">
        <w:rPr>
          <w:rFonts w:ascii="Aptos" w:hAnsi="Aptos" w:eastAsia="Aptos" w:cs="Aptos"/>
        </w:rPr>
        <w:t>subproblema</w:t>
      </w:r>
      <w:proofErr w:type="spellEnd"/>
      <w:r w:rsidRPr="06D2BAD5" w:rsidR="0503EADD">
        <w:rPr>
          <w:rFonts w:ascii="Aptos" w:hAnsi="Aptos" w:eastAsia="Aptos" w:cs="Aptos"/>
        </w:rPr>
        <w:t xml:space="preserve"> de ruteo </w:t>
      </w:r>
      <w:r w:rsidRPr="06D2BAD5">
        <w:rPr>
          <w:rFonts w:ascii="Aptos" w:hAnsi="Aptos" w:eastAsia="Aptos" w:cs="Aptos"/>
        </w:rPr>
        <w:t>sea demasiado costosa en términos económicos</w:t>
      </w:r>
      <w:r w:rsidRPr="06D2BAD5" w:rsidR="22FF566E">
        <w:rPr>
          <w:rFonts w:ascii="Aptos" w:hAnsi="Aptos" w:eastAsia="Aptos" w:cs="Aptos"/>
        </w:rPr>
        <w:t>, como lo puede ser una flota de camiones muy grande</w:t>
      </w:r>
      <w:r w:rsidRPr="06D2BAD5" w:rsidR="6D9BDCE4">
        <w:rPr>
          <w:rFonts w:ascii="Aptos" w:hAnsi="Aptos" w:eastAsia="Aptos" w:cs="Aptos"/>
        </w:rPr>
        <w:t xml:space="preserve"> para cumplir con toda la demanda</w:t>
      </w:r>
      <w:r w:rsidRPr="06D2BAD5" w:rsidR="22FF566E">
        <w:rPr>
          <w:rFonts w:ascii="Aptos" w:hAnsi="Aptos" w:eastAsia="Aptos" w:cs="Aptos"/>
        </w:rPr>
        <w:t xml:space="preserve">, </w:t>
      </w:r>
      <w:r w:rsidRPr="06D2BAD5">
        <w:rPr>
          <w:rFonts w:ascii="Aptos" w:hAnsi="Aptos" w:eastAsia="Aptos" w:cs="Aptos"/>
        </w:rPr>
        <w:t>o</w:t>
      </w:r>
      <w:r w:rsidRPr="06D2BAD5" w:rsidR="0F45A551">
        <w:rPr>
          <w:rFonts w:ascii="Aptos" w:hAnsi="Aptos" w:eastAsia="Aptos" w:cs="Aptos"/>
        </w:rPr>
        <w:t xml:space="preserve"> en términos</w:t>
      </w:r>
      <w:r w:rsidRPr="06D2BAD5">
        <w:rPr>
          <w:rFonts w:ascii="Aptos" w:hAnsi="Aptos" w:eastAsia="Aptos" w:cs="Aptos"/>
        </w:rPr>
        <w:t xml:space="preserve"> de tiempo</w:t>
      </w:r>
      <w:r w:rsidRPr="06D2BAD5" w:rsidR="6D140491">
        <w:rPr>
          <w:rFonts w:ascii="Aptos" w:hAnsi="Aptos" w:eastAsia="Aptos" w:cs="Aptos"/>
        </w:rPr>
        <w:t xml:space="preserve"> con rutas muy largas</w:t>
      </w:r>
      <w:r w:rsidRPr="06D2BAD5">
        <w:rPr>
          <w:rFonts w:ascii="Aptos" w:hAnsi="Aptos" w:eastAsia="Aptos" w:cs="Aptos"/>
        </w:rPr>
        <w:t xml:space="preserve">. </w:t>
      </w:r>
    </w:p>
    <w:p w:rsidR="006B1CD7" w:rsidP="5B405487" w:rsidRDefault="5B405487" w14:paraId="020FC770" w14:textId="680D733B">
      <w:pPr>
        <w:pStyle w:val="Prrafodelista"/>
        <w:numPr>
          <w:ilvl w:val="0"/>
          <w:numId w:val="5"/>
        </w:numPr>
        <w:shd w:val="clear" w:color="auto" w:fill="FFFFFF" w:themeFill="background1"/>
        <w:jc w:val="both"/>
        <w:rPr>
          <w:rFonts w:ascii="Aptos" w:hAnsi="Aptos" w:eastAsia="Aptos" w:cs="Aptos"/>
        </w:rPr>
      </w:pPr>
      <w:r w:rsidRPr="06D2BAD5">
        <w:rPr>
          <w:rFonts w:ascii="Aptos" w:hAnsi="Aptos" w:eastAsia="Aptos" w:cs="Aptos"/>
        </w:rPr>
        <w:t xml:space="preserve">Disponibilidad de calles para ciertos </w:t>
      </w:r>
      <w:r w:rsidRPr="06D2BAD5" w:rsidR="745FF3FE">
        <w:rPr>
          <w:rFonts w:ascii="Aptos" w:hAnsi="Aptos" w:eastAsia="Aptos" w:cs="Aptos"/>
        </w:rPr>
        <w:t>vehículos</w:t>
      </w:r>
      <w:r w:rsidRPr="06D2BAD5">
        <w:rPr>
          <w:rFonts w:ascii="Aptos" w:hAnsi="Aptos" w:eastAsia="Aptos" w:cs="Aptos"/>
        </w:rPr>
        <w:t xml:space="preserve"> en ciertos momentos determinados del día</w:t>
      </w:r>
      <w:r w:rsidRPr="06D2BAD5" w:rsidR="03225608">
        <w:rPr>
          <w:rFonts w:ascii="Aptos" w:hAnsi="Aptos" w:eastAsia="Aptos" w:cs="Aptos"/>
        </w:rPr>
        <w:t>, complejidad que puede afectar al momento de aplicar la solución en la vida real</w:t>
      </w:r>
      <w:r w:rsidRPr="06D2BAD5">
        <w:rPr>
          <w:rFonts w:ascii="Aptos" w:hAnsi="Aptos" w:eastAsia="Aptos" w:cs="Aptos"/>
        </w:rPr>
        <w:t xml:space="preserve">. </w:t>
      </w:r>
    </w:p>
    <w:p w:rsidR="006B1CD7" w:rsidP="5B405487" w:rsidRDefault="5B405487" w14:paraId="31273BFA" w14:textId="345A27EC">
      <w:pPr>
        <w:pStyle w:val="Prrafodelista"/>
        <w:numPr>
          <w:ilvl w:val="0"/>
          <w:numId w:val="5"/>
        </w:numPr>
        <w:shd w:val="clear" w:color="auto" w:fill="FFFFFF" w:themeFill="background1"/>
        <w:jc w:val="both"/>
        <w:rPr>
          <w:rFonts w:ascii="Aptos" w:hAnsi="Aptos" w:eastAsia="Aptos" w:cs="Aptos"/>
        </w:rPr>
      </w:pPr>
      <w:r w:rsidRPr="5B405487">
        <w:rPr>
          <w:rFonts w:ascii="Aptos" w:hAnsi="Aptos" w:eastAsia="Aptos" w:cs="Aptos"/>
        </w:rPr>
        <w:t xml:space="preserve">Imprevistos por el tráfico que puedan repercutir en la implementación de la solución que el modelo no prevé. </w:t>
      </w:r>
    </w:p>
    <w:p w:rsidR="006B1CD7" w:rsidP="5B405487" w:rsidRDefault="5B405487" w14:paraId="1CEA0E0E" w14:textId="429351FC">
      <w:pPr>
        <w:pStyle w:val="Prrafodelista"/>
        <w:numPr>
          <w:ilvl w:val="0"/>
          <w:numId w:val="5"/>
        </w:numPr>
        <w:shd w:val="clear" w:color="auto" w:fill="FFFFFF" w:themeFill="background1"/>
        <w:jc w:val="both"/>
        <w:rPr>
          <w:rFonts w:ascii="Aptos" w:hAnsi="Aptos" w:eastAsia="Aptos" w:cs="Aptos"/>
        </w:rPr>
      </w:pPr>
      <w:r w:rsidRPr="5B405487">
        <w:rPr>
          <w:rFonts w:ascii="Aptos" w:hAnsi="Aptos" w:eastAsia="Aptos" w:cs="Aptos"/>
        </w:rPr>
        <w:t xml:space="preserve">Problemáticas sociales con los trabajadores por alteraciones en horarios de rutina. </w:t>
      </w:r>
    </w:p>
    <w:p w:rsidR="006B1CD7" w:rsidP="5B405487" w:rsidRDefault="5B405487" w14:paraId="69413E26" w14:textId="449DC81D">
      <w:pPr>
        <w:pStyle w:val="Prrafodelista"/>
        <w:numPr>
          <w:ilvl w:val="0"/>
          <w:numId w:val="5"/>
        </w:numPr>
        <w:shd w:val="clear" w:color="auto" w:fill="FFFFFF" w:themeFill="background1"/>
        <w:jc w:val="both"/>
        <w:rPr>
          <w:rFonts w:ascii="Aptos" w:hAnsi="Aptos" w:eastAsia="Aptos" w:cs="Aptos"/>
        </w:rPr>
      </w:pPr>
      <w:r w:rsidRPr="06D2BAD5">
        <w:rPr>
          <w:rFonts w:ascii="Aptos" w:hAnsi="Aptos" w:eastAsia="Aptos" w:cs="Aptos"/>
        </w:rPr>
        <w:t>Dilemas éticos</w:t>
      </w:r>
      <w:r w:rsidRPr="06D2BAD5" w:rsidR="134EA5CE">
        <w:rPr>
          <w:rFonts w:ascii="Aptos" w:hAnsi="Aptos" w:eastAsia="Aptos" w:cs="Aptos"/>
        </w:rPr>
        <w:t xml:space="preserve"> y econ</w:t>
      </w:r>
      <w:r w:rsidRPr="06D2BAD5" w:rsidR="5E2A0E6C">
        <w:rPr>
          <w:rFonts w:ascii="Aptos" w:hAnsi="Aptos" w:eastAsia="Aptos" w:cs="Aptos"/>
        </w:rPr>
        <w:t>ó</w:t>
      </w:r>
      <w:r w:rsidRPr="06D2BAD5" w:rsidR="134EA5CE">
        <w:rPr>
          <w:rFonts w:ascii="Aptos" w:hAnsi="Aptos" w:eastAsia="Aptos" w:cs="Aptos"/>
        </w:rPr>
        <w:t>micos</w:t>
      </w:r>
      <w:r w:rsidRPr="06D2BAD5">
        <w:rPr>
          <w:rFonts w:ascii="Aptos" w:hAnsi="Aptos" w:eastAsia="Aptos" w:cs="Aptos"/>
        </w:rPr>
        <w:t xml:space="preserve"> con los clientes por demanda insatisfecha</w:t>
      </w:r>
      <w:r w:rsidRPr="06D2BAD5" w:rsidR="3A41FD93">
        <w:rPr>
          <w:rFonts w:ascii="Aptos" w:hAnsi="Aptos" w:eastAsia="Aptos" w:cs="Aptos"/>
        </w:rPr>
        <w:t>, ante la falta de capacidad de los camiones disponibles</w:t>
      </w:r>
      <w:r w:rsidRPr="06D2BAD5">
        <w:rPr>
          <w:rFonts w:ascii="Aptos" w:hAnsi="Aptos" w:eastAsia="Aptos" w:cs="Aptos"/>
        </w:rPr>
        <w:t>.</w:t>
      </w:r>
      <w:r w:rsidRPr="06D2BAD5" w:rsidR="0AC76F9A">
        <w:rPr>
          <w:rFonts w:ascii="Aptos" w:hAnsi="Aptos" w:eastAsia="Aptos" w:cs="Aptos"/>
        </w:rPr>
        <w:t xml:space="preserve"> Aspecto que repercute tanto al ruteo, como a la gestión de inventario.</w:t>
      </w:r>
      <w:r w:rsidRPr="06D2BAD5">
        <w:rPr>
          <w:rFonts w:ascii="Aptos" w:hAnsi="Aptos" w:eastAsia="Aptos" w:cs="Aptos"/>
        </w:rPr>
        <w:t xml:space="preserve"> </w:t>
      </w:r>
    </w:p>
    <w:p w:rsidR="6E26C0D4" w:rsidP="06D2BAD5" w:rsidRDefault="6E26C0D4" w14:paraId="6F5F32D9" w14:textId="41FE76F4">
      <w:pPr>
        <w:pStyle w:val="Prrafodelista"/>
        <w:numPr>
          <w:ilvl w:val="0"/>
          <w:numId w:val="5"/>
        </w:numPr>
        <w:shd w:val="clear" w:color="auto" w:fill="FFFFFF" w:themeFill="background1"/>
        <w:jc w:val="both"/>
        <w:rPr>
          <w:rFonts w:ascii="Aptos" w:hAnsi="Aptos" w:eastAsia="Aptos" w:cs="Aptos"/>
        </w:rPr>
      </w:pPr>
      <w:r w:rsidRPr="06D2BAD5">
        <w:rPr>
          <w:rFonts w:ascii="Aptos" w:hAnsi="Aptos" w:eastAsia="Aptos" w:cs="Aptos"/>
        </w:rPr>
        <w:t>No lograr anticipar la respuesta de compra del cliente</w:t>
      </w:r>
      <w:r w:rsidRPr="06D2BAD5" w:rsidR="0FC04482">
        <w:rPr>
          <w:rFonts w:ascii="Aptos" w:hAnsi="Aptos" w:eastAsia="Aptos" w:cs="Aptos"/>
        </w:rPr>
        <w:t xml:space="preserve"> </w:t>
      </w:r>
      <w:r w:rsidRPr="06D2BAD5">
        <w:rPr>
          <w:rFonts w:ascii="Aptos" w:hAnsi="Aptos" w:eastAsia="Aptos" w:cs="Aptos"/>
        </w:rPr>
        <w:t>para definir un buen precio al que vender.</w:t>
      </w:r>
    </w:p>
    <w:p w:rsidR="7AD5B334" w:rsidP="06D2BAD5" w:rsidRDefault="7AD5B334" w14:paraId="47DA2C78" w14:textId="4B07F76B">
      <w:pPr>
        <w:pStyle w:val="Prrafodelista"/>
        <w:numPr>
          <w:ilvl w:val="0"/>
          <w:numId w:val="5"/>
        </w:numPr>
        <w:shd w:val="clear" w:color="auto" w:fill="FFFFFF" w:themeFill="background1"/>
        <w:jc w:val="both"/>
        <w:rPr>
          <w:rFonts w:ascii="Aptos" w:hAnsi="Aptos" w:eastAsia="Aptos" w:cs="Aptos"/>
        </w:rPr>
      </w:pPr>
      <w:r w:rsidRPr="06D2BAD5">
        <w:rPr>
          <w:rFonts w:ascii="Aptos" w:hAnsi="Aptos" w:eastAsia="Aptos" w:cs="Aptos"/>
        </w:rPr>
        <w:lastRenderedPageBreak/>
        <w:t>Que la tarifa definida para las entregas en el mismo día</w:t>
      </w:r>
      <w:r w:rsidRPr="06D2BAD5" w:rsidR="75AB6AE7">
        <w:rPr>
          <w:rFonts w:ascii="Aptos" w:hAnsi="Aptos" w:eastAsia="Aptos" w:cs="Aptos"/>
        </w:rPr>
        <w:t xml:space="preserve"> sea dinámica y</w:t>
      </w:r>
      <w:r w:rsidRPr="06D2BAD5">
        <w:rPr>
          <w:rFonts w:ascii="Aptos" w:hAnsi="Aptos" w:eastAsia="Aptos" w:cs="Aptos"/>
        </w:rPr>
        <w:t xml:space="preserve"> permita maximizar ganancias</w:t>
      </w:r>
      <w:r w:rsidRPr="06D2BAD5" w:rsidR="2B1DE7D7">
        <w:rPr>
          <w:rFonts w:ascii="Aptos" w:hAnsi="Aptos" w:eastAsia="Aptos" w:cs="Aptos"/>
        </w:rPr>
        <w:t>, pero</w:t>
      </w:r>
      <w:r w:rsidRPr="06D2BAD5">
        <w:rPr>
          <w:rFonts w:ascii="Aptos" w:hAnsi="Aptos" w:eastAsia="Aptos" w:cs="Aptos"/>
        </w:rPr>
        <w:t xml:space="preserve"> sin sobrepasar la capacidad de entrega que tiene cada tiend</w:t>
      </w:r>
      <w:r w:rsidRPr="06D2BAD5" w:rsidR="770B9A32">
        <w:rPr>
          <w:rFonts w:ascii="Aptos" w:hAnsi="Aptos" w:eastAsia="Aptos" w:cs="Aptos"/>
        </w:rPr>
        <w:t>a.</w:t>
      </w:r>
    </w:p>
    <w:p w:rsidR="006B1CD7" w:rsidP="636C2A03" w:rsidRDefault="02850690" w14:paraId="62FA54B5" w14:textId="33B13210">
      <w:pPr>
        <w:shd w:val="clear" w:color="auto" w:fill="FFFFFF" w:themeFill="background1"/>
        <w:jc w:val="both"/>
        <w:rPr>
          <w:rFonts w:ascii="Aptos" w:hAnsi="Aptos" w:eastAsia="Aptos" w:cs="Aptos"/>
          <w:b/>
          <w:bCs/>
        </w:rPr>
      </w:pPr>
      <w:r w:rsidRPr="06D2BAD5">
        <w:rPr>
          <w:rFonts w:ascii="Aptos" w:hAnsi="Aptos" w:eastAsia="Aptos" w:cs="Aptos"/>
          <w:b/>
          <w:bCs/>
        </w:rPr>
        <w:t xml:space="preserve">Descripción </w:t>
      </w:r>
      <w:r w:rsidRPr="06D2BAD5" w:rsidR="5B405487">
        <w:rPr>
          <w:rFonts w:ascii="Aptos" w:hAnsi="Aptos" w:eastAsia="Aptos" w:cs="Aptos"/>
          <w:b/>
          <w:bCs/>
        </w:rPr>
        <w:t xml:space="preserve">de los datos y su respectivo </w:t>
      </w:r>
      <w:commentRangeStart w:id="0"/>
      <w:commentRangeStart w:id="1"/>
      <w:commentRangeStart w:id="2"/>
      <w:r w:rsidRPr="06D2BAD5" w:rsidR="5B405487">
        <w:rPr>
          <w:rFonts w:ascii="Aptos" w:hAnsi="Aptos" w:eastAsia="Aptos" w:cs="Aptos"/>
          <w:b/>
          <w:bCs/>
        </w:rPr>
        <w:t xml:space="preserve">análisis </w:t>
      </w:r>
      <w:commentRangeEnd w:id="0"/>
      <w:r w:rsidR="00000000">
        <w:commentReference w:id="0"/>
      </w:r>
      <w:commentRangeEnd w:id="1"/>
      <w:r w:rsidR="00000000">
        <w:commentReference w:id="1"/>
      </w:r>
      <w:commentRangeEnd w:id="2"/>
      <w:r>
        <w:commentReference w:id="2"/>
      </w:r>
    </w:p>
    <w:p w:rsidR="387A2CCA" w:rsidP="636C2A03" w:rsidRDefault="387A2CCA" w14:paraId="39E09E31" w14:textId="59618C8C">
      <w:pPr>
        <w:shd w:val="clear" w:color="auto" w:fill="FFFFFF" w:themeFill="background1"/>
        <w:jc w:val="both"/>
        <w:rPr>
          <w:rFonts w:ascii="Aptos" w:hAnsi="Aptos" w:eastAsia="Aptos" w:cs="Aptos"/>
        </w:rPr>
      </w:pPr>
      <w:r w:rsidRPr="636C2A03">
        <w:rPr>
          <w:rFonts w:ascii="Aptos" w:hAnsi="Aptos" w:eastAsia="Aptos" w:cs="Aptos"/>
        </w:rPr>
        <w:t xml:space="preserve">Para </w:t>
      </w:r>
      <w:r w:rsidRPr="636C2A03" w:rsidR="6A8B5C16">
        <w:rPr>
          <w:rFonts w:ascii="Aptos" w:hAnsi="Aptos" w:eastAsia="Aptos" w:cs="Aptos"/>
        </w:rPr>
        <w:t xml:space="preserve">poder llevar a cabo una </w:t>
      </w:r>
      <w:r w:rsidRPr="636C2A03">
        <w:rPr>
          <w:rFonts w:ascii="Aptos" w:hAnsi="Aptos" w:eastAsia="Aptos" w:cs="Aptos"/>
        </w:rPr>
        <w:t>correcta simulación</w:t>
      </w:r>
      <w:r w:rsidRPr="636C2A03" w:rsidR="6F6E0FF7">
        <w:rPr>
          <w:rFonts w:ascii="Aptos" w:hAnsi="Aptos" w:eastAsia="Aptos" w:cs="Aptos"/>
        </w:rPr>
        <w:t xml:space="preserve"> del problema</w:t>
      </w:r>
      <w:r w:rsidRPr="636C2A03">
        <w:rPr>
          <w:rFonts w:ascii="Aptos" w:hAnsi="Aptos" w:eastAsia="Aptos" w:cs="Aptos"/>
        </w:rPr>
        <w:t xml:space="preserve"> se tienen </w:t>
      </w:r>
      <w:r w:rsidRPr="636C2A03" w:rsidR="45BB990A">
        <w:rPr>
          <w:rFonts w:ascii="Aptos" w:hAnsi="Aptos" w:eastAsia="Aptos" w:cs="Aptos"/>
        </w:rPr>
        <w:t xml:space="preserve">diversos </w:t>
      </w:r>
      <w:r w:rsidRPr="636C2A03">
        <w:rPr>
          <w:rFonts w:ascii="Aptos" w:hAnsi="Aptos" w:eastAsia="Aptos" w:cs="Aptos"/>
        </w:rPr>
        <w:t>da</w:t>
      </w:r>
      <w:r w:rsidRPr="636C2A03" w:rsidR="58FF5E49">
        <w:rPr>
          <w:rFonts w:ascii="Aptos" w:hAnsi="Aptos" w:eastAsia="Aptos" w:cs="Aptos"/>
        </w:rPr>
        <w:t>tos</w:t>
      </w:r>
      <w:r w:rsidRPr="636C2A03" w:rsidR="5B3D1EE0">
        <w:rPr>
          <w:rFonts w:ascii="Aptos" w:hAnsi="Aptos" w:eastAsia="Aptos" w:cs="Aptos"/>
        </w:rPr>
        <w:t xml:space="preserve"> sobre las áreas que se deben considerar para cumplir los objetivos:</w:t>
      </w:r>
    </w:p>
    <w:p w:rsidR="0249AF97" w:rsidP="636C2A03" w:rsidRDefault="0249AF97" w14:paraId="06E68395" w14:textId="2620AA50">
      <w:pPr>
        <w:shd w:val="clear" w:color="auto" w:fill="FFFFFF" w:themeFill="background1"/>
        <w:jc w:val="both"/>
        <w:rPr>
          <w:rFonts w:ascii="Aptos" w:hAnsi="Aptos" w:eastAsia="Aptos" w:cs="Aptos"/>
        </w:rPr>
      </w:pPr>
      <w:r w:rsidRPr="06D2BAD5">
        <w:rPr>
          <w:rFonts w:ascii="Aptos" w:hAnsi="Aptos" w:eastAsia="Aptos" w:cs="Aptos"/>
        </w:rPr>
        <w:t xml:space="preserve">1) Ventas en tiendas: Se </w:t>
      </w:r>
      <w:r w:rsidRPr="06D2BAD5" w:rsidR="27FA0AEC">
        <w:rPr>
          <w:rFonts w:ascii="Aptos" w:hAnsi="Aptos" w:eastAsia="Aptos" w:cs="Aptos"/>
        </w:rPr>
        <w:t>tiene</w:t>
      </w:r>
      <w:r w:rsidRPr="06D2BAD5" w:rsidR="7235A1D7">
        <w:rPr>
          <w:rFonts w:ascii="Aptos" w:hAnsi="Aptos" w:eastAsia="Aptos" w:cs="Aptos"/>
        </w:rPr>
        <w:t>n cuarenta bases de datos</w:t>
      </w:r>
      <w:r w:rsidRPr="06D2BAD5" w:rsidR="03D57C2E">
        <w:rPr>
          <w:rFonts w:ascii="Aptos" w:hAnsi="Aptos" w:eastAsia="Aptos" w:cs="Aptos"/>
        </w:rPr>
        <w:t>,</w:t>
      </w:r>
      <w:commentRangeStart w:id="3"/>
      <w:r w:rsidRPr="06D2BAD5" w:rsidR="03D57C2E">
        <w:rPr>
          <w:rFonts w:ascii="Aptos" w:hAnsi="Aptos" w:eastAsia="Aptos" w:cs="Aptos"/>
        </w:rPr>
        <w:t xml:space="preserve"> una para cada día de la simulación</w:t>
      </w:r>
      <w:commentRangeEnd w:id="3"/>
      <w:r>
        <w:commentReference w:id="3"/>
      </w:r>
      <w:r w:rsidRPr="06D2BAD5" w:rsidR="03D57C2E">
        <w:rPr>
          <w:rFonts w:ascii="Aptos" w:hAnsi="Aptos" w:eastAsia="Aptos" w:cs="Aptos"/>
        </w:rPr>
        <w:t>,</w:t>
      </w:r>
      <w:r w:rsidRPr="06D2BAD5" w:rsidR="7235A1D7">
        <w:rPr>
          <w:rFonts w:ascii="Aptos" w:hAnsi="Aptos" w:eastAsia="Aptos" w:cs="Aptos"/>
        </w:rPr>
        <w:t xml:space="preserve"> con</w:t>
      </w:r>
      <w:r w:rsidRPr="06D2BAD5" w:rsidR="27FA0AEC">
        <w:rPr>
          <w:rFonts w:ascii="Aptos" w:hAnsi="Aptos" w:eastAsia="Aptos" w:cs="Aptos"/>
        </w:rPr>
        <w:t xml:space="preserve"> el id de la tienda </w:t>
      </w:r>
      <w:r w:rsidRPr="06D2BAD5" w:rsidR="40749EFB">
        <w:rPr>
          <w:rFonts w:ascii="Aptos" w:hAnsi="Aptos" w:eastAsia="Aptos" w:cs="Aptos"/>
        </w:rPr>
        <w:t xml:space="preserve">física </w:t>
      </w:r>
      <w:r w:rsidRPr="06D2BAD5" w:rsidR="27FA0AEC">
        <w:rPr>
          <w:rFonts w:ascii="Aptos" w:hAnsi="Aptos" w:eastAsia="Aptos" w:cs="Aptos"/>
        </w:rPr>
        <w:t xml:space="preserve">para identificar de </w:t>
      </w:r>
      <w:r w:rsidRPr="06D2BAD5" w:rsidR="570BABCA">
        <w:rPr>
          <w:rFonts w:ascii="Aptos" w:hAnsi="Aptos" w:eastAsia="Aptos" w:cs="Aptos"/>
        </w:rPr>
        <w:t>cuál</w:t>
      </w:r>
      <w:r w:rsidRPr="06D2BAD5" w:rsidR="27FA0AEC">
        <w:rPr>
          <w:rFonts w:ascii="Aptos" w:hAnsi="Aptos" w:eastAsia="Aptos" w:cs="Aptos"/>
        </w:rPr>
        <w:t xml:space="preserve"> </w:t>
      </w:r>
      <w:r w:rsidRPr="06D2BAD5" w:rsidR="1214D004">
        <w:rPr>
          <w:rFonts w:ascii="Aptos" w:hAnsi="Aptos" w:eastAsia="Aptos" w:cs="Aptos"/>
        </w:rPr>
        <w:t xml:space="preserve">de estas </w:t>
      </w:r>
      <w:r w:rsidRPr="06D2BAD5" w:rsidR="27FA0AEC">
        <w:rPr>
          <w:rFonts w:ascii="Aptos" w:hAnsi="Aptos" w:eastAsia="Aptos" w:cs="Aptos"/>
        </w:rPr>
        <w:t>se trata y</w:t>
      </w:r>
      <w:r w:rsidRPr="06D2BAD5" w:rsidR="4FD80F0A">
        <w:rPr>
          <w:rFonts w:ascii="Aptos" w:hAnsi="Aptos" w:eastAsia="Aptos" w:cs="Aptos"/>
        </w:rPr>
        <w:t xml:space="preserve"> sus respectivos productos identificados por un id acompañado de otra columna con las ventas de cada uno de los productos.</w:t>
      </w:r>
      <w:r w:rsidRPr="06D2BAD5" w:rsidR="27FA0AEC">
        <w:rPr>
          <w:rFonts w:ascii="Aptos" w:hAnsi="Aptos" w:eastAsia="Aptos" w:cs="Aptos"/>
        </w:rPr>
        <w:t xml:space="preserve"> </w:t>
      </w:r>
    </w:p>
    <w:p w:rsidR="636C2A03" w:rsidP="636C2A03" w:rsidRDefault="636C2A03" w14:paraId="697A79B8" w14:textId="75C3BB44">
      <w:pPr>
        <w:shd w:val="clear" w:color="auto" w:fill="FFFFFF" w:themeFill="background1"/>
        <w:jc w:val="both"/>
        <w:rPr>
          <w:rFonts w:ascii="Aptos" w:hAnsi="Aptos" w:eastAsia="Aptos" w:cs="Aptos"/>
        </w:rPr>
      </w:pPr>
      <w:r w:rsidRPr="636C2A03">
        <w:rPr>
          <w:rFonts w:ascii="Aptos" w:hAnsi="Aptos" w:eastAsia="Aptos" w:cs="Aptos"/>
        </w:rPr>
        <w:t>2)</w:t>
      </w:r>
      <w:r w:rsidRPr="636C2A03" w:rsidR="5B4613FB">
        <w:rPr>
          <w:rFonts w:ascii="Aptos" w:hAnsi="Aptos" w:eastAsia="Aptos" w:cs="Aptos"/>
        </w:rPr>
        <w:t xml:space="preserve"> </w:t>
      </w:r>
      <w:r w:rsidRPr="636C2A03" w:rsidR="6D0FBF85">
        <w:rPr>
          <w:rFonts w:ascii="Aptos" w:hAnsi="Aptos" w:eastAsia="Aptos" w:cs="Aptos"/>
        </w:rPr>
        <w:t xml:space="preserve">Ventas en zonas: </w:t>
      </w:r>
      <w:r w:rsidRPr="636C2A03" w:rsidR="4F550819">
        <w:rPr>
          <w:rFonts w:ascii="Aptos" w:hAnsi="Aptos" w:eastAsia="Aptos" w:cs="Aptos"/>
        </w:rPr>
        <w:t xml:space="preserve">Se tienen cuarenta bases de datos con el id de la </w:t>
      </w:r>
      <w:r w:rsidRPr="636C2A03" w:rsidR="2786CC71">
        <w:rPr>
          <w:rFonts w:ascii="Aptos" w:hAnsi="Aptos" w:eastAsia="Aptos" w:cs="Aptos"/>
        </w:rPr>
        <w:t>zona de venta</w:t>
      </w:r>
      <w:r w:rsidRPr="636C2A03" w:rsidR="4F550819">
        <w:rPr>
          <w:rFonts w:ascii="Aptos" w:hAnsi="Aptos" w:eastAsia="Aptos" w:cs="Aptos"/>
        </w:rPr>
        <w:t xml:space="preserve"> para identificar de cuál de estas se trata y sus respectivos productos identificados por un id acompañado de otra columna con las ventas </w:t>
      </w:r>
      <w:r w:rsidRPr="636C2A03" w:rsidR="22050A4A">
        <w:rPr>
          <w:rFonts w:ascii="Aptos" w:hAnsi="Aptos" w:eastAsia="Aptos" w:cs="Aptos"/>
        </w:rPr>
        <w:t xml:space="preserve">digitales </w:t>
      </w:r>
      <w:r w:rsidRPr="636C2A03" w:rsidR="4F550819">
        <w:rPr>
          <w:rFonts w:ascii="Aptos" w:hAnsi="Aptos" w:eastAsia="Aptos" w:cs="Aptos"/>
        </w:rPr>
        <w:t>de cada uno de los productos.</w:t>
      </w:r>
    </w:p>
    <w:p w:rsidR="491AD85C" w:rsidP="636C2A03" w:rsidRDefault="491AD85C" w14:paraId="12044C01" w14:textId="080A76DF">
      <w:pPr>
        <w:shd w:val="clear" w:color="auto" w:fill="FFFFFF" w:themeFill="background1"/>
        <w:jc w:val="both"/>
        <w:rPr>
          <w:rFonts w:ascii="Aptos" w:hAnsi="Aptos" w:eastAsia="Aptos" w:cs="Aptos"/>
        </w:rPr>
      </w:pPr>
      <w:r w:rsidRPr="2F89A27D" w:rsidR="01F8F90E">
        <w:rPr>
          <w:rFonts w:ascii="Aptos" w:hAnsi="Aptos" w:eastAsia="Aptos" w:cs="Aptos"/>
        </w:rPr>
        <w:t>3)</w:t>
      </w:r>
      <w:r w:rsidRPr="2F89A27D" w:rsidR="00F0EE62">
        <w:rPr>
          <w:rFonts w:ascii="Aptos" w:hAnsi="Aptos" w:eastAsia="Aptos" w:cs="Aptos"/>
        </w:rPr>
        <w:t xml:space="preserve"> </w:t>
      </w:r>
      <w:r w:rsidRPr="2F89A27D" w:rsidR="01F8F90E">
        <w:rPr>
          <w:rFonts w:ascii="Aptos" w:hAnsi="Aptos" w:eastAsia="Aptos" w:cs="Aptos"/>
        </w:rPr>
        <w:t xml:space="preserve">Ubicación de </w:t>
      </w:r>
      <w:r w:rsidRPr="2F89A27D" w:rsidR="5BFD599D">
        <w:rPr>
          <w:rFonts w:ascii="Aptos" w:hAnsi="Aptos" w:eastAsia="Aptos" w:cs="Aptos"/>
        </w:rPr>
        <w:t>tiendas y zonas: P</w:t>
      </w:r>
      <w:r w:rsidRPr="2F89A27D" w:rsidR="5C6ED0EC">
        <w:rPr>
          <w:rFonts w:ascii="Aptos" w:hAnsi="Aptos" w:eastAsia="Aptos" w:cs="Aptos"/>
        </w:rPr>
        <w:t>a</w:t>
      </w:r>
      <w:r w:rsidRPr="2F89A27D" w:rsidR="5BFD599D">
        <w:rPr>
          <w:rFonts w:ascii="Aptos" w:hAnsi="Aptos" w:eastAsia="Aptos" w:cs="Aptos"/>
        </w:rPr>
        <w:t xml:space="preserve">ra el caso de las tiendas se tiene una columna para el id de </w:t>
      </w:r>
      <w:r w:rsidRPr="2F89A27D" w:rsidR="07D7C6AD">
        <w:rPr>
          <w:rFonts w:ascii="Aptos" w:hAnsi="Aptos" w:eastAsia="Aptos" w:cs="Aptos"/>
        </w:rPr>
        <w:t>esta</w:t>
      </w:r>
      <w:r w:rsidRPr="2F89A27D" w:rsidR="5BFD599D">
        <w:rPr>
          <w:rFonts w:ascii="Aptos" w:hAnsi="Aptos" w:eastAsia="Aptos" w:cs="Aptos"/>
        </w:rPr>
        <w:t xml:space="preserve">, otra para su tipo (pequeña, grande) </w:t>
      </w:r>
      <w:r w:rsidRPr="2F89A27D" w:rsidR="2A343051">
        <w:rPr>
          <w:rFonts w:ascii="Aptos" w:hAnsi="Aptos" w:eastAsia="Aptos" w:cs="Aptos"/>
        </w:rPr>
        <w:t xml:space="preserve">y sus coordenadas en el mapa. Los datos de las zonas tienen una estructura similar donde se indica su id, </w:t>
      </w:r>
      <w:r w:rsidRPr="2F89A27D" w:rsidR="341624E3">
        <w:rPr>
          <w:rFonts w:ascii="Aptos" w:hAnsi="Aptos" w:eastAsia="Aptos" w:cs="Aptos"/>
        </w:rPr>
        <w:t xml:space="preserve">coordenadas y </w:t>
      </w:r>
      <w:r w:rsidRPr="2F89A27D" w:rsidR="6CD1B6DB">
        <w:rPr>
          <w:rFonts w:ascii="Aptos" w:hAnsi="Aptos" w:eastAsia="Aptos" w:cs="Aptos"/>
        </w:rPr>
        <w:t>la tienda asociada a esa zona.</w:t>
      </w:r>
      <w:r w:rsidRPr="2F89A27D" w:rsidR="23DC56B0">
        <w:rPr>
          <w:rFonts w:ascii="Aptos" w:hAnsi="Aptos" w:eastAsia="Aptos" w:cs="Aptos"/>
        </w:rPr>
        <w:t xml:space="preserve"> El mapa en este problema se representa</w:t>
      </w:r>
      <w:r w:rsidRPr="2F89A27D" w:rsidR="3A5D498F">
        <w:rPr>
          <w:rFonts w:ascii="Aptos" w:hAnsi="Aptos" w:eastAsia="Aptos" w:cs="Aptos"/>
        </w:rPr>
        <w:t xml:space="preserve"> como una grilla, en donde cada </w:t>
      </w:r>
      <w:r w:rsidRPr="2F89A27D" w:rsidR="767D9CD2">
        <w:rPr>
          <w:rFonts w:ascii="Aptos" w:hAnsi="Aptos" w:eastAsia="Aptos" w:cs="Aptos"/>
        </w:rPr>
        <w:t>posición está definida por dos coordenadas x e y.</w:t>
      </w:r>
    </w:p>
    <w:p w:rsidR="1D406DE5" w:rsidP="2F89A27D" w:rsidRDefault="1D406DE5" w14:paraId="6671EA91" w14:textId="257DC863">
      <w:pPr>
        <w:pStyle w:val="Normal"/>
        <w:suppressLineNumbers w:val="0"/>
        <w:shd w:val="clear" w:color="auto" w:fill="FFFFFF" w:themeFill="background1"/>
        <w:bidi w:val="0"/>
        <w:spacing w:before="0" w:beforeAutospacing="off" w:after="160" w:afterAutospacing="off" w:line="279" w:lineRule="auto"/>
        <w:ind w:left="0" w:right="0"/>
        <w:jc w:val="both"/>
      </w:pPr>
      <w:r w:rsidR="1D406DE5">
        <w:drawing>
          <wp:inline wp14:editId="7D38774F" wp14:anchorId="1F49A634">
            <wp:extent cx="5724524" cy="3009900"/>
            <wp:effectExtent l="0" t="0" r="0" b="0"/>
            <wp:docPr id="1975969798" name="" title=""/>
            <wp:cNvGraphicFramePr>
              <a:graphicFrameLocks noChangeAspect="1"/>
            </wp:cNvGraphicFramePr>
            <a:graphic>
              <a:graphicData uri="http://schemas.openxmlformats.org/drawingml/2006/picture">
                <pic:pic>
                  <pic:nvPicPr>
                    <pic:cNvPr id="0" name=""/>
                    <pic:cNvPicPr/>
                  </pic:nvPicPr>
                  <pic:blipFill>
                    <a:blip r:embed="Raa3b8934616447dd">
                      <a:extLst>
                        <a:ext xmlns:a="http://schemas.openxmlformats.org/drawingml/2006/main" uri="{28A0092B-C50C-407E-A947-70E740481C1C}">
                          <a14:useLocalDpi val="0"/>
                        </a:ext>
                      </a:extLst>
                    </a:blip>
                    <a:stretch>
                      <a:fillRect/>
                    </a:stretch>
                  </pic:blipFill>
                  <pic:spPr>
                    <a:xfrm>
                      <a:off x="0" y="0"/>
                      <a:ext cx="5724524" cy="3009900"/>
                    </a:xfrm>
                    <a:prstGeom prst="rect">
                      <a:avLst/>
                    </a:prstGeom>
                  </pic:spPr>
                </pic:pic>
              </a:graphicData>
            </a:graphic>
          </wp:inline>
        </w:drawing>
      </w:r>
      <w:r w:rsidR="51649F81">
        <w:rPr/>
        <w:t>Figura 1: Mapa de las tiendas</w:t>
      </w:r>
    </w:p>
    <w:p w:rsidR="51649F81" w:rsidP="2F89A27D" w:rsidRDefault="51649F81" w14:paraId="2A7BF769" w14:textId="69D34CC7">
      <w:pPr>
        <w:pStyle w:val="Normal"/>
        <w:suppressLineNumbers w:val="0"/>
        <w:shd w:val="clear" w:color="auto" w:fill="FFFFFF" w:themeFill="background1"/>
        <w:bidi w:val="0"/>
        <w:spacing w:before="0" w:beforeAutospacing="off" w:after="160" w:afterAutospacing="off" w:line="279" w:lineRule="auto"/>
        <w:ind w:left="0" w:right="0"/>
        <w:jc w:val="both"/>
      </w:pPr>
      <w:r w:rsidR="51649F81">
        <w:rPr/>
        <w:t>Además, la demanda digital de cada zona es actualmente cubierta por una única tienda, de la siguiente forma:</w:t>
      </w:r>
    </w:p>
    <w:p w:rsidR="0FF6E68B" w:rsidP="2F89A27D" w:rsidRDefault="0FF6E68B" w14:paraId="64873E44" w14:textId="090BC512">
      <w:pPr>
        <w:shd w:val="clear" w:color="auto" w:fill="FFFFFF" w:themeFill="background1"/>
        <w:bidi w:val="0"/>
        <w:spacing w:before="0" w:beforeAutospacing="off" w:after="160" w:afterAutospacing="off" w:line="279" w:lineRule="auto"/>
        <w:ind w:left="0" w:right="0"/>
        <w:jc w:val="both"/>
      </w:pPr>
      <w:r w:rsidR="0FF6E68B">
        <w:drawing>
          <wp:inline wp14:editId="03014AFF" wp14:anchorId="4AD6B3A6">
            <wp:extent cx="5724524" cy="3857625"/>
            <wp:effectExtent l="0" t="0" r="0" b="0"/>
            <wp:docPr id="634373900" name="" title=""/>
            <wp:cNvGraphicFramePr>
              <a:graphicFrameLocks noChangeAspect="1"/>
            </wp:cNvGraphicFramePr>
            <a:graphic>
              <a:graphicData uri="http://schemas.openxmlformats.org/drawingml/2006/picture">
                <pic:pic>
                  <pic:nvPicPr>
                    <pic:cNvPr id="0" name=""/>
                    <pic:cNvPicPr/>
                  </pic:nvPicPr>
                  <pic:blipFill>
                    <a:blip r:embed="Rf969f73a30574ce9">
                      <a:extLst>
                        <a:ext xmlns:a="http://schemas.openxmlformats.org/drawingml/2006/main" uri="{28A0092B-C50C-407E-A947-70E740481C1C}">
                          <a14:useLocalDpi val="0"/>
                        </a:ext>
                      </a:extLst>
                    </a:blip>
                    <a:stretch>
                      <a:fillRect/>
                    </a:stretch>
                  </pic:blipFill>
                  <pic:spPr>
                    <a:xfrm>
                      <a:off x="0" y="0"/>
                      <a:ext cx="5724524" cy="3857625"/>
                    </a:xfrm>
                    <a:prstGeom prst="rect">
                      <a:avLst/>
                    </a:prstGeom>
                  </pic:spPr>
                </pic:pic>
              </a:graphicData>
            </a:graphic>
          </wp:inline>
        </w:drawing>
      </w:r>
      <w:r w:rsidR="0FF6E68B">
        <w:rPr/>
        <w:t>Figura 2: Cobertura de las tiendas</w:t>
      </w:r>
    </w:p>
    <w:p w:rsidR="2F89A27D" w:rsidP="2F89A27D" w:rsidRDefault="2F89A27D" w14:paraId="152742F8" w14:textId="11D086C9">
      <w:pPr>
        <w:pStyle w:val="Normal"/>
        <w:suppressLineNumbers w:val="0"/>
        <w:shd w:val="clear" w:color="auto" w:fill="FFFFFF" w:themeFill="background1"/>
        <w:bidi w:val="0"/>
        <w:spacing w:before="0" w:beforeAutospacing="off" w:after="160" w:afterAutospacing="off" w:line="279" w:lineRule="auto"/>
        <w:ind w:left="0" w:right="0"/>
        <w:jc w:val="both"/>
      </w:pPr>
    </w:p>
    <w:p w:rsidR="009B7783" w:rsidP="636C2A03" w:rsidRDefault="009B7783" w14:paraId="2A3136F1" w14:textId="5123C192">
      <w:pPr>
        <w:shd w:val="clear" w:color="auto" w:fill="FFFFFF" w:themeFill="background1"/>
        <w:jc w:val="both"/>
        <w:rPr>
          <w:rFonts w:ascii="Aptos" w:hAnsi="Aptos" w:eastAsia="Aptos" w:cs="Aptos"/>
        </w:rPr>
      </w:pPr>
      <w:r w:rsidRPr="636C2A03">
        <w:rPr>
          <w:rFonts w:ascii="Aptos" w:hAnsi="Aptos" w:eastAsia="Aptos" w:cs="Aptos"/>
        </w:rPr>
        <w:t>4)</w:t>
      </w:r>
      <w:r w:rsidRPr="636C2A03" w:rsidR="5B18CE56">
        <w:rPr>
          <w:rFonts w:ascii="Aptos" w:hAnsi="Aptos" w:eastAsia="Aptos" w:cs="Aptos"/>
        </w:rPr>
        <w:t xml:space="preserve"> </w:t>
      </w:r>
      <w:r w:rsidRPr="636C2A03">
        <w:rPr>
          <w:rFonts w:ascii="Aptos" w:hAnsi="Aptos" w:eastAsia="Aptos" w:cs="Aptos"/>
        </w:rPr>
        <w:t>Flota de camiones: Se tiene la información de</w:t>
      </w:r>
      <w:r w:rsidRPr="636C2A03" w:rsidR="0177E9EF">
        <w:rPr>
          <w:rFonts w:ascii="Aptos" w:hAnsi="Aptos" w:eastAsia="Aptos" w:cs="Aptos"/>
        </w:rPr>
        <w:t>l id del camión asociado a cada tienda, y la cantidad que tienen de estos. A su vez, en otra base de datos está la información sobre cada camión</w:t>
      </w:r>
      <w:r w:rsidRPr="636C2A03" w:rsidR="2179FC9A">
        <w:rPr>
          <w:rFonts w:ascii="Aptos" w:hAnsi="Aptos" w:eastAsia="Aptos" w:cs="Aptos"/>
        </w:rPr>
        <w:t xml:space="preserve"> con su id</w:t>
      </w:r>
      <w:r w:rsidRPr="636C2A03" w:rsidR="77C38980">
        <w:rPr>
          <w:rFonts w:ascii="Aptos" w:hAnsi="Aptos" w:eastAsia="Aptos" w:cs="Aptos"/>
        </w:rPr>
        <w:t>, representando el tipo</w:t>
      </w:r>
      <w:r w:rsidRPr="636C2A03" w:rsidR="264ACA67">
        <w:rPr>
          <w:rFonts w:ascii="Aptos" w:hAnsi="Aptos" w:eastAsia="Aptos" w:cs="Aptos"/>
        </w:rPr>
        <w:t xml:space="preserve"> de camión</w:t>
      </w:r>
      <w:r w:rsidRPr="636C2A03" w:rsidR="77C38980">
        <w:rPr>
          <w:rFonts w:ascii="Aptos" w:hAnsi="Aptos" w:eastAsia="Aptos" w:cs="Aptos"/>
        </w:rPr>
        <w:t>,</w:t>
      </w:r>
      <w:r w:rsidRPr="636C2A03" w:rsidR="0177E9EF">
        <w:rPr>
          <w:rFonts w:ascii="Aptos" w:hAnsi="Aptos" w:eastAsia="Aptos" w:cs="Aptos"/>
        </w:rPr>
        <w:t xml:space="preserve"> y sus</w:t>
      </w:r>
      <w:r w:rsidRPr="636C2A03" w:rsidR="17DB2F1B">
        <w:rPr>
          <w:rFonts w:ascii="Aptos" w:hAnsi="Aptos" w:eastAsia="Aptos" w:cs="Aptos"/>
        </w:rPr>
        <w:t xml:space="preserve"> respectivas</w:t>
      </w:r>
      <w:r w:rsidRPr="636C2A03" w:rsidR="51FE44E3">
        <w:rPr>
          <w:rFonts w:ascii="Aptos" w:hAnsi="Aptos" w:eastAsia="Aptos" w:cs="Aptos"/>
        </w:rPr>
        <w:t xml:space="preserve"> capacidad</w:t>
      </w:r>
      <w:r w:rsidRPr="636C2A03" w:rsidR="78C171C2">
        <w:rPr>
          <w:rFonts w:ascii="Aptos" w:hAnsi="Aptos" w:eastAsia="Aptos" w:cs="Aptos"/>
        </w:rPr>
        <w:t>es</w:t>
      </w:r>
      <w:r w:rsidRPr="636C2A03" w:rsidR="51FE44E3">
        <w:rPr>
          <w:rFonts w:ascii="Aptos" w:hAnsi="Aptos" w:eastAsia="Aptos" w:cs="Aptos"/>
        </w:rPr>
        <w:t xml:space="preserve"> máxima para despachar</w:t>
      </w:r>
      <w:r w:rsidRPr="636C2A03" w:rsidR="0B999CD2">
        <w:rPr>
          <w:rFonts w:ascii="Aptos" w:hAnsi="Aptos" w:eastAsia="Aptos" w:cs="Aptos"/>
        </w:rPr>
        <w:t>.</w:t>
      </w:r>
    </w:p>
    <w:p w:rsidR="7BA4FC89" w:rsidP="636C2A03" w:rsidRDefault="7BA4FC89" w14:paraId="2F1E40CE" w14:textId="6A39A9A5">
      <w:pPr>
        <w:shd w:val="clear" w:color="auto" w:fill="FFFFFF" w:themeFill="background1"/>
        <w:jc w:val="both"/>
        <w:rPr>
          <w:rFonts w:ascii="Aptos" w:hAnsi="Aptos" w:eastAsia="Aptos" w:cs="Aptos"/>
        </w:rPr>
      </w:pPr>
      <w:commentRangeStart w:id="4"/>
      <w:r w:rsidRPr="06D2BAD5">
        <w:rPr>
          <w:rFonts w:ascii="Aptos" w:hAnsi="Aptos" w:eastAsia="Aptos" w:cs="Aptos"/>
        </w:rPr>
        <w:t>5)</w:t>
      </w:r>
      <w:r w:rsidRPr="06D2BAD5" w:rsidR="2C6118F9">
        <w:rPr>
          <w:rFonts w:ascii="Aptos" w:hAnsi="Aptos" w:eastAsia="Aptos" w:cs="Aptos"/>
        </w:rPr>
        <w:t xml:space="preserve"> </w:t>
      </w:r>
      <w:r w:rsidRPr="06D2BAD5" w:rsidR="430B6B8B">
        <w:rPr>
          <w:rFonts w:ascii="Aptos" w:hAnsi="Aptos" w:eastAsia="Aptos" w:cs="Aptos"/>
        </w:rPr>
        <w:t xml:space="preserve">Productos: Cada uno de los productos que estarán a la venta </w:t>
      </w:r>
      <w:r w:rsidRPr="06D2BAD5" w:rsidR="5F4EBBE2">
        <w:rPr>
          <w:rFonts w:ascii="Aptos" w:hAnsi="Aptos" w:eastAsia="Aptos" w:cs="Aptos"/>
        </w:rPr>
        <w:t>física</w:t>
      </w:r>
      <w:r w:rsidRPr="06D2BAD5" w:rsidR="430B6B8B">
        <w:rPr>
          <w:rFonts w:ascii="Aptos" w:hAnsi="Aptos" w:eastAsia="Aptos" w:cs="Aptos"/>
        </w:rPr>
        <w:t xml:space="preserve"> y digital con su identificador y</w:t>
      </w:r>
      <w:r w:rsidRPr="06D2BAD5" w:rsidR="564A2EC2">
        <w:rPr>
          <w:rFonts w:ascii="Aptos" w:hAnsi="Aptos" w:eastAsia="Aptos" w:cs="Aptos"/>
        </w:rPr>
        <w:t xml:space="preserve"> el volumen</w:t>
      </w:r>
      <w:commentRangeStart w:id="5"/>
      <w:commentRangeStart w:id="6"/>
      <w:r w:rsidRPr="06D2BAD5" w:rsidR="430B6B8B">
        <w:rPr>
          <w:rFonts w:ascii="Aptos" w:hAnsi="Aptos" w:eastAsia="Aptos" w:cs="Aptos"/>
        </w:rPr>
        <w:t xml:space="preserve"> de cada uno.</w:t>
      </w:r>
      <w:commentRangeEnd w:id="5"/>
      <w:r>
        <w:commentReference w:id="5"/>
      </w:r>
      <w:commentRangeEnd w:id="6"/>
      <w:r>
        <w:commentReference w:id="6"/>
      </w:r>
      <w:commentRangeEnd w:id="4"/>
      <w:r>
        <w:commentReference w:id="4"/>
      </w:r>
    </w:p>
    <w:p w:rsidR="430B6B8B" w:rsidP="636C2A03" w:rsidRDefault="430B6B8B" w14:paraId="2A3DC3A3" w14:textId="3F403300">
      <w:pPr>
        <w:shd w:val="clear" w:color="auto" w:fill="FFFFFF" w:themeFill="background1"/>
        <w:jc w:val="both"/>
        <w:rPr>
          <w:rFonts w:ascii="Aptos" w:hAnsi="Aptos" w:eastAsia="Aptos" w:cs="Aptos"/>
        </w:rPr>
      </w:pPr>
      <w:r w:rsidRPr="06D2BAD5">
        <w:rPr>
          <w:rFonts w:ascii="Aptos" w:hAnsi="Aptos" w:eastAsia="Aptos" w:cs="Aptos"/>
        </w:rPr>
        <w:t>6)</w:t>
      </w:r>
      <w:r w:rsidRPr="06D2BAD5" w:rsidR="70D00884">
        <w:rPr>
          <w:rFonts w:ascii="Aptos" w:hAnsi="Aptos" w:eastAsia="Aptos" w:cs="Aptos"/>
        </w:rPr>
        <w:t xml:space="preserve"> </w:t>
      </w:r>
      <w:r w:rsidRPr="06D2BAD5" w:rsidR="3FAF8B37">
        <w:rPr>
          <w:rFonts w:ascii="Aptos" w:hAnsi="Aptos" w:eastAsia="Aptos" w:cs="Aptos"/>
        </w:rPr>
        <w:t>Reposición de productos: Para cada tienda y producto se tiene una cantidad que será repuest</w:t>
      </w:r>
      <w:r w:rsidRPr="06D2BAD5" w:rsidR="3A545718">
        <w:rPr>
          <w:rFonts w:ascii="Aptos" w:hAnsi="Aptos" w:eastAsia="Aptos" w:cs="Aptos"/>
        </w:rPr>
        <w:t>a con una frecuencia de cada cinco días</w:t>
      </w:r>
      <w:r w:rsidRPr="06D2BAD5" w:rsidR="2A92FAE1">
        <w:rPr>
          <w:rFonts w:ascii="Aptos" w:hAnsi="Aptos" w:eastAsia="Aptos" w:cs="Aptos"/>
        </w:rPr>
        <w:t xml:space="preserve"> (política up-to-</w:t>
      </w:r>
      <w:proofErr w:type="spellStart"/>
      <w:r w:rsidRPr="06D2BAD5" w:rsidR="2A92FAE1">
        <w:rPr>
          <w:rFonts w:ascii="Aptos" w:hAnsi="Aptos" w:eastAsia="Aptos" w:cs="Aptos"/>
        </w:rPr>
        <w:t>level</w:t>
      </w:r>
      <w:proofErr w:type="spellEnd"/>
      <w:r w:rsidRPr="06D2BAD5" w:rsidR="2A92FAE1">
        <w:rPr>
          <w:rFonts w:ascii="Aptos" w:hAnsi="Aptos" w:eastAsia="Aptos" w:cs="Aptos"/>
        </w:rPr>
        <w:t>)</w:t>
      </w:r>
      <w:r w:rsidRPr="06D2BAD5" w:rsidR="3A545718">
        <w:rPr>
          <w:rFonts w:ascii="Aptos" w:hAnsi="Aptos" w:eastAsia="Aptos" w:cs="Aptos"/>
        </w:rPr>
        <w:t>.</w:t>
      </w:r>
    </w:p>
    <w:p w:rsidR="3A545718" w:rsidP="636C2A03" w:rsidRDefault="3A545718" w14:paraId="36167D55" w14:textId="0C6807F2">
      <w:pPr>
        <w:shd w:val="clear" w:color="auto" w:fill="FFFFFF" w:themeFill="background1"/>
        <w:jc w:val="both"/>
        <w:rPr>
          <w:rFonts w:ascii="Aptos" w:hAnsi="Aptos" w:eastAsia="Aptos" w:cs="Aptos"/>
        </w:rPr>
      </w:pPr>
      <w:r w:rsidRPr="636C2A03">
        <w:rPr>
          <w:rFonts w:ascii="Aptos" w:hAnsi="Aptos" w:eastAsia="Aptos" w:cs="Aptos"/>
        </w:rPr>
        <w:t xml:space="preserve">7) </w:t>
      </w:r>
      <w:r w:rsidRPr="636C2A03" w:rsidR="4A355CD5">
        <w:rPr>
          <w:rFonts w:ascii="Aptos" w:hAnsi="Aptos" w:eastAsia="Aptos" w:cs="Aptos"/>
        </w:rPr>
        <w:t xml:space="preserve">Probabilidad de despacho al mismo día y demanda </w:t>
      </w:r>
      <w:r w:rsidRPr="636C2A03" w:rsidR="773D2D50">
        <w:rPr>
          <w:rFonts w:ascii="Aptos" w:hAnsi="Aptos" w:eastAsia="Aptos" w:cs="Aptos"/>
        </w:rPr>
        <w:t>insatisfecha</w:t>
      </w:r>
      <w:r w:rsidRPr="636C2A03" w:rsidR="4A355CD5">
        <w:rPr>
          <w:rFonts w:ascii="Aptos" w:hAnsi="Aptos" w:eastAsia="Aptos" w:cs="Aptos"/>
        </w:rPr>
        <w:t xml:space="preserve">: Se proporciona una recta </w:t>
      </w:r>
      <w:r w:rsidRPr="636C2A03" w:rsidR="01642497">
        <w:rPr>
          <w:rFonts w:ascii="Aptos" w:hAnsi="Aptos" w:eastAsia="Aptos" w:cs="Aptos"/>
        </w:rPr>
        <w:t>con pendiente –0.</w:t>
      </w:r>
      <w:r w:rsidRPr="636C2A03" w:rsidR="3BF5C3F7">
        <w:rPr>
          <w:rFonts w:ascii="Aptos" w:hAnsi="Aptos" w:eastAsia="Aptos" w:cs="Aptos"/>
        </w:rPr>
        <w:t>0152</w:t>
      </w:r>
      <w:r w:rsidRPr="636C2A03" w:rsidR="01642497">
        <w:rPr>
          <w:rFonts w:ascii="Aptos" w:hAnsi="Aptos" w:eastAsia="Aptos" w:cs="Aptos"/>
        </w:rPr>
        <w:t xml:space="preserve"> e intercepto 0.9 que determina aleatoriamente si es que un cliente pagará el </w:t>
      </w:r>
      <w:r w:rsidRPr="636C2A03" w:rsidR="769679FB">
        <w:rPr>
          <w:rFonts w:ascii="Aptos" w:hAnsi="Aptos" w:eastAsia="Aptos" w:cs="Aptos"/>
        </w:rPr>
        <w:t xml:space="preserve">envío </w:t>
      </w:r>
      <w:r w:rsidRPr="636C2A03" w:rsidR="01642497">
        <w:rPr>
          <w:rFonts w:ascii="Aptos" w:hAnsi="Aptos" w:eastAsia="Aptos" w:cs="Aptos"/>
        </w:rPr>
        <w:t xml:space="preserve">inmediato de su producto. Por otro lado, para la demanda insatisfecha </w:t>
      </w:r>
      <w:r w:rsidRPr="636C2A03" w:rsidR="57A34C29">
        <w:rPr>
          <w:rFonts w:ascii="Aptos" w:hAnsi="Aptos" w:eastAsia="Aptos" w:cs="Aptos"/>
        </w:rPr>
        <w:t>también se tiene una recta</w:t>
      </w:r>
      <w:r w:rsidRPr="636C2A03" w:rsidR="651A388A">
        <w:rPr>
          <w:rFonts w:ascii="Aptos" w:hAnsi="Aptos" w:eastAsia="Aptos" w:cs="Aptos"/>
        </w:rPr>
        <w:t>, pero</w:t>
      </w:r>
      <w:r w:rsidRPr="636C2A03" w:rsidR="57A34C29">
        <w:rPr>
          <w:rFonts w:ascii="Aptos" w:hAnsi="Aptos" w:eastAsia="Aptos" w:cs="Aptos"/>
        </w:rPr>
        <w:t xml:space="preserve"> con una pendiente positiva de 32.8 que determina </w:t>
      </w:r>
      <w:r w:rsidRPr="636C2A03" w:rsidR="765EEF2B">
        <w:rPr>
          <w:rFonts w:ascii="Aptos" w:hAnsi="Aptos" w:eastAsia="Aptos" w:cs="Aptos"/>
        </w:rPr>
        <w:t xml:space="preserve">el costo a pagar por enviar el producto a </w:t>
      </w:r>
      <w:r w:rsidRPr="636C2A03" w:rsidR="66B86ACB">
        <w:rPr>
          <w:rFonts w:ascii="Aptos" w:hAnsi="Aptos" w:eastAsia="Aptos" w:cs="Aptos"/>
        </w:rPr>
        <w:t>través</w:t>
      </w:r>
      <w:r w:rsidRPr="636C2A03" w:rsidR="765EEF2B">
        <w:rPr>
          <w:rFonts w:ascii="Aptos" w:hAnsi="Aptos" w:eastAsia="Aptos" w:cs="Aptos"/>
        </w:rPr>
        <w:t xml:space="preserve"> de una empresa externa</w:t>
      </w:r>
      <w:r w:rsidRPr="636C2A03" w:rsidR="355EA961">
        <w:rPr>
          <w:rFonts w:ascii="Aptos" w:hAnsi="Aptos" w:eastAsia="Aptos" w:cs="Aptos"/>
        </w:rPr>
        <w:t>, por falta de capacidad de los camiones.</w:t>
      </w:r>
    </w:p>
    <w:p w:rsidR="355EA961" w:rsidP="636C2A03" w:rsidRDefault="355EA961" w14:paraId="4A2C7535" w14:textId="18ACF86E">
      <w:pPr>
        <w:shd w:val="clear" w:color="auto" w:fill="FFFFFF" w:themeFill="background1"/>
        <w:jc w:val="both"/>
        <w:rPr>
          <w:rFonts w:ascii="Aptos" w:hAnsi="Aptos" w:eastAsia="Aptos" w:cs="Aptos"/>
        </w:rPr>
      </w:pPr>
      <w:r w:rsidRPr="2F89A27D" w:rsidR="79B4DA86">
        <w:rPr>
          <w:rFonts w:ascii="Aptos" w:hAnsi="Aptos" w:eastAsia="Aptos" w:cs="Aptos"/>
        </w:rPr>
        <w:t>L</w:t>
      </w:r>
      <w:r w:rsidRPr="2F89A27D" w:rsidR="0782867C">
        <w:rPr>
          <w:rFonts w:ascii="Aptos" w:hAnsi="Aptos" w:eastAsia="Aptos" w:cs="Aptos"/>
        </w:rPr>
        <w:t>as</w:t>
      </w:r>
      <w:r w:rsidRPr="2F89A27D" w:rsidR="561E05F4">
        <w:rPr>
          <w:rFonts w:ascii="Aptos" w:hAnsi="Aptos" w:eastAsia="Aptos" w:cs="Aptos"/>
        </w:rPr>
        <w:t xml:space="preserve"> </w:t>
      </w:r>
      <w:r w:rsidRPr="2F89A27D" w:rsidR="561E05F4">
        <w:rPr>
          <w:rFonts w:ascii="Aptos" w:hAnsi="Aptos" w:eastAsia="Aptos" w:cs="Aptos"/>
        </w:rPr>
        <w:t>ubicacion</w:t>
      </w:r>
      <w:r w:rsidRPr="2F89A27D" w:rsidR="561E05F4">
        <w:rPr>
          <w:rFonts w:ascii="Aptos" w:hAnsi="Aptos" w:eastAsia="Aptos" w:cs="Aptos"/>
        </w:rPr>
        <w:t xml:space="preserve">es de las zonas y las tiendas se usarán inicialmente para poder construir el mapa ficticio de ventas. Luego, se espera poder </w:t>
      </w:r>
      <w:r w:rsidRPr="2F89A27D" w:rsidR="20340F3D">
        <w:rPr>
          <w:rFonts w:ascii="Aptos" w:hAnsi="Aptos" w:eastAsia="Aptos" w:cs="Aptos"/>
        </w:rPr>
        <w:t>simular el comportamiento de esta empresa d</w:t>
      </w:r>
      <w:r w:rsidRPr="2F89A27D" w:rsidR="3795EA97">
        <w:rPr>
          <w:rFonts w:ascii="Aptos" w:hAnsi="Aptos" w:eastAsia="Aptos" w:cs="Aptos"/>
        </w:rPr>
        <w:t>ía</w:t>
      </w:r>
      <w:r w:rsidRPr="2F89A27D" w:rsidR="20340F3D">
        <w:rPr>
          <w:rFonts w:ascii="Aptos" w:hAnsi="Aptos" w:eastAsia="Aptos" w:cs="Aptos"/>
        </w:rPr>
        <w:t xml:space="preserve"> a d</w:t>
      </w:r>
      <w:r w:rsidRPr="2F89A27D" w:rsidR="4E80F229">
        <w:rPr>
          <w:rFonts w:ascii="Aptos" w:hAnsi="Aptos" w:eastAsia="Aptos" w:cs="Aptos"/>
        </w:rPr>
        <w:t>í</w:t>
      </w:r>
      <w:r w:rsidRPr="2F89A27D" w:rsidR="20340F3D">
        <w:rPr>
          <w:rFonts w:ascii="Aptos" w:hAnsi="Aptos" w:eastAsia="Aptos" w:cs="Aptos"/>
        </w:rPr>
        <w:t>a con las di</w:t>
      </w:r>
      <w:r w:rsidRPr="2F89A27D" w:rsidR="20340F3D">
        <w:rPr>
          <w:rFonts w:ascii="Aptos" w:hAnsi="Aptos" w:eastAsia="Aptos" w:cs="Aptos"/>
        </w:rPr>
        <w:t>versas bases de datos de las ventas f</w:t>
      </w:r>
      <w:r w:rsidRPr="2F89A27D" w:rsidR="680703D6">
        <w:rPr>
          <w:rFonts w:ascii="Aptos" w:hAnsi="Aptos" w:eastAsia="Aptos" w:cs="Aptos"/>
        </w:rPr>
        <w:t>í</w:t>
      </w:r>
      <w:r w:rsidRPr="2F89A27D" w:rsidR="20340F3D">
        <w:rPr>
          <w:rFonts w:ascii="Aptos" w:hAnsi="Aptos" w:eastAsia="Aptos" w:cs="Aptos"/>
        </w:rPr>
        <w:t>sicas y digitales en las tiendas y zonas, respectivamente.</w:t>
      </w:r>
      <w:r w:rsidRPr="2F89A27D" w:rsidR="3839E504">
        <w:rPr>
          <w:rFonts w:ascii="Aptos" w:hAnsi="Aptos" w:eastAsia="Aptos" w:cs="Aptos"/>
        </w:rPr>
        <w:t xml:space="preserve"> </w:t>
      </w:r>
      <w:r w:rsidRPr="2F89A27D" w:rsidR="3839E504">
        <w:rPr>
          <w:rFonts w:ascii="Aptos" w:hAnsi="Aptos" w:eastAsia="Aptos" w:cs="Aptos"/>
        </w:rPr>
        <w:t xml:space="preserve">De forma tal de </w:t>
      </w:r>
      <w:r w:rsidRPr="2F89A27D" w:rsidR="63766044">
        <w:rPr>
          <w:rFonts w:ascii="Aptos" w:hAnsi="Aptos" w:eastAsia="Aptos" w:cs="Aptos"/>
        </w:rPr>
        <w:t xml:space="preserve">cumplir con </w:t>
      </w:r>
      <w:r w:rsidRPr="2F89A27D" w:rsidR="63766044">
        <w:rPr>
          <w:rFonts w:ascii="Aptos" w:hAnsi="Aptos" w:eastAsia="Aptos" w:cs="Aptos"/>
        </w:rPr>
        <w:t>la demanda y maximi</w:t>
      </w:r>
      <w:r w:rsidRPr="2F89A27D" w:rsidR="37F259A0">
        <w:rPr>
          <w:rFonts w:ascii="Aptos" w:hAnsi="Aptos" w:eastAsia="Aptos" w:cs="Aptos"/>
        </w:rPr>
        <w:t>zar las utilidades.</w:t>
      </w:r>
      <w:r w:rsidRPr="2F89A27D" w:rsidR="37F259A0">
        <w:rPr>
          <w:rFonts w:ascii="Aptos" w:hAnsi="Aptos" w:eastAsia="Aptos" w:cs="Aptos"/>
        </w:rPr>
        <w:t xml:space="preserve"> </w:t>
      </w:r>
      <w:r w:rsidRPr="2F89A27D" w:rsidR="37F259A0">
        <w:rPr>
          <w:rFonts w:ascii="Aptos" w:hAnsi="Aptos" w:eastAsia="Aptos" w:cs="Aptos"/>
        </w:rPr>
        <w:t xml:space="preserve">Para esto, será necesario realizar un problema de ruteo de </w:t>
      </w:r>
      <w:r w:rsidRPr="2F89A27D" w:rsidR="4ACED129">
        <w:rPr>
          <w:rFonts w:ascii="Aptos" w:hAnsi="Aptos" w:eastAsia="Aptos" w:cs="Aptos"/>
        </w:rPr>
        <w:t>vehículos</w:t>
      </w:r>
      <w:r w:rsidRPr="2F89A27D" w:rsidR="4F26021D">
        <w:rPr>
          <w:rFonts w:ascii="Aptos" w:hAnsi="Aptos" w:eastAsia="Aptos" w:cs="Aptos"/>
        </w:rPr>
        <w:t>,</w:t>
      </w:r>
      <w:r w:rsidRPr="2F89A27D" w:rsidR="37F259A0">
        <w:rPr>
          <w:rFonts w:ascii="Aptos" w:hAnsi="Aptos" w:eastAsia="Aptos" w:cs="Aptos"/>
        </w:rPr>
        <w:t xml:space="preserve"> en el cual </w:t>
      </w:r>
      <w:r w:rsidRPr="2F89A27D" w:rsidR="4765B500">
        <w:rPr>
          <w:rFonts w:ascii="Aptos" w:hAnsi="Aptos" w:eastAsia="Aptos" w:cs="Aptos"/>
        </w:rPr>
        <w:t>los datos de la flota de camiones son</w:t>
      </w:r>
      <w:r w:rsidRPr="2F89A27D" w:rsidR="37F259A0">
        <w:rPr>
          <w:rFonts w:ascii="Aptos" w:hAnsi="Aptos" w:eastAsia="Aptos" w:cs="Aptos"/>
        </w:rPr>
        <w:t xml:space="preserve"> fundamental</w:t>
      </w:r>
      <w:r w:rsidRPr="2F89A27D" w:rsidR="54F0AFBB">
        <w:rPr>
          <w:rFonts w:ascii="Aptos" w:hAnsi="Aptos" w:eastAsia="Aptos" w:cs="Aptos"/>
        </w:rPr>
        <w:t>es,</w:t>
      </w:r>
      <w:r w:rsidRPr="2F89A27D" w:rsidR="37F259A0">
        <w:rPr>
          <w:rFonts w:ascii="Aptos" w:hAnsi="Aptos" w:eastAsia="Aptos" w:cs="Aptos"/>
        </w:rPr>
        <w:t xml:space="preserve"> ya que permitirá </w:t>
      </w:r>
      <w:r w:rsidRPr="2F89A27D" w:rsidR="1747FCDC">
        <w:rPr>
          <w:rFonts w:ascii="Aptos" w:hAnsi="Aptos" w:eastAsia="Aptos" w:cs="Aptos"/>
        </w:rPr>
        <w:t>seleccionar</w:t>
      </w:r>
      <w:r w:rsidRPr="2F89A27D" w:rsidR="37F259A0">
        <w:rPr>
          <w:rFonts w:ascii="Aptos" w:hAnsi="Aptos" w:eastAsia="Aptos" w:cs="Aptos"/>
        </w:rPr>
        <w:t xml:space="preserve"> que camiones u</w:t>
      </w:r>
      <w:r w:rsidRPr="2F89A27D" w:rsidR="3E1A5941">
        <w:rPr>
          <w:rFonts w:ascii="Aptos" w:hAnsi="Aptos" w:eastAsia="Aptos" w:cs="Aptos"/>
        </w:rPr>
        <w:t>tilizar,</w:t>
      </w:r>
      <w:r w:rsidRPr="2F89A27D" w:rsidR="37F259A0">
        <w:rPr>
          <w:rFonts w:ascii="Aptos" w:hAnsi="Aptos" w:eastAsia="Aptos" w:cs="Aptos"/>
        </w:rPr>
        <w:t xml:space="preserve"> según</w:t>
      </w:r>
      <w:r w:rsidRPr="2F89A27D" w:rsidR="23715FC6">
        <w:rPr>
          <w:rFonts w:ascii="Aptos" w:hAnsi="Aptos" w:eastAsia="Aptos" w:cs="Aptos"/>
        </w:rPr>
        <w:t xml:space="preserve"> las </w:t>
      </w:r>
      <w:r w:rsidRPr="2F89A27D" w:rsidR="5500B68D">
        <w:rPr>
          <w:rFonts w:ascii="Aptos" w:hAnsi="Aptos" w:eastAsia="Aptos" w:cs="Aptos"/>
        </w:rPr>
        <w:t>características</w:t>
      </w:r>
      <w:r w:rsidRPr="2F89A27D" w:rsidR="23715FC6">
        <w:rPr>
          <w:rFonts w:ascii="Aptos" w:hAnsi="Aptos" w:eastAsia="Aptos" w:cs="Aptos"/>
        </w:rPr>
        <w:t xml:space="preserve"> de estos, y permitir decidir cual tamaño de veh</w:t>
      </w:r>
      <w:r w:rsidRPr="2F89A27D" w:rsidR="37F79DA7">
        <w:rPr>
          <w:rFonts w:ascii="Aptos" w:hAnsi="Aptos" w:eastAsia="Aptos" w:cs="Aptos"/>
        </w:rPr>
        <w:t>í</w:t>
      </w:r>
      <w:r w:rsidRPr="2F89A27D" w:rsidR="23715FC6">
        <w:rPr>
          <w:rFonts w:ascii="Aptos" w:hAnsi="Aptos" w:eastAsia="Aptos" w:cs="Aptos"/>
        </w:rPr>
        <w:t>culo amerita para la ocasión.</w:t>
      </w:r>
      <w:r w:rsidRPr="2F89A27D" w:rsidR="23715FC6">
        <w:rPr>
          <w:rFonts w:ascii="Aptos" w:hAnsi="Aptos" w:eastAsia="Aptos" w:cs="Aptos"/>
        </w:rPr>
        <w:t xml:space="preserve"> </w:t>
      </w:r>
      <w:r w:rsidRPr="2F89A27D" w:rsidR="4A8BAEEC">
        <w:rPr>
          <w:rFonts w:ascii="Aptos" w:hAnsi="Aptos" w:eastAsia="Aptos" w:cs="Aptos"/>
        </w:rPr>
        <w:t xml:space="preserve">Por otro lado, se debe llevar un control del inventario en tiempo real, </w:t>
      </w:r>
      <w:r w:rsidRPr="2F89A27D" w:rsidR="372E9177">
        <w:rPr>
          <w:rFonts w:ascii="Aptos" w:hAnsi="Aptos" w:eastAsia="Aptos" w:cs="Aptos"/>
        </w:rPr>
        <w:t>por lo tanto,</w:t>
      </w:r>
      <w:r w:rsidRPr="2F89A27D" w:rsidR="5813AFD2">
        <w:rPr>
          <w:rFonts w:ascii="Aptos" w:hAnsi="Aptos" w:eastAsia="Aptos" w:cs="Aptos"/>
        </w:rPr>
        <w:t xml:space="preserve"> es</w:t>
      </w:r>
      <w:r w:rsidRPr="2F89A27D" w:rsidR="4A8BAEEC">
        <w:rPr>
          <w:rFonts w:ascii="Aptos" w:hAnsi="Aptos" w:eastAsia="Aptos" w:cs="Aptos"/>
        </w:rPr>
        <w:t xml:space="preserve"> necesario</w:t>
      </w:r>
      <w:r w:rsidRPr="2F89A27D" w:rsidR="1386AD68">
        <w:rPr>
          <w:rFonts w:ascii="Aptos" w:hAnsi="Aptos" w:eastAsia="Aptos" w:cs="Aptos"/>
        </w:rPr>
        <w:t xml:space="preserve"> utilizar cada uno de los identificadores de los productos y </w:t>
      </w:r>
      <w:r w:rsidRPr="2F89A27D" w:rsidR="4ACB960B">
        <w:rPr>
          <w:rFonts w:ascii="Aptos" w:hAnsi="Aptos" w:eastAsia="Aptos" w:cs="Aptos"/>
        </w:rPr>
        <w:t>tener</w:t>
      </w:r>
      <w:r w:rsidRPr="2F89A27D" w:rsidR="1386AD68">
        <w:rPr>
          <w:rFonts w:ascii="Aptos" w:hAnsi="Aptos" w:eastAsia="Aptos" w:cs="Aptos"/>
        </w:rPr>
        <w:t xml:space="preserve"> una contabilidad ante posibles ventas o reposiciones</w:t>
      </w:r>
      <w:r w:rsidRPr="2F89A27D" w:rsidR="20C16334">
        <w:rPr>
          <w:rFonts w:ascii="Aptos" w:hAnsi="Aptos" w:eastAsia="Aptos" w:cs="Aptos"/>
        </w:rPr>
        <w:t xml:space="preserve"> de estos, de forma de minimizar la cantidad de demanda insatisfecha.</w:t>
      </w:r>
      <w:r w:rsidRPr="2F89A27D" w:rsidR="1386AD68">
        <w:rPr>
          <w:rFonts w:ascii="Aptos" w:hAnsi="Aptos" w:eastAsia="Aptos" w:cs="Aptos"/>
        </w:rPr>
        <w:t xml:space="preserve"> </w:t>
      </w:r>
      <w:r w:rsidRPr="2F89A27D" w:rsidR="4A8BAEEC">
        <w:rPr>
          <w:rFonts w:ascii="Aptos" w:hAnsi="Aptos" w:eastAsia="Aptos" w:cs="Aptos"/>
        </w:rPr>
        <w:t xml:space="preserve"> </w:t>
      </w:r>
    </w:p>
    <w:p w:rsidR="376F4DA1" w:rsidP="2F89A27D" w:rsidRDefault="376F4DA1" w14:paraId="3EC6459F" w14:textId="0CAA23FA">
      <w:pPr>
        <w:shd w:val="clear" w:color="auto" w:fill="FFFFFF" w:themeFill="background1"/>
        <w:jc w:val="both"/>
        <w:rPr>
          <w:rFonts w:ascii="Aptos" w:hAnsi="Aptos" w:eastAsia="Aptos" w:cs="Aptos"/>
        </w:rPr>
      </w:pPr>
      <w:r w:rsidRPr="2F89A27D" w:rsidR="376F4DA1">
        <w:rPr>
          <w:rFonts w:ascii="Aptos" w:hAnsi="Aptos" w:eastAsia="Aptos" w:cs="Aptos"/>
        </w:rPr>
        <w:t>Para</w:t>
      </w:r>
    </w:p>
    <w:p w:rsidR="44B6133D" w:rsidP="2F89A27D" w:rsidRDefault="44B6133D" w14:paraId="49C217E1" w14:textId="67172E12">
      <w:pPr>
        <w:shd w:val="clear" w:color="auto" w:fill="FFFFFF" w:themeFill="background1"/>
        <w:jc w:val="both"/>
        <w:rPr>
          <w:rFonts w:ascii="Aptos" w:hAnsi="Aptos" w:eastAsia="Aptos" w:cs="Aptos"/>
        </w:rPr>
      </w:pPr>
      <w:r w:rsidRPr="2F89A27D" w:rsidR="4F0A4B01">
        <w:rPr>
          <w:rFonts w:ascii="Aptos" w:hAnsi="Aptos" w:eastAsia="Aptos" w:cs="Aptos"/>
        </w:rPr>
        <w:t>A modo de análisis se graficaron la</w:t>
      </w:r>
      <w:r w:rsidRPr="2F89A27D" w:rsidR="040288C2">
        <w:rPr>
          <w:rFonts w:ascii="Aptos" w:hAnsi="Aptos" w:eastAsia="Aptos" w:cs="Aptos"/>
        </w:rPr>
        <w:t xml:space="preserve">s densidades de ventas </w:t>
      </w:r>
      <w:r w:rsidRPr="2F89A27D" w:rsidR="4F0A4B01">
        <w:rPr>
          <w:rFonts w:ascii="Aptos" w:hAnsi="Aptos" w:eastAsia="Aptos" w:cs="Aptos"/>
        </w:rPr>
        <w:t>por producto para ventas en tienda y</w:t>
      </w:r>
      <w:r w:rsidRPr="2F89A27D" w:rsidR="00D60C97">
        <w:rPr>
          <w:rFonts w:ascii="Aptos" w:hAnsi="Aptos" w:eastAsia="Aptos" w:cs="Aptos"/>
        </w:rPr>
        <w:t xml:space="preserve"> ventas digitales. </w:t>
      </w:r>
      <w:r w:rsidRPr="2F89A27D" w:rsidR="00D60C97">
        <w:rPr>
          <w:rFonts w:ascii="Aptos" w:hAnsi="Aptos" w:eastAsia="Aptos" w:cs="Aptos"/>
        </w:rPr>
        <w:t xml:space="preserve">A partir de estos se obtuvieron las </w:t>
      </w:r>
      <w:r w:rsidRPr="2F89A27D" w:rsidR="008621E0">
        <w:rPr>
          <w:rFonts w:ascii="Aptos" w:hAnsi="Aptos" w:eastAsia="Aptos" w:cs="Aptos"/>
        </w:rPr>
        <w:t>distribuciones de probabilidad de cada uno de los productos</w:t>
      </w:r>
      <w:r w:rsidRPr="2F89A27D" w:rsidR="18574D7C">
        <w:rPr>
          <w:rFonts w:ascii="Aptos" w:hAnsi="Aptos" w:eastAsia="Aptos" w:cs="Aptos"/>
        </w:rPr>
        <w:t xml:space="preserve"> como se puede ver en la Figura 1</w:t>
      </w:r>
      <w:r w:rsidRPr="2F89A27D" w:rsidR="008621E0">
        <w:rPr>
          <w:rFonts w:ascii="Aptos" w:hAnsi="Aptos" w:eastAsia="Aptos" w:cs="Aptos"/>
        </w:rPr>
        <w:t>.</w:t>
      </w:r>
      <w:r w:rsidRPr="2F89A27D" w:rsidR="008621E0">
        <w:rPr>
          <w:rFonts w:ascii="Aptos" w:hAnsi="Aptos" w:eastAsia="Aptos" w:cs="Aptos"/>
        </w:rPr>
        <w:t xml:space="preserve"> </w:t>
      </w:r>
      <w:r w:rsidRPr="2F89A27D" w:rsidR="1D64CA1A">
        <w:rPr>
          <w:rFonts w:ascii="Aptos" w:hAnsi="Aptos" w:eastAsia="Aptos" w:cs="Aptos"/>
        </w:rPr>
        <w:t xml:space="preserve"> Para determinar si los datos podían considerarse estocásticos y con varianza distinta de cero, se aplicaron </w:t>
      </w:r>
      <w:r w:rsidRPr="2F89A27D" w:rsidR="1D64CA1A">
        <w:rPr>
          <w:rFonts w:ascii="Aptos" w:hAnsi="Aptos" w:eastAsia="Aptos" w:cs="Aptos"/>
        </w:rPr>
        <w:t>tests</w:t>
      </w:r>
      <w:r w:rsidRPr="2F89A27D" w:rsidR="1D64CA1A">
        <w:rPr>
          <w:rFonts w:ascii="Aptos" w:hAnsi="Aptos" w:eastAsia="Aptos" w:cs="Aptos"/>
        </w:rPr>
        <w:t xml:space="preserve"> de bondad de ajuste (</w:t>
      </w:r>
      <w:r w:rsidRPr="2F89A27D" w:rsidR="1D64CA1A">
        <w:rPr>
          <w:rFonts w:ascii="Aptos" w:hAnsi="Aptos" w:eastAsia="Aptos" w:cs="Aptos"/>
        </w:rPr>
        <w:t>Kolmogorov-Smirnov</w:t>
      </w:r>
      <w:r w:rsidRPr="2F89A27D" w:rsidR="1D64CA1A">
        <w:rPr>
          <w:rFonts w:ascii="Aptos" w:hAnsi="Aptos" w:eastAsia="Aptos" w:cs="Aptos"/>
        </w:rPr>
        <w:t xml:space="preserve">), así como estimaciones de varianza. Estos </w:t>
      </w:r>
      <w:r w:rsidRPr="2F89A27D" w:rsidR="1D64CA1A">
        <w:rPr>
          <w:rFonts w:ascii="Aptos" w:hAnsi="Aptos" w:eastAsia="Aptos" w:cs="Aptos"/>
        </w:rPr>
        <w:t>tests</w:t>
      </w:r>
      <w:r w:rsidRPr="2F89A27D" w:rsidR="1D64CA1A">
        <w:rPr>
          <w:rFonts w:ascii="Aptos" w:hAnsi="Aptos" w:eastAsia="Aptos" w:cs="Aptos"/>
        </w:rPr>
        <w:t xml:space="preserve"> permitieron identificar si los datos podían ajustarse a una distribución clásica y cuál era la mejor candidata</w:t>
      </w:r>
      <w:r w:rsidRPr="2F89A27D" w:rsidR="4382A896">
        <w:rPr>
          <w:rFonts w:ascii="Aptos" w:hAnsi="Aptos" w:eastAsia="Aptos" w:cs="Aptos"/>
        </w:rPr>
        <w:t xml:space="preserve"> en base a los p-</w:t>
      </w:r>
      <w:r w:rsidRPr="2F89A27D" w:rsidR="4382A896">
        <w:rPr>
          <w:rFonts w:ascii="Aptos" w:hAnsi="Aptos" w:eastAsia="Aptos" w:cs="Aptos"/>
        </w:rPr>
        <w:t>values</w:t>
      </w:r>
      <w:r w:rsidRPr="2F89A27D" w:rsidR="4382A896">
        <w:rPr>
          <w:rFonts w:ascii="Aptos" w:hAnsi="Aptos" w:eastAsia="Aptos" w:cs="Aptos"/>
        </w:rPr>
        <w:t xml:space="preserve"> encontrados</w:t>
      </w:r>
      <w:r w:rsidRPr="2F89A27D" w:rsidR="1D64CA1A">
        <w:rPr>
          <w:rFonts w:ascii="Aptos" w:hAnsi="Aptos" w:eastAsia="Aptos" w:cs="Aptos"/>
        </w:rPr>
        <w:t>.</w:t>
      </w:r>
    </w:p>
    <w:p w:rsidR="44B6133D" w:rsidP="636C2A03" w:rsidRDefault="44B6133D" w14:paraId="09EAE4A7" w14:textId="30C12CD3">
      <w:pPr>
        <w:shd w:val="clear" w:color="auto" w:fill="FFFFFF" w:themeFill="background1"/>
        <w:jc w:val="both"/>
        <w:rPr>
          <w:rFonts w:ascii="Aptos" w:hAnsi="Aptos" w:eastAsia="Aptos" w:cs="Aptos"/>
        </w:rPr>
      </w:pPr>
      <w:r w:rsidRPr="2F89A27D" w:rsidR="008621E0">
        <w:rPr>
          <w:rFonts w:ascii="Aptos" w:hAnsi="Aptos" w:eastAsia="Aptos" w:cs="Aptos"/>
        </w:rPr>
        <w:t>Se concluye que la mayoría de los datos se comportan de manera estocástica, es decir, presentan variabilidad.</w:t>
      </w:r>
      <w:r w:rsidRPr="2F89A27D" w:rsidR="008621E0">
        <w:rPr>
          <w:rFonts w:ascii="Aptos" w:hAnsi="Aptos" w:eastAsia="Aptos" w:cs="Aptos"/>
        </w:rPr>
        <w:t xml:space="preserve"> En el caso de las tiendas, todos los productos muestran varianza distinta de cero y en su mayoría se ajustan mejor a una distribución Log-Normal, lo que indica un comportamiento asimétrico y con presencia de valores extremos. En las ventas digit</w:t>
      </w:r>
      <w:r w:rsidRPr="2F89A27D" w:rsidR="451FF2F4">
        <w:rPr>
          <w:rFonts w:ascii="Aptos" w:hAnsi="Aptos" w:eastAsia="Aptos" w:cs="Aptos"/>
        </w:rPr>
        <w:t>ales</w:t>
      </w:r>
      <w:r w:rsidRPr="2F89A27D" w:rsidR="008621E0">
        <w:rPr>
          <w:rFonts w:ascii="Aptos" w:hAnsi="Aptos" w:eastAsia="Aptos" w:cs="Aptos"/>
        </w:rPr>
        <w:t xml:space="preserve">, si bien también predominan los datos estocásticos, se detectaron 28 </w:t>
      </w:r>
      <w:r w:rsidRPr="2F89A27D" w:rsidR="6C65D3AE">
        <w:rPr>
          <w:rFonts w:ascii="Aptos" w:hAnsi="Aptos" w:eastAsia="Aptos" w:cs="Aptos"/>
        </w:rPr>
        <w:t xml:space="preserve">productos </w:t>
      </w:r>
      <w:r w:rsidRPr="2F89A27D" w:rsidR="008621E0">
        <w:rPr>
          <w:rFonts w:ascii="Aptos" w:hAnsi="Aptos" w:eastAsia="Aptos" w:cs="Aptos"/>
        </w:rPr>
        <w:t>con</w:t>
      </w:r>
      <w:r w:rsidRPr="2F89A27D" w:rsidR="5CD0D71F">
        <w:rPr>
          <w:rFonts w:ascii="Aptos" w:hAnsi="Aptos" w:eastAsia="Aptos" w:cs="Aptos"/>
        </w:rPr>
        <w:t xml:space="preserve"> </w:t>
      </w:r>
      <w:r w:rsidRPr="2F89A27D" w:rsidR="008621E0">
        <w:rPr>
          <w:rFonts w:ascii="Aptos" w:hAnsi="Aptos" w:eastAsia="Aptos" w:cs="Aptos"/>
        </w:rPr>
        <w:t xml:space="preserve">ventas constantes, lo que impide ajustar una distribución probabilística clásica. A diferencia de las tiendas, las </w:t>
      </w:r>
      <w:r w:rsidRPr="2F89A27D" w:rsidR="13DCF648">
        <w:rPr>
          <w:rFonts w:ascii="Aptos" w:hAnsi="Aptos" w:eastAsia="Aptos" w:cs="Aptos"/>
        </w:rPr>
        <w:t>vent</w:t>
      </w:r>
      <w:r w:rsidRPr="2F89A27D" w:rsidR="008621E0">
        <w:rPr>
          <w:rFonts w:ascii="Aptos" w:hAnsi="Aptos" w:eastAsia="Aptos" w:cs="Aptos"/>
        </w:rPr>
        <w:t xml:space="preserve">as </w:t>
      </w:r>
      <w:r w:rsidRPr="2F89A27D" w:rsidR="13DCF648">
        <w:rPr>
          <w:rFonts w:ascii="Aptos" w:hAnsi="Aptos" w:eastAsia="Aptos" w:cs="Aptos"/>
        </w:rPr>
        <w:t xml:space="preserve">digitales </w:t>
      </w:r>
      <w:r w:rsidRPr="2F89A27D" w:rsidR="008621E0">
        <w:rPr>
          <w:rFonts w:ascii="Aptos" w:hAnsi="Aptos" w:eastAsia="Aptos" w:cs="Aptos"/>
        </w:rPr>
        <w:t xml:space="preserve">presentan mayor diversidad en los tipos de distribución que las representan, siendo Normal, Log-Normal y </w:t>
      </w:r>
      <w:r w:rsidRPr="2F89A27D" w:rsidR="008621E0">
        <w:rPr>
          <w:rFonts w:ascii="Aptos" w:hAnsi="Aptos" w:eastAsia="Aptos" w:cs="Aptos"/>
        </w:rPr>
        <w:t>Poisson</w:t>
      </w:r>
      <w:r w:rsidRPr="2F89A27D" w:rsidR="008621E0">
        <w:rPr>
          <w:rFonts w:ascii="Aptos" w:hAnsi="Aptos" w:eastAsia="Aptos" w:cs="Aptos"/>
        </w:rPr>
        <w:t xml:space="preserve"> las más frecuentes. </w:t>
      </w:r>
    </w:p>
    <w:tbl>
      <w:tblPr>
        <w:tblStyle w:val="Tablaconcuadrcula"/>
        <w:tblW w:w="0" w:type="auto"/>
        <w:tblLayout w:type="fixed"/>
        <w:tblLook w:val="06A0" w:firstRow="1" w:lastRow="0" w:firstColumn="1" w:lastColumn="0" w:noHBand="1" w:noVBand="1"/>
      </w:tblPr>
      <w:tblGrid>
        <w:gridCol w:w="4508"/>
        <w:gridCol w:w="4623"/>
      </w:tblGrid>
      <w:tr w:rsidR="636C2A03" w:rsidTr="636C2A03" w14:paraId="7E46CDF5" w14:textId="77777777">
        <w:trPr>
          <w:trHeight w:val="2370"/>
        </w:trPr>
        <w:tc>
          <w:tcPr>
            <w:tcW w:w="4508" w:type="dxa"/>
            <w:tcBorders>
              <w:top w:val="none" w:color="000000" w:themeColor="text1" w:sz="4" w:space="0"/>
              <w:left w:val="none" w:color="000000" w:themeColor="text1" w:sz="4" w:space="0"/>
              <w:bottom w:val="none" w:color="000000" w:themeColor="text1" w:sz="4" w:space="0"/>
              <w:right w:val="none" w:color="000000" w:themeColor="text1" w:sz="4" w:space="0"/>
            </w:tcBorders>
          </w:tcPr>
          <w:p w:rsidR="54895733" w:rsidRDefault="54895733" w14:paraId="62DF5AF3" w14:textId="214EDC52">
            <w:r>
              <w:rPr>
                <w:noProof/>
              </w:rPr>
              <w:drawing>
                <wp:inline distT="0" distB="0" distL="0" distR="0" wp14:anchorId="30684C1F" wp14:editId="79A680E7">
                  <wp:extent cx="2632824" cy="1248511"/>
                  <wp:effectExtent l="0" t="0" r="0" b="0"/>
                  <wp:docPr id="237067916" name="Imagen 2370679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32824" cy="1248511"/>
                          </a:xfrm>
                          <a:prstGeom prst="rect">
                            <a:avLst/>
                          </a:prstGeom>
                        </pic:spPr>
                      </pic:pic>
                    </a:graphicData>
                  </a:graphic>
                </wp:inline>
              </w:drawing>
            </w:r>
          </w:p>
        </w:tc>
        <w:tc>
          <w:tcPr>
            <w:tcW w:w="4623" w:type="dxa"/>
            <w:tcBorders>
              <w:top w:val="none" w:color="000000" w:themeColor="text1" w:sz="4" w:space="0"/>
              <w:left w:val="none" w:color="000000" w:themeColor="text1" w:sz="4" w:space="0"/>
              <w:bottom w:val="none" w:color="000000" w:themeColor="text1" w:sz="4" w:space="0"/>
              <w:right w:val="none" w:color="000000" w:themeColor="text1" w:sz="4" w:space="0"/>
            </w:tcBorders>
          </w:tcPr>
          <w:p w:rsidR="4F42B94E" w:rsidRDefault="4F42B94E" w14:paraId="7ED6DF76" w14:textId="79F44789">
            <w:r>
              <w:rPr>
                <w:noProof/>
              </w:rPr>
              <w:drawing>
                <wp:inline distT="0" distB="0" distL="0" distR="0" wp14:anchorId="6FD923A5" wp14:editId="736B6249">
                  <wp:extent cx="2714625" cy="1291818"/>
                  <wp:effectExtent l="0" t="0" r="0" b="0"/>
                  <wp:docPr id="1787246536" name="Imagen 17872465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14625" cy="1291818"/>
                          </a:xfrm>
                          <a:prstGeom prst="rect">
                            <a:avLst/>
                          </a:prstGeom>
                        </pic:spPr>
                      </pic:pic>
                    </a:graphicData>
                  </a:graphic>
                </wp:inline>
              </w:drawing>
            </w:r>
          </w:p>
        </w:tc>
      </w:tr>
    </w:tbl>
    <w:p w:rsidR="71E161D8" w:rsidP="636C2A03" w:rsidRDefault="71E161D8" w14:paraId="03A41145" w14:textId="0F9C97E2">
      <w:pPr>
        <w:shd w:val="clear" w:color="auto" w:fill="FFFFFF" w:themeFill="background1"/>
        <w:jc w:val="center"/>
        <w:rPr>
          <w:i/>
          <w:iCs/>
        </w:rPr>
      </w:pPr>
      <w:r w:rsidRPr="636C2A03">
        <w:rPr>
          <w:i/>
          <w:iCs/>
        </w:rPr>
        <w:t>Figura 1: Análisis de distribuciones de ventas en tienda y digital</w:t>
      </w:r>
      <w:r w:rsidRPr="636C2A03" w:rsidR="41CD6B64">
        <w:rPr>
          <w:i/>
          <w:iCs/>
        </w:rPr>
        <w:t xml:space="preserve"> respectivamente</w:t>
      </w:r>
    </w:p>
    <w:p w:rsidR="636C2A03" w:rsidP="636C2A03" w:rsidRDefault="636C2A03" w14:paraId="54A8639B" w14:noSpellErr="1" w14:textId="23D0D635">
      <w:pPr>
        <w:shd w:val="clear" w:color="auto" w:fill="FFFFFF" w:themeFill="background1"/>
        <w:jc w:val="both"/>
      </w:pPr>
    </w:p>
    <w:p w:rsidR="5837576C" w:rsidP="2F89A27D" w:rsidRDefault="5837576C" w14:paraId="4A897C0F" w14:textId="444FB0D6">
      <w:pPr>
        <w:spacing w:before="240" w:beforeAutospacing="off" w:after="240" w:afterAutospacing="off"/>
        <w:jc w:val="both"/>
        <w:rPr>
          <w:rFonts w:ascii="Aptos" w:hAnsi="Aptos" w:eastAsia="Aptos" w:cs="Aptos"/>
        </w:rPr>
      </w:pPr>
      <w:r w:rsidRPr="2F89A27D" w:rsidR="508F6255">
        <w:rPr>
          <w:rFonts w:ascii="Aptos" w:hAnsi="Aptos" w:eastAsia="Aptos" w:cs="Aptos"/>
        </w:rPr>
        <w:t xml:space="preserve">También se analizó la correlación entre demandas físicas y digitales. </w:t>
      </w:r>
      <w:r w:rsidRPr="2F89A27D" w:rsidR="20AF49B3">
        <w:rPr>
          <w:rFonts w:ascii="Aptos" w:hAnsi="Aptos" w:eastAsia="Aptos" w:cs="Aptos"/>
        </w:rPr>
        <w:t>En l</w:t>
      </w:r>
      <w:r w:rsidRPr="2F89A27D" w:rsidR="508F6255">
        <w:rPr>
          <w:rFonts w:ascii="Aptos" w:hAnsi="Aptos" w:eastAsia="Aptos" w:cs="Aptos"/>
        </w:rPr>
        <w:t>a Figura 2</w:t>
      </w:r>
      <w:r w:rsidRPr="2F89A27D" w:rsidR="645C4F3C">
        <w:rPr>
          <w:rFonts w:ascii="Aptos" w:hAnsi="Aptos" w:eastAsia="Aptos" w:cs="Aptos"/>
        </w:rPr>
        <w:t xml:space="preserve"> cada punto representa un par </w:t>
      </w:r>
      <w:r w:rsidRPr="2F89A27D" w:rsidR="645C4F3C">
        <w:rPr>
          <w:rFonts w:ascii="Aptos" w:hAnsi="Aptos" w:eastAsia="Aptos" w:cs="Aptos"/>
          <w:noProof w:val="0"/>
          <w:sz w:val="24"/>
          <w:szCs w:val="24"/>
          <w:lang w:val="es-ES"/>
        </w:rPr>
        <w:t>(</w:t>
      </w:r>
      <w:r w:rsidRPr="2F89A27D" w:rsidR="645C4F3C">
        <w:rPr>
          <w:rFonts w:ascii="Aptos" w:hAnsi="Aptos" w:eastAsia="Aptos" w:cs="Aptos"/>
          <w:noProof w:val="0"/>
          <w:sz w:val="24"/>
          <w:szCs w:val="24"/>
          <w:lang w:val="es-ES"/>
        </w:rPr>
        <w:t>venta_tienda</w:t>
      </w:r>
      <w:r w:rsidRPr="2F89A27D" w:rsidR="645C4F3C">
        <w:rPr>
          <w:rFonts w:ascii="Aptos" w:hAnsi="Aptos" w:eastAsia="Aptos" w:cs="Aptos"/>
          <w:noProof w:val="0"/>
          <w:sz w:val="24"/>
          <w:szCs w:val="24"/>
          <w:lang w:val="es-ES"/>
        </w:rPr>
        <w:t xml:space="preserve">, </w:t>
      </w:r>
      <w:r w:rsidRPr="2F89A27D" w:rsidR="645C4F3C">
        <w:rPr>
          <w:rFonts w:ascii="Aptos" w:hAnsi="Aptos" w:eastAsia="Aptos" w:cs="Aptos"/>
          <w:noProof w:val="0"/>
          <w:sz w:val="24"/>
          <w:szCs w:val="24"/>
          <w:lang w:val="es-ES"/>
        </w:rPr>
        <w:t>venta_digital</w:t>
      </w:r>
      <w:r w:rsidRPr="2F89A27D" w:rsidR="645C4F3C">
        <w:rPr>
          <w:rFonts w:ascii="Aptos" w:hAnsi="Aptos" w:eastAsia="Aptos" w:cs="Aptos"/>
          <w:noProof w:val="0"/>
          <w:sz w:val="24"/>
          <w:szCs w:val="24"/>
          <w:lang w:val="es-ES"/>
        </w:rPr>
        <w:t xml:space="preserve">) para un producto en un día </w:t>
      </w:r>
      <w:r w:rsidRPr="2F89A27D" w:rsidR="3EACFAC8">
        <w:rPr>
          <w:rFonts w:ascii="Aptos" w:hAnsi="Aptos" w:eastAsia="Aptos" w:cs="Aptos"/>
          <w:noProof w:val="0"/>
          <w:sz w:val="24"/>
          <w:szCs w:val="24"/>
          <w:lang w:val="es-ES"/>
        </w:rPr>
        <w:t>que dejan</w:t>
      </w:r>
      <w:r w:rsidRPr="2F89A27D" w:rsidR="645C4F3C">
        <w:rPr>
          <w:rFonts w:ascii="Aptos" w:hAnsi="Aptos" w:eastAsia="Aptos" w:cs="Aptos"/>
          <w:noProof w:val="0"/>
          <w:sz w:val="24"/>
          <w:szCs w:val="24"/>
          <w:lang w:val="es-ES"/>
        </w:rPr>
        <w:t xml:space="preserve"> en evidencia</w:t>
      </w:r>
      <w:r w:rsidRPr="2F89A27D" w:rsidR="508F6255">
        <w:rPr>
          <w:rFonts w:ascii="Aptos" w:hAnsi="Aptos" w:eastAsia="Aptos" w:cs="Aptos"/>
        </w:rPr>
        <w:t xml:space="preserve"> una relación clara</w:t>
      </w:r>
      <w:r w:rsidRPr="2F89A27D" w:rsidR="67628BB4">
        <w:rPr>
          <w:rFonts w:ascii="Aptos" w:hAnsi="Aptos" w:eastAsia="Aptos" w:cs="Aptos"/>
        </w:rPr>
        <w:t xml:space="preserve"> </w:t>
      </w:r>
      <w:r w:rsidRPr="2F89A27D" w:rsidR="508F6255">
        <w:rPr>
          <w:rFonts w:ascii="Aptos" w:hAnsi="Aptos" w:eastAsia="Aptos" w:cs="Aptos"/>
        </w:rPr>
        <w:t xml:space="preserve">entre las ventas físicas y digitales: cuando aumentan las ventas en tienda, también lo hacen las digitales. Esto se confirma con una correlación global de 0.96, lo que indica que ambos canales se mueven prácticamente en conjunto y responden a una misma dinámica de demanda. Sin embargo, los puntos se agrupan en dos franjas paralelas, como si existieran dos grupos de productos con proporciones distintas entre lo que se vende físicamente y lo que se vende online. Esto podría deberse a diferencias en el tipo de productos, en los clientes que los compran o en cómo se registran las ventas. Además, no se observa un </w:t>
      </w:r>
      <w:r w:rsidRPr="2F89A27D" w:rsidR="7DCB3D18">
        <w:rPr>
          <w:rFonts w:ascii="Aptos" w:hAnsi="Aptos" w:eastAsia="Aptos" w:cs="Aptos"/>
        </w:rPr>
        <w:t xml:space="preserve">límite superior visible en las ventas </w:t>
      </w:r>
      <w:r w:rsidRPr="2F89A27D" w:rsidR="508F6255">
        <w:rPr>
          <w:rFonts w:ascii="Aptos" w:hAnsi="Aptos" w:eastAsia="Aptos" w:cs="Aptos"/>
        </w:rPr>
        <w:t xml:space="preserve">en los datos, lo que sugiere que las ventas no están limitadas por capacidad. </w:t>
      </w:r>
    </w:p>
    <w:p w:rsidR="75AA7666" w:rsidP="636C2A03" w:rsidRDefault="75AA7666" w14:paraId="2A60751E" w14:textId="313D15B3">
      <w:pPr>
        <w:shd w:val="clear" w:color="auto" w:fill="FFFFFF" w:themeFill="background1"/>
        <w:jc w:val="center"/>
      </w:pPr>
      <w:r>
        <w:rPr>
          <w:noProof/>
        </w:rPr>
        <w:lastRenderedPageBreak/>
        <w:drawing>
          <wp:inline distT="0" distB="0" distL="0" distR="0" wp14:anchorId="7276D6A7" wp14:editId="2CC257D2">
            <wp:extent cx="4092574" cy="2471888"/>
            <wp:effectExtent l="0" t="0" r="0" b="0"/>
            <wp:docPr id="1558445851" name="Imagen 1558445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092574" cy="2471888"/>
                    </a:xfrm>
                    <a:prstGeom prst="rect">
                      <a:avLst/>
                    </a:prstGeom>
                  </pic:spPr>
                </pic:pic>
              </a:graphicData>
            </a:graphic>
          </wp:inline>
        </w:drawing>
      </w:r>
    </w:p>
    <w:p w:rsidR="75AA7666" w:rsidP="636C2A03" w:rsidRDefault="75AA7666" w14:paraId="4EF53E69" w14:textId="4AD57541">
      <w:pPr>
        <w:shd w:val="clear" w:color="auto" w:fill="FFFFFF" w:themeFill="background1"/>
        <w:jc w:val="center"/>
        <w:rPr>
          <w:i/>
          <w:iCs/>
        </w:rPr>
      </w:pPr>
      <w:r w:rsidRPr="636C2A03">
        <w:rPr>
          <w:i/>
          <w:iCs/>
        </w:rPr>
        <w:t>Figura 2: Análisis de relación entre demandas</w:t>
      </w:r>
    </w:p>
    <w:p w:rsidR="1C7698C8" w:rsidP="636C2A03" w:rsidRDefault="1C7698C8" w14:paraId="43CD37F7" w14:textId="5DAA42E6">
      <w:pPr>
        <w:shd w:val="clear" w:color="auto" w:fill="FFFFFF" w:themeFill="background1"/>
        <w:jc w:val="both"/>
      </w:pPr>
      <w:r w:rsidR="11716077">
        <w:rPr/>
        <w:t>Al analizar la correlación de demandas entre productos se obtuvo que</w:t>
      </w:r>
      <w:r w:rsidRPr="2F89A27D" w:rsidR="11716077">
        <w:rPr>
          <w:rFonts w:ascii="Aptos" w:hAnsi="Aptos" w:eastAsia="Aptos" w:cs="Aptos"/>
        </w:rPr>
        <w:t>, en general, la relación entre las ventas físicas y digitales por producto es débil</w:t>
      </w:r>
      <w:r w:rsidRPr="2F89A27D" w:rsidR="5D8B4DD9">
        <w:rPr>
          <w:rFonts w:ascii="Aptos" w:hAnsi="Aptos" w:eastAsia="Aptos" w:cs="Aptos"/>
        </w:rPr>
        <w:t xml:space="preserve"> (Figura 3)</w:t>
      </w:r>
      <w:r w:rsidRPr="2F89A27D" w:rsidR="11716077">
        <w:rPr>
          <w:rFonts w:ascii="Aptos" w:hAnsi="Aptos" w:eastAsia="Aptos" w:cs="Aptos"/>
        </w:rPr>
        <w:t>, con muchas correlaciones cercanas a cero. Sin embargo, también se identifican productos con patrones claramente positivos o negativos</w:t>
      </w:r>
      <w:r w:rsidRPr="2F89A27D" w:rsidR="70EE43E6">
        <w:rPr>
          <w:rFonts w:ascii="Aptos" w:hAnsi="Aptos" w:eastAsia="Aptos" w:cs="Aptos"/>
        </w:rPr>
        <w:t xml:space="preserve"> (Figura 4)</w:t>
      </w:r>
      <w:r w:rsidRPr="2F89A27D" w:rsidR="11716077">
        <w:rPr>
          <w:rFonts w:ascii="Aptos" w:hAnsi="Aptos" w:eastAsia="Aptos" w:cs="Aptos"/>
        </w:rPr>
        <w:t>. Esto sugiere que no todos los productos responden igual a la dinámica multicanal, y que podría haber espacio para estrategias diferenciadas por tipo de producto o canal. Identificar y agrupar estos productos permitiría tomar decisiones más informadas sobre marketing, distribución o stock.</w:t>
      </w:r>
    </w:p>
    <w:p w:rsidR="1C7698C8" w:rsidP="2F89A27D" w:rsidRDefault="1C7698C8" w14:paraId="66BE7E98" w14:textId="23981FFE">
      <w:pPr>
        <w:shd w:val="clear" w:color="auto" w:fill="FFFFFF" w:themeFill="background1"/>
        <w:jc w:val="center"/>
      </w:pPr>
      <w:r w:rsidR="5B3C337B">
        <w:drawing>
          <wp:inline wp14:editId="1EFC262C" wp14:anchorId="6FF6A3B3">
            <wp:extent cx="4010024" cy="2442045"/>
            <wp:effectExtent l="0" t="0" r="0" b="0"/>
            <wp:docPr id="1565012844" name="" title=""/>
            <wp:cNvGraphicFramePr>
              <a:graphicFrameLocks noChangeAspect="1"/>
            </wp:cNvGraphicFramePr>
            <a:graphic>
              <a:graphicData uri="http://schemas.openxmlformats.org/drawingml/2006/picture">
                <pic:pic>
                  <pic:nvPicPr>
                    <pic:cNvPr id="0" name=""/>
                    <pic:cNvPicPr/>
                  </pic:nvPicPr>
                  <pic:blipFill>
                    <a:blip r:embed="Rc110e22009054192">
                      <a:extLst>
                        <a:ext xmlns:a="http://schemas.openxmlformats.org/drawingml/2006/main" uri="{28A0092B-C50C-407E-A947-70E740481C1C}">
                          <a14:useLocalDpi val="0"/>
                        </a:ext>
                      </a:extLst>
                    </a:blip>
                    <a:stretch>
                      <a:fillRect/>
                    </a:stretch>
                  </pic:blipFill>
                  <pic:spPr>
                    <a:xfrm>
                      <a:off x="0" y="0"/>
                      <a:ext cx="4010024" cy="2442045"/>
                    </a:xfrm>
                    <a:prstGeom prst="rect">
                      <a:avLst/>
                    </a:prstGeom>
                  </pic:spPr>
                </pic:pic>
              </a:graphicData>
            </a:graphic>
          </wp:inline>
        </w:drawing>
      </w:r>
    </w:p>
    <w:p w:rsidR="02CA6000" w:rsidP="2F89A27D" w:rsidRDefault="02CA6000" w14:paraId="4B2FAA43" w14:textId="02C2C2E8">
      <w:pPr>
        <w:shd w:val="clear" w:color="auto" w:fill="FFFFFF" w:themeFill="background1"/>
        <w:jc w:val="center"/>
        <w:rPr>
          <w:i w:val="1"/>
          <w:iCs w:val="1"/>
        </w:rPr>
      </w:pPr>
      <w:r w:rsidRPr="2F89A27D" w:rsidR="02CA6000">
        <w:rPr>
          <w:i w:val="1"/>
          <w:iCs w:val="1"/>
        </w:rPr>
        <w:t xml:space="preserve">Figura 3: Distribución de correlaciones entre ventas </w:t>
      </w:r>
      <w:r w:rsidRPr="2F89A27D" w:rsidR="02CA6000">
        <w:rPr>
          <w:i w:val="1"/>
          <w:iCs w:val="1"/>
        </w:rPr>
        <w:t>físicas</w:t>
      </w:r>
      <w:r w:rsidRPr="2F89A27D" w:rsidR="02CA6000">
        <w:rPr>
          <w:i w:val="1"/>
          <w:iCs w:val="1"/>
        </w:rPr>
        <w:t xml:space="preserve"> y digitales por producto</w:t>
      </w:r>
    </w:p>
    <w:p w:rsidR="65620164" w:rsidP="636C2A03" w:rsidRDefault="65620164" w14:paraId="076A5D88" w14:textId="5D302958">
      <w:pPr>
        <w:shd w:val="clear" w:color="auto" w:fill="FFFFFF" w:themeFill="background1"/>
        <w:jc w:val="center"/>
      </w:pPr>
      <w:r w:rsidR="6475D05B">
        <w:drawing>
          <wp:inline wp14:editId="1117B388" wp14:anchorId="342DC4B9">
            <wp:extent cx="4739100" cy="2349838"/>
            <wp:effectExtent l="0" t="0" r="0" b="0"/>
            <wp:docPr id="736493668" name="Imagen 736493668" title=""/>
            <wp:cNvGraphicFramePr>
              <a:graphicFrameLocks noChangeAspect="1"/>
            </wp:cNvGraphicFramePr>
            <a:graphic>
              <a:graphicData uri="http://schemas.openxmlformats.org/drawingml/2006/picture">
                <pic:pic>
                  <pic:nvPicPr>
                    <pic:cNvPr id="0" name="Imagen 736493668"/>
                    <pic:cNvPicPr/>
                  </pic:nvPicPr>
                  <pic:blipFill>
                    <a:blip r:embed="R3e99e71d1ad14a1a">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39100" cy="2349838"/>
                    </a:xfrm>
                    <a:prstGeom prst="rect">
                      <a:avLst/>
                    </a:prstGeom>
                  </pic:spPr>
                </pic:pic>
              </a:graphicData>
            </a:graphic>
          </wp:inline>
        </w:drawing>
      </w:r>
    </w:p>
    <w:p w:rsidR="65620164" w:rsidP="2F89A27D" w:rsidRDefault="65620164" w14:paraId="1B3C191A" w14:textId="1BB7057C">
      <w:pPr>
        <w:shd w:val="clear" w:color="auto" w:fill="FFFFFF" w:themeFill="background1"/>
        <w:jc w:val="center"/>
        <w:rPr>
          <w:i w:val="1"/>
          <w:iCs w:val="1"/>
        </w:rPr>
      </w:pPr>
      <w:r w:rsidRPr="2F89A27D" w:rsidR="6475D05B">
        <w:rPr>
          <w:i w:val="1"/>
          <w:iCs w:val="1"/>
        </w:rPr>
        <w:t xml:space="preserve">Figura </w:t>
      </w:r>
      <w:r w:rsidRPr="2F89A27D" w:rsidR="406A11D6">
        <w:rPr>
          <w:i w:val="1"/>
          <w:iCs w:val="1"/>
        </w:rPr>
        <w:t>4</w:t>
      </w:r>
      <w:r w:rsidRPr="2F89A27D" w:rsidR="6475D05B">
        <w:rPr>
          <w:i w:val="1"/>
          <w:iCs w:val="1"/>
        </w:rPr>
        <w:t>: Análisis de correlación entre demandas por producto</w:t>
      </w:r>
    </w:p>
    <w:p w:rsidR="636C2A03" w:rsidP="636C2A03" w:rsidRDefault="636C2A03" w14:paraId="2EA22DAA" w14:textId="7BC5564B">
      <w:pPr>
        <w:shd w:val="clear" w:color="auto" w:fill="FFFFFF" w:themeFill="background1"/>
        <w:jc w:val="center"/>
        <w:rPr>
          <w:i/>
          <w:iCs/>
        </w:rPr>
      </w:pPr>
    </w:p>
    <w:p w:rsidR="347C87A1" w:rsidP="2F89A27D" w:rsidRDefault="347C87A1" w14:paraId="6615CE4A" w14:textId="0B017CC8">
      <w:pPr>
        <w:shd w:val="clear" w:color="auto" w:fill="FFFFFF" w:themeFill="background1"/>
        <w:jc w:val="both"/>
        <w:rPr>
          <w:rFonts w:ascii="Aptos" w:hAnsi="Aptos" w:eastAsia="Aptos" w:cs="Aptos"/>
        </w:rPr>
      </w:pPr>
      <w:r w:rsidRPr="2F89A27D" w:rsidR="5436B73D">
        <w:rPr>
          <w:rFonts w:ascii="Aptos" w:hAnsi="Aptos" w:eastAsia="Aptos" w:cs="Aptos"/>
        </w:rPr>
        <w:t>Para analizar la estacionalidad, se hicieron</w:t>
      </w:r>
      <w:r w:rsidRPr="2F89A27D" w:rsidR="54996614">
        <w:rPr>
          <w:rFonts w:ascii="Aptos" w:hAnsi="Aptos" w:eastAsia="Aptos" w:cs="Aptos"/>
        </w:rPr>
        <w:t xml:space="preserve"> gráficos de </w:t>
      </w:r>
      <w:r w:rsidRPr="2F89A27D" w:rsidR="54996614">
        <w:rPr>
          <w:rFonts w:ascii="Aptos" w:hAnsi="Aptos" w:eastAsia="Aptos" w:cs="Aptos"/>
        </w:rPr>
        <w:t>autocorrelación</w:t>
      </w:r>
      <w:r w:rsidRPr="2F89A27D" w:rsidR="54996614">
        <w:rPr>
          <w:rFonts w:ascii="Aptos" w:hAnsi="Aptos" w:eastAsia="Aptos" w:cs="Aptos"/>
        </w:rPr>
        <w:t xml:space="preserve"> </w:t>
      </w:r>
      <w:r w:rsidRPr="2F89A27D" w:rsidR="212BE238">
        <w:rPr>
          <w:rFonts w:ascii="Aptos" w:hAnsi="Aptos" w:eastAsia="Aptos" w:cs="Aptos"/>
        </w:rPr>
        <w:t xml:space="preserve">que </w:t>
      </w:r>
      <w:r w:rsidRPr="2F89A27D" w:rsidR="54996614">
        <w:rPr>
          <w:rFonts w:ascii="Aptos" w:hAnsi="Aptos" w:eastAsia="Aptos" w:cs="Aptos"/>
        </w:rPr>
        <w:t>muestran cómo se relacionan las ventas de un día con las de días anteriores, lo que permite identificar patrones repetitivos o estacionalidad en la demanda. En estos gráficos</w:t>
      </w:r>
      <w:r w:rsidRPr="2F89A27D" w:rsidR="0B1D039D">
        <w:rPr>
          <w:rFonts w:ascii="Aptos" w:hAnsi="Aptos" w:eastAsia="Aptos" w:cs="Aptos"/>
        </w:rPr>
        <w:t xml:space="preserve"> (</w:t>
      </w:r>
      <w:r w:rsidRPr="2F89A27D" w:rsidR="72C7D845">
        <w:rPr>
          <w:rFonts w:ascii="Aptos" w:hAnsi="Aptos" w:eastAsia="Aptos" w:cs="Aptos"/>
        </w:rPr>
        <w:t xml:space="preserve">Figura </w:t>
      </w:r>
      <w:r w:rsidRPr="2F89A27D" w:rsidR="71C7A0F2">
        <w:rPr>
          <w:rFonts w:ascii="Aptos" w:hAnsi="Aptos" w:eastAsia="Aptos" w:cs="Aptos"/>
        </w:rPr>
        <w:t>5</w:t>
      </w:r>
      <w:r w:rsidRPr="2F89A27D" w:rsidR="0B1D039D">
        <w:rPr>
          <w:rFonts w:ascii="Aptos" w:hAnsi="Aptos" w:eastAsia="Aptos" w:cs="Aptos"/>
        </w:rPr>
        <w:t>)</w:t>
      </w:r>
      <w:r w:rsidRPr="2F89A27D" w:rsidR="54996614">
        <w:rPr>
          <w:rFonts w:ascii="Aptos" w:hAnsi="Aptos" w:eastAsia="Aptos" w:cs="Aptos"/>
        </w:rPr>
        <w:t>, cada barra representa un desfase en días</w:t>
      </w:r>
      <w:r w:rsidRPr="2F89A27D" w:rsidR="3241FA5E">
        <w:rPr>
          <w:rFonts w:ascii="Aptos" w:hAnsi="Aptos" w:eastAsia="Aptos" w:cs="Aptos"/>
        </w:rPr>
        <w:t xml:space="preserve"> (</w:t>
      </w:r>
      <w:r w:rsidRPr="2F89A27D" w:rsidR="3241FA5E">
        <w:rPr>
          <w:rFonts w:ascii="Aptos" w:hAnsi="Aptos" w:eastAsia="Aptos" w:cs="Aptos"/>
          <w:i w:val="1"/>
          <w:iCs w:val="1"/>
        </w:rPr>
        <w:t>l</w:t>
      </w:r>
      <w:r w:rsidRPr="2F89A27D" w:rsidR="3241FA5E">
        <w:rPr>
          <w:rFonts w:ascii="Aptos" w:hAnsi="Aptos" w:eastAsia="Aptos" w:cs="Aptos"/>
          <w:i w:val="1"/>
          <w:iCs w:val="1"/>
        </w:rPr>
        <w:t>ag</w:t>
      </w:r>
      <w:r w:rsidRPr="2F89A27D" w:rsidR="3241FA5E">
        <w:rPr>
          <w:rFonts w:ascii="Aptos" w:hAnsi="Aptos" w:eastAsia="Aptos" w:cs="Aptos"/>
        </w:rPr>
        <w:t>)</w:t>
      </w:r>
      <w:r w:rsidRPr="2F89A27D" w:rsidR="54996614">
        <w:rPr>
          <w:rFonts w:ascii="Aptos" w:hAnsi="Aptos" w:eastAsia="Aptos" w:cs="Aptos"/>
        </w:rPr>
        <w:t xml:space="preserve">: por ejemplo, el </w:t>
      </w:r>
      <w:r w:rsidRPr="2F89A27D" w:rsidR="54996614">
        <w:rPr>
          <w:rFonts w:ascii="Aptos" w:hAnsi="Aptos" w:eastAsia="Aptos" w:cs="Aptos"/>
          <w:i w:val="1"/>
          <w:iCs w:val="1"/>
        </w:rPr>
        <w:t>l</w:t>
      </w:r>
      <w:r w:rsidRPr="2F89A27D" w:rsidR="54996614">
        <w:rPr>
          <w:rFonts w:ascii="Aptos" w:hAnsi="Aptos" w:eastAsia="Aptos" w:cs="Aptos"/>
          <w:i w:val="1"/>
          <w:iCs w:val="1"/>
        </w:rPr>
        <w:t>ag</w:t>
      </w:r>
      <w:r w:rsidRPr="2F89A27D" w:rsidR="54996614">
        <w:rPr>
          <w:rFonts w:ascii="Aptos" w:hAnsi="Aptos" w:eastAsia="Aptos" w:cs="Aptos"/>
          <w:i w:val="1"/>
          <w:iCs w:val="1"/>
        </w:rPr>
        <w:t xml:space="preserve"> </w:t>
      </w:r>
      <w:r w:rsidRPr="2F89A27D" w:rsidR="54996614">
        <w:rPr>
          <w:rFonts w:ascii="Aptos" w:hAnsi="Aptos" w:eastAsia="Aptos" w:cs="Aptos"/>
          <w:i w:val="1"/>
          <w:iCs w:val="1"/>
        </w:rPr>
        <w:t>1</w:t>
      </w:r>
      <w:r w:rsidRPr="2F89A27D" w:rsidR="54996614">
        <w:rPr>
          <w:rFonts w:ascii="Aptos" w:hAnsi="Aptos" w:eastAsia="Aptos" w:cs="Aptos"/>
        </w:rPr>
        <w:t xml:space="preserve"> compara las ventas de hoy con las de ayer, el </w:t>
      </w:r>
      <w:r w:rsidRPr="2F89A27D" w:rsidR="54996614">
        <w:rPr>
          <w:rFonts w:ascii="Aptos" w:hAnsi="Aptos" w:eastAsia="Aptos" w:cs="Aptos"/>
          <w:i w:val="1"/>
          <w:iCs w:val="1"/>
        </w:rPr>
        <w:t>l</w:t>
      </w:r>
      <w:r w:rsidRPr="2F89A27D" w:rsidR="54996614">
        <w:rPr>
          <w:rFonts w:ascii="Aptos" w:hAnsi="Aptos" w:eastAsia="Aptos" w:cs="Aptos"/>
          <w:i w:val="1"/>
          <w:iCs w:val="1"/>
        </w:rPr>
        <w:t>ag</w:t>
      </w:r>
      <w:r w:rsidRPr="2F89A27D" w:rsidR="54996614">
        <w:rPr>
          <w:rFonts w:ascii="Aptos" w:hAnsi="Aptos" w:eastAsia="Aptos" w:cs="Aptos"/>
          <w:i w:val="1"/>
          <w:iCs w:val="1"/>
        </w:rPr>
        <w:t xml:space="preserve"> </w:t>
      </w:r>
      <w:r w:rsidRPr="2F89A27D" w:rsidR="54996614">
        <w:rPr>
          <w:rFonts w:ascii="Aptos" w:hAnsi="Aptos" w:eastAsia="Aptos" w:cs="Aptos"/>
          <w:i w:val="1"/>
          <w:iCs w:val="1"/>
        </w:rPr>
        <w:t>2</w:t>
      </w:r>
      <w:r w:rsidRPr="2F89A27D" w:rsidR="54996614">
        <w:rPr>
          <w:rFonts w:ascii="Aptos" w:hAnsi="Aptos" w:eastAsia="Aptos" w:cs="Aptos"/>
        </w:rPr>
        <w:t xml:space="preserve"> con las de anteayer, y así sucesivamente. En el caso de la demanda física total, se observan </w:t>
      </w:r>
      <w:r w:rsidRPr="2F89A27D" w:rsidR="2466C0E7">
        <w:rPr>
          <w:rFonts w:ascii="Aptos" w:hAnsi="Aptos" w:eastAsia="Aptos" w:cs="Aptos"/>
        </w:rPr>
        <w:t xml:space="preserve">alzas </w:t>
      </w:r>
      <w:r w:rsidRPr="2F89A27D" w:rsidR="54996614">
        <w:rPr>
          <w:rFonts w:ascii="Aptos" w:hAnsi="Aptos" w:eastAsia="Aptos" w:cs="Aptos"/>
        </w:rPr>
        <w:t>significativ</w:t>
      </w:r>
      <w:r w:rsidRPr="2F89A27D" w:rsidR="4E8E42A6">
        <w:rPr>
          <w:rFonts w:ascii="Aptos" w:hAnsi="Aptos" w:eastAsia="Aptos" w:cs="Aptos"/>
        </w:rPr>
        <w:t>a</w:t>
      </w:r>
      <w:r w:rsidRPr="2F89A27D" w:rsidR="54996614">
        <w:rPr>
          <w:rFonts w:ascii="Aptos" w:hAnsi="Aptos" w:eastAsia="Aptos" w:cs="Aptos"/>
        </w:rPr>
        <w:t xml:space="preserve">s cada 5 días, lo que </w:t>
      </w:r>
      <w:r w:rsidRPr="2F89A27D" w:rsidR="54996614">
        <w:rPr>
          <w:rFonts w:ascii="Aptos" w:hAnsi="Aptos" w:eastAsia="Aptos" w:cs="Aptos"/>
        </w:rPr>
        <w:t>sugiere un patrón repetitivo o estacionalidad con un ciclo de 5 días</w:t>
      </w:r>
      <w:r w:rsidRPr="2F89A27D" w:rsidR="43E9F08B">
        <w:rPr>
          <w:rFonts w:ascii="Aptos" w:hAnsi="Aptos" w:eastAsia="Aptos" w:cs="Aptos"/>
        </w:rPr>
        <w:t>, los cuales coinciden con el tiempo de reposición de productos</w:t>
      </w:r>
      <w:r w:rsidRPr="2F89A27D" w:rsidR="54996614">
        <w:rPr>
          <w:rFonts w:ascii="Aptos" w:hAnsi="Aptos" w:eastAsia="Aptos" w:cs="Aptos"/>
        </w:rPr>
        <w:t xml:space="preserve">. En cambio, en la demanda digital, solo el </w:t>
      </w:r>
      <w:r w:rsidRPr="2F89A27D" w:rsidR="54996614">
        <w:rPr>
          <w:rFonts w:ascii="Aptos" w:hAnsi="Aptos" w:eastAsia="Aptos" w:cs="Aptos"/>
          <w:i w:val="1"/>
          <w:iCs w:val="1"/>
        </w:rPr>
        <w:t>l</w:t>
      </w:r>
      <w:r w:rsidRPr="2F89A27D" w:rsidR="54996614">
        <w:rPr>
          <w:rFonts w:ascii="Aptos" w:hAnsi="Aptos" w:eastAsia="Aptos" w:cs="Aptos"/>
          <w:i w:val="1"/>
          <w:iCs w:val="1"/>
        </w:rPr>
        <w:t>ag</w:t>
      </w:r>
      <w:r w:rsidRPr="2F89A27D" w:rsidR="54996614">
        <w:rPr>
          <w:rFonts w:ascii="Aptos" w:hAnsi="Aptos" w:eastAsia="Aptos" w:cs="Aptos"/>
          <w:i w:val="1"/>
          <w:iCs w:val="1"/>
        </w:rPr>
        <w:t xml:space="preserve"> </w:t>
      </w:r>
      <w:r w:rsidRPr="2F89A27D" w:rsidR="54996614">
        <w:rPr>
          <w:rFonts w:ascii="Aptos" w:hAnsi="Aptos" w:eastAsia="Aptos" w:cs="Aptos"/>
          <w:i w:val="1"/>
          <w:iCs w:val="1"/>
        </w:rPr>
        <w:t>1</w:t>
      </w:r>
      <w:r w:rsidRPr="2F89A27D" w:rsidR="54996614">
        <w:rPr>
          <w:rFonts w:ascii="Aptos" w:hAnsi="Aptos" w:eastAsia="Aptos" w:cs="Aptos"/>
        </w:rPr>
        <w:t xml:space="preserve"> muestra una </w:t>
      </w:r>
      <w:r w:rsidRPr="2F89A27D" w:rsidR="54996614">
        <w:rPr>
          <w:rFonts w:ascii="Aptos" w:hAnsi="Aptos" w:eastAsia="Aptos" w:cs="Aptos"/>
        </w:rPr>
        <w:t>autocorrelación</w:t>
      </w:r>
      <w:r w:rsidRPr="2F89A27D" w:rsidR="54996614">
        <w:rPr>
          <w:rFonts w:ascii="Aptos" w:hAnsi="Aptos" w:eastAsia="Aptos" w:cs="Aptos"/>
        </w:rPr>
        <w:t xml:space="preserve"> alta, indicando que las ventas digitales tienden a parecerse a las del día anterior, pero no siguen un patrón cíclico claro en el resto del tiempo. Esto sugiere que el canal físico tiene un comportamiento más periódico, mientras que el canal digital es más </w:t>
      </w:r>
      <w:r w:rsidRPr="2F89A27D" w:rsidR="6E8DBA7F">
        <w:rPr>
          <w:rFonts w:ascii="Aptos" w:hAnsi="Aptos" w:eastAsia="Aptos" w:cs="Aptos"/>
        </w:rPr>
        <w:t>continuo,</w:t>
      </w:r>
      <w:r w:rsidRPr="2F89A27D" w:rsidR="54996614">
        <w:rPr>
          <w:rFonts w:ascii="Aptos" w:hAnsi="Aptos" w:eastAsia="Aptos" w:cs="Aptos"/>
        </w:rPr>
        <w:t xml:space="preserve"> pero menos estacional.</w:t>
      </w:r>
    </w:p>
    <w:tbl>
      <w:tblPr>
        <w:tblStyle w:val="Tablaconcuadrcula"/>
        <w:tblW w:w="0" w:type="auto"/>
        <w:tblLayout w:type="fixed"/>
        <w:tblLook w:val="06A0" w:firstRow="1" w:lastRow="0" w:firstColumn="1" w:lastColumn="0" w:noHBand="1" w:noVBand="1"/>
      </w:tblPr>
      <w:tblGrid>
        <w:gridCol w:w="4508"/>
        <w:gridCol w:w="4500"/>
      </w:tblGrid>
      <w:tr w:rsidR="636C2A03" w:rsidTr="636C2A03" w14:paraId="6D91B828" w14:textId="77777777">
        <w:trPr>
          <w:trHeight w:val="300"/>
        </w:trPr>
        <w:tc>
          <w:tcPr>
            <w:tcW w:w="4508" w:type="dxa"/>
            <w:tcBorders>
              <w:top w:val="none" w:color="000000" w:themeColor="text1" w:sz="4" w:space="0"/>
              <w:left w:val="none" w:color="000000" w:themeColor="text1" w:sz="4" w:space="0"/>
              <w:bottom w:val="none" w:color="000000" w:themeColor="text1" w:sz="4" w:space="0"/>
              <w:right w:val="none" w:color="000000" w:themeColor="text1" w:sz="4" w:space="0"/>
            </w:tcBorders>
          </w:tcPr>
          <w:p w:rsidR="37C0D37B" w:rsidRDefault="37C0D37B" w14:paraId="4D0C0DC2" w14:textId="6A780B96">
            <w:r>
              <w:rPr>
                <w:noProof/>
              </w:rPr>
              <w:drawing>
                <wp:inline distT="0" distB="0" distL="0" distR="0" wp14:anchorId="659F424E" wp14:editId="6521DA2F">
                  <wp:extent cx="2714625" cy="2038350"/>
                  <wp:effectExtent l="0" t="0" r="0" b="0"/>
                  <wp:docPr id="1873143208" name="Imagen 1873143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14625" cy="2038350"/>
                          </a:xfrm>
                          <a:prstGeom prst="rect">
                            <a:avLst/>
                          </a:prstGeom>
                        </pic:spPr>
                      </pic:pic>
                    </a:graphicData>
                  </a:graphic>
                </wp:inline>
              </w:drawing>
            </w:r>
          </w:p>
        </w:tc>
        <w:tc>
          <w:tcPr>
            <w:tcW w:w="4500" w:type="dxa"/>
            <w:tcBorders>
              <w:top w:val="none" w:color="000000" w:themeColor="text1" w:sz="4" w:space="0"/>
              <w:left w:val="none" w:color="000000" w:themeColor="text1" w:sz="4" w:space="0"/>
              <w:bottom w:val="none" w:color="000000" w:themeColor="text1" w:sz="4" w:space="0"/>
              <w:right w:val="none" w:color="000000" w:themeColor="text1" w:sz="4" w:space="0"/>
            </w:tcBorders>
          </w:tcPr>
          <w:p w:rsidR="37C0D37B" w:rsidRDefault="37C0D37B" w14:paraId="1C13054F" w14:textId="2B6703F0">
            <w:r>
              <w:rPr>
                <w:noProof/>
              </w:rPr>
              <w:drawing>
                <wp:inline distT="0" distB="0" distL="0" distR="0" wp14:anchorId="58272667" wp14:editId="1D190D59">
                  <wp:extent cx="2628900" cy="1994896"/>
                  <wp:effectExtent l="0" t="0" r="0" b="0"/>
                  <wp:docPr id="476171334" name="Imagen 476171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rcRect r="2898"/>
                          <a:stretch>
                            <a:fillRect/>
                          </a:stretch>
                        </pic:blipFill>
                        <pic:spPr>
                          <a:xfrm>
                            <a:off x="0" y="0"/>
                            <a:ext cx="2628900" cy="1994896"/>
                          </a:xfrm>
                          <a:prstGeom prst="rect">
                            <a:avLst/>
                          </a:prstGeom>
                        </pic:spPr>
                      </pic:pic>
                    </a:graphicData>
                  </a:graphic>
                </wp:inline>
              </w:drawing>
            </w:r>
          </w:p>
        </w:tc>
      </w:tr>
    </w:tbl>
    <w:p w:rsidR="54818166" w:rsidP="2F89A27D" w:rsidRDefault="54818166" w14:paraId="0EDBBC82" w14:textId="211AF758">
      <w:pPr>
        <w:shd w:val="clear" w:color="auto" w:fill="FFFFFF" w:themeFill="background1"/>
        <w:jc w:val="center"/>
        <w:rPr>
          <w:i w:val="1"/>
          <w:iCs w:val="1"/>
        </w:rPr>
      </w:pPr>
      <w:r w:rsidRPr="2F89A27D" w:rsidR="4B74EF69">
        <w:rPr>
          <w:i w:val="1"/>
          <w:iCs w:val="1"/>
        </w:rPr>
        <w:t xml:space="preserve">Figura </w:t>
      </w:r>
      <w:r w:rsidRPr="2F89A27D" w:rsidR="0A73774C">
        <w:rPr>
          <w:i w:val="1"/>
          <w:iCs w:val="1"/>
        </w:rPr>
        <w:t>5</w:t>
      </w:r>
      <w:r w:rsidRPr="2F89A27D" w:rsidR="4B74EF69">
        <w:rPr>
          <w:i w:val="1"/>
          <w:iCs w:val="1"/>
        </w:rPr>
        <w:t xml:space="preserve">: Análisis de </w:t>
      </w:r>
      <w:r w:rsidRPr="2F89A27D" w:rsidR="11321C90">
        <w:rPr>
          <w:i w:val="1"/>
          <w:iCs w:val="1"/>
        </w:rPr>
        <w:t>estacionalidad de demanda física y digital</w:t>
      </w:r>
    </w:p>
    <w:p w:rsidR="636C2A03" w:rsidP="636C2A03" w:rsidRDefault="636C2A03" w14:paraId="19EB2AD6" w14:textId="37E526E8" w14:noSpellErr="1">
      <w:pPr>
        <w:shd w:val="clear" w:color="auto" w:fill="FFFFFF" w:themeFill="background1"/>
        <w:jc w:val="both"/>
      </w:pPr>
    </w:p>
    <w:p w:rsidR="22195EED" w:rsidP="2F89A27D" w:rsidRDefault="22195EED" w14:paraId="1BA5A896" w14:textId="1D0062C5">
      <w:pPr>
        <w:spacing w:before="240" w:beforeAutospacing="off" w:after="240" w:afterAutospacing="off"/>
        <w:jc w:val="both"/>
        <w:rPr>
          <w:rFonts w:ascii="Aptos" w:hAnsi="Aptos" w:eastAsia="Aptos" w:cs="Aptos"/>
          <w:noProof w:val="0"/>
          <w:sz w:val="24"/>
          <w:szCs w:val="24"/>
          <w:lang w:val="es-ES"/>
        </w:rPr>
      </w:pPr>
      <w:r w:rsidRPr="2F89A27D" w:rsidR="22195EED">
        <w:rPr>
          <w:rFonts w:ascii="Aptos" w:hAnsi="Aptos" w:eastAsia="Aptos" w:cs="Aptos"/>
          <w:noProof w:val="0"/>
          <w:sz w:val="24"/>
          <w:szCs w:val="24"/>
          <w:lang w:val="es-ES"/>
        </w:rPr>
        <w:t xml:space="preserve">Por otro lado, se realizó un análisis de inventario a partir de los datos entregados, en el cual se calcularon </w:t>
      </w:r>
      <w:r w:rsidRPr="2F89A27D" w:rsidR="22195EED">
        <w:rPr>
          <w:rFonts w:ascii="Aptos" w:hAnsi="Aptos" w:eastAsia="Aptos" w:cs="Aptos"/>
          <w:noProof w:val="0"/>
          <w:sz w:val="24"/>
          <w:szCs w:val="24"/>
          <w:lang w:val="es-ES"/>
        </w:rPr>
        <w:t>los ratios</w:t>
      </w:r>
      <w:r w:rsidRPr="2F89A27D" w:rsidR="22195EED">
        <w:rPr>
          <w:rFonts w:ascii="Aptos" w:hAnsi="Aptos" w:eastAsia="Aptos" w:cs="Aptos"/>
          <w:noProof w:val="0"/>
          <w:sz w:val="24"/>
          <w:szCs w:val="24"/>
          <w:lang w:val="es-ES"/>
        </w:rPr>
        <w:t xml:space="preserve"> de ventas no cubiertas, tanto físicas como digitales, y se estimaron los niveles de uso de la flota por tienda y por día, con el objetivo de evaluar la capacidad de los vehículos frente al volumen de ventas diarias. Para </w:t>
      </w:r>
      <w:r w:rsidRPr="2F89A27D" w:rsidR="22195EED">
        <w:rPr>
          <w:rFonts w:ascii="Aptos" w:hAnsi="Aptos" w:eastAsia="Aptos" w:cs="Aptos"/>
          <w:noProof w:val="0"/>
          <w:sz w:val="24"/>
          <w:szCs w:val="24"/>
          <w:lang w:val="es-ES"/>
        </w:rPr>
        <w:t>los ratios</w:t>
      </w:r>
      <w:r w:rsidRPr="2F89A27D" w:rsidR="22195EED">
        <w:rPr>
          <w:rFonts w:ascii="Aptos" w:hAnsi="Aptos" w:eastAsia="Aptos" w:cs="Aptos"/>
          <w:noProof w:val="0"/>
          <w:sz w:val="24"/>
          <w:szCs w:val="24"/>
          <w:lang w:val="es-ES"/>
        </w:rPr>
        <w:t xml:space="preserve"> de ventas físicas no cubiertas, se consideró únicamente el inventario disponible en base a las reposiciones y las ventas en tienda. A partir de esto, se determinó que solo un 0.00019 % del total de las ventas físicas no pudo ser cubierto. </w:t>
      </w:r>
      <w:r w:rsidRPr="2F89A27D" w:rsidR="7773262C">
        <w:rPr>
          <w:rFonts w:ascii="Aptos" w:hAnsi="Aptos" w:eastAsia="Aptos" w:cs="Aptos"/>
          <w:noProof w:val="0"/>
          <w:sz w:val="24"/>
          <w:szCs w:val="24"/>
          <w:lang w:val="es-ES"/>
        </w:rPr>
        <w:t>Luego</w:t>
      </w:r>
      <w:r w:rsidRPr="2F89A27D" w:rsidR="22195EED">
        <w:rPr>
          <w:rFonts w:ascii="Aptos" w:hAnsi="Aptos" w:eastAsia="Aptos" w:cs="Aptos"/>
          <w:noProof w:val="0"/>
          <w:sz w:val="24"/>
          <w:szCs w:val="24"/>
          <w:lang w:val="es-ES"/>
        </w:rPr>
        <w:t>, se compararon las ventas digitales con el inventario disponible, y se concluyó que la totalidad de las ventas digitales pudo ser cubierta.</w:t>
      </w:r>
      <w:r w:rsidRPr="2F89A27D" w:rsidR="22195EED">
        <w:rPr>
          <w:rFonts w:ascii="Aptos" w:hAnsi="Aptos" w:eastAsia="Aptos" w:cs="Aptos"/>
          <w:noProof w:val="0"/>
          <w:sz w:val="24"/>
          <w:szCs w:val="24"/>
          <w:lang w:val="es-ES"/>
        </w:rPr>
        <w:t xml:space="preserve"> </w:t>
      </w:r>
    </w:p>
    <w:p w:rsidR="22195EED" w:rsidP="2F89A27D" w:rsidRDefault="22195EED" w14:paraId="20C28D93" w14:textId="020691D5">
      <w:pPr>
        <w:spacing w:before="240" w:beforeAutospacing="off" w:after="240" w:afterAutospacing="off"/>
        <w:jc w:val="both"/>
        <w:rPr>
          <w:rFonts w:ascii="Aptos" w:hAnsi="Aptos" w:eastAsia="Aptos" w:cs="Aptos"/>
          <w:noProof w:val="0"/>
          <w:sz w:val="24"/>
          <w:szCs w:val="24"/>
          <w:lang w:val="es-ES"/>
        </w:rPr>
      </w:pPr>
      <w:r w:rsidRPr="2F89A27D" w:rsidR="22195EED">
        <w:rPr>
          <w:rFonts w:ascii="Aptos" w:hAnsi="Aptos" w:eastAsia="Aptos" w:cs="Aptos"/>
          <w:noProof w:val="0"/>
          <w:sz w:val="24"/>
          <w:szCs w:val="24"/>
          <w:lang w:val="es-ES"/>
        </w:rPr>
        <w:t xml:space="preserve">En cuanto al volumen de productos vendidos y la capacidad de las flotas por </w:t>
      </w:r>
      <w:r w:rsidRPr="2F89A27D" w:rsidR="22195EED">
        <w:rPr>
          <w:rFonts w:ascii="Aptos" w:hAnsi="Aptos" w:eastAsia="Aptos" w:cs="Aptos"/>
          <w:noProof w:val="0"/>
          <w:sz w:val="24"/>
          <w:szCs w:val="24"/>
          <w:lang w:val="es-ES"/>
        </w:rPr>
        <w:t>tienda</w:t>
      </w:r>
      <w:r w:rsidRPr="2F89A27D" w:rsidR="1BBB3642">
        <w:rPr>
          <w:rFonts w:ascii="Aptos" w:hAnsi="Aptos" w:eastAsia="Aptos" w:cs="Aptos"/>
          <w:noProof w:val="0"/>
          <w:sz w:val="24"/>
          <w:szCs w:val="24"/>
          <w:lang w:val="es-ES"/>
        </w:rPr>
        <w:t>, se en</w:t>
      </w:r>
      <w:r w:rsidRPr="2F89A27D" w:rsidR="1BBB3642">
        <w:rPr>
          <w:rFonts w:ascii="Aptos" w:hAnsi="Aptos" w:eastAsia="Aptos" w:cs="Aptos"/>
          <w:noProof w:val="0"/>
          <w:sz w:val="24"/>
          <w:szCs w:val="24"/>
          <w:lang w:val="es-ES"/>
        </w:rPr>
        <w:t xml:space="preserve">contró que algunos productos tenían volumen negativo. </w:t>
      </w:r>
      <w:r w:rsidRPr="2F89A27D" w:rsidR="1BBB3642">
        <w:rPr>
          <w:rFonts w:ascii="Aptos" w:hAnsi="Aptos" w:eastAsia="Aptos" w:cs="Aptos"/>
          <w:noProof w:val="0"/>
          <w:sz w:val="24"/>
          <w:szCs w:val="24"/>
          <w:lang w:val="es-ES"/>
        </w:rPr>
        <w:t>Estos no deberían poder ser despachados dado que el error no permite estima</w:t>
      </w:r>
      <w:r w:rsidRPr="2F89A27D" w:rsidR="4066122B">
        <w:rPr>
          <w:rFonts w:ascii="Aptos" w:hAnsi="Aptos" w:eastAsia="Aptos" w:cs="Aptos"/>
          <w:noProof w:val="0"/>
          <w:sz w:val="24"/>
          <w:szCs w:val="24"/>
          <w:lang w:val="es-ES"/>
        </w:rPr>
        <w:t>r su espacio utilizado, pero para poder corregir el error se decidió utilizar el volumen máximo para no subestimar la capacidad utilizada</w:t>
      </w:r>
      <w:r w:rsidRPr="2F89A27D" w:rsidR="17D59D60">
        <w:rPr>
          <w:rFonts w:ascii="Aptos" w:hAnsi="Aptos" w:eastAsia="Aptos" w:cs="Aptos"/>
          <w:noProof w:val="0"/>
          <w:sz w:val="24"/>
          <w:szCs w:val="24"/>
          <w:lang w:val="es-ES"/>
        </w:rPr>
        <w:t xml:space="preserve"> en los vehículos</w:t>
      </w:r>
      <w:r w:rsidRPr="2F89A27D" w:rsidR="1BBB3642">
        <w:rPr>
          <w:rFonts w:ascii="Aptos" w:hAnsi="Aptos" w:eastAsia="Aptos" w:cs="Aptos"/>
          <w:noProof w:val="0"/>
          <w:sz w:val="24"/>
          <w:szCs w:val="24"/>
          <w:lang w:val="es-ES"/>
        </w:rPr>
        <w:t>.</w:t>
      </w:r>
      <w:r w:rsidRPr="2F89A27D" w:rsidR="43E596E6">
        <w:rPr>
          <w:rFonts w:ascii="Aptos" w:hAnsi="Aptos" w:eastAsia="Aptos" w:cs="Aptos"/>
          <w:noProof w:val="0"/>
          <w:sz w:val="24"/>
          <w:szCs w:val="24"/>
          <w:lang w:val="es-ES"/>
        </w:rPr>
        <w:t xml:space="preserve"> </w:t>
      </w:r>
      <w:r w:rsidRPr="2F89A27D" w:rsidR="1BBB3642">
        <w:rPr>
          <w:rFonts w:ascii="Aptos" w:hAnsi="Aptos" w:eastAsia="Aptos" w:cs="Aptos"/>
          <w:noProof w:val="0"/>
          <w:sz w:val="24"/>
          <w:szCs w:val="24"/>
          <w:lang w:val="es-ES"/>
        </w:rPr>
        <w:t>Posteriormente</w:t>
      </w:r>
      <w:r w:rsidRPr="2F89A27D" w:rsidR="22195EED">
        <w:rPr>
          <w:rFonts w:ascii="Aptos" w:hAnsi="Aptos" w:eastAsia="Aptos" w:cs="Aptos"/>
          <w:noProof w:val="0"/>
          <w:sz w:val="24"/>
          <w:szCs w:val="24"/>
          <w:lang w:val="es-ES"/>
        </w:rPr>
        <w:t xml:space="preserve"> se verificó que, diariamente, todos los productos pueden ser despachados sin superar la capacidad total disponible en ningún caso.</w:t>
      </w:r>
      <w:r w:rsidRPr="2F89A27D" w:rsidR="58FDA36B">
        <w:rPr>
          <w:rFonts w:ascii="Aptos" w:hAnsi="Aptos" w:eastAsia="Aptos" w:cs="Aptos"/>
          <w:noProof w:val="0"/>
          <w:sz w:val="24"/>
          <w:szCs w:val="24"/>
          <w:lang w:val="es-ES"/>
        </w:rPr>
        <w:t xml:space="preserve"> </w:t>
      </w:r>
      <w:r w:rsidRPr="2F89A27D" w:rsidR="5C649CF4">
        <w:rPr>
          <w:rFonts w:ascii="Aptos" w:hAnsi="Aptos" w:eastAsia="Aptos" w:cs="Aptos"/>
          <w:noProof w:val="0"/>
          <w:sz w:val="24"/>
          <w:szCs w:val="24"/>
          <w:lang w:val="es-ES"/>
        </w:rPr>
        <w:t>Como</w:t>
      </w:r>
      <w:r w:rsidRPr="2F89A27D" w:rsidR="279965C5">
        <w:rPr>
          <w:rFonts w:ascii="Aptos" w:hAnsi="Aptos" w:eastAsia="Aptos" w:cs="Aptos"/>
          <w:noProof w:val="0"/>
          <w:sz w:val="24"/>
          <w:szCs w:val="24"/>
          <w:lang w:val="es-ES"/>
        </w:rPr>
        <w:t xml:space="preserve"> se puede ver en la Figura </w:t>
      </w:r>
      <w:r w:rsidRPr="2F89A27D" w:rsidR="34C91290">
        <w:rPr>
          <w:rFonts w:ascii="Aptos" w:hAnsi="Aptos" w:eastAsia="Aptos" w:cs="Aptos"/>
          <w:noProof w:val="0"/>
          <w:sz w:val="24"/>
          <w:szCs w:val="24"/>
          <w:lang w:val="es-ES"/>
        </w:rPr>
        <w:t>6</w:t>
      </w:r>
      <w:r w:rsidRPr="2F89A27D" w:rsidR="279965C5">
        <w:rPr>
          <w:rFonts w:ascii="Aptos" w:hAnsi="Aptos" w:eastAsia="Aptos" w:cs="Aptos"/>
          <w:noProof w:val="0"/>
          <w:sz w:val="24"/>
          <w:szCs w:val="24"/>
          <w:lang w:val="es-ES"/>
        </w:rPr>
        <w:t>, en una cantidad con</w:t>
      </w:r>
      <w:r w:rsidRPr="2F89A27D" w:rsidR="279965C5">
        <w:rPr>
          <w:rFonts w:ascii="Aptos" w:hAnsi="Aptos" w:eastAsia="Aptos" w:cs="Aptos"/>
          <w:noProof w:val="0"/>
          <w:sz w:val="24"/>
          <w:szCs w:val="24"/>
          <w:lang w:val="es-ES"/>
        </w:rPr>
        <w:t>s</w:t>
      </w:r>
      <w:r w:rsidRPr="2F89A27D" w:rsidR="279965C5">
        <w:rPr>
          <w:rFonts w:ascii="Aptos" w:hAnsi="Aptos" w:eastAsia="Aptos" w:cs="Aptos"/>
          <w:noProof w:val="0"/>
          <w:sz w:val="24"/>
          <w:szCs w:val="24"/>
          <w:lang w:val="es-ES"/>
        </w:rPr>
        <w:t>i</w:t>
      </w:r>
      <w:r w:rsidRPr="2F89A27D" w:rsidR="279965C5">
        <w:rPr>
          <w:rFonts w:ascii="Aptos" w:hAnsi="Aptos" w:eastAsia="Aptos" w:cs="Aptos"/>
          <w:noProof w:val="0"/>
          <w:sz w:val="24"/>
          <w:szCs w:val="24"/>
          <w:lang w:val="es-ES"/>
        </w:rPr>
        <w:t>der</w:t>
      </w:r>
      <w:r w:rsidRPr="2F89A27D" w:rsidR="279965C5">
        <w:rPr>
          <w:rFonts w:ascii="Aptos" w:hAnsi="Aptos" w:eastAsia="Aptos" w:cs="Aptos"/>
          <w:noProof w:val="0"/>
          <w:sz w:val="24"/>
          <w:szCs w:val="24"/>
          <w:lang w:val="es-ES"/>
        </w:rPr>
        <w:t>abl</w:t>
      </w:r>
      <w:r w:rsidRPr="2F89A27D" w:rsidR="279965C5">
        <w:rPr>
          <w:rFonts w:ascii="Aptos" w:hAnsi="Aptos" w:eastAsia="Aptos" w:cs="Aptos"/>
          <w:noProof w:val="0"/>
          <w:sz w:val="24"/>
          <w:szCs w:val="24"/>
          <w:lang w:val="es-ES"/>
        </w:rPr>
        <w:t>e</w:t>
      </w:r>
      <w:r w:rsidRPr="2F89A27D" w:rsidR="279965C5">
        <w:rPr>
          <w:rFonts w:ascii="Aptos" w:hAnsi="Aptos" w:eastAsia="Aptos" w:cs="Aptos"/>
          <w:noProof w:val="0"/>
          <w:sz w:val="24"/>
          <w:szCs w:val="24"/>
          <w:lang w:val="es-ES"/>
        </w:rPr>
        <w:t xml:space="preserve"> </w:t>
      </w:r>
      <w:r w:rsidRPr="2F89A27D" w:rsidR="279965C5">
        <w:rPr>
          <w:rFonts w:ascii="Aptos" w:hAnsi="Aptos" w:eastAsia="Aptos" w:cs="Aptos"/>
          <w:noProof w:val="0"/>
          <w:sz w:val="24"/>
          <w:szCs w:val="24"/>
          <w:lang w:val="es-ES"/>
        </w:rPr>
        <w:t xml:space="preserve">de </w:t>
      </w:r>
      <w:r w:rsidRPr="2F89A27D" w:rsidR="279965C5">
        <w:rPr>
          <w:rFonts w:ascii="Aptos" w:hAnsi="Aptos" w:eastAsia="Aptos" w:cs="Aptos"/>
          <w:noProof w:val="0"/>
          <w:sz w:val="24"/>
          <w:szCs w:val="24"/>
          <w:lang w:val="es-ES"/>
        </w:rPr>
        <w:t>cas</w:t>
      </w:r>
      <w:r w:rsidRPr="2F89A27D" w:rsidR="2BAD7C06">
        <w:rPr>
          <w:rFonts w:ascii="Aptos" w:hAnsi="Aptos" w:eastAsia="Aptos" w:cs="Aptos"/>
          <w:noProof w:val="0"/>
          <w:sz w:val="24"/>
          <w:szCs w:val="24"/>
          <w:lang w:val="es-ES"/>
        </w:rPr>
        <w:t xml:space="preserve">os </w:t>
      </w:r>
      <w:r w:rsidRPr="2F89A27D" w:rsidR="2BAD7C06">
        <w:rPr>
          <w:rFonts w:ascii="Aptos" w:hAnsi="Aptos" w:eastAsia="Aptos" w:cs="Aptos"/>
          <w:noProof w:val="0"/>
          <w:sz w:val="24"/>
          <w:szCs w:val="24"/>
          <w:lang w:val="es-ES"/>
        </w:rPr>
        <w:t>e</w:t>
      </w:r>
      <w:r w:rsidRPr="2F89A27D" w:rsidR="2BAD7C06">
        <w:rPr>
          <w:rFonts w:ascii="Aptos" w:hAnsi="Aptos" w:eastAsia="Aptos" w:cs="Aptos"/>
          <w:noProof w:val="0"/>
          <w:sz w:val="24"/>
          <w:szCs w:val="24"/>
          <w:lang w:val="es-ES"/>
        </w:rPr>
        <w:t>l</w:t>
      </w:r>
      <w:r w:rsidRPr="2F89A27D" w:rsidR="2BAD7C06">
        <w:rPr>
          <w:rFonts w:ascii="Aptos" w:hAnsi="Aptos" w:eastAsia="Aptos" w:cs="Aptos"/>
          <w:noProof w:val="0"/>
          <w:sz w:val="24"/>
          <w:szCs w:val="24"/>
          <w:lang w:val="es-ES"/>
        </w:rPr>
        <w:t xml:space="preserve"> ratio</w:t>
      </w:r>
      <w:r w:rsidRPr="2F89A27D" w:rsidR="2BAD7C06">
        <w:rPr>
          <w:rFonts w:ascii="Aptos" w:hAnsi="Aptos" w:eastAsia="Aptos" w:cs="Aptos"/>
          <w:noProof w:val="0"/>
          <w:sz w:val="24"/>
          <w:szCs w:val="24"/>
          <w:lang w:val="es-ES"/>
        </w:rPr>
        <w:t xml:space="preserve"> </w:t>
      </w:r>
      <w:r w:rsidRPr="2F89A27D" w:rsidR="2BAD7C06">
        <w:rPr>
          <w:rFonts w:ascii="Aptos" w:hAnsi="Aptos" w:eastAsia="Aptos" w:cs="Aptos"/>
          <w:noProof w:val="0"/>
          <w:sz w:val="24"/>
          <w:szCs w:val="24"/>
          <w:lang w:val="es-ES"/>
        </w:rPr>
        <w:t>de uso de flota es menor al 90%, dando espacio a una mejor distribución de vehículos que se ajusten a la demanda</w:t>
      </w:r>
      <w:r w:rsidRPr="2F89A27D" w:rsidR="0DC796CE">
        <w:rPr>
          <w:rFonts w:ascii="Aptos" w:hAnsi="Aptos" w:eastAsia="Aptos" w:cs="Aptos"/>
          <w:noProof w:val="0"/>
          <w:sz w:val="24"/>
          <w:szCs w:val="24"/>
          <w:lang w:val="es-ES"/>
        </w:rPr>
        <w:t xml:space="preserve"> por tienda.</w:t>
      </w:r>
    </w:p>
    <w:p w:rsidR="4A49BD51" w:rsidP="2F89A27D" w:rsidRDefault="4A49BD51" w14:paraId="0E31207A" w14:textId="326F3258">
      <w:pPr>
        <w:spacing w:before="240" w:beforeAutospacing="off" w:after="240" w:afterAutospacing="off"/>
        <w:jc w:val="center"/>
      </w:pPr>
      <w:r w:rsidR="4A49BD51">
        <w:drawing>
          <wp:inline wp14:editId="52AEAEB9" wp14:anchorId="7E7B7B8E">
            <wp:extent cx="5197264" cy="3286125"/>
            <wp:effectExtent l="0" t="0" r="0" b="0"/>
            <wp:docPr id="603444996" name="" title=""/>
            <wp:cNvGraphicFramePr>
              <a:graphicFrameLocks noChangeAspect="1"/>
            </wp:cNvGraphicFramePr>
            <a:graphic>
              <a:graphicData uri="http://schemas.openxmlformats.org/drawingml/2006/picture">
                <pic:pic>
                  <pic:nvPicPr>
                    <pic:cNvPr id="0" name=""/>
                    <pic:cNvPicPr/>
                  </pic:nvPicPr>
                  <pic:blipFill>
                    <a:blip r:embed="Rdc7e135d91fd4377">
                      <a:extLst>
                        <a:ext xmlns:a="http://schemas.openxmlformats.org/drawingml/2006/main" uri="{28A0092B-C50C-407E-A947-70E740481C1C}">
                          <a14:useLocalDpi val="0"/>
                        </a:ext>
                      </a:extLst>
                    </a:blip>
                    <a:stretch>
                      <a:fillRect/>
                    </a:stretch>
                  </pic:blipFill>
                  <pic:spPr>
                    <a:xfrm>
                      <a:off x="0" y="0"/>
                      <a:ext cx="5197264" cy="3286125"/>
                    </a:xfrm>
                    <a:prstGeom prst="rect">
                      <a:avLst/>
                    </a:prstGeom>
                  </pic:spPr>
                </pic:pic>
              </a:graphicData>
            </a:graphic>
          </wp:inline>
        </w:drawing>
      </w:r>
    </w:p>
    <w:p w:rsidR="0DC796CE" w:rsidP="2F89A27D" w:rsidRDefault="0DC796CE" w14:paraId="57CFB5E1" w14:textId="282BE78D">
      <w:pPr>
        <w:shd w:val="clear" w:color="auto" w:fill="FFFFFF" w:themeFill="background1"/>
        <w:jc w:val="center"/>
        <w:rPr>
          <w:i w:val="1"/>
          <w:iCs w:val="1"/>
        </w:rPr>
      </w:pPr>
      <w:r w:rsidRPr="2F89A27D" w:rsidR="0DC796CE">
        <w:rPr>
          <w:i w:val="1"/>
          <w:iCs w:val="1"/>
        </w:rPr>
        <w:t xml:space="preserve">Figura </w:t>
      </w:r>
      <w:r w:rsidRPr="2F89A27D" w:rsidR="29C30441">
        <w:rPr>
          <w:i w:val="1"/>
          <w:iCs w:val="1"/>
        </w:rPr>
        <w:t>6</w:t>
      </w:r>
      <w:r w:rsidRPr="2F89A27D" w:rsidR="0DC796CE">
        <w:rPr>
          <w:i w:val="1"/>
          <w:iCs w:val="1"/>
        </w:rPr>
        <w:t xml:space="preserve">: Distribución </w:t>
      </w:r>
      <w:r w:rsidRPr="2F89A27D" w:rsidR="0DC796CE">
        <w:rPr>
          <w:i w:val="1"/>
          <w:iCs w:val="1"/>
        </w:rPr>
        <w:t>del ratio</w:t>
      </w:r>
      <w:r w:rsidRPr="2F89A27D" w:rsidR="0DC796CE">
        <w:rPr>
          <w:i w:val="1"/>
          <w:iCs w:val="1"/>
        </w:rPr>
        <w:t xml:space="preserve"> de uso se flota</w:t>
      </w:r>
    </w:p>
    <w:p w:rsidR="2F89A27D" w:rsidP="2F89A27D" w:rsidRDefault="2F89A27D" w14:paraId="1E1F0485" w14:textId="30DA4BF4">
      <w:pPr>
        <w:shd w:val="clear" w:color="auto" w:fill="FFFFFF" w:themeFill="background1"/>
        <w:jc w:val="both"/>
      </w:pPr>
    </w:p>
    <w:p w:rsidR="006B1CD7" w:rsidP="636C2A03" w:rsidRDefault="5B405487" w14:paraId="70769636" w14:textId="3680C1C7">
      <w:pPr>
        <w:shd w:val="clear" w:color="auto" w:fill="FFFFFF" w:themeFill="background1"/>
        <w:jc w:val="both"/>
        <w:rPr>
          <w:rFonts w:ascii="Aptos" w:hAnsi="Aptos" w:eastAsia="Aptos" w:cs="Aptos"/>
          <w:b/>
          <w:bCs/>
        </w:rPr>
      </w:pPr>
      <w:r w:rsidRPr="636C2A03">
        <w:rPr>
          <w:rFonts w:ascii="Aptos" w:hAnsi="Aptos" w:eastAsia="Aptos" w:cs="Aptos"/>
          <w:b/>
          <w:bCs/>
        </w:rPr>
        <w:t xml:space="preserve">Objetivos, restricciones, limitaciones </w:t>
      </w:r>
    </w:p>
    <w:p w:rsidR="006B1CD7" w:rsidP="5B405487" w:rsidRDefault="5B405487" w14:paraId="70DB9AE5" w14:textId="6FE2214D">
      <w:pPr>
        <w:shd w:val="clear" w:color="auto" w:fill="FFFFFF" w:themeFill="background1"/>
        <w:jc w:val="both"/>
        <w:rPr>
          <w:rFonts w:ascii="Aptos" w:hAnsi="Aptos" w:eastAsia="Aptos" w:cs="Aptos"/>
        </w:rPr>
      </w:pPr>
      <w:r w:rsidRPr="06D2BAD5">
        <w:rPr>
          <w:rFonts w:ascii="Aptos" w:hAnsi="Aptos" w:eastAsia="Aptos" w:cs="Aptos"/>
        </w:rPr>
        <w:t>Los objetivos principales se basan en crear un modelo de simulación que permita reflejar la realidad de la mejor forma posible, para así luego determinar el impacto de las diversas políticas a implementar en los costos. Además, se quiere establecer una nueva norma que beneficie al sistema logístico de la empresa, respetando la restricci</w:t>
      </w:r>
      <w:r w:rsidRPr="06D2BAD5" w:rsidR="22256638">
        <w:rPr>
          <w:rFonts w:ascii="Aptos" w:hAnsi="Aptos" w:eastAsia="Aptos" w:cs="Aptos"/>
        </w:rPr>
        <w:t>ón</w:t>
      </w:r>
      <w:r w:rsidRPr="06D2BAD5">
        <w:rPr>
          <w:rFonts w:ascii="Aptos" w:hAnsi="Aptos" w:eastAsia="Aptos" w:cs="Aptos"/>
        </w:rPr>
        <w:t xml:space="preserve"> de inventario </w:t>
      </w:r>
      <w:r w:rsidRPr="06D2BAD5">
        <w:rPr>
          <w:rFonts w:ascii="Aptos" w:hAnsi="Aptos" w:eastAsia="Aptos" w:cs="Aptos"/>
          <w:i/>
          <w:iCs/>
        </w:rPr>
        <w:t xml:space="preserve">up to </w:t>
      </w:r>
      <w:proofErr w:type="spellStart"/>
      <w:r w:rsidRPr="06D2BAD5">
        <w:rPr>
          <w:rFonts w:ascii="Aptos" w:hAnsi="Aptos" w:eastAsia="Aptos" w:cs="Aptos"/>
          <w:i/>
          <w:iCs/>
        </w:rPr>
        <w:t>level</w:t>
      </w:r>
      <w:proofErr w:type="spellEnd"/>
      <w:r w:rsidRPr="06D2BAD5" w:rsidR="79595213">
        <w:rPr>
          <w:rFonts w:ascii="Aptos" w:hAnsi="Aptos" w:eastAsia="Aptos" w:cs="Aptos"/>
          <w:i/>
          <w:iCs/>
        </w:rPr>
        <w:t xml:space="preserve"> </w:t>
      </w:r>
      <w:r w:rsidRPr="06D2BAD5" w:rsidR="79595213">
        <w:rPr>
          <w:rFonts w:ascii="Aptos" w:hAnsi="Aptos" w:eastAsia="Aptos" w:cs="Aptos"/>
        </w:rPr>
        <w:t>(Q,T)</w:t>
      </w:r>
      <w:r w:rsidRPr="06D2BAD5">
        <w:rPr>
          <w:rFonts w:ascii="Aptos" w:hAnsi="Aptos" w:eastAsia="Aptos" w:cs="Aptos"/>
        </w:rPr>
        <w:t>, la cual se basa en restablecer los niveles d</w:t>
      </w:r>
      <w:r w:rsidRPr="06D2BAD5" w:rsidR="750BED9D">
        <w:rPr>
          <w:rFonts w:ascii="Aptos" w:hAnsi="Aptos" w:eastAsia="Aptos" w:cs="Aptos"/>
        </w:rPr>
        <w:t xml:space="preserve">e un producto </w:t>
      </w:r>
      <w:r w:rsidRPr="06D2BAD5">
        <w:rPr>
          <w:rFonts w:ascii="Aptos" w:hAnsi="Aptos" w:eastAsia="Aptos" w:cs="Aptos"/>
        </w:rPr>
        <w:t>cada cierto tiempo</w:t>
      </w:r>
      <w:r w:rsidRPr="06D2BAD5" w:rsidR="003CB859">
        <w:rPr>
          <w:rFonts w:ascii="Aptos" w:hAnsi="Aptos" w:eastAsia="Aptos" w:cs="Aptos"/>
        </w:rPr>
        <w:t xml:space="preserve"> T</w:t>
      </w:r>
      <w:r w:rsidRPr="06D2BAD5">
        <w:rPr>
          <w:rFonts w:ascii="Aptos" w:hAnsi="Aptos" w:eastAsia="Aptos" w:cs="Aptos"/>
        </w:rPr>
        <w:t>, hasta cierta cantidad</w:t>
      </w:r>
      <w:r w:rsidRPr="06D2BAD5" w:rsidR="2710DB1C">
        <w:rPr>
          <w:rFonts w:ascii="Aptos" w:hAnsi="Aptos" w:eastAsia="Aptos" w:cs="Aptos"/>
        </w:rPr>
        <w:t xml:space="preserve"> Q</w:t>
      </w:r>
      <w:r w:rsidRPr="06D2BAD5">
        <w:rPr>
          <w:rFonts w:ascii="Aptos" w:hAnsi="Aptos" w:eastAsia="Aptos" w:cs="Aptos"/>
        </w:rPr>
        <w:t xml:space="preserve">. O la restricción de comercialización digital, de despachar el producto el día después de la recepción del pedido, a excepción de los casos que en que el cliente decida pagar extra por recibir su producto el mismo día. A su vez, se requiere cumplir con la demanda para todos los </w:t>
      </w:r>
      <w:r w:rsidRPr="06D2BAD5" w:rsidR="41532506">
        <w:rPr>
          <w:rFonts w:ascii="Aptos" w:hAnsi="Aptos" w:eastAsia="Aptos" w:cs="Aptos"/>
        </w:rPr>
        <w:t>pedidos</w:t>
      </w:r>
      <w:r w:rsidRPr="06D2BAD5">
        <w:rPr>
          <w:rFonts w:ascii="Aptos" w:hAnsi="Aptos" w:eastAsia="Aptos" w:cs="Aptos"/>
        </w:rPr>
        <w:t>, para ello se debe tener disponibilidad del producto al final del día de</w:t>
      </w:r>
      <w:r w:rsidRPr="06D2BAD5" w:rsidR="66E8A25D">
        <w:rPr>
          <w:rFonts w:ascii="Aptos" w:hAnsi="Aptos" w:eastAsia="Aptos" w:cs="Aptos"/>
        </w:rPr>
        <w:t xml:space="preserve"> la compra</w:t>
      </w:r>
      <w:r w:rsidRPr="06D2BAD5">
        <w:rPr>
          <w:rFonts w:ascii="Aptos" w:hAnsi="Aptos" w:eastAsia="Aptos" w:cs="Aptos"/>
        </w:rPr>
        <w:t>.</w:t>
      </w:r>
    </w:p>
    <w:p w:rsidR="77184649" w:rsidP="636C2A03" w:rsidRDefault="77184649" w14:paraId="34431E92" w14:textId="31B4D9EC">
      <w:pPr>
        <w:shd w:val="clear" w:color="auto" w:fill="FFFFFF" w:themeFill="background1"/>
        <w:jc w:val="both"/>
        <w:rPr>
          <w:rFonts w:ascii="Aptos" w:hAnsi="Aptos" w:eastAsia="Aptos" w:cs="Aptos"/>
        </w:rPr>
      </w:pPr>
      <w:r w:rsidRPr="636C2A03">
        <w:rPr>
          <w:rFonts w:ascii="Aptos" w:hAnsi="Aptos" w:eastAsia="Aptos" w:cs="Aptos"/>
        </w:rPr>
        <w:t>Dentro de las limitaciones se encuentra el hecho de que el resultado final del modelo no pueda ser extrapolado hacia otras comunas</w:t>
      </w:r>
      <w:r w:rsidRPr="636C2A03" w:rsidR="689F330C">
        <w:rPr>
          <w:rFonts w:ascii="Aptos" w:hAnsi="Aptos" w:eastAsia="Aptos" w:cs="Aptos"/>
        </w:rPr>
        <w:t xml:space="preserve"> y/o regiones</w:t>
      </w:r>
      <w:r w:rsidRPr="636C2A03">
        <w:rPr>
          <w:rFonts w:ascii="Aptos" w:hAnsi="Aptos" w:eastAsia="Aptos" w:cs="Aptos"/>
        </w:rPr>
        <w:t xml:space="preserve">, dada la variabilidad de ellas, lo cual resultaría en resultados </w:t>
      </w:r>
      <w:r w:rsidRPr="636C2A03" w:rsidR="6C7BDBAF">
        <w:rPr>
          <w:rFonts w:ascii="Aptos" w:hAnsi="Aptos" w:eastAsia="Aptos" w:cs="Aptos"/>
        </w:rPr>
        <w:t>erróneos</w:t>
      </w:r>
      <w:r w:rsidRPr="636C2A03" w:rsidR="079B708D">
        <w:rPr>
          <w:rFonts w:ascii="Aptos" w:hAnsi="Aptos" w:eastAsia="Aptos" w:cs="Aptos"/>
        </w:rPr>
        <w:t>. Por ello es fundamental acotar bien el área que representan estos datos.</w:t>
      </w:r>
    </w:p>
    <w:p w:rsidR="006B1CD7" w:rsidP="06D2BAD5" w:rsidRDefault="5B405487" w14:paraId="4932FD28" w14:textId="6B2DBF96">
      <w:pPr>
        <w:shd w:val="clear" w:color="auto" w:fill="FFFFFF" w:themeFill="background1"/>
        <w:jc w:val="both"/>
        <w:rPr>
          <w:rFonts w:ascii="Aptos" w:hAnsi="Aptos" w:eastAsia="Aptos" w:cs="Aptos"/>
        </w:rPr>
      </w:pPr>
      <w:r w:rsidRPr="06D2BAD5">
        <w:rPr>
          <w:rFonts w:ascii="Aptos" w:hAnsi="Aptos" w:eastAsia="Aptos" w:cs="Aptos"/>
        </w:rPr>
        <w:t xml:space="preserve">Por otro lado, algunos indicadores claves de desempeño (KPI) que permitan evaluar el método utilizado y los posibles resultados obtenidos son: </w:t>
      </w:r>
    </w:p>
    <w:p w:rsidR="006B1CD7" w:rsidP="06D2BAD5" w:rsidRDefault="10C07C0E" w14:paraId="7DBE1721" w14:textId="477F9B77">
      <w:pPr>
        <w:pStyle w:val="Prrafodelista"/>
        <w:numPr>
          <w:ilvl w:val="0"/>
          <w:numId w:val="2"/>
        </w:numPr>
        <w:shd w:val="clear" w:color="auto" w:fill="FFFFFF" w:themeFill="background1"/>
        <w:jc w:val="both"/>
        <w:rPr>
          <w:rFonts w:ascii="Aptos" w:hAnsi="Aptos" w:eastAsia="Aptos" w:cs="Aptos"/>
        </w:rPr>
      </w:pPr>
      <w:r w:rsidRPr="06D2BAD5">
        <w:rPr>
          <w:rFonts w:ascii="Aptos" w:hAnsi="Aptos" w:eastAsia="Aptos" w:cs="Aptos"/>
        </w:rPr>
        <w:t>Utilidad</w:t>
      </w:r>
      <w:r w:rsidRPr="06D2BAD5" w:rsidR="5B405487">
        <w:rPr>
          <w:rFonts w:ascii="Aptos" w:hAnsi="Aptos" w:eastAsia="Aptos" w:cs="Aptos"/>
        </w:rPr>
        <w:t xml:space="preserve"> total</w:t>
      </w:r>
      <w:r w:rsidRPr="06D2BAD5" w:rsidR="5BFB4EA2">
        <w:rPr>
          <w:rFonts w:ascii="Aptos" w:hAnsi="Aptos" w:eastAsia="Aptos" w:cs="Aptos"/>
        </w:rPr>
        <w:t>:</w:t>
      </w:r>
    </w:p>
    <w:p w:rsidR="006B1CD7" w:rsidP="06D2BAD5" w:rsidRDefault="2462B883" w14:paraId="26AB9704" w14:textId="67513DCA">
      <w:pPr>
        <w:shd w:val="clear" w:color="auto" w:fill="FFFFFF" w:themeFill="background1"/>
        <w:ind w:left="720"/>
        <w:jc w:val="both"/>
      </w:pPr>
      <m:oMathPara xmlns:m="http://schemas.openxmlformats.org/officeDocument/2006/math">
        <m:oMath xmlns:m="http://schemas.openxmlformats.org/officeDocument/2006/math">
          <m:r xmlns:m="http://schemas.openxmlformats.org/officeDocument/2006/math">
            <m:t xmlns:m="http://schemas.openxmlformats.org/officeDocument/2006/math">𝑈</m:t>
          </m:r>
          <m:r xmlns:m="http://schemas.openxmlformats.org/officeDocument/2006/math">
            <m:t xmlns:m="http://schemas.openxmlformats.org/officeDocument/2006/math"> = </m:t>
          </m:r>
          <m:nary xmlns:m="http://schemas.openxmlformats.org/officeDocument/2006/math">
            <m:naryPr>
              <m:chr m:val="∑"/>
              <m:ctrlPr/>
            </m:naryPr>
            <m:sub>
              <m:r>
                <m:t>𝑡</m:t>
              </m:r>
            </m:sub>
            <m:sup>
              <m:r>
                <m:t>𝑇</m:t>
              </m:r>
            </m:sup>
            <m:e>
              <m:d>
                <m:dPr>
                  <m:ctrlPr/>
                </m:dPr>
                <m:e>
                  <m:sSub>
                    <m:sSubPr>
                      <m:ctrlPr/>
                    </m:sSubPr>
                    <m:e>
                      <m:r>
                        <m:t>𝐼</m:t>
                      </m:r>
                    </m:e>
                    <m:sub>
                      <m:r>
                        <m:t>𝑡</m:t>
                      </m:r>
                    </m:sub>
                  </m:sSub>
                  <m:r>
                    <m:t>−</m:t>
                  </m:r>
                  <m:sSub>
                    <m:sSubPr>
                      <m:ctrlPr/>
                    </m:sSubPr>
                    <m:e>
                      <m:r>
                        <m:t>𝐶</m:t>
                      </m:r>
                    </m:e>
                    <m:sub>
                      <m:r>
                        <m:t>𝑟𝑢𝑡</m:t>
                      </m:r>
                    </m:sub>
                  </m:sSub>
                  <m:r>
                    <m:t>−</m:t>
                  </m:r>
                  <m:sSub>
                    <m:sSubPr>
                      <m:ctrlPr/>
                    </m:sSubPr>
                    <m:e>
                      <m:r>
                        <m:t>𝐶</m:t>
                      </m:r>
                    </m:e>
                    <m:sub>
                      <m:r>
                        <m:t>𝑖𝑛𝑣</m:t>
                      </m:r>
                    </m:sub>
                  </m:sSub>
                  <m:r>
                    <m:t>−</m:t>
                  </m:r>
                  <m:sSub>
                    <m:sSubPr>
                      <m:ctrlPr/>
                    </m:sSubPr>
                    <m:e>
                      <m:r>
                        <m:t>𝐶</m:t>
                      </m:r>
                    </m:e>
                    <m:sub>
                      <m:r>
                        <m:t>𝑒𝑥𝑡</m:t>
                      </m:r>
                    </m:sub>
                  </m:sSub>
                  <m:r>
                    <m:t>⋅</m:t>
                  </m:r>
                  <m:r>
                    <m:t>𝛾</m:t>
                  </m:r>
                </m:e>
              </m:d>
            </m:e>
          </m:nary>
        </m:oMath>
      </m:oMathPara>
    </w:p>
    <w:p w:rsidR="006B1CD7" w:rsidP="06D2BAD5" w:rsidRDefault="2462B883" w14:paraId="5C4E7D2B" w14:textId="459E4483">
      <w:pPr>
        <w:shd w:val="clear" w:color="auto" w:fill="FFFFFF" w:themeFill="background1"/>
        <w:ind w:left="720"/>
        <w:jc w:val="both"/>
      </w:pPr>
      <w:r w:rsidR="39BF2FF2">
        <w:rPr/>
        <w:t xml:space="preserve">Donde </w:t>
      </w:r>
      <m:oMathPara xmlns:m="http://schemas.openxmlformats.org/officeDocument/2006/math">
        <m:oMath xmlns:m="http://schemas.openxmlformats.org/officeDocument/2006/math">
          <m:sSub xmlns:m="http://schemas.openxmlformats.org/officeDocument/2006/math">
            <m:sSubPr>
              <m:ctrlPr/>
            </m:sSubPr>
            <m:e>
              <m:r>
                <m:t>𝑈</m:t>
              </m:r>
            </m:e>
            <m:sub/>
          </m:sSub>
        </m:oMath>
      </m:oMathPara>
      <w:r w:rsidR="2EFEF4A4">
        <w:rPr/>
        <w:t xml:space="preserve"> </w:t>
      </w:r>
      <w:r w:rsidR="4AFC3C96">
        <w:rPr/>
        <w:t xml:space="preserve">re</w:t>
      </w:r>
      <w:r w:rsidR="4AFC3C96">
        <w:rPr/>
        <w:t xml:space="preserve">presenta la utilidad en el período t, </w:t>
      </w:r>
      <m:oMathPara xmlns:m="http://schemas.openxmlformats.org/officeDocument/2006/math">
        <m:oMath xmlns:m="http://schemas.openxmlformats.org/officeDocument/2006/math">
          <m:sSub xmlns:m="http://schemas.openxmlformats.org/officeDocument/2006/math">
            <m:sSubPr>
              <m:ctrlPr/>
            </m:sSubPr>
            <m:e>
              <m:r>
                <m:t>𝐼</m:t>
              </m:r>
            </m:e>
            <m:sub>
              <m:r>
                <m:t>𝑡</m:t>
              </m:r>
            </m:sub>
          </m:sSub>
        </m:oMath>
      </m:oMathPara>
      <w:r w:rsidR="57FAB33A">
        <w:rPr/>
        <w:t xml:space="preserve"> son los ingresos</w:t>
      </w:r>
      <w:r w:rsidR="01D1551C">
        <w:rPr/>
        <w:t xml:space="preserve">, </w:t>
      </w:r>
      <m:oMathPara xmlns:m="http://schemas.openxmlformats.org/officeDocument/2006/math">
        <m:oMath xmlns:m="http://schemas.openxmlformats.org/officeDocument/2006/math">
          <m:sSub xmlns:m="http://schemas.openxmlformats.org/officeDocument/2006/math">
            <m:sSubPr>
              <m:ctrlPr/>
            </m:sSubPr>
            <m:e>
              <m:r>
                <m:t>𝐶</m:t>
              </m:r>
            </m:e>
            <m:sub>
              <m:r>
                <m:t>𝑟𝑢𝑡</m:t>
              </m:r>
            </m:sub>
          </m:sSub>
        </m:oMath>
      </m:oMathPara>
      <w:r w:rsidR="020DAB00">
        <w:rPr/>
        <w:t xml:space="preserve"> es el costo asociado al ruteo, </w:t>
      </w:r>
      <m:oMathPara xmlns:m="http://schemas.openxmlformats.org/officeDocument/2006/math">
        <m:oMath xmlns:m="http://schemas.openxmlformats.org/officeDocument/2006/math">
          <m:sSub xmlns:m="http://schemas.openxmlformats.org/officeDocument/2006/math">
            <m:sSubPr>
              <m:ctrlPr/>
            </m:sSubPr>
            <m:e>
              <m:r>
                <m:t>𝐶</m:t>
              </m:r>
            </m:e>
            <m:sub>
              <m:r>
                <m:t>𝑖𝑛𝑣</m:t>
              </m:r>
            </m:sub>
          </m:sSub>
        </m:oMath>
      </m:oMathPara>
      <w:r w:rsidR="1C8CDDDE">
        <w:rPr/>
        <w:t xml:space="preserve"> el costo por el </w:t>
      </w:r>
      <w:r w:rsidR="1C8CDDDE">
        <w:rPr/>
        <w:t xml:space="preserve">inventario,  </w:t>
      </w:r>
      <m:oMathPara xmlns:m="http://schemas.openxmlformats.org/officeDocument/2006/math">
        <m:oMath xmlns:m="http://schemas.openxmlformats.org/officeDocument/2006/math">
          <m:sSub xmlns:m="http://schemas.openxmlformats.org/officeDocument/2006/math">
            <m:sSubPr>
              <m:ctrlPr/>
            </m:sSubPr>
            <m:e>
              <m:r>
                <m:t>𝐶</m:t>
              </m:r>
            </m:e>
            <m:sub>
              <m:r>
                <m:t>𝑒𝑥𝑡</m:t>
              </m:r>
            </m:sub>
          </m:sSub>
        </m:oMath>
      </m:oMathPara>
      <w:r w:rsidR="1ACD79EC">
        <w:rPr/>
        <w:t xml:space="preserve"> el costo extra por demanda insatisfecha y </w:t>
      </w:r>
      <m:oMathPara xmlns:m="http://schemas.openxmlformats.org/officeDocument/2006/math">
        <m:oMath xmlns:m="http://schemas.openxmlformats.org/officeDocument/2006/math">
          <m:r xmlns:m="http://schemas.openxmlformats.org/officeDocument/2006/math">
            <m:t xmlns:m="http://schemas.openxmlformats.org/officeDocument/2006/math">𝛾</m:t>
          </m:r>
          <m:r xmlns:m="http://schemas.openxmlformats.org/officeDocument/2006/math">
            <m:t xmlns:m="http://schemas.openxmlformats.org/officeDocument/2006/math"> </m:t>
          </m:r>
        </m:oMath>
      </m:oMathPara>
      <w:r w:rsidR="1ACD79EC">
        <w:rPr/>
        <w:t xml:space="preserve">que es una variable binaria, que toma el valor de 1 si es que hay demanda insatisfecha, todos en el</w:t>
      </w:r>
      <w:r w:rsidR="57FAB33A">
        <w:rPr/>
        <w:t xml:space="preserve"> período t.</w:t>
      </w:r>
    </w:p>
    <w:p w:rsidR="20D92A6C" w:rsidP="2F89A27D" w:rsidRDefault="20D92A6C" w14:paraId="4C608A74" w14:textId="2D6BF79E">
      <w:pPr>
        <w:pStyle w:val="Prrafodelista"/>
        <w:numPr>
          <w:ilvl w:val="0"/>
          <w:numId w:val="2"/>
        </w:numPr>
        <w:shd w:val="clear" w:color="auto" w:fill="FFFFFF" w:themeFill="background1"/>
        <w:jc w:val="both"/>
        <w:rPr>
          <w:rFonts w:ascii="Aptos" w:hAnsi="Aptos" w:eastAsia="Aptos" w:cs="Aptos"/>
        </w:rPr>
      </w:pPr>
      <w:r w:rsidRPr="2F89A27D" w:rsidR="20D92A6C">
        <w:rPr>
          <w:rFonts w:ascii="Aptos" w:hAnsi="Aptos" w:eastAsia="Aptos" w:cs="Aptos"/>
        </w:rPr>
        <w:t>Porcentaje de tiempo en el que se puede cumplir la demanda:</w:t>
      </w:r>
    </w:p>
    <w:p w:rsidR="2F89A27D" w:rsidP="2F89A27D" w:rsidRDefault="2F89A27D" w14:paraId="6D87CE73" w14:textId="575D6AF5">
      <w:pPr>
        <w:pStyle w:val="Prrafodelista"/>
        <w:shd w:val="clear" w:color="auto" w:fill="FFFFFF" w:themeFill="background1"/>
        <w:ind w:left="720"/>
        <w:jc w:val="both"/>
      </w:pPr>
      <m:oMathPara xmlns:m="http://schemas.openxmlformats.org/officeDocument/2006/math">
        <m:oMath xmlns:m="http://schemas.openxmlformats.org/officeDocument/2006/math">
          <m:f xmlns:m="http://schemas.openxmlformats.org/officeDocument/2006/math">
            <m:fPr>
              <m:ctrlPr/>
            </m:fPr>
            <m:num>
              <m:r>
                <m:t>𝑇𝑖𝑒𝑚𝑝𝑜</m:t>
              </m:r>
              <m:r>
                <m:t> </m:t>
              </m:r>
              <m:r>
                <m:t>𝑑𝑒</m:t>
              </m:r>
              <m:r>
                <m:t> </m:t>
              </m:r>
              <m:r>
                <m:t>𝑑𝑒𝑚𝑎𝑛𝑑𝑎</m:t>
              </m:r>
              <m:r>
                <m:t> </m:t>
              </m:r>
              <m:r>
                <m:t>𝑠𝑎𝑡𝑖𝑠𝑓𝑒𝑐h𝑎</m:t>
              </m:r>
            </m:num>
            <m:den>
              <m:r>
                <m:t>𝑇𝑖𝑒𝑚𝑝𝑜</m:t>
              </m:r>
              <m:r>
                <m:t> </m:t>
              </m:r>
              <m:r>
                <m:t>𝑡𝑜𝑡𝑎𝑙</m:t>
              </m:r>
            </m:den>
          </m:f>
          <m:r xmlns:m="http://schemas.openxmlformats.org/officeDocument/2006/math">
            <m:t xmlns:m="http://schemas.openxmlformats.org/officeDocument/2006/math">⋅100</m:t>
          </m:r>
        </m:oMath>
      </m:oMathPara>
    </w:p>
    <w:p w:rsidR="5285F202" w:rsidP="2F89A27D" w:rsidRDefault="5285F202" w14:paraId="2108250A" w14:textId="71316910">
      <w:pPr>
        <w:pStyle w:val="Prrafodelista"/>
        <w:numPr>
          <w:ilvl w:val="0"/>
          <w:numId w:val="2"/>
        </w:numPr>
        <w:shd w:val="clear" w:color="auto" w:fill="FFFFFF" w:themeFill="background1"/>
        <w:jc w:val="both"/>
        <w:rPr>
          <w:rFonts w:ascii="Aptos" w:hAnsi="Aptos" w:eastAsia="Aptos" w:cs="Aptos"/>
        </w:rPr>
      </w:pPr>
      <w:r w:rsidRPr="2F89A27D" w:rsidR="5285F202">
        <w:rPr>
          <w:rFonts w:ascii="Aptos" w:hAnsi="Aptos" w:eastAsia="Aptos" w:cs="Aptos"/>
        </w:rPr>
        <w:t>Porcentaje de ventas perdidas por falta de inventario:</w:t>
      </w:r>
    </w:p>
    <w:p w:rsidR="2F89A27D" w:rsidP="2F89A27D" w:rsidRDefault="2F89A27D" w14:paraId="45F56697" w14:textId="05CD03AA">
      <w:pPr>
        <w:pStyle w:val="Prrafodelista"/>
        <w:shd w:val="clear" w:color="auto" w:fill="FFFFFF" w:themeFill="background1"/>
        <w:ind w:left="720"/>
        <w:jc w:val="both"/>
        <w:rPr>
          <w:rFonts w:ascii="Aptos" w:hAnsi="Aptos" w:eastAsia="Aptos" w:cs="Aptos"/>
        </w:rPr>
      </w:pPr>
      <m:oMathPara xmlns:m="http://schemas.openxmlformats.org/officeDocument/2006/math">
        <m:oMath xmlns:m="http://schemas.openxmlformats.org/officeDocument/2006/math">
          <m:r xmlns:m="http://schemas.openxmlformats.org/officeDocument/2006/math">
            <m:t xmlns:m="http://schemas.openxmlformats.org/officeDocument/2006/math"> </m:t>
          </m:r>
          <m:f xmlns:m="http://schemas.openxmlformats.org/officeDocument/2006/math">
            <m:fPr>
              <m:ctrlPr/>
            </m:fPr>
            <m:num>
              <m:r>
                <m:t>𝑉𝑒𝑛𝑡𝑎𝑠</m:t>
              </m:r>
              <m:r>
                <m:t> </m:t>
              </m:r>
              <m:r>
                <m:t>𝑝𝑒𝑟𝑑𝑖𝑑𝑎𝑠</m:t>
              </m:r>
            </m:num>
            <m:den>
              <m:r>
                <m:t>𝑉𝑒𝑛𝑡𝑎𝑠</m:t>
              </m:r>
              <m:r>
                <m:t> </m:t>
              </m:r>
              <m:r>
                <m:t>𝑡𝑜𝑡𝑎𝑙𝑒𝑠</m:t>
              </m:r>
            </m:den>
          </m:f>
          <m:r xmlns:m="http://schemas.openxmlformats.org/officeDocument/2006/math">
            <m:t xmlns:m="http://schemas.openxmlformats.org/officeDocument/2006/math">⋅100</m:t>
          </m:r>
        </m:oMath>
      </m:oMathPara>
    </w:p>
    <w:p w:rsidR="006B1CD7" w:rsidP="06D2BAD5" w:rsidRDefault="11E6C7BD" w14:paraId="64B70C94" w14:textId="1CAD5D7D">
      <w:pPr>
        <w:pStyle w:val="Prrafodelista"/>
        <w:numPr>
          <w:ilvl w:val="0"/>
          <w:numId w:val="2"/>
        </w:numPr>
        <w:shd w:val="clear" w:color="auto" w:fill="FFFFFF" w:themeFill="background1"/>
        <w:jc w:val="both"/>
        <w:rPr>
          <w:rFonts w:ascii="Aptos" w:hAnsi="Aptos" w:eastAsia="Aptos" w:cs="Aptos"/>
        </w:rPr>
      </w:pPr>
      <w:r w:rsidRPr="06D2BAD5">
        <w:rPr>
          <w:rFonts w:ascii="Aptos" w:hAnsi="Aptos" w:eastAsia="Aptos" w:cs="Aptos"/>
        </w:rPr>
        <w:t>F</w:t>
      </w:r>
      <w:r w:rsidRPr="06D2BAD5" w:rsidR="5B405487">
        <w:rPr>
          <w:rFonts w:ascii="Aptos" w:hAnsi="Aptos" w:eastAsia="Aptos" w:cs="Aptos"/>
        </w:rPr>
        <w:t xml:space="preserve">lota </w:t>
      </w:r>
      <w:r w:rsidRPr="06D2BAD5" w:rsidR="00EE398F">
        <w:rPr>
          <w:rFonts w:ascii="Aptos" w:hAnsi="Aptos" w:eastAsia="Aptos" w:cs="Aptos"/>
        </w:rPr>
        <w:t xml:space="preserve">de camiones </w:t>
      </w:r>
      <w:r w:rsidRPr="06D2BAD5" w:rsidR="5B405487">
        <w:rPr>
          <w:rFonts w:ascii="Aptos" w:hAnsi="Aptos" w:eastAsia="Aptos" w:cs="Aptos"/>
        </w:rPr>
        <w:t xml:space="preserve">a utilizar </w:t>
      </w:r>
      <w:r w:rsidRPr="06D2BAD5" w:rsidR="3A1B6B7F">
        <w:rPr>
          <w:rFonts w:ascii="Aptos" w:hAnsi="Aptos" w:eastAsia="Aptos" w:cs="Aptos"/>
        </w:rPr>
        <w:t>diariamente</w:t>
      </w:r>
    </w:p>
    <w:p w:rsidR="006B1CD7" w:rsidP="06D2BAD5" w:rsidRDefault="00000000" w14:paraId="37D6727A" w14:textId="5F3D72EF">
      <w:pPr>
        <w:pStyle w:val="Prrafodelista"/>
        <w:shd w:val="clear" w:color="auto" w:fill="FFFFFF" w:themeFill="background1"/>
        <w:jc w:val="both"/>
      </w:pPr>
      <m:oMathPara>
        <m:oMath>
          <m:f>
            <m:fPr>
              <m:ctrlPr>
                <w:rPr>
                  <w:rFonts w:ascii="Cambria Math" w:hAnsi="Cambria Math"/>
                </w:rPr>
              </m:ctrlPr>
            </m:fPr>
            <m:num>
              <m:r>
                <w:rPr>
                  <w:rFonts w:ascii="Cambria Math" w:hAnsi="Cambria Math"/>
                </w:rPr>
                <m:t>Cantidad de camiones utilizados en t</m:t>
              </m:r>
            </m:num>
            <m:den>
              <m:r>
                <w:rPr>
                  <w:rFonts w:ascii="Cambria Math" w:hAnsi="Cambria Math"/>
                </w:rPr>
                <m:t>Cantidad total de camiones</m:t>
              </m:r>
            </m:den>
          </m:f>
        </m:oMath>
      </m:oMathPara>
    </w:p>
    <w:p w:rsidR="006B1CD7" w:rsidP="06D2BAD5" w:rsidRDefault="006B1CD7" w14:paraId="29B87CB6" w14:textId="46501C92">
      <w:pPr>
        <w:pStyle w:val="Prrafodelista"/>
        <w:shd w:val="clear" w:color="auto" w:fill="FFFFFF" w:themeFill="background1"/>
        <w:jc w:val="both"/>
        <w:rPr>
          <w:rFonts w:ascii="Aptos" w:hAnsi="Aptos" w:eastAsia="Aptos" w:cs="Aptos"/>
        </w:rPr>
      </w:pPr>
    </w:p>
    <w:p w:rsidR="006B1CD7" w:rsidP="06D2BAD5" w:rsidRDefault="3A1B6B7F" w14:paraId="23B10152" w14:textId="6F333250">
      <w:pPr>
        <w:pStyle w:val="Prrafodelista"/>
        <w:numPr>
          <w:ilvl w:val="0"/>
          <w:numId w:val="2"/>
        </w:numPr>
        <w:shd w:val="clear" w:color="auto" w:fill="FFFFFF" w:themeFill="background1"/>
        <w:jc w:val="both"/>
        <w:rPr>
          <w:rFonts w:ascii="Aptos" w:hAnsi="Aptos" w:eastAsia="Aptos" w:cs="Aptos"/>
        </w:rPr>
      </w:pPr>
      <w:r w:rsidRPr="2F89A27D" w:rsidR="263FB4EF">
        <w:rPr>
          <w:rFonts w:ascii="Aptos" w:hAnsi="Aptos" w:eastAsia="Aptos" w:cs="Aptos"/>
        </w:rPr>
        <w:t xml:space="preserve">Porcentaje </w:t>
      </w:r>
      <w:r w:rsidRPr="2F89A27D" w:rsidR="6ED1BC20">
        <w:rPr>
          <w:rFonts w:ascii="Aptos" w:hAnsi="Aptos" w:eastAsia="Aptos" w:cs="Aptos"/>
        </w:rPr>
        <w:t>de</w:t>
      </w:r>
      <w:r w:rsidRPr="2F89A27D" w:rsidR="7C698120">
        <w:rPr>
          <w:rFonts w:ascii="Aptos" w:hAnsi="Aptos" w:eastAsia="Aptos" w:cs="Aptos"/>
        </w:rPr>
        <w:t xml:space="preserve"> </w:t>
      </w:r>
      <w:r w:rsidRPr="2F89A27D" w:rsidR="7C698120">
        <w:rPr>
          <w:rFonts w:ascii="Aptos" w:hAnsi="Aptos" w:eastAsia="Aptos" w:cs="Aptos"/>
        </w:rPr>
        <w:t xml:space="preserve">demanda satisfecha </w:t>
      </w:r>
      <w:r w:rsidRPr="2F89A27D" w:rsidR="63AEC8F3">
        <w:rPr>
          <w:rFonts w:ascii="Aptos" w:hAnsi="Aptos" w:eastAsia="Aptos" w:cs="Aptos"/>
        </w:rPr>
        <w:t>e insatisfecha</w:t>
      </w:r>
    </w:p>
    <w:p w:rsidR="2F89A27D" w:rsidP="2F89A27D" w:rsidRDefault="2F89A27D" w14:paraId="4B067393" w14:textId="57C1C5CA">
      <w:pPr>
        <w:pStyle w:val="Normal"/>
        <w:shd w:val="clear" w:color="auto" w:fill="FFFFFF" w:themeFill="background1"/>
        <w:jc w:val="both"/>
        <w:rPr>
          <w:rFonts w:ascii="Aptos" w:hAnsi="Aptos" w:eastAsia="Aptos" w:cs="Aptos"/>
          <w:b w:val="1"/>
          <w:bCs w:val="1"/>
        </w:rPr>
      </w:pPr>
    </w:p>
    <w:p w:rsidR="006B1CD7" w:rsidP="2F89A27D" w:rsidRDefault="5B405487" w14:paraId="2DFF356C" w14:textId="06794A8D">
      <w:pPr>
        <w:pStyle w:val="Normal"/>
        <w:shd w:val="clear" w:color="auto" w:fill="FFFFFF" w:themeFill="background1"/>
        <w:jc w:val="both"/>
        <w:rPr>
          <w:rFonts w:ascii="Aptos" w:hAnsi="Aptos" w:eastAsia="Aptos" w:cs="Aptos"/>
          <w:b w:val="1"/>
          <w:bCs w:val="1"/>
        </w:rPr>
      </w:pPr>
      <w:commentRangeStart w:id="8"/>
      <w:r w:rsidRPr="2F89A27D" w:rsidR="1937F205">
        <w:rPr>
          <w:rFonts w:ascii="Aptos" w:hAnsi="Aptos" w:eastAsia="Aptos" w:cs="Aptos"/>
          <w:b w:val="1"/>
          <w:bCs w:val="1"/>
        </w:rPr>
        <w:t>Metodologías</w:t>
      </w:r>
      <w:r w:rsidRPr="2F89A27D" w:rsidR="7C698120">
        <w:rPr>
          <w:rFonts w:ascii="Aptos" w:hAnsi="Aptos" w:eastAsia="Aptos" w:cs="Aptos"/>
          <w:b w:val="1"/>
          <w:bCs w:val="1"/>
        </w:rPr>
        <w:t xml:space="preserve"> a utilizar</w:t>
      </w:r>
      <w:r w:rsidRPr="2F89A27D" w:rsidR="7C698120">
        <w:rPr>
          <w:rFonts w:ascii="Aptos" w:hAnsi="Aptos" w:eastAsia="Aptos" w:cs="Aptos"/>
          <w:b w:val="1"/>
          <w:bCs w:val="1"/>
        </w:rPr>
        <w:t xml:space="preserve"> para resolver el problema</w:t>
      </w:r>
      <w:commentRangeEnd w:id="8"/>
      <w:r>
        <w:rPr>
          <w:rStyle w:val="CommentReference"/>
        </w:rPr>
        <w:commentReference w:id="8"/>
      </w:r>
    </w:p>
    <w:p w:rsidR="2015FDE0" w:rsidP="2F89A27D" w:rsidRDefault="2015FDE0" w14:paraId="2BAD8958" w14:textId="0ED5E0AA">
      <w:pPr>
        <w:pStyle w:val="Normal"/>
        <w:shd w:val="clear" w:color="auto" w:fill="FFFFFF" w:themeFill="background1"/>
        <w:jc w:val="both"/>
        <w:rPr>
          <w:rFonts w:ascii="Aptos" w:hAnsi="Aptos" w:eastAsia="Aptos" w:cs="Aptos"/>
        </w:rPr>
      </w:pPr>
      <w:commentRangeStart w:id="1223804319"/>
      <w:r w:rsidRPr="2F89A27D" w:rsidR="5850B103">
        <w:rPr>
          <w:rFonts w:ascii="Aptos" w:hAnsi="Aptos" w:eastAsia="Aptos" w:cs="Aptos"/>
          <w:b w:val="0"/>
          <w:bCs w:val="0"/>
        </w:rPr>
        <w:t>En primer lugar, se define un caso base, con el fin de poder comparar los resultados posteriores que resulten de la metodología escogida.</w:t>
      </w:r>
      <w:r w:rsidRPr="2F89A27D" w:rsidR="5850B103">
        <w:rPr>
          <w:rFonts w:ascii="Aptos" w:hAnsi="Aptos" w:eastAsia="Aptos" w:cs="Aptos"/>
          <w:b w:val="0"/>
          <w:bCs w:val="0"/>
        </w:rPr>
        <w:t xml:space="preserve"> Para este caso base, el inventario se reabastecerá todos los días de tal forma que siempre permanezca lleno, y los pedidos con despacho en el mismo día se despacharán apenas lleguen, externalizando las órdenes para las que no se tenga la capacidad de despacho con una empresa externa, incurriendo en este costo adicional. Las órdenes que no hayan seleccionado despacho en el mismo día serán despachadas al comienzo del día siguiente.</w:t>
      </w:r>
      <w:commentRangeEnd w:id="1223804319"/>
      <w:r>
        <w:rPr>
          <w:rStyle w:val="CommentReference"/>
        </w:rPr>
        <w:commentReference w:id="1223804319"/>
      </w:r>
      <w:proofErr w:type="spellStart"/>
      <w:proofErr w:type="spellEnd"/>
      <w:proofErr w:type="spellStart"/>
      <w:proofErr w:type="spellEnd"/>
    </w:p>
    <w:p w:rsidR="2015FDE0" w:rsidP="2F89A27D" w:rsidRDefault="2015FDE0" w14:paraId="502B5026" w14:textId="4B900316">
      <w:pPr>
        <w:pStyle w:val="Normal"/>
        <w:shd w:val="clear" w:color="auto" w:fill="FFFFFF" w:themeFill="background1"/>
        <w:jc w:val="both"/>
        <w:rPr>
          <w:rFonts w:ascii="Aptos" w:hAnsi="Aptos" w:eastAsia="Aptos" w:cs="Aptos"/>
        </w:rPr>
      </w:pPr>
      <w:r w:rsidRPr="2F89A27D" w:rsidR="5730BE9E">
        <w:rPr>
          <w:rFonts w:ascii="Aptos" w:hAnsi="Aptos" w:eastAsia="Aptos" w:cs="Aptos"/>
        </w:rPr>
        <w:t xml:space="preserve">Para resolver nuestro problema como tal, se pueden considerar un tipo de métodos en particular como lo son las metaheurísticas. </w:t>
      </w:r>
      <w:r w:rsidRPr="2F89A27D" w:rsidR="5532444F">
        <w:rPr>
          <w:rFonts w:ascii="Aptos" w:hAnsi="Aptos" w:eastAsia="Aptos" w:cs="Aptos"/>
        </w:rPr>
        <w:t>Estas</w:t>
      </w:r>
      <w:r w:rsidRPr="2F89A27D" w:rsidR="658FF895">
        <w:rPr>
          <w:rFonts w:ascii="Aptos" w:hAnsi="Aptos" w:eastAsia="Aptos" w:cs="Aptos"/>
        </w:rPr>
        <w:t xml:space="preserve"> </w:t>
      </w:r>
      <w:r w:rsidRPr="2F89A27D" w:rsidR="658FF895">
        <w:rPr>
          <w:rFonts w:ascii="Aptos" w:hAnsi="Aptos" w:eastAsia="Aptos" w:cs="Aptos"/>
        </w:rPr>
        <w:t>metaheurísticas</w:t>
      </w:r>
      <w:r w:rsidRPr="2F89A27D" w:rsidR="658FF895">
        <w:rPr>
          <w:rFonts w:ascii="Aptos" w:hAnsi="Aptos" w:eastAsia="Aptos" w:cs="Aptos"/>
        </w:rPr>
        <w:t xml:space="preserve"> o heurísticas, en primer lugar, </w:t>
      </w:r>
      <w:commentRangeStart w:id="9"/>
      <w:r w:rsidRPr="2F89A27D" w:rsidR="658FF895">
        <w:rPr>
          <w:rFonts w:ascii="Aptos" w:hAnsi="Aptos" w:eastAsia="Aptos" w:cs="Aptos"/>
        </w:rPr>
        <w:t>son</w:t>
      </w:r>
      <w:r w:rsidRPr="2F89A27D" w:rsidR="014656B8">
        <w:rPr>
          <w:rFonts w:ascii="Aptos" w:hAnsi="Aptos" w:eastAsia="Aptos" w:cs="Aptos"/>
        </w:rPr>
        <w:t xml:space="preserve"> </w:t>
      </w:r>
      <w:r w:rsidRPr="2F89A27D" w:rsidR="109C4565">
        <w:rPr>
          <w:rFonts w:ascii="Aptos" w:hAnsi="Aptos" w:eastAsia="Aptos" w:cs="Aptos"/>
        </w:rPr>
        <w:t xml:space="preserve">algoritmos que ofrecen básicamente una respuesta casi correcta para un problema </w:t>
      </w:r>
      <w:r w:rsidRPr="2F89A27D" w:rsidR="3BB143A0">
        <w:rPr>
          <w:rFonts w:ascii="Aptos" w:hAnsi="Aptos" w:eastAsia="Aptos" w:cs="Aptos"/>
        </w:rPr>
        <w:t>o que no llegan a solucionar todos los casos de un problema en específico (</w:t>
      </w:r>
      <w:r w:rsidRPr="2F89A27D" w:rsidR="3BB143A0">
        <w:rPr>
          <w:rFonts w:ascii="Aptos" w:hAnsi="Aptos" w:eastAsia="Aptos" w:cs="Aptos"/>
        </w:rPr>
        <w:t>Kokash</w:t>
      </w:r>
      <w:r w:rsidRPr="2F89A27D" w:rsidR="3BB143A0">
        <w:rPr>
          <w:rFonts w:ascii="Aptos" w:hAnsi="Aptos" w:eastAsia="Aptos" w:cs="Aptos"/>
        </w:rPr>
        <w:t>,</w:t>
      </w:r>
      <w:r w:rsidRPr="2F89A27D" w:rsidR="126E417C">
        <w:rPr>
          <w:rFonts w:ascii="Aptos" w:hAnsi="Aptos" w:eastAsia="Aptos" w:cs="Aptos"/>
        </w:rPr>
        <w:t xml:space="preserve"> 2005)</w:t>
      </w:r>
      <w:commentRangeEnd w:id="9"/>
      <w:r>
        <w:rPr>
          <w:rStyle w:val="CommentReference"/>
        </w:rPr>
        <w:commentReference w:id="9"/>
      </w:r>
      <w:r w:rsidRPr="2F89A27D" w:rsidR="126E417C">
        <w:rPr>
          <w:rFonts w:ascii="Aptos" w:hAnsi="Aptos" w:eastAsia="Aptos" w:cs="Aptos"/>
        </w:rPr>
        <w:t xml:space="preserve">.  </w:t>
      </w:r>
      <w:r w:rsidRPr="2F89A27D" w:rsidR="126E417C">
        <w:rPr>
          <w:rFonts w:ascii="Aptos" w:hAnsi="Aptos" w:eastAsia="Aptos" w:cs="Aptos"/>
        </w:rPr>
        <w:t>Se puede agregar también, por lo aprendido en otros cursos</w:t>
      </w:r>
      <w:r w:rsidRPr="2F89A27D" w:rsidR="26B7A17F">
        <w:rPr>
          <w:rFonts w:ascii="Aptos" w:hAnsi="Aptos" w:eastAsia="Aptos" w:cs="Aptos"/>
        </w:rPr>
        <w:t>, que estos métodos son utilizados más que nada cuando se intenta llegar a una solución en el menor tiempo posible (sin importar si se llega al óptimo o no).</w:t>
      </w:r>
      <w:r w:rsidRPr="2F89A27D" w:rsidR="26B7A17F">
        <w:rPr>
          <w:rFonts w:ascii="Aptos" w:hAnsi="Aptos" w:eastAsia="Aptos" w:cs="Aptos"/>
        </w:rPr>
        <w:t xml:space="preserve"> </w:t>
      </w:r>
    </w:p>
    <w:p w:rsidR="26552781" w:rsidP="636C2A03" w:rsidRDefault="26552781" w14:paraId="302ADEFA" w14:textId="6999B452">
      <w:pPr>
        <w:shd w:val="clear" w:color="auto" w:fill="FFFFFF" w:themeFill="background1"/>
        <w:jc w:val="both"/>
        <w:rPr>
          <w:rFonts w:ascii="Aptos" w:hAnsi="Aptos" w:eastAsia="Aptos" w:cs="Aptos"/>
        </w:rPr>
      </w:pPr>
      <w:r w:rsidRPr="636C2A03">
        <w:rPr>
          <w:rFonts w:ascii="Aptos" w:hAnsi="Aptos" w:eastAsia="Aptos" w:cs="Aptos"/>
        </w:rPr>
        <w:lastRenderedPageBreak/>
        <w:t>Considerando lo anterior, en estos problemas los algoritmos de este tipo pueden ser muy útiles si se consideran qu</w:t>
      </w:r>
      <w:r w:rsidRPr="636C2A03" w:rsidR="51CCDAA9">
        <w:rPr>
          <w:rFonts w:ascii="Aptos" w:hAnsi="Aptos" w:eastAsia="Aptos" w:cs="Aptos"/>
        </w:rPr>
        <w:t xml:space="preserve">e la problemática que intentamos resolver presenta una gran cantidad de datos e información, lo que puede </w:t>
      </w:r>
      <w:r w:rsidRPr="636C2A03" w:rsidR="46B49EC8">
        <w:rPr>
          <w:rFonts w:ascii="Aptos" w:hAnsi="Aptos" w:eastAsia="Aptos" w:cs="Aptos"/>
        </w:rPr>
        <w:t xml:space="preserve">llevar a que se requiere una cantidad importante de tiempo para llegar a una solución. </w:t>
      </w:r>
    </w:p>
    <w:p w:rsidR="3E92AC4A" w:rsidP="06D2BAD5" w:rsidRDefault="3E92AC4A" w14:paraId="1CE55829" w14:textId="03CB6BB0">
      <w:pPr>
        <w:shd w:val="clear" w:color="auto" w:fill="FFFFFF" w:themeFill="background1"/>
        <w:jc w:val="both"/>
        <w:rPr>
          <w:rFonts w:ascii="Aptos" w:hAnsi="Aptos" w:eastAsia="Aptos" w:cs="Aptos"/>
        </w:rPr>
      </w:pPr>
      <w:r w:rsidRPr="2F89A27D" w:rsidR="1C01588C">
        <w:rPr>
          <w:rFonts w:ascii="Aptos" w:hAnsi="Aptos" w:eastAsia="Aptos" w:cs="Aptos"/>
        </w:rPr>
        <w:t>Algoritmos de este tipo ya han sido utilizado previamente para resolver problemas muy similares.</w:t>
      </w:r>
      <w:r w:rsidRPr="2F89A27D" w:rsidR="1C01588C">
        <w:rPr>
          <w:rFonts w:ascii="Aptos" w:hAnsi="Aptos" w:eastAsia="Aptos" w:cs="Aptos"/>
        </w:rPr>
        <w:t xml:space="preserve"> Por ejemplo, </w:t>
      </w:r>
      <w:commentRangeStart w:id="10"/>
      <w:r w:rsidRPr="2F89A27D" w:rsidR="20458604">
        <w:rPr>
          <w:rFonts w:ascii="Aptos" w:hAnsi="Aptos" w:eastAsia="Aptos" w:cs="Aptos"/>
        </w:rPr>
        <w:t>Braysya</w:t>
      </w:r>
      <w:r w:rsidRPr="2F89A27D" w:rsidR="20458604">
        <w:rPr>
          <w:rFonts w:ascii="Aptos" w:hAnsi="Aptos" w:eastAsia="Aptos" w:cs="Aptos"/>
        </w:rPr>
        <w:t xml:space="preserve"> et al. (</w:t>
      </w:r>
      <w:r w:rsidRPr="2F89A27D" w:rsidR="70735BA8">
        <w:rPr>
          <w:rFonts w:ascii="Aptos" w:hAnsi="Aptos" w:eastAsia="Aptos" w:cs="Aptos"/>
        </w:rPr>
        <w:t>200</w:t>
      </w:r>
      <w:r w:rsidRPr="2F89A27D" w:rsidR="287199EF">
        <w:rPr>
          <w:rFonts w:ascii="Aptos" w:hAnsi="Aptos" w:eastAsia="Aptos" w:cs="Aptos"/>
        </w:rPr>
        <w:t>9</w:t>
      </w:r>
      <w:r w:rsidRPr="2F89A27D" w:rsidR="70735BA8">
        <w:rPr>
          <w:rFonts w:ascii="Aptos" w:hAnsi="Aptos" w:eastAsia="Aptos" w:cs="Aptos"/>
        </w:rPr>
        <w:t>)</w:t>
      </w:r>
      <w:commentRangeEnd w:id="10"/>
      <w:r>
        <w:rPr>
          <w:rStyle w:val="CommentReference"/>
        </w:rPr>
        <w:commentReference w:id="10"/>
      </w:r>
      <w:r w:rsidRPr="2F89A27D" w:rsidR="70735BA8">
        <w:rPr>
          <w:rFonts w:ascii="Aptos" w:hAnsi="Aptos" w:eastAsia="Aptos" w:cs="Aptos"/>
        </w:rPr>
        <w:t xml:space="preserve"> estudiaron </w:t>
      </w:r>
      <w:r w:rsidRPr="2F89A27D" w:rsidR="010C8C66">
        <w:rPr>
          <w:rFonts w:ascii="Aptos" w:hAnsi="Aptos" w:eastAsia="Aptos" w:cs="Aptos"/>
        </w:rPr>
        <w:t>y desarrollaron la optimización de</w:t>
      </w:r>
      <w:r w:rsidRPr="2F89A27D" w:rsidR="70735BA8">
        <w:rPr>
          <w:rFonts w:ascii="Aptos" w:hAnsi="Aptos" w:eastAsia="Aptos" w:cs="Aptos"/>
        </w:rPr>
        <w:t xml:space="preserve"> los servicios de entrega de comidas a d</w:t>
      </w:r>
      <w:r w:rsidRPr="2F89A27D" w:rsidR="53057CD3">
        <w:rPr>
          <w:rFonts w:ascii="Aptos" w:hAnsi="Aptos" w:eastAsia="Aptos" w:cs="Aptos"/>
        </w:rPr>
        <w:t xml:space="preserve">omicilio comunitarias a través </w:t>
      </w:r>
      <w:r w:rsidRPr="2F89A27D" w:rsidR="6995090A">
        <w:rPr>
          <w:rFonts w:ascii="Aptos" w:hAnsi="Aptos" w:eastAsia="Aptos" w:cs="Aptos"/>
        </w:rPr>
        <w:t xml:space="preserve">de un programa cuyo núcleo se basaba en </w:t>
      </w:r>
      <w:r w:rsidRPr="2F89A27D" w:rsidR="6995090A">
        <w:rPr>
          <w:rFonts w:ascii="Aptos" w:hAnsi="Aptos" w:eastAsia="Aptos" w:cs="Aptos"/>
        </w:rPr>
        <w:t>metaheurísticas</w:t>
      </w:r>
      <w:r w:rsidRPr="2F89A27D" w:rsidR="6995090A">
        <w:rPr>
          <w:rFonts w:ascii="Aptos" w:hAnsi="Aptos" w:eastAsia="Aptos" w:cs="Aptos"/>
        </w:rPr>
        <w:t xml:space="preserve"> </w:t>
      </w:r>
      <w:r w:rsidRPr="2F89A27D" w:rsidR="1BE93AD4">
        <w:rPr>
          <w:rFonts w:ascii="Aptos" w:hAnsi="Aptos" w:eastAsia="Aptos" w:cs="Aptos"/>
        </w:rPr>
        <w:t xml:space="preserve">de búsqueda local principalmente. </w:t>
      </w:r>
      <w:r w:rsidRPr="2F89A27D" w:rsidR="3F95EF16">
        <w:rPr>
          <w:rFonts w:ascii="Aptos" w:hAnsi="Aptos" w:eastAsia="Aptos" w:cs="Aptos"/>
        </w:rPr>
        <w:t xml:space="preserve"> </w:t>
      </w:r>
    </w:p>
    <w:p w:rsidR="3E92AC4A" w:rsidP="06D2BAD5" w:rsidRDefault="40843524" w14:paraId="17B7CCCC" w14:textId="7FA8DC44">
      <w:pPr>
        <w:shd w:val="clear" w:color="auto" w:fill="FFFFFF" w:themeFill="background1"/>
        <w:jc w:val="both"/>
        <w:rPr>
          <w:rFonts w:ascii="Aptos" w:hAnsi="Aptos" w:eastAsia="Aptos" w:cs="Aptos"/>
        </w:rPr>
      </w:pPr>
      <w:r w:rsidRPr="06D2BAD5">
        <w:rPr>
          <w:rFonts w:ascii="Aptos" w:hAnsi="Aptos" w:eastAsia="Aptos" w:cs="Aptos"/>
        </w:rPr>
        <w:t>Por su parte, se puede considerar además una investigación llevada a cabo</w:t>
      </w:r>
      <w:r w:rsidRPr="06D2BAD5" w:rsidR="32A2E9AE">
        <w:rPr>
          <w:rFonts w:ascii="Aptos" w:hAnsi="Aptos" w:eastAsia="Aptos" w:cs="Aptos"/>
        </w:rPr>
        <w:t xml:space="preserve"> en una empresa de servicios de entrega logística ubicada en Indonesi</w:t>
      </w:r>
      <w:r w:rsidRPr="06D2BAD5" w:rsidR="5E729868">
        <w:rPr>
          <w:rFonts w:ascii="Aptos" w:hAnsi="Aptos" w:eastAsia="Aptos" w:cs="Aptos"/>
        </w:rPr>
        <w:t xml:space="preserve">a </w:t>
      </w:r>
      <w:r w:rsidRPr="06D2BAD5" w:rsidR="32A2E9AE">
        <w:rPr>
          <w:rFonts w:ascii="Aptos" w:hAnsi="Aptos" w:eastAsia="Aptos" w:cs="Aptos"/>
        </w:rPr>
        <w:t>por parte de</w:t>
      </w:r>
      <w:r w:rsidRPr="06D2BAD5">
        <w:rPr>
          <w:rFonts w:ascii="Aptos" w:hAnsi="Aptos" w:eastAsia="Aptos" w:cs="Aptos"/>
        </w:rPr>
        <w:t xml:space="preserve"> </w:t>
      </w:r>
      <w:proofErr w:type="spellStart"/>
      <w:r w:rsidRPr="06D2BAD5" w:rsidR="33B44C2D">
        <w:rPr>
          <w:rFonts w:ascii="Aptos" w:hAnsi="Aptos" w:eastAsia="Aptos" w:cs="Aptos"/>
        </w:rPr>
        <w:t>Lidiawati</w:t>
      </w:r>
      <w:proofErr w:type="spellEnd"/>
      <w:r w:rsidRPr="06D2BAD5" w:rsidR="33B44C2D">
        <w:rPr>
          <w:rFonts w:ascii="Aptos" w:hAnsi="Aptos" w:eastAsia="Aptos" w:cs="Aptos"/>
        </w:rPr>
        <w:t xml:space="preserve"> et al. (2023).</w:t>
      </w:r>
      <w:r w:rsidRPr="06D2BAD5" w:rsidR="26D47674">
        <w:rPr>
          <w:rFonts w:ascii="Aptos" w:hAnsi="Aptos" w:eastAsia="Aptos" w:cs="Aptos"/>
        </w:rPr>
        <w:t xml:space="preserve"> E</w:t>
      </w:r>
      <w:r w:rsidRPr="06D2BAD5" w:rsidR="4181B28F">
        <w:rPr>
          <w:rFonts w:ascii="Aptos" w:hAnsi="Aptos" w:eastAsia="Aptos" w:cs="Aptos"/>
        </w:rPr>
        <w:t>n este caso utilizaron la metodología del “k-vecino más cercano”, la que en resumen consiste en la selección de un punto como un</w:t>
      </w:r>
      <w:r w:rsidRPr="06D2BAD5" w:rsidR="068578E0">
        <w:rPr>
          <w:rFonts w:ascii="Aptos" w:hAnsi="Aptos" w:eastAsia="Aptos" w:cs="Aptos"/>
        </w:rPr>
        <w:t>a ciudad de forma aleatoria</w:t>
      </w:r>
      <w:r w:rsidRPr="06D2BAD5" w:rsidR="6305BA46">
        <w:rPr>
          <w:rFonts w:ascii="Aptos" w:hAnsi="Aptos" w:eastAsia="Aptos" w:cs="Aptos"/>
        </w:rPr>
        <w:t>, a partir de la cual se encuentra otro punto que no ha sido visitado (</w:t>
      </w:r>
      <w:proofErr w:type="spellStart"/>
      <w:r w:rsidRPr="06D2BAD5" w:rsidR="4768FD47">
        <w:rPr>
          <w:rFonts w:ascii="Aptos" w:hAnsi="Aptos" w:eastAsia="Aptos" w:cs="Aptos"/>
        </w:rPr>
        <w:t>Nilsson</w:t>
      </w:r>
      <w:proofErr w:type="spellEnd"/>
      <w:r w:rsidRPr="06D2BAD5" w:rsidR="4768FD47">
        <w:rPr>
          <w:rFonts w:ascii="Aptos" w:hAnsi="Aptos" w:eastAsia="Aptos" w:cs="Aptos"/>
        </w:rPr>
        <w:t xml:space="preserve">, </w:t>
      </w:r>
      <w:proofErr w:type="spellStart"/>
      <w:r w:rsidRPr="06D2BAD5" w:rsidR="4768FD47">
        <w:rPr>
          <w:rFonts w:ascii="Aptos" w:hAnsi="Aptos" w:eastAsia="Aptos" w:cs="Aptos"/>
        </w:rPr>
        <w:t>s.f</w:t>
      </w:r>
      <w:proofErr w:type="spellEnd"/>
      <w:r w:rsidRPr="06D2BAD5" w:rsidR="4768FD47">
        <w:rPr>
          <w:rFonts w:ascii="Aptos" w:hAnsi="Aptos" w:eastAsia="Aptos" w:cs="Aptos"/>
        </w:rPr>
        <w:t xml:space="preserve">). En esta investigación de </w:t>
      </w:r>
      <w:commentRangeStart w:id="11"/>
      <w:proofErr w:type="spellStart"/>
      <w:r w:rsidRPr="06D2BAD5" w:rsidR="4768FD47">
        <w:rPr>
          <w:rFonts w:ascii="Aptos" w:hAnsi="Aptos" w:eastAsia="Aptos" w:cs="Aptos"/>
        </w:rPr>
        <w:t>Lidiawati</w:t>
      </w:r>
      <w:proofErr w:type="spellEnd"/>
      <w:r w:rsidRPr="06D2BAD5" w:rsidR="4768FD47">
        <w:rPr>
          <w:rFonts w:ascii="Aptos" w:hAnsi="Aptos" w:eastAsia="Aptos" w:cs="Aptos"/>
        </w:rPr>
        <w:t xml:space="preserve"> et al. (2023)</w:t>
      </w:r>
      <w:commentRangeEnd w:id="11"/>
      <w:r w:rsidR="3E92AC4A">
        <w:commentReference w:id="11"/>
      </w:r>
      <w:r w:rsidRPr="06D2BAD5" w:rsidR="4768FD47">
        <w:rPr>
          <w:rFonts w:ascii="Aptos" w:hAnsi="Aptos" w:eastAsia="Aptos" w:cs="Aptos"/>
        </w:rPr>
        <w:t>, se escogió el destino de env</w:t>
      </w:r>
      <w:r w:rsidRPr="06D2BAD5" w:rsidR="1A29B92D">
        <w:rPr>
          <w:rFonts w:ascii="Aptos" w:hAnsi="Aptos" w:eastAsia="Aptos" w:cs="Aptos"/>
        </w:rPr>
        <w:t xml:space="preserve">ío de </w:t>
      </w:r>
      <w:proofErr w:type="spellStart"/>
      <w:r w:rsidRPr="06D2BAD5" w:rsidR="1A29B92D">
        <w:rPr>
          <w:rFonts w:ascii="Aptos" w:hAnsi="Aptos" w:eastAsia="Aptos" w:cs="Aptos"/>
        </w:rPr>
        <w:t>mercancias</w:t>
      </w:r>
      <w:proofErr w:type="spellEnd"/>
      <w:r w:rsidRPr="06D2BAD5" w:rsidR="1A29B92D">
        <w:rPr>
          <w:rFonts w:ascii="Aptos" w:hAnsi="Aptos" w:eastAsia="Aptos" w:cs="Aptos"/>
        </w:rPr>
        <w:t xml:space="preserve"> que aún no ha sido visitada pero que esté más cercana al punto de origen y que no genere</w:t>
      </w:r>
      <w:r w:rsidRPr="06D2BAD5" w:rsidR="0F913258">
        <w:rPr>
          <w:rFonts w:ascii="Aptos" w:hAnsi="Aptos" w:eastAsia="Aptos" w:cs="Aptos"/>
        </w:rPr>
        <w:t xml:space="preserve"> un exceso en la capacidad del vehículo de entrega.</w:t>
      </w:r>
    </w:p>
    <w:p w:rsidR="3E92AC4A" w:rsidP="06D2BAD5" w:rsidRDefault="68A3285E" w14:paraId="54B2AF45" w14:textId="6076131B">
      <w:pPr>
        <w:shd w:val="clear" w:color="auto" w:fill="FFFFFF" w:themeFill="background1"/>
        <w:jc w:val="both"/>
        <w:rPr>
          <w:rFonts w:ascii="Aptos" w:hAnsi="Aptos" w:eastAsia="Aptos" w:cs="Aptos"/>
        </w:rPr>
      </w:pPr>
      <w:r w:rsidRPr="2F89A27D" w:rsidR="4ED0626D">
        <w:rPr>
          <w:rFonts w:ascii="Aptos" w:hAnsi="Aptos" w:eastAsia="Aptos" w:cs="Aptos"/>
        </w:rPr>
        <w:t>Otro estudio,</w:t>
      </w:r>
      <w:r w:rsidRPr="2F89A27D" w:rsidR="411EA51C">
        <w:rPr>
          <w:rFonts w:ascii="Aptos" w:hAnsi="Aptos" w:eastAsia="Aptos" w:cs="Aptos"/>
        </w:rPr>
        <w:t xml:space="preserve"> </w:t>
      </w:r>
      <w:r w:rsidRPr="2F89A27D" w:rsidR="4ED0626D">
        <w:rPr>
          <w:rFonts w:ascii="Aptos" w:hAnsi="Aptos" w:eastAsia="Aptos" w:cs="Aptos"/>
        </w:rPr>
        <w:t xml:space="preserve">en el cual también se consideraron algunas </w:t>
      </w:r>
      <w:r w:rsidRPr="2F89A27D" w:rsidR="4ED0626D">
        <w:rPr>
          <w:rFonts w:ascii="Aptos" w:hAnsi="Aptos" w:eastAsia="Aptos" w:cs="Aptos"/>
        </w:rPr>
        <w:t>metaheurísticas</w:t>
      </w:r>
      <w:r w:rsidRPr="2F89A27D" w:rsidR="4ED0626D">
        <w:rPr>
          <w:rFonts w:ascii="Aptos" w:hAnsi="Aptos" w:eastAsia="Aptos" w:cs="Aptos"/>
        </w:rPr>
        <w:t xml:space="preserve">, fue el desarrollado por </w:t>
      </w:r>
      <w:commentRangeStart w:id="12"/>
      <w:r w:rsidRPr="2F89A27D" w:rsidR="4ED0626D">
        <w:rPr>
          <w:rFonts w:ascii="Aptos" w:hAnsi="Aptos" w:eastAsia="Aptos" w:cs="Aptos"/>
        </w:rPr>
        <w:t>Carotenuto</w:t>
      </w:r>
      <w:r w:rsidRPr="2F89A27D" w:rsidR="4ED0626D">
        <w:rPr>
          <w:rFonts w:ascii="Aptos" w:hAnsi="Aptos" w:eastAsia="Aptos" w:cs="Aptos"/>
        </w:rPr>
        <w:t xml:space="preserve"> et al. (202</w:t>
      </w:r>
      <w:r w:rsidRPr="2F89A27D" w:rsidR="73B086EA">
        <w:rPr>
          <w:rFonts w:ascii="Aptos" w:hAnsi="Aptos" w:eastAsia="Aptos" w:cs="Aptos"/>
        </w:rPr>
        <w:t>2</w:t>
      </w:r>
      <w:r w:rsidRPr="2F89A27D" w:rsidR="4ED0626D">
        <w:rPr>
          <w:rFonts w:ascii="Aptos" w:hAnsi="Aptos" w:eastAsia="Aptos" w:cs="Aptos"/>
        </w:rPr>
        <w:t>)</w:t>
      </w:r>
      <w:commentRangeEnd w:id="12"/>
      <w:r>
        <w:rPr>
          <w:rStyle w:val="CommentReference"/>
        </w:rPr>
        <w:commentReference w:id="12"/>
      </w:r>
      <w:r w:rsidRPr="2F89A27D" w:rsidR="4ED0626D">
        <w:rPr>
          <w:rFonts w:ascii="Aptos" w:hAnsi="Aptos" w:eastAsia="Aptos" w:cs="Aptos"/>
        </w:rPr>
        <w:t xml:space="preserve"> respecto a un modelo de reparto que se basa en centro de recogidas que se encuentran en pequeñas localidades y que a su vez pueden estar frecuentados por usuarios, pero por otros motivos. En este caso, a diferencia de antes, se modeló como un “Problema de Enrutamientos de Vehículos Capacitados </w:t>
      </w:r>
      <w:r w:rsidRPr="2F89A27D" w:rsidR="4ED0626D">
        <w:rPr>
          <w:rFonts w:ascii="Aptos" w:hAnsi="Aptos" w:eastAsia="Aptos" w:cs="Aptos"/>
        </w:rPr>
        <w:t>Multidepósitos</w:t>
      </w:r>
      <w:r w:rsidRPr="2F89A27D" w:rsidR="4ED0626D">
        <w:rPr>
          <w:rFonts w:ascii="Aptos" w:hAnsi="Aptos" w:eastAsia="Aptos" w:cs="Aptos"/>
        </w:rPr>
        <w:t xml:space="preserve">”, enfocándose también en dividirlo en dos </w:t>
      </w:r>
      <w:r w:rsidRPr="2F89A27D" w:rsidR="4ED0626D">
        <w:rPr>
          <w:rFonts w:ascii="Aptos" w:hAnsi="Aptos" w:eastAsia="Aptos" w:cs="Aptos"/>
        </w:rPr>
        <w:t>subproblemas</w:t>
      </w:r>
      <w:r w:rsidRPr="2F89A27D" w:rsidR="4ED0626D">
        <w:rPr>
          <w:rFonts w:ascii="Aptos" w:hAnsi="Aptos" w:eastAsia="Aptos" w:cs="Aptos"/>
        </w:rPr>
        <w:t xml:space="preserve"> para así resolverlo mediante un enfoque heurístico-matemático para obtener soluciones de alta calidad en poco tiempo (el primero relacionado con la partición del conjunto de soluciones mientras que el segundo vinculado con encontrar la ruta óptima como tal). (</w:t>
      </w:r>
      <w:r w:rsidRPr="2F89A27D" w:rsidR="4ED0626D">
        <w:rPr>
          <w:rFonts w:ascii="Aptos" w:hAnsi="Aptos" w:eastAsia="Aptos" w:cs="Aptos"/>
        </w:rPr>
        <w:t>Carotenuto</w:t>
      </w:r>
      <w:r w:rsidRPr="2F89A27D" w:rsidR="4ED0626D">
        <w:rPr>
          <w:rFonts w:ascii="Aptos" w:hAnsi="Aptos" w:eastAsia="Aptos" w:cs="Aptos"/>
        </w:rPr>
        <w:t xml:space="preserve"> et al., 202</w:t>
      </w:r>
      <w:r w:rsidRPr="2F89A27D" w:rsidR="0AAD5FED">
        <w:rPr>
          <w:rFonts w:ascii="Aptos" w:hAnsi="Aptos" w:eastAsia="Aptos" w:cs="Aptos"/>
        </w:rPr>
        <w:t>2</w:t>
      </w:r>
      <w:r w:rsidRPr="2F89A27D" w:rsidR="4ED0626D">
        <w:rPr>
          <w:rFonts w:ascii="Aptos" w:hAnsi="Aptos" w:eastAsia="Aptos" w:cs="Aptos"/>
        </w:rPr>
        <w:t>).</w:t>
      </w:r>
    </w:p>
    <w:p w:rsidR="3E92AC4A" w:rsidP="06D2BAD5" w:rsidRDefault="2BDB5125" w14:paraId="22D66161" w14:textId="2D2206A3">
      <w:pPr>
        <w:jc w:val="both"/>
        <w:rPr>
          <w:rFonts w:eastAsiaTheme="minorEastAsia"/>
        </w:rPr>
      </w:pPr>
      <w:r w:rsidRPr="06D2BAD5">
        <w:t xml:space="preserve">En cuanto al comportamiento estocástico, para hablar de ello se puede considerar el trabajo realizado por </w:t>
      </w:r>
      <w:proofErr w:type="spellStart"/>
      <w:r w:rsidRPr="06D2BAD5">
        <w:t>Dauwels</w:t>
      </w:r>
      <w:proofErr w:type="spellEnd"/>
      <w:r w:rsidRPr="06D2BAD5">
        <w:t xml:space="preserve"> et al. (2019). En este abordan el problema del despacho en el mismo día para tiendas de e-</w:t>
      </w:r>
      <w:proofErr w:type="spellStart"/>
      <w:r w:rsidRPr="06D2BAD5">
        <w:t>commerce</w:t>
      </w:r>
      <w:proofErr w:type="spellEnd"/>
      <w:r w:rsidRPr="06D2BAD5">
        <w:t xml:space="preserve">, proponiendo un esquema holístico que combina la optimización de rutas y precios para la entrega en el mismo día. Se modela el problema como un proceso de decisión de </w:t>
      </w:r>
      <w:proofErr w:type="spellStart"/>
      <w:r w:rsidRPr="06D2BAD5">
        <w:t>Markov</w:t>
      </w:r>
      <w:proofErr w:type="spellEnd"/>
      <w:r w:rsidRPr="06D2BAD5">
        <w:t>. Se aplica una técnica de aproximación de función de valor para computar los costos de oportunidad. Basado en estos costos, en el modelo de elección del cliente y en la distribución de tiempos de viaje, se optimizan los precios para distintos plazos de entrega. También se investiga cómo la elección de la distribución de tiempos de viaje, potencialmente errónea, afecta el rendimiento del modelo propuesto.</w:t>
      </w:r>
    </w:p>
    <w:p w:rsidR="3E92AC4A" w:rsidP="06D2BAD5" w:rsidRDefault="60556A23" w14:paraId="11FE7A73" w14:textId="790D9A2B">
      <w:pPr>
        <w:jc w:val="both"/>
        <w:rPr>
          <w:rFonts w:ascii="Aptos" w:hAnsi="Aptos" w:eastAsia="Aptos" w:cs="Aptos"/>
        </w:rPr>
      </w:pPr>
      <w:r w:rsidR="2A66DF51">
        <w:rPr/>
        <w:t xml:space="preserve">En el trabajo </w:t>
      </w:r>
      <w:r w:rsidR="7CF8BE86">
        <w:rPr/>
        <w:t xml:space="preserve">realizado por </w:t>
      </w:r>
      <w:r w:rsidR="7CF8BE86">
        <w:rPr/>
        <w:t>Brysya</w:t>
      </w:r>
      <w:r w:rsidR="7CF8BE86">
        <w:rPr/>
        <w:t xml:space="preserve"> et al</w:t>
      </w:r>
      <w:r w:rsidR="3C7A4BFA">
        <w:rPr/>
        <w:t>. (200</w:t>
      </w:r>
      <w:r w:rsidR="11BEBAAF">
        <w:rPr/>
        <w:t>9</w:t>
      </w:r>
      <w:r w:rsidR="34473CD0">
        <w:rPr/>
        <w:t>), se</w:t>
      </w:r>
      <w:r w:rsidR="7E891A7B">
        <w:rPr/>
        <w:t xml:space="preserve"> intent</w:t>
      </w:r>
      <w:r w:rsidR="4B569CE0">
        <w:rPr/>
        <w:t>ó realizar</w:t>
      </w:r>
      <w:r w:rsidR="7E891A7B">
        <w:rPr/>
        <w:t xml:space="preserve"> mejorar mediante una secuencia de operadores de vecindad por medio de una heurística en particular lla</w:t>
      </w:r>
      <w:r w:rsidR="402A15F5">
        <w:rPr/>
        <w:t xml:space="preserve">mada </w:t>
      </w:r>
      <w:r w:rsidR="402A15F5">
        <w:rPr/>
        <w:t>“Vecino Variable Descenso”</w:t>
      </w:r>
      <w:r w:rsidR="28CD3753">
        <w:rPr/>
        <w:t>, el cual se intensifica usando métodos de búsqueda locales conocidos como “2-opt”</w:t>
      </w:r>
      <w:r w:rsidR="1222855A">
        <w:rPr/>
        <w:t xml:space="preserve"> y otros operadores de vecindad en secuencia. </w:t>
      </w:r>
    </w:p>
    <w:p w:rsidR="53984468" w:rsidP="636C2A03" w:rsidRDefault="53984468" w14:paraId="134FD285" w14:textId="04134508">
      <w:pPr>
        <w:shd w:val="clear" w:color="auto" w:fill="FFFFFF" w:themeFill="background1"/>
        <w:jc w:val="both"/>
        <w:rPr>
          <w:rFonts w:ascii="Aptos" w:hAnsi="Aptos" w:eastAsia="Aptos" w:cs="Aptos"/>
        </w:rPr>
      </w:pPr>
      <w:r w:rsidRPr="06D2BAD5">
        <w:rPr>
          <w:rFonts w:ascii="Aptos" w:hAnsi="Aptos" w:eastAsia="Aptos" w:cs="Aptos"/>
        </w:rPr>
        <w:t xml:space="preserve">La utilización de estos métodos puede ser </w:t>
      </w:r>
      <w:r w:rsidRPr="06D2BAD5" w:rsidR="355CE34C">
        <w:rPr>
          <w:rFonts w:ascii="Aptos" w:hAnsi="Aptos" w:eastAsia="Aptos" w:cs="Aptos"/>
        </w:rPr>
        <w:t>útil si se considera, por ejemplo, el caso del método “2-opt”. Este método, que consiste básicamente</w:t>
      </w:r>
      <w:r w:rsidRPr="06D2BAD5" w:rsidR="5B78B516">
        <w:rPr>
          <w:rFonts w:ascii="Aptos" w:hAnsi="Aptos" w:eastAsia="Aptos" w:cs="Aptos"/>
        </w:rPr>
        <w:t xml:space="preserve"> en la eliminación de dos bordes del recorrido y volver a conectar las dos rutas creadas, suele tener una ej</w:t>
      </w:r>
      <w:r w:rsidRPr="06D2BAD5" w:rsidR="326EA2EB">
        <w:rPr>
          <w:rFonts w:ascii="Aptos" w:hAnsi="Aptos" w:eastAsia="Aptos" w:cs="Aptos"/>
        </w:rPr>
        <w:t>ecución que termina dando como resultados recorridos con una longitud inferior al 5% del límit</w:t>
      </w:r>
      <w:r w:rsidRPr="06D2BAD5" w:rsidR="39089A26">
        <w:rPr>
          <w:rFonts w:ascii="Aptos" w:hAnsi="Aptos" w:eastAsia="Aptos" w:cs="Aptos"/>
        </w:rPr>
        <w:t xml:space="preserve">e de </w:t>
      </w:r>
      <w:proofErr w:type="spellStart"/>
      <w:r w:rsidRPr="06D2BAD5" w:rsidR="39089A26">
        <w:rPr>
          <w:rFonts w:ascii="Aptos" w:hAnsi="Aptos" w:eastAsia="Aptos" w:cs="Aptos"/>
        </w:rPr>
        <w:t>Held-Karp</w:t>
      </w:r>
      <w:proofErr w:type="spellEnd"/>
      <w:r w:rsidRPr="06D2BAD5" w:rsidR="39089A26">
        <w:rPr>
          <w:rFonts w:ascii="Aptos" w:hAnsi="Aptos" w:eastAsia="Aptos" w:cs="Aptos"/>
        </w:rPr>
        <w:t xml:space="preserve"> (</w:t>
      </w:r>
      <w:proofErr w:type="spellStart"/>
      <w:r w:rsidRPr="06D2BAD5" w:rsidR="39089A26">
        <w:rPr>
          <w:rFonts w:ascii="Aptos" w:hAnsi="Aptos" w:eastAsia="Aptos" w:cs="Aptos"/>
        </w:rPr>
        <w:t>Nillson</w:t>
      </w:r>
      <w:proofErr w:type="spellEnd"/>
      <w:r w:rsidRPr="06D2BAD5" w:rsidR="39089A26">
        <w:rPr>
          <w:rFonts w:ascii="Aptos" w:hAnsi="Aptos" w:eastAsia="Aptos" w:cs="Aptos"/>
        </w:rPr>
        <w:t xml:space="preserve">, </w:t>
      </w:r>
      <w:proofErr w:type="spellStart"/>
      <w:r w:rsidRPr="06D2BAD5" w:rsidR="39089A26">
        <w:rPr>
          <w:rFonts w:ascii="Aptos" w:hAnsi="Aptos" w:eastAsia="Aptos" w:cs="Aptos"/>
        </w:rPr>
        <w:t>s.f</w:t>
      </w:r>
      <w:proofErr w:type="spellEnd"/>
      <w:r w:rsidRPr="06D2BAD5" w:rsidR="39089A26">
        <w:rPr>
          <w:rFonts w:ascii="Aptos" w:hAnsi="Aptos" w:eastAsia="Aptos" w:cs="Aptos"/>
        </w:rPr>
        <w:t xml:space="preserve">). </w:t>
      </w:r>
      <w:r w:rsidRPr="06D2BAD5" w:rsidR="1EDE5F43">
        <w:rPr>
          <w:rFonts w:ascii="Aptos" w:hAnsi="Aptos" w:eastAsia="Aptos" w:cs="Aptos"/>
        </w:rPr>
        <w:t xml:space="preserve">Además, es un algoritmo </w:t>
      </w:r>
      <w:r w:rsidRPr="06D2BAD5" w:rsidR="66F4A609">
        <w:rPr>
          <w:rFonts w:ascii="Aptos" w:hAnsi="Aptos" w:eastAsia="Aptos" w:cs="Aptos"/>
        </w:rPr>
        <w:t>al cual se le puede reducir complejidad y acelerar si se mantiene una cierta cantidad de vecinos</w:t>
      </w:r>
      <w:r w:rsidRPr="06D2BAD5" w:rsidR="39920ED0">
        <w:rPr>
          <w:rFonts w:ascii="Aptos" w:hAnsi="Aptos" w:eastAsia="Aptos" w:cs="Aptos"/>
        </w:rPr>
        <w:t xml:space="preserve"> más cercanos</w:t>
      </w:r>
      <w:r w:rsidRPr="06D2BAD5" w:rsidR="66F4A609">
        <w:rPr>
          <w:rFonts w:ascii="Aptos" w:hAnsi="Aptos" w:eastAsia="Aptos" w:cs="Aptos"/>
        </w:rPr>
        <w:t xml:space="preserve"> en la ciudad o zona de estudi</w:t>
      </w:r>
      <w:r w:rsidRPr="06D2BAD5" w:rsidR="1C160B8B">
        <w:rPr>
          <w:rFonts w:ascii="Aptos" w:hAnsi="Aptos" w:eastAsia="Aptos" w:cs="Aptos"/>
        </w:rPr>
        <w:t>o</w:t>
      </w:r>
      <w:r w:rsidRPr="06D2BAD5" w:rsidR="66F4A609">
        <w:rPr>
          <w:rFonts w:ascii="Aptos" w:hAnsi="Aptos" w:eastAsia="Aptos" w:cs="Aptos"/>
        </w:rPr>
        <w:t xml:space="preserve">, lo que puede generar en si una </w:t>
      </w:r>
      <w:r w:rsidRPr="06D2BAD5" w:rsidR="1AC1EA69">
        <w:rPr>
          <w:rFonts w:ascii="Aptos" w:hAnsi="Aptos" w:eastAsia="Aptos" w:cs="Aptos"/>
        </w:rPr>
        <w:t>pérdida de su garantía la cual puede ser pequeña si se eligen con cuidado estos vecinos</w:t>
      </w:r>
      <w:r w:rsidRPr="06D2BAD5" w:rsidR="5A2BEDCE">
        <w:rPr>
          <w:rFonts w:ascii="Aptos" w:hAnsi="Aptos" w:eastAsia="Aptos" w:cs="Aptos"/>
        </w:rPr>
        <w:t>, logrando aumento de velocidad a costa de algo de calidad (</w:t>
      </w:r>
      <w:proofErr w:type="spellStart"/>
      <w:r w:rsidRPr="06D2BAD5" w:rsidR="5A2BEDCE">
        <w:rPr>
          <w:rFonts w:ascii="Aptos" w:hAnsi="Aptos" w:eastAsia="Aptos" w:cs="Aptos"/>
        </w:rPr>
        <w:t>Nillson</w:t>
      </w:r>
      <w:proofErr w:type="spellEnd"/>
      <w:r w:rsidRPr="06D2BAD5" w:rsidR="5A2BEDCE">
        <w:rPr>
          <w:rFonts w:ascii="Aptos" w:hAnsi="Aptos" w:eastAsia="Aptos" w:cs="Aptos"/>
        </w:rPr>
        <w:t xml:space="preserve">, </w:t>
      </w:r>
      <w:proofErr w:type="spellStart"/>
      <w:r w:rsidRPr="06D2BAD5" w:rsidR="21BDD937">
        <w:rPr>
          <w:rFonts w:ascii="Aptos" w:hAnsi="Aptos" w:eastAsia="Aptos" w:cs="Aptos"/>
        </w:rPr>
        <w:t>s</w:t>
      </w:r>
      <w:r w:rsidRPr="06D2BAD5" w:rsidR="5A2BEDCE">
        <w:rPr>
          <w:rFonts w:ascii="Aptos" w:hAnsi="Aptos" w:eastAsia="Aptos" w:cs="Aptos"/>
        </w:rPr>
        <w:t>.f</w:t>
      </w:r>
      <w:proofErr w:type="spellEnd"/>
      <w:r w:rsidRPr="06D2BAD5" w:rsidR="5A2BEDCE">
        <w:rPr>
          <w:rFonts w:ascii="Aptos" w:hAnsi="Aptos" w:eastAsia="Aptos" w:cs="Aptos"/>
        </w:rPr>
        <w:t>).</w:t>
      </w:r>
      <w:r w:rsidRPr="06D2BAD5" w:rsidR="7DDE31B2">
        <w:rPr>
          <w:rFonts w:ascii="Aptos" w:hAnsi="Aptos" w:eastAsia="Aptos" w:cs="Aptos"/>
        </w:rPr>
        <w:t xml:space="preserve"> </w:t>
      </w:r>
    </w:p>
    <w:p w:rsidR="19BAA482" w:rsidP="636C2A03" w:rsidRDefault="19BAA482" w14:paraId="08952A00" w14:textId="577F3ECD">
      <w:pPr>
        <w:shd w:val="clear" w:color="auto" w:fill="FFFFFF" w:themeFill="background1"/>
        <w:jc w:val="both"/>
        <w:rPr>
          <w:rFonts w:ascii="Aptos" w:hAnsi="Aptos" w:eastAsia="Aptos" w:cs="Aptos"/>
        </w:rPr>
      </w:pPr>
      <w:r w:rsidRPr="2F89A27D" w:rsidR="5CFFC088">
        <w:rPr>
          <w:rFonts w:ascii="Aptos" w:hAnsi="Aptos" w:eastAsia="Aptos" w:cs="Aptos"/>
        </w:rPr>
        <w:t xml:space="preserve">Siguiendo con </w:t>
      </w:r>
      <w:r w:rsidRPr="2F89A27D" w:rsidR="76DA6CAA">
        <w:rPr>
          <w:rFonts w:ascii="Aptos" w:hAnsi="Aptos" w:eastAsia="Aptos" w:cs="Aptos"/>
        </w:rPr>
        <w:t>este estudio,</w:t>
      </w:r>
      <w:r w:rsidRPr="2F89A27D" w:rsidR="5CFFC088">
        <w:rPr>
          <w:rFonts w:ascii="Aptos" w:hAnsi="Aptos" w:eastAsia="Aptos" w:cs="Aptos"/>
        </w:rPr>
        <w:t xml:space="preserve"> con el programa</w:t>
      </w:r>
      <w:r w:rsidRPr="2F89A27D" w:rsidR="5FC9E77C">
        <w:rPr>
          <w:rFonts w:ascii="Aptos" w:hAnsi="Aptos" w:eastAsia="Aptos" w:cs="Aptos"/>
        </w:rPr>
        <w:t xml:space="preserve"> o software que utilizaron</w:t>
      </w:r>
      <w:r w:rsidRPr="2F89A27D" w:rsidR="5CFFC088">
        <w:rPr>
          <w:rFonts w:ascii="Aptos" w:hAnsi="Aptos" w:eastAsia="Aptos" w:cs="Aptos"/>
        </w:rPr>
        <w:t xml:space="preserve"> se probaron siete escenarios </w:t>
      </w:r>
      <w:r w:rsidRPr="2F89A27D" w:rsidR="1DA1B229">
        <w:rPr>
          <w:rFonts w:ascii="Aptos" w:hAnsi="Aptos" w:eastAsia="Aptos" w:cs="Aptos"/>
        </w:rPr>
        <w:t>optimización en los cuales se obtuvieron soluciones en un tiempo máximo de 20 segundos.</w:t>
      </w:r>
      <w:r w:rsidRPr="2F89A27D" w:rsidR="1DA1B229">
        <w:rPr>
          <w:rFonts w:ascii="Aptos" w:hAnsi="Aptos" w:eastAsia="Aptos" w:cs="Aptos"/>
        </w:rPr>
        <w:t xml:space="preserve"> Agregar tamb</w:t>
      </w:r>
      <w:r w:rsidRPr="2F89A27D" w:rsidR="18B193DB">
        <w:rPr>
          <w:rFonts w:ascii="Aptos" w:hAnsi="Aptos" w:eastAsia="Aptos" w:cs="Aptos"/>
        </w:rPr>
        <w:t>ién que, al probar tiempos de cálculos más largos (de hasta 500 segundos</w:t>
      </w:r>
      <w:r w:rsidRPr="2F89A27D" w:rsidR="6F62B994">
        <w:rPr>
          <w:rFonts w:ascii="Aptos" w:hAnsi="Aptos" w:eastAsia="Aptos" w:cs="Aptos"/>
        </w:rPr>
        <w:t>), hubo</w:t>
      </w:r>
      <w:r w:rsidRPr="2F89A27D" w:rsidR="18B193DB">
        <w:rPr>
          <w:rFonts w:ascii="Aptos" w:hAnsi="Aptos" w:eastAsia="Aptos" w:cs="Aptos"/>
        </w:rPr>
        <w:t xml:space="preserve"> mejoras adicionales menores, lo </w:t>
      </w:r>
      <w:r w:rsidRPr="2F89A27D" w:rsidR="4F57DAFB">
        <w:rPr>
          <w:rFonts w:ascii="Aptos" w:hAnsi="Aptos" w:eastAsia="Aptos" w:cs="Aptos"/>
        </w:rPr>
        <w:t>que demuestra un poco que antes ya se habían obtenido buenas soluciones (</w:t>
      </w:r>
      <w:r w:rsidRPr="2F89A27D" w:rsidR="4F57DAFB">
        <w:rPr>
          <w:rFonts w:ascii="Aptos" w:hAnsi="Aptos" w:eastAsia="Aptos" w:cs="Aptos"/>
        </w:rPr>
        <w:t>Braysya</w:t>
      </w:r>
      <w:r w:rsidRPr="2F89A27D" w:rsidR="4F57DAFB">
        <w:rPr>
          <w:rFonts w:ascii="Aptos" w:hAnsi="Aptos" w:eastAsia="Aptos" w:cs="Aptos"/>
        </w:rPr>
        <w:t xml:space="preserve"> et al., 200</w:t>
      </w:r>
      <w:r w:rsidRPr="2F89A27D" w:rsidR="4406FC57">
        <w:rPr>
          <w:rFonts w:ascii="Aptos" w:hAnsi="Aptos" w:eastAsia="Aptos" w:cs="Aptos"/>
        </w:rPr>
        <w:t>9</w:t>
      </w:r>
      <w:r w:rsidRPr="2F89A27D" w:rsidR="4F57DAFB">
        <w:rPr>
          <w:rFonts w:ascii="Aptos" w:hAnsi="Aptos" w:eastAsia="Aptos" w:cs="Aptos"/>
        </w:rPr>
        <w:t>).</w:t>
      </w:r>
    </w:p>
    <w:p w:rsidR="3C805725" w:rsidP="636C2A03" w:rsidRDefault="617A7FAC" w14:paraId="3CCB3FDB" w14:textId="0E437A55">
      <w:pPr>
        <w:shd w:val="clear" w:color="auto" w:fill="FFFFFF" w:themeFill="background1"/>
        <w:jc w:val="both"/>
        <w:rPr>
          <w:rFonts w:ascii="Aptos" w:hAnsi="Aptos" w:eastAsia="Aptos" w:cs="Aptos"/>
        </w:rPr>
      </w:pPr>
      <w:r w:rsidRPr="2F89A27D" w:rsidR="30AC50F6">
        <w:rPr>
          <w:rFonts w:ascii="Aptos" w:hAnsi="Aptos" w:eastAsia="Aptos" w:cs="Aptos"/>
        </w:rPr>
        <w:t xml:space="preserve">Por su parte, en el estudio realizado por </w:t>
      </w:r>
      <w:r w:rsidRPr="2F89A27D" w:rsidR="30AC50F6">
        <w:rPr>
          <w:rFonts w:ascii="Aptos" w:hAnsi="Aptos" w:eastAsia="Aptos" w:cs="Aptos"/>
        </w:rPr>
        <w:t>Carotenuto</w:t>
      </w:r>
      <w:r w:rsidRPr="2F89A27D" w:rsidR="30AC50F6">
        <w:rPr>
          <w:rFonts w:ascii="Aptos" w:hAnsi="Aptos" w:eastAsia="Aptos" w:cs="Aptos"/>
        </w:rPr>
        <w:t xml:space="preserve"> et al. (202</w:t>
      </w:r>
      <w:r w:rsidRPr="2F89A27D" w:rsidR="730BC360">
        <w:rPr>
          <w:rFonts w:ascii="Aptos" w:hAnsi="Aptos" w:eastAsia="Aptos" w:cs="Aptos"/>
        </w:rPr>
        <w:t>2</w:t>
      </w:r>
      <w:r w:rsidRPr="2F89A27D" w:rsidR="30AC50F6">
        <w:rPr>
          <w:rFonts w:ascii="Aptos" w:hAnsi="Aptos" w:eastAsia="Aptos" w:cs="Aptos"/>
        </w:rPr>
        <w:t xml:space="preserve">), </w:t>
      </w:r>
      <w:r w:rsidRPr="2F89A27D" w:rsidR="31EDB219">
        <w:rPr>
          <w:rFonts w:ascii="Aptos" w:hAnsi="Aptos" w:eastAsia="Aptos" w:cs="Aptos"/>
        </w:rPr>
        <w:t xml:space="preserve">al desarrollar </w:t>
      </w:r>
      <w:r w:rsidRPr="2F89A27D" w:rsidR="0B90D2AC">
        <w:rPr>
          <w:rFonts w:ascii="Aptos" w:hAnsi="Aptos" w:eastAsia="Aptos" w:cs="Aptos"/>
        </w:rPr>
        <w:t>esta</w:t>
      </w:r>
      <w:r w:rsidRPr="2F89A27D" w:rsidR="225C237D">
        <w:rPr>
          <w:rFonts w:ascii="Aptos" w:hAnsi="Aptos" w:eastAsia="Aptos" w:cs="Aptos"/>
        </w:rPr>
        <w:t xml:space="preserve"> visión más</w:t>
      </w:r>
      <w:r w:rsidRPr="2F89A27D" w:rsidR="0B90D2AC">
        <w:rPr>
          <w:rFonts w:ascii="Aptos" w:hAnsi="Aptos" w:eastAsia="Aptos" w:cs="Aptos"/>
        </w:rPr>
        <w:t xml:space="preserve"> heurísticas</w:t>
      </w:r>
      <w:r w:rsidRPr="2F89A27D" w:rsidR="18F5ECEC">
        <w:rPr>
          <w:rFonts w:ascii="Aptos" w:hAnsi="Aptos" w:eastAsia="Aptos" w:cs="Aptos"/>
        </w:rPr>
        <w:t>-matemática</w:t>
      </w:r>
      <w:r w:rsidRPr="2F89A27D" w:rsidR="0B90D2AC">
        <w:rPr>
          <w:rFonts w:ascii="Aptos" w:hAnsi="Aptos" w:eastAsia="Aptos" w:cs="Aptos"/>
        </w:rPr>
        <w:t xml:space="preserve"> se obtuvieron mejoras importantes en varios aspectos del problema como en los kilómetros recorridos y los niveles de contaminaci</w:t>
      </w:r>
      <w:r w:rsidRPr="2F89A27D" w:rsidR="3112074D">
        <w:rPr>
          <w:rFonts w:ascii="Aptos" w:hAnsi="Aptos" w:eastAsia="Aptos" w:cs="Aptos"/>
        </w:rPr>
        <w:t xml:space="preserve">ón, los cuales terminaron disminuyendo. </w:t>
      </w:r>
      <w:r w:rsidRPr="2F89A27D" w:rsidR="3112074D">
        <w:rPr>
          <w:rFonts w:ascii="Aptos" w:hAnsi="Aptos" w:eastAsia="Aptos" w:cs="Aptos"/>
        </w:rPr>
        <w:t>También se lograron soluciones que pudieron mejorar en términos de flota de vehículos y l</w:t>
      </w:r>
      <w:r w:rsidRPr="2F89A27D" w:rsidR="21254ED0">
        <w:rPr>
          <w:rFonts w:ascii="Aptos" w:hAnsi="Aptos" w:eastAsia="Aptos" w:cs="Aptos"/>
        </w:rPr>
        <w:t>os que fueron utilizados</w:t>
      </w:r>
      <w:r w:rsidRPr="2F89A27D" w:rsidR="50632CBC">
        <w:rPr>
          <w:rFonts w:ascii="Aptos" w:hAnsi="Aptos" w:eastAsia="Aptos" w:cs="Aptos"/>
        </w:rPr>
        <w:t>.</w:t>
      </w:r>
    </w:p>
    <w:p w:rsidR="3A4B5C0B" w:rsidP="06D2BAD5" w:rsidRDefault="026D1170" w14:paraId="7D64344C" w14:textId="33E6791A">
      <w:pPr>
        <w:shd w:val="clear" w:color="auto" w:fill="FFFFFF" w:themeFill="background1"/>
        <w:jc w:val="both"/>
        <w:rPr>
          <w:rFonts w:ascii="Aptos" w:hAnsi="Aptos" w:eastAsia="Aptos" w:cs="Aptos"/>
        </w:rPr>
      </w:pPr>
      <w:r w:rsidRPr="2F89A27D" w:rsidR="7B02AECB">
        <w:rPr>
          <w:rFonts w:ascii="Aptos" w:hAnsi="Aptos" w:eastAsia="Aptos" w:cs="Aptos"/>
        </w:rPr>
        <w:t xml:space="preserve">Estos estudios demuestran que las heurísticas, como la “2-opt” antes mencionada, puede ser eficiente a la hora del resolver algunos de nuestros </w:t>
      </w:r>
      <w:r w:rsidRPr="2F89A27D" w:rsidR="7B02AECB">
        <w:rPr>
          <w:rFonts w:ascii="Aptos" w:hAnsi="Aptos" w:eastAsia="Aptos" w:cs="Aptos"/>
        </w:rPr>
        <w:t>subproblemas</w:t>
      </w:r>
      <w:r w:rsidRPr="2F89A27D" w:rsidR="7B02AECB">
        <w:rPr>
          <w:rFonts w:ascii="Aptos" w:hAnsi="Aptos" w:eastAsia="Aptos" w:cs="Aptos"/>
        </w:rPr>
        <w:t xml:space="preserve"> como lo puede ser el de </w:t>
      </w:r>
      <w:r w:rsidRPr="2F89A27D" w:rsidR="3C284DEE">
        <w:rPr>
          <w:rFonts w:ascii="Aptos" w:hAnsi="Aptos" w:eastAsia="Aptos" w:cs="Aptos"/>
        </w:rPr>
        <w:t>pricing</w:t>
      </w:r>
      <w:r w:rsidRPr="2F89A27D" w:rsidR="7191F215">
        <w:rPr>
          <w:rFonts w:ascii="Aptos" w:hAnsi="Aptos" w:eastAsia="Aptos" w:cs="Aptos"/>
        </w:rPr>
        <w:t>.</w:t>
      </w:r>
      <w:r w:rsidRPr="2F89A27D" w:rsidR="7B02AECB">
        <w:rPr>
          <w:rFonts w:ascii="Aptos" w:hAnsi="Aptos" w:eastAsia="Aptos" w:cs="Aptos"/>
        </w:rPr>
        <w:t xml:space="preserve"> Un método como el “2-opt” puede ser útil para ir buscando o generando rutas de tal manera que se logre, entre otras cosas, poder disminuir los tiempos de envíos desde las tiendas hasta los hogares de los clientes. </w:t>
      </w:r>
      <w:r w:rsidRPr="2F89A27D" w:rsidR="4EE07710">
        <w:rPr>
          <w:rFonts w:ascii="Aptos" w:hAnsi="Aptos" w:eastAsia="Aptos" w:cs="Aptos"/>
        </w:rPr>
        <w:t>Esto podría permitir el establecimiento de tarifas que sean razonables y, si es posible, que sean las menores posibles.</w:t>
      </w:r>
    </w:p>
    <w:p w:rsidR="429D96FF" w:rsidP="2F89A27D" w:rsidRDefault="429D96FF" w14:paraId="0F4C4D92" w14:textId="46A0CCFB">
      <w:pPr>
        <w:shd w:val="clear" w:color="auto" w:fill="FFFFFF" w:themeFill="background1"/>
        <w:jc w:val="both"/>
        <w:rPr>
          <w:rFonts w:ascii="Aptos" w:hAnsi="Aptos" w:eastAsia="Aptos" w:cs="Aptos"/>
        </w:rPr>
      </w:pPr>
      <w:r w:rsidRPr="2F89A27D" w:rsidR="429D96FF">
        <w:rPr>
          <w:rFonts w:ascii="Aptos" w:hAnsi="Aptos" w:eastAsia="Aptos" w:cs="Aptos"/>
        </w:rPr>
        <w:t>Además, esta metodología también puede ser adoptada y puede ayudarnos a res</w:t>
      </w:r>
      <w:r w:rsidRPr="2F89A27D" w:rsidR="371BD27B">
        <w:rPr>
          <w:rFonts w:ascii="Aptos" w:hAnsi="Aptos" w:eastAsia="Aptos" w:cs="Aptos"/>
        </w:rPr>
        <w:t xml:space="preserve">olver el subproblema de ruteo. </w:t>
      </w:r>
      <w:r w:rsidRPr="2F89A27D" w:rsidR="11C7200C">
        <w:rPr>
          <w:rFonts w:ascii="Aptos" w:hAnsi="Aptos" w:eastAsia="Aptos" w:cs="Aptos"/>
        </w:rPr>
        <w:t>La información que entrega respecto a las distancias menos “costosas” pueden tener mucha utilidad para resolver algunos aspectos de este problema</w:t>
      </w:r>
      <w:r w:rsidRPr="2F89A27D" w:rsidR="6FF9C95E">
        <w:rPr>
          <w:rFonts w:ascii="Aptos" w:hAnsi="Aptos" w:eastAsia="Aptos" w:cs="Aptos"/>
        </w:rPr>
        <w:t>. Con esta se puede definir</w:t>
      </w:r>
      <w:r w:rsidRPr="2F89A27D" w:rsidR="26BC0763">
        <w:rPr>
          <w:rFonts w:ascii="Aptos" w:hAnsi="Aptos" w:eastAsia="Aptos" w:cs="Aptos"/>
        </w:rPr>
        <w:t>,</w:t>
      </w:r>
      <w:r w:rsidRPr="2F89A27D" w:rsidR="6FF9C95E">
        <w:rPr>
          <w:rFonts w:ascii="Aptos" w:hAnsi="Aptos" w:eastAsia="Aptos" w:cs="Aptos"/>
        </w:rPr>
        <w:t xml:space="preserve"> entre otras cosas,</w:t>
      </w:r>
      <w:r w:rsidRPr="2F89A27D" w:rsidR="13AEF76F">
        <w:rPr>
          <w:rFonts w:ascii="Aptos" w:hAnsi="Aptos" w:eastAsia="Aptos" w:cs="Aptos"/>
        </w:rPr>
        <w:t xml:space="preserve"> las rutas mínimas entre las tiendas y los clientes (algo que se explica un poco antes) pero también ayuda a establecer</w:t>
      </w:r>
      <w:r w:rsidRPr="2F89A27D" w:rsidR="6FF9C95E">
        <w:rPr>
          <w:rFonts w:ascii="Aptos" w:hAnsi="Aptos" w:eastAsia="Aptos" w:cs="Aptos"/>
        </w:rPr>
        <w:t xml:space="preserve"> </w:t>
      </w:r>
      <w:r w:rsidRPr="2F89A27D" w:rsidR="6FF9C95E">
        <w:rPr>
          <w:rFonts w:ascii="Aptos" w:hAnsi="Aptos" w:eastAsia="Aptos" w:cs="Aptos"/>
        </w:rPr>
        <w:t>el</w:t>
      </w:r>
      <w:r w:rsidRPr="2F89A27D" w:rsidR="6FF9C95E">
        <w:rPr>
          <w:rFonts w:ascii="Aptos" w:hAnsi="Aptos" w:eastAsia="Aptos" w:cs="Aptos"/>
        </w:rPr>
        <w:t xml:space="preserve"> orden que </w:t>
      </w:r>
      <w:r w:rsidRPr="2F89A27D" w:rsidR="523A4AEE">
        <w:rPr>
          <w:rFonts w:ascii="Aptos" w:hAnsi="Aptos" w:eastAsia="Aptos" w:cs="Aptos"/>
        </w:rPr>
        <w:t>se realizarán</w:t>
      </w:r>
      <w:r w:rsidRPr="2F89A27D" w:rsidR="6FF9C95E">
        <w:rPr>
          <w:rFonts w:ascii="Aptos" w:hAnsi="Aptos" w:eastAsia="Aptos" w:cs="Aptos"/>
        </w:rPr>
        <w:t xml:space="preserve"> las entregas a los clientes</w:t>
      </w:r>
      <w:r w:rsidRPr="2F89A27D" w:rsidR="0B7CB9E1">
        <w:rPr>
          <w:rFonts w:ascii="Aptos" w:hAnsi="Aptos" w:eastAsia="Aptos" w:cs="Aptos"/>
        </w:rPr>
        <w:t>. A</w:t>
      </w:r>
      <w:r w:rsidRPr="2F89A27D" w:rsidR="2D2AD6D1">
        <w:rPr>
          <w:rFonts w:ascii="Aptos" w:hAnsi="Aptos" w:eastAsia="Aptos" w:cs="Aptos"/>
        </w:rPr>
        <w:t>l saber los costos de cada ruta se puede establecer un orden de tal forma que los costos totales también terminen siendo lo</w:t>
      </w:r>
      <w:r w:rsidRPr="2F89A27D" w:rsidR="77E1226E">
        <w:rPr>
          <w:rFonts w:ascii="Aptos" w:hAnsi="Aptos" w:eastAsia="Aptos" w:cs="Aptos"/>
        </w:rPr>
        <w:t>s menores posibles</w:t>
      </w:r>
      <w:r w:rsidRPr="2F89A27D" w:rsidR="454E2692">
        <w:rPr>
          <w:rFonts w:ascii="Aptos" w:hAnsi="Aptos" w:eastAsia="Aptos" w:cs="Aptos"/>
        </w:rPr>
        <w:t>. P</w:t>
      </w:r>
      <w:r w:rsidRPr="2F89A27D" w:rsidR="1B9CD9CC">
        <w:rPr>
          <w:rFonts w:ascii="Aptos" w:hAnsi="Aptos" w:eastAsia="Aptos" w:cs="Aptos"/>
        </w:rPr>
        <w:t>ero igualmente se puede realizar otras labores como una asignación eficiente de camiones por cliente</w:t>
      </w:r>
      <w:r w:rsidRPr="2F89A27D" w:rsidR="66D85BE4">
        <w:rPr>
          <w:rFonts w:ascii="Aptos" w:hAnsi="Aptos" w:eastAsia="Aptos" w:cs="Aptos"/>
        </w:rPr>
        <w:t xml:space="preserve"> e incluso algunas decisiones r</w:t>
      </w:r>
      <w:r w:rsidRPr="2F89A27D" w:rsidR="487DA3E5">
        <w:rPr>
          <w:rFonts w:ascii="Aptos" w:hAnsi="Aptos" w:eastAsia="Aptos" w:cs="Aptos"/>
        </w:rPr>
        <w:t>especto a la cantidad de clientes que sería efectivo considerar en un día en particular.</w:t>
      </w:r>
    </w:p>
    <w:p w:rsidR="3A4B5C0B" w:rsidP="06D2BAD5" w:rsidRDefault="3A9F2DFC" w14:paraId="410F46EF" w14:textId="17827214">
      <w:pPr>
        <w:shd w:val="clear" w:color="auto" w:fill="FFFFFF" w:themeFill="background1"/>
        <w:jc w:val="both"/>
        <w:rPr>
          <w:rFonts w:ascii="Aptos" w:hAnsi="Aptos" w:eastAsia="Aptos" w:cs="Aptos"/>
        </w:rPr>
      </w:pPr>
      <w:r w:rsidRPr="06D2BAD5">
        <w:rPr>
          <w:rFonts w:ascii="Aptos" w:hAnsi="Aptos" w:eastAsia="Aptos" w:cs="Aptos"/>
        </w:rPr>
        <w:t xml:space="preserve">También existe una efectividad a la hora de llevar a cabo métodos del vecino más cercano. En el estudio antes visto de </w:t>
      </w:r>
      <w:proofErr w:type="spellStart"/>
      <w:r w:rsidRPr="06D2BAD5">
        <w:rPr>
          <w:rFonts w:ascii="Aptos" w:hAnsi="Aptos" w:eastAsia="Aptos" w:cs="Aptos"/>
        </w:rPr>
        <w:t>Lidiawati</w:t>
      </w:r>
      <w:proofErr w:type="spellEnd"/>
      <w:r w:rsidRPr="06D2BAD5">
        <w:rPr>
          <w:rFonts w:ascii="Aptos" w:hAnsi="Aptos" w:eastAsia="Aptos" w:cs="Aptos"/>
        </w:rPr>
        <w:t xml:space="preserve"> et al. (2023)</w:t>
      </w:r>
      <w:r w:rsidRPr="06D2BAD5" w:rsidR="2665EE29">
        <w:rPr>
          <w:rFonts w:ascii="Aptos" w:hAnsi="Aptos" w:eastAsia="Aptos" w:cs="Aptos"/>
        </w:rPr>
        <w:t xml:space="preserve">, se llegó incluso a la conclusión de que </w:t>
      </w:r>
      <w:r w:rsidRPr="06D2BAD5" w:rsidR="277ECAA9">
        <w:rPr>
          <w:rFonts w:ascii="Aptos" w:hAnsi="Aptos" w:eastAsia="Aptos" w:cs="Aptos"/>
        </w:rPr>
        <w:t>estas metodologías pueden</w:t>
      </w:r>
      <w:r w:rsidRPr="06D2BAD5" w:rsidR="2665EE29">
        <w:rPr>
          <w:rFonts w:ascii="Aptos" w:hAnsi="Aptos" w:eastAsia="Aptos" w:cs="Aptos"/>
        </w:rPr>
        <w:t xml:space="preserve"> ser </w:t>
      </w:r>
      <w:r w:rsidRPr="06D2BAD5" w:rsidR="5CE90248">
        <w:rPr>
          <w:rFonts w:ascii="Aptos" w:hAnsi="Aptos" w:eastAsia="Aptos" w:cs="Aptos"/>
        </w:rPr>
        <w:t>óptimas</w:t>
      </w:r>
      <w:r w:rsidRPr="06D2BAD5" w:rsidR="2665EE29">
        <w:rPr>
          <w:rFonts w:ascii="Aptos" w:hAnsi="Aptos" w:eastAsia="Aptos" w:cs="Aptos"/>
        </w:rPr>
        <w:t xml:space="preserve"> </w:t>
      </w:r>
      <w:r w:rsidRPr="06D2BAD5" w:rsidR="14534DA2">
        <w:rPr>
          <w:rFonts w:ascii="Aptos" w:hAnsi="Aptos" w:eastAsia="Aptos" w:cs="Aptos"/>
        </w:rPr>
        <w:t xml:space="preserve">para resolver problemas de ruta de entrega, permitiendo proporcionar la mayor cantidad de información para aspectos como el envío de </w:t>
      </w:r>
      <w:r w:rsidRPr="06D2BAD5" w:rsidR="2C316324">
        <w:rPr>
          <w:rFonts w:ascii="Aptos" w:hAnsi="Aptos" w:eastAsia="Aptos" w:cs="Aptos"/>
        </w:rPr>
        <w:t>mercancías</w:t>
      </w:r>
      <w:r w:rsidRPr="06D2BAD5" w:rsidR="14534DA2">
        <w:rPr>
          <w:rFonts w:ascii="Aptos" w:hAnsi="Aptos" w:eastAsia="Aptos" w:cs="Aptos"/>
        </w:rPr>
        <w:t xml:space="preserve"> </w:t>
      </w:r>
      <w:r w:rsidRPr="06D2BAD5" w:rsidR="70104EA2">
        <w:rPr>
          <w:rFonts w:ascii="Aptos" w:hAnsi="Aptos" w:eastAsia="Aptos" w:cs="Aptos"/>
        </w:rPr>
        <w:t>y servicios de transportes.</w:t>
      </w:r>
    </w:p>
    <w:p w:rsidR="636C2A03" w:rsidP="2F89A27D" w:rsidRDefault="636C2A03" w14:paraId="260B756D" w14:textId="127367CF">
      <w:pPr>
        <w:shd w:val="clear" w:color="auto" w:fill="FFFFFF" w:themeFill="background1"/>
        <w:jc w:val="both"/>
        <w:rPr>
          <w:rFonts w:ascii="Aptos" w:hAnsi="Aptos" w:eastAsia="Aptos" w:cs="Aptos"/>
        </w:rPr>
      </w:pPr>
      <w:r w:rsidRPr="2F89A27D" w:rsidR="235AF54D">
        <w:rPr>
          <w:rFonts w:ascii="Aptos" w:hAnsi="Aptos" w:eastAsia="Aptos" w:cs="Aptos"/>
        </w:rPr>
        <w:t xml:space="preserve">Esta investigación, por su parte, es evidencia que este método podría ser considerado </w:t>
      </w:r>
      <w:r w:rsidRPr="2F89A27D" w:rsidR="4C5CF3B8">
        <w:rPr>
          <w:rFonts w:ascii="Aptos" w:hAnsi="Aptos" w:eastAsia="Aptos" w:cs="Aptos"/>
        </w:rPr>
        <w:t xml:space="preserve">como una especie de complemento o de ayuda al “2-opt” para resolver el subproblema </w:t>
      </w:r>
      <w:r w:rsidRPr="2F89A27D" w:rsidR="6588AFC4">
        <w:rPr>
          <w:rFonts w:ascii="Aptos" w:hAnsi="Aptos" w:eastAsia="Aptos" w:cs="Aptos"/>
        </w:rPr>
        <w:t>de ruteo</w:t>
      </w:r>
      <w:r w:rsidRPr="2F89A27D" w:rsidR="235AF54D">
        <w:rPr>
          <w:rFonts w:ascii="Aptos" w:hAnsi="Aptos" w:eastAsia="Aptos" w:cs="Aptos"/>
        </w:rPr>
        <w:t xml:space="preserve">. </w:t>
      </w:r>
      <w:r w:rsidRPr="2F89A27D" w:rsidR="5A2EA6AA">
        <w:rPr>
          <w:rFonts w:ascii="Aptos" w:hAnsi="Aptos" w:eastAsia="Aptos" w:cs="Aptos"/>
        </w:rPr>
        <w:t xml:space="preserve">Por cómo se desarrolla la metodología del “k-vecino más cercano”, puede permitir encontrar </w:t>
      </w:r>
      <w:r w:rsidRPr="2F89A27D" w:rsidR="37BE7D07">
        <w:rPr>
          <w:rFonts w:ascii="Aptos" w:hAnsi="Aptos" w:eastAsia="Aptos" w:cs="Aptos"/>
        </w:rPr>
        <w:t>una eficiente designación de camiones desde las tiendas hasta los clientes, lo que ayuda a su vez a establecer el orden en que se entregarán los pr</w:t>
      </w:r>
      <w:r w:rsidRPr="2F89A27D" w:rsidR="37BE7D07">
        <w:rPr>
          <w:rFonts w:ascii="Aptos" w:hAnsi="Aptos" w:eastAsia="Aptos" w:cs="Aptos"/>
        </w:rPr>
        <w:t>odu</w:t>
      </w:r>
      <w:r w:rsidRPr="2F89A27D" w:rsidR="37BE7D07">
        <w:rPr>
          <w:rFonts w:ascii="Aptos" w:hAnsi="Aptos" w:eastAsia="Aptos" w:cs="Aptos"/>
        </w:rPr>
        <w:t>ct</w:t>
      </w:r>
      <w:r w:rsidRPr="2F89A27D" w:rsidR="37BE7D07">
        <w:rPr>
          <w:rFonts w:ascii="Aptos" w:hAnsi="Aptos" w:eastAsia="Aptos" w:cs="Aptos"/>
        </w:rPr>
        <w:t>o</w:t>
      </w:r>
      <w:r w:rsidRPr="2F89A27D" w:rsidR="37BE7D07">
        <w:rPr>
          <w:rFonts w:ascii="Aptos" w:hAnsi="Aptos" w:eastAsia="Aptos" w:cs="Aptos"/>
        </w:rPr>
        <w:t>s</w:t>
      </w:r>
      <w:r w:rsidRPr="2F89A27D" w:rsidR="37BE7D07">
        <w:rPr>
          <w:rFonts w:ascii="Aptos" w:hAnsi="Aptos" w:eastAsia="Aptos" w:cs="Aptos"/>
        </w:rPr>
        <w:t>.</w:t>
      </w:r>
      <w:r w:rsidRPr="2F89A27D" w:rsidR="37BE7D07">
        <w:rPr>
          <w:rFonts w:ascii="Aptos" w:hAnsi="Aptos" w:eastAsia="Aptos" w:cs="Aptos"/>
        </w:rPr>
        <w:t xml:space="preserve"> </w:t>
      </w:r>
      <w:r w:rsidRPr="2F89A27D" w:rsidR="7407F4AB">
        <w:rPr>
          <w:rFonts w:ascii="Aptos" w:hAnsi="Aptos" w:eastAsia="Aptos" w:cs="Aptos"/>
        </w:rPr>
        <w:t xml:space="preserve"> De la mano con el “2-opt”, esta otr</w:t>
      </w:r>
      <w:r w:rsidRPr="2F89A27D" w:rsidR="76A590B0">
        <w:rPr>
          <w:rFonts w:ascii="Aptos" w:hAnsi="Aptos" w:eastAsia="Aptos" w:cs="Aptos"/>
        </w:rPr>
        <w:t xml:space="preserve">a metodología puede ser una especie de </w:t>
      </w:r>
      <w:r w:rsidRPr="2F89A27D" w:rsidR="53BA1152">
        <w:rPr>
          <w:rFonts w:ascii="Aptos" w:hAnsi="Aptos" w:eastAsia="Aptos" w:cs="Aptos"/>
        </w:rPr>
        <w:t xml:space="preserve">colaborador y </w:t>
      </w:r>
      <w:r w:rsidRPr="2F89A27D" w:rsidR="76A590B0">
        <w:rPr>
          <w:rFonts w:ascii="Aptos" w:hAnsi="Aptos" w:eastAsia="Aptos" w:cs="Aptos"/>
        </w:rPr>
        <w:t>entregar más información respecto</w:t>
      </w:r>
      <w:r w:rsidRPr="2F89A27D" w:rsidR="6A0B98A0">
        <w:rPr>
          <w:rFonts w:ascii="Aptos" w:hAnsi="Aptos" w:eastAsia="Aptos" w:cs="Aptos"/>
        </w:rPr>
        <w:t xml:space="preserve"> a los clientes que deberían recibir los envíos en primer</w:t>
      </w:r>
      <w:r w:rsidRPr="2F89A27D" w:rsidR="2223F5C2">
        <w:rPr>
          <w:rFonts w:ascii="Aptos" w:hAnsi="Aptos" w:eastAsia="Aptos" w:cs="Aptos"/>
        </w:rPr>
        <w:t xml:space="preserve"> lugar y continuando hasta cumplir con el máximo posible en una zona en particular en un día específico.</w:t>
      </w:r>
    </w:p>
    <w:p w:rsidR="636C2A03" w:rsidP="2F89A27D" w:rsidRDefault="636C2A03" w14:paraId="52EF10EB" w14:textId="57B70528">
      <w:pPr>
        <w:shd w:val="clear" w:color="auto" w:fill="FFFFFF" w:themeFill="background1"/>
        <w:jc w:val="both"/>
        <w:rPr>
          <w:rFonts w:eastAsia="" w:eastAsiaTheme="minorEastAsia"/>
        </w:rPr>
      </w:pPr>
      <w:r w:rsidRPr="2F89A27D" w:rsidR="3DA494E7">
        <w:rPr>
          <w:rFonts w:ascii="Aptos" w:hAnsi="Aptos" w:eastAsia="Aptos" w:cs="Aptos"/>
        </w:rPr>
        <w:t>Con estas dos metodologías, es posible llegar a una designación de una cierta cantidad de clientes para cada una de las tiendas disponibles</w:t>
      </w:r>
      <w:r w:rsidRPr="2F89A27D" w:rsidR="665BD955">
        <w:rPr>
          <w:rFonts w:ascii="Aptos" w:hAnsi="Aptos" w:eastAsia="Aptos" w:cs="Aptos"/>
        </w:rPr>
        <w:t>.</w:t>
      </w:r>
      <w:r w:rsidRPr="2F89A27D" w:rsidR="665BD955">
        <w:rPr>
          <w:rFonts w:ascii="Aptos" w:hAnsi="Aptos" w:eastAsia="Aptos" w:cs="Aptos"/>
        </w:rPr>
        <w:t xml:space="preserve"> Lo conveniente sería de que a cada tienda se le designara clientes pertenecientes a la zona en específico en la que se encuentra y no clientes que pueden estar incluso en zonas más alejadas</w:t>
      </w:r>
      <w:r w:rsidRPr="2F89A27D" w:rsidR="5EA8DC24">
        <w:rPr>
          <w:rFonts w:ascii="Aptos" w:hAnsi="Aptos" w:eastAsia="Aptos" w:cs="Aptos"/>
        </w:rPr>
        <w:t xml:space="preserve">. El hecho de ir a otras zonas puede empeorar nuestro problema, generando </w:t>
      </w:r>
      <w:r w:rsidRPr="2F89A27D" w:rsidR="4ADE27BA">
        <w:rPr>
          <w:rFonts w:ascii="Aptos" w:hAnsi="Aptos" w:eastAsia="Aptos" w:cs="Aptos"/>
        </w:rPr>
        <w:t xml:space="preserve">un </w:t>
      </w:r>
      <w:r w:rsidRPr="2F89A27D" w:rsidR="5EA8DC24">
        <w:rPr>
          <w:rFonts w:ascii="Aptos" w:hAnsi="Aptos" w:eastAsia="Aptos" w:cs="Aptos"/>
        </w:rPr>
        <w:t xml:space="preserve">aumento en los costos (por ejemplo, de tiempo) en los envíos y </w:t>
      </w:r>
      <w:r w:rsidRPr="2F89A27D" w:rsidR="66B98E15">
        <w:rPr>
          <w:rFonts w:ascii="Aptos" w:hAnsi="Aptos" w:eastAsia="Aptos" w:cs="Aptos"/>
        </w:rPr>
        <w:t>probablemente</w:t>
      </w:r>
      <w:r w:rsidRPr="2F89A27D" w:rsidR="66B98E15">
        <w:rPr>
          <w:rFonts w:ascii="Aptos" w:hAnsi="Aptos" w:eastAsia="Aptos" w:cs="Aptos"/>
        </w:rPr>
        <w:t xml:space="preserve"> a que no se pueda encontrar una solución óptima a nuestra problemática en general.</w:t>
      </w:r>
    </w:p>
    <w:p w:rsidR="636C2A03" w:rsidP="2F89A27D" w:rsidRDefault="636C2A03" w14:paraId="4C37F350" w14:textId="37A79635">
      <w:pPr>
        <w:shd w:val="clear" w:color="auto" w:fill="FFFFFF" w:themeFill="background1"/>
        <w:jc w:val="both"/>
        <w:rPr>
          <w:rFonts w:eastAsia="" w:eastAsiaTheme="minorEastAsia"/>
        </w:rPr>
      </w:pPr>
      <w:r w:rsidR="199DFF5B">
        <w:rPr/>
        <w:t xml:space="preserve">Por último, en el trabajo de </w:t>
      </w:r>
      <w:r w:rsidR="199DFF5B">
        <w:rPr/>
        <w:t>Dauwels</w:t>
      </w:r>
      <w:r w:rsidR="199DFF5B">
        <w:rPr/>
        <w:t xml:space="preserve"> et al. (2019), mediante simulaciones de escenarios realistas, se observa cómo el enfoque estocástico propuesto, comparado a modelos determinísticos, puede reducir el número de entregas fallidas hasta en un 40%, y cómo puede incrementar los ingresos en más de 5%. </w:t>
      </w:r>
      <w:r w:rsidR="199DFF5B">
        <w:rPr/>
        <w:t>También se exploran nuevos problemas que surgen debido a la naturaleza estocástica del problema, como el efecto de las penalizaciones por entregas fallidas en la estructura de precios y los ingresos generales.</w:t>
      </w:r>
    </w:p>
    <w:p w:rsidR="2F89A27D" w:rsidP="2F89A27D" w:rsidRDefault="2F89A27D" w14:paraId="66FCA2DB" w14:textId="0515C004">
      <w:pPr>
        <w:shd w:val="clear" w:color="auto" w:fill="FFFFFF" w:themeFill="background1"/>
        <w:jc w:val="both"/>
      </w:pPr>
    </w:p>
    <w:p w:rsidR="006B1CD7" w:rsidP="2F89A27D" w:rsidRDefault="006B1CD7" w14:paraId="726062FB" w14:textId="525DEA33">
      <w:pPr>
        <w:shd w:val="clear" w:color="auto" w:fill="FFFFFF" w:themeFill="background1"/>
        <w:jc w:val="both"/>
        <w:rPr>
          <w:rFonts w:ascii="Aptos" w:hAnsi="Aptos" w:eastAsia="Aptos" w:cs="Aptos"/>
          <w:b w:val="1"/>
          <w:bCs w:val="1"/>
        </w:rPr>
      </w:pPr>
      <w:r w:rsidRPr="2F89A27D" w:rsidR="52BE2F95">
        <w:rPr>
          <w:rFonts w:ascii="Aptos" w:hAnsi="Aptos" w:eastAsia="Aptos" w:cs="Aptos"/>
          <w:b w:val="1"/>
          <w:bCs w:val="1"/>
        </w:rPr>
        <w:t>Conclusiones</w:t>
      </w:r>
      <w:r w:rsidRPr="2F89A27D" w:rsidR="2CBA8DE9">
        <w:rPr>
          <w:rFonts w:ascii="Aptos" w:hAnsi="Aptos" w:eastAsia="Aptos" w:cs="Aptos"/>
          <w:b w:val="1"/>
          <w:bCs w:val="1"/>
        </w:rPr>
        <w:t xml:space="preserve"> / Carta Gantt</w:t>
      </w:r>
    </w:p>
    <w:p w:rsidR="006B1CD7" w:rsidP="2F89A27D" w:rsidRDefault="006B1CD7" w14:paraId="6030DDA1" w14:textId="6AB52436">
      <w:pPr>
        <w:pStyle w:val="Normal"/>
        <w:shd w:val="clear" w:color="auto" w:fill="FFFFFF" w:themeFill="background1"/>
        <w:jc w:val="both"/>
        <w:rPr>
          <w:rFonts w:ascii="Aptos" w:hAnsi="Aptos" w:eastAsia="Aptos" w:cs="Aptos"/>
          <w:b w:val="0"/>
          <w:bCs w:val="0"/>
        </w:rPr>
      </w:pPr>
      <w:r w:rsidRPr="2F89A27D" w:rsidR="65E28755">
        <w:rPr>
          <w:rFonts w:ascii="Aptos" w:hAnsi="Aptos" w:eastAsia="Aptos" w:cs="Aptos"/>
          <w:b w:val="0"/>
          <w:bCs w:val="0"/>
        </w:rPr>
        <w:t xml:space="preserve">Para finalizar el </w:t>
      </w:r>
      <w:r w:rsidRPr="2F89A27D" w:rsidR="43004850">
        <w:rPr>
          <w:rFonts w:ascii="Aptos" w:hAnsi="Aptos" w:eastAsia="Aptos" w:cs="Aptos"/>
          <w:b w:val="0"/>
          <w:bCs w:val="0"/>
        </w:rPr>
        <w:t>informe, primero es importante recalcar nuevamente que se busca solucionar la problemática que enfrenta</w:t>
      </w:r>
      <w:r w:rsidRPr="2F89A27D" w:rsidR="15ECA0EB">
        <w:rPr>
          <w:rFonts w:ascii="Aptos" w:hAnsi="Aptos" w:eastAsia="Aptos" w:cs="Aptos"/>
          <w:b w:val="0"/>
          <w:bCs w:val="0"/>
        </w:rPr>
        <w:t>n</w:t>
      </w:r>
      <w:r w:rsidRPr="2F89A27D" w:rsidR="43004850">
        <w:rPr>
          <w:rFonts w:ascii="Aptos" w:hAnsi="Aptos" w:eastAsia="Aptos" w:cs="Aptos"/>
          <w:b w:val="0"/>
          <w:bCs w:val="0"/>
        </w:rPr>
        <w:t xml:space="preserve"> muchas empresas </w:t>
      </w:r>
      <w:r w:rsidRPr="2F89A27D" w:rsidR="43004850">
        <w:rPr>
          <w:rFonts w:ascii="Aptos" w:hAnsi="Aptos" w:eastAsia="Aptos" w:cs="Aptos"/>
          <w:b w:val="0"/>
          <w:bCs w:val="0"/>
        </w:rPr>
        <w:t>retail</w:t>
      </w:r>
      <w:r w:rsidRPr="2F89A27D" w:rsidR="43004850">
        <w:rPr>
          <w:rFonts w:ascii="Aptos" w:hAnsi="Aptos" w:eastAsia="Aptos" w:cs="Aptos"/>
          <w:b w:val="0"/>
          <w:bCs w:val="0"/>
        </w:rPr>
        <w:t xml:space="preserve"> </w:t>
      </w:r>
      <w:r w:rsidRPr="2F89A27D" w:rsidR="6E5C21EE">
        <w:rPr>
          <w:rFonts w:ascii="Aptos" w:hAnsi="Aptos" w:eastAsia="Aptos" w:cs="Aptos"/>
          <w:b w:val="0"/>
          <w:bCs w:val="0"/>
        </w:rPr>
        <w:t xml:space="preserve">a la hora de adaptar sus operaciones logísticas </w:t>
      </w:r>
      <w:r w:rsidRPr="2F89A27D" w:rsidR="46FB93E1">
        <w:rPr>
          <w:rFonts w:ascii="Aptos" w:hAnsi="Aptos" w:eastAsia="Aptos" w:cs="Aptos"/>
          <w:b w:val="0"/>
          <w:bCs w:val="0"/>
        </w:rPr>
        <w:t xml:space="preserve">a las demandas cada vez más exigentes en diversos aspectos (como en temas de tiempo y de calidad) por parte de cliente.  </w:t>
      </w:r>
      <w:r w:rsidRPr="2F89A27D" w:rsidR="286BFD5B">
        <w:rPr>
          <w:rFonts w:ascii="Aptos" w:hAnsi="Aptos" w:eastAsia="Aptos" w:cs="Aptos"/>
          <w:b w:val="0"/>
          <w:bCs w:val="0"/>
        </w:rPr>
        <w:t xml:space="preserve">Se puede establecer que existe una ausencia importante de un sistema logístico que permite las ventas </w:t>
      </w:r>
      <w:r w:rsidRPr="2F89A27D" w:rsidR="61713DB5">
        <w:rPr>
          <w:rFonts w:ascii="Aptos" w:hAnsi="Aptos" w:eastAsia="Aptos" w:cs="Aptos"/>
          <w:b w:val="0"/>
          <w:bCs w:val="0"/>
        </w:rPr>
        <w:t>tantas físicas</w:t>
      </w:r>
      <w:r w:rsidRPr="2F89A27D" w:rsidR="286BFD5B">
        <w:rPr>
          <w:rFonts w:ascii="Aptos" w:hAnsi="Aptos" w:eastAsia="Aptos" w:cs="Aptos"/>
          <w:b w:val="0"/>
          <w:bCs w:val="0"/>
        </w:rPr>
        <w:t xml:space="preserve"> como online, </w:t>
      </w:r>
      <w:r w:rsidRPr="2F89A27D" w:rsidR="2AAFB93B">
        <w:rPr>
          <w:rFonts w:ascii="Aptos" w:hAnsi="Aptos" w:eastAsia="Aptos" w:cs="Aptos"/>
          <w:b w:val="0"/>
          <w:bCs w:val="0"/>
        </w:rPr>
        <w:t>por lo que buscaremos llegar a una mejora de esto dividiendo, en primer lugar, esta situación en tres subproblemas distintos.</w:t>
      </w:r>
    </w:p>
    <w:p w:rsidR="006B1CD7" w:rsidP="2F89A27D" w:rsidRDefault="006B1CD7" w14:paraId="2646EDED" w14:textId="479F973E">
      <w:pPr>
        <w:pStyle w:val="Normal"/>
        <w:shd w:val="clear" w:color="auto" w:fill="FFFFFF" w:themeFill="background1"/>
        <w:jc w:val="both"/>
        <w:rPr>
          <w:rFonts w:ascii="Aptos" w:hAnsi="Aptos" w:eastAsia="Aptos" w:cs="Aptos"/>
          <w:b w:val="0"/>
          <w:bCs w:val="0"/>
        </w:rPr>
      </w:pPr>
      <w:r w:rsidRPr="2F89A27D" w:rsidR="7574E06C">
        <w:rPr>
          <w:rFonts w:ascii="Aptos" w:hAnsi="Aptos" w:eastAsia="Aptos" w:cs="Aptos"/>
          <w:b w:val="0"/>
          <w:bCs w:val="0"/>
        </w:rPr>
        <w:t xml:space="preserve">Para desarrollar estos subproblemas antes mencionados, se </w:t>
      </w:r>
      <w:r w:rsidRPr="2F89A27D" w:rsidR="4711D4D6">
        <w:rPr>
          <w:rFonts w:ascii="Aptos" w:hAnsi="Aptos" w:eastAsia="Aptos" w:cs="Aptos"/>
          <w:b w:val="0"/>
          <w:bCs w:val="0"/>
        </w:rPr>
        <w:t>llevó a cabo</w:t>
      </w:r>
      <w:r w:rsidRPr="2F89A27D" w:rsidR="7574E06C">
        <w:rPr>
          <w:rFonts w:ascii="Aptos" w:hAnsi="Aptos" w:eastAsia="Aptos" w:cs="Aptos"/>
          <w:b w:val="0"/>
          <w:bCs w:val="0"/>
        </w:rPr>
        <w:t xml:space="preserve"> a lo largo del informe </w:t>
      </w:r>
      <w:r w:rsidRPr="2F89A27D" w:rsidR="0920D2D3">
        <w:rPr>
          <w:rFonts w:ascii="Aptos" w:hAnsi="Aptos" w:eastAsia="Aptos" w:cs="Aptos"/>
          <w:b w:val="0"/>
          <w:bCs w:val="0"/>
        </w:rPr>
        <w:t xml:space="preserve">un </w:t>
      </w:r>
      <w:r w:rsidRPr="2F89A27D" w:rsidR="4FE1FA0E">
        <w:rPr>
          <w:rFonts w:ascii="Aptos" w:hAnsi="Aptos" w:eastAsia="Aptos" w:cs="Aptos"/>
          <w:b w:val="0"/>
          <w:bCs w:val="0"/>
        </w:rPr>
        <w:t>análisis</w:t>
      </w:r>
      <w:r w:rsidRPr="2F89A27D" w:rsidR="0920D2D3">
        <w:rPr>
          <w:rFonts w:ascii="Aptos" w:hAnsi="Aptos" w:eastAsia="Aptos" w:cs="Aptos"/>
          <w:b w:val="0"/>
          <w:bCs w:val="0"/>
        </w:rPr>
        <w:t xml:space="preserve"> </w:t>
      </w:r>
      <w:r w:rsidRPr="2F89A27D" w:rsidR="35B9CE05">
        <w:rPr>
          <w:rFonts w:ascii="Aptos" w:hAnsi="Aptos" w:eastAsia="Aptos" w:cs="Aptos"/>
          <w:b w:val="0"/>
          <w:bCs w:val="0"/>
        </w:rPr>
        <w:t xml:space="preserve">en profundidad de los datos relacionados con esta problemática que </w:t>
      </w:r>
      <w:r w:rsidRPr="2F89A27D" w:rsidR="53222C23">
        <w:rPr>
          <w:rFonts w:ascii="Aptos" w:hAnsi="Aptos" w:eastAsia="Aptos" w:cs="Aptos"/>
          <w:b w:val="0"/>
          <w:bCs w:val="0"/>
        </w:rPr>
        <w:t>se intenta</w:t>
      </w:r>
      <w:r w:rsidRPr="2F89A27D" w:rsidR="35B9CE05">
        <w:rPr>
          <w:rFonts w:ascii="Aptos" w:hAnsi="Aptos" w:eastAsia="Aptos" w:cs="Aptos"/>
          <w:b w:val="0"/>
          <w:bCs w:val="0"/>
        </w:rPr>
        <w:t xml:space="preserve"> </w:t>
      </w:r>
      <w:r w:rsidRPr="2F89A27D" w:rsidR="35B9CE05">
        <w:rPr>
          <w:rFonts w:ascii="Aptos" w:hAnsi="Aptos" w:eastAsia="Aptos" w:cs="Aptos"/>
          <w:b w:val="0"/>
          <w:bCs w:val="0"/>
        </w:rPr>
        <w:t>soluciona</w:t>
      </w:r>
      <w:r w:rsidRPr="2F89A27D" w:rsidR="228E9800">
        <w:rPr>
          <w:rFonts w:ascii="Aptos" w:hAnsi="Aptos" w:eastAsia="Aptos" w:cs="Aptos"/>
          <w:b w:val="0"/>
          <w:bCs w:val="0"/>
        </w:rPr>
        <w:t>r</w:t>
      </w:r>
      <w:r w:rsidRPr="2F89A27D" w:rsidR="35B9CE05">
        <w:rPr>
          <w:rFonts w:ascii="Aptos" w:hAnsi="Aptos" w:eastAsia="Aptos" w:cs="Aptos"/>
          <w:b w:val="0"/>
          <w:bCs w:val="0"/>
        </w:rPr>
        <w:t xml:space="preserve">, además de </w:t>
      </w:r>
      <w:r w:rsidRPr="2F89A27D" w:rsidR="65328BD8">
        <w:rPr>
          <w:rFonts w:ascii="Aptos" w:hAnsi="Aptos" w:eastAsia="Aptos" w:cs="Aptos"/>
          <w:b w:val="0"/>
          <w:bCs w:val="0"/>
        </w:rPr>
        <w:t>estudiar otros aspectos como las complejidades que podrían surgir a la hora de llegar a alguna solución.</w:t>
      </w:r>
      <w:r w:rsidRPr="2F89A27D" w:rsidR="65328BD8">
        <w:rPr>
          <w:rFonts w:ascii="Aptos" w:hAnsi="Aptos" w:eastAsia="Aptos" w:cs="Aptos"/>
          <w:b w:val="0"/>
          <w:bCs w:val="0"/>
        </w:rPr>
        <w:t xml:space="preserve"> </w:t>
      </w:r>
      <w:r w:rsidRPr="2F89A27D" w:rsidR="65328BD8">
        <w:rPr>
          <w:rFonts w:ascii="Aptos" w:hAnsi="Aptos" w:eastAsia="Aptos" w:cs="Aptos"/>
          <w:b w:val="0"/>
          <w:bCs w:val="0"/>
        </w:rPr>
        <w:t>Una vez realizado es</w:t>
      </w:r>
      <w:r w:rsidRPr="2F89A27D" w:rsidR="6A36648C">
        <w:rPr>
          <w:rFonts w:ascii="Aptos" w:hAnsi="Aptos" w:eastAsia="Aptos" w:cs="Aptos"/>
          <w:b w:val="0"/>
          <w:bCs w:val="0"/>
        </w:rPr>
        <w:t>to, se pudo llegar a un modelo que puede ser de mucha utilidad para poder hacer</w:t>
      </w:r>
      <w:r w:rsidRPr="2F89A27D" w:rsidR="542652CE">
        <w:rPr>
          <w:rFonts w:ascii="Aptos" w:hAnsi="Aptos" w:eastAsia="Aptos" w:cs="Aptos"/>
          <w:b w:val="0"/>
          <w:bCs w:val="0"/>
        </w:rPr>
        <w:t xml:space="preserve"> frente a esta problemática.</w:t>
      </w:r>
      <w:r w:rsidRPr="2F89A27D" w:rsidR="542652CE">
        <w:rPr>
          <w:rFonts w:ascii="Aptos" w:hAnsi="Aptos" w:eastAsia="Aptos" w:cs="Aptos"/>
          <w:b w:val="0"/>
          <w:bCs w:val="0"/>
        </w:rPr>
        <w:t xml:space="preserve"> Pero también, y tal vez uno de los aspectos más importantes, se llevó a cabo el estudio y la selección de algun</w:t>
      </w:r>
      <w:r w:rsidRPr="2F89A27D" w:rsidR="4761E7E0">
        <w:rPr>
          <w:rFonts w:ascii="Aptos" w:hAnsi="Aptos" w:eastAsia="Aptos" w:cs="Aptos"/>
          <w:b w:val="0"/>
          <w:bCs w:val="0"/>
        </w:rPr>
        <w:t>os métodos que pueden ser eficientes para llegar a una solución lo más cercana a la óptima posible como lo son el “2-opt” y la me</w:t>
      </w:r>
      <w:r w:rsidRPr="2F89A27D" w:rsidR="2A1FA42F">
        <w:rPr>
          <w:rFonts w:ascii="Aptos" w:hAnsi="Aptos" w:eastAsia="Aptos" w:cs="Aptos"/>
          <w:b w:val="0"/>
          <w:bCs w:val="0"/>
        </w:rPr>
        <w:t>todología del “k-vecino más cercano”, los cuales se pueden complementar entre ellos para resolver los subproblemas y llegar a una solución más general.</w:t>
      </w:r>
    </w:p>
    <w:p w:rsidR="006B1CD7" w:rsidP="2F89A27D" w:rsidRDefault="006B1CD7" w14:paraId="2230AE3D" w14:textId="7109649B">
      <w:pPr>
        <w:pStyle w:val="Normal"/>
        <w:shd w:val="clear" w:color="auto" w:fill="FFFFFF" w:themeFill="background1"/>
        <w:jc w:val="both"/>
        <w:rPr>
          <w:rFonts w:ascii="Aptos" w:hAnsi="Aptos" w:eastAsia="Aptos" w:cs="Aptos"/>
          <w:b w:val="0"/>
          <w:bCs w:val="0"/>
        </w:rPr>
      </w:pPr>
      <w:r w:rsidRPr="2F89A27D" w:rsidR="5A4DD3DD">
        <w:rPr>
          <w:rFonts w:ascii="Aptos" w:hAnsi="Aptos" w:eastAsia="Aptos" w:cs="Aptos"/>
          <w:b w:val="0"/>
          <w:bCs w:val="0"/>
        </w:rPr>
        <w:t>Una vez realizado todo esto, próximamente se espera, en primer lugar</w:t>
      </w:r>
      <w:r w:rsidRPr="2F89A27D" w:rsidR="4167941E">
        <w:rPr>
          <w:rFonts w:ascii="Aptos" w:hAnsi="Aptos" w:eastAsia="Aptos" w:cs="Aptos"/>
          <w:b w:val="0"/>
          <w:bCs w:val="0"/>
        </w:rPr>
        <w:t xml:space="preserve"> y por ahora</w:t>
      </w:r>
      <w:r w:rsidRPr="2F89A27D" w:rsidR="5A4DD3DD">
        <w:rPr>
          <w:rFonts w:ascii="Aptos" w:hAnsi="Aptos" w:eastAsia="Aptos" w:cs="Aptos"/>
          <w:b w:val="0"/>
          <w:bCs w:val="0"/>
        </w:rPr>
        <w:t xml:space="preserve">, desarrollar </w:t>
      </w:r>
      <w:r w:rsidRPr="2F89A27D" w:rsidR="5E2AE02A">
        <w:rPr>
          <w:rFonts w:ascii="Aptos" w:hAnsi="Aptos" w:eastAsia="Aptos" w:cs="Aptos"/>
          <w:b w:val="0"/>
          <w:bCs w:val="0"/>
        </w:rPr>
        <w:t>una especie de simulación de los niveles de inventarios.</w:t>
      </w:r>
      <w:r w:rsidRPr="2F89A27D" w:rsidR="5E2AE02A">
        <w:rPr>
          <w:rFonts w:ascii="Aptos" w:hAnsi="Aptos" w:eastAsia="Aptos" w:cs="Aptos"/>
          <w:b w:val="0"/>
          <w:bCs w:val="0"/>
        </w:rPr>
        <w:t xml:space="preserve"> </w:t>
      </w:r>
      <w:r w:rsidRPr="2F89A27D" w:rsidR="5E2AE02A">
        <w:rPr>
          <w:rFonts w:ascii="Aptos" w:hAnsi="Aptos" w:eastAsia="Aptos" w:cs="Aptos"/>
          <w:b w:val="0"/>
          <w:bCs w:val="0"/>
        </w:rPr>
        <w:t xml:space="preserve">Esta indicaría como va variando </w:t>
      </w:r>
      <w:r w:rsidRPr="2F89A27D" w:rsidR="36F89FDD">
        <w:rPr>
          <w:rFonts w:ascii="Aptos" w:hAnsi="Aptos" w:eastAsia="Aptos" w:cs="Aptos"/>
          <w:b w:val="0"/>
          <w:bCs w:val="0"/>
        </w:rPr>
        <w:t xml:space="preserve">el inventario a medida que transcurren los días, lo cual puede ser importante para saber si se está llegando en verdad o no a una </w:t>
      </w:r>
      <w:r w:rsidRPr="2F89A27D" w:rsidR="5F470E16">
        <w:rPr>
          <w:rFonts w:ascii="Aptos" w:hAnsi="Aptos" w:eastAsia="Aptos" w:cs="Aptos"/>
          <w:b w:val="0"/>
          <w:bCs w:val="0"/>
        </w:rPr>
        <w:t>solución de este problema.</w:t>
      </w:r>
      <w:r w:rsidRPr="2F89A27D" w:rsidR="5F470E16">
        <w:rPr>
          <w:rFonts w:ascii="Aptos" w:hAnsi="Aptos" w:eastAsia="Aptos" w:cs="Aptos"/>
          <w:b w:val="0"/>
          <w:bCs w:val="0"/>
        </w:rPr>
        <w:t xml:space="preserve"> </w:t>
      </w:r>
      <w:r w:rsidRPr="2F89A27D" w:rsidR="2E3B4DD2">
        <w:rPr>
          <w:rFonts w:ascii="Aptos" w:hAnsi="Aptos" w:eastAsia="Aptos" w:cs="Aptos"/>
          <w:b w:val="0"/>
          <w:bCs w:val="0"/>
        </w:rPr>
        <w:t>Información de este tipo es de utilidad para algunos subproblemas como el de ruteo, ya que permite saber si aspectos como las asignaciones</w:t>
      </w:r>
      <w:r w:rsidRPr="2F89A27D" w:rsidR="76568A08">
        <w:rPr>
          <w:rFonts w:ascii="Aptos" w:hAnsi="Aptos" w:eastAsia="Aptos" w:cs="Aptos"/>
          <w:b w:val="0"/>
          <w:bCs w:val="0"/>
        </w:rPr>
        <w:t>, la manera en que se ordenan las entregas y el manejo de los pedidos son los eficientes o no.</w:t>
      </w:r>
    </w:p>
    <w:p w:rsidR="006B1CD7" w:rsidP="2F89A27D" w:rsidRDefault="006B1CD7" w14:paraId="244F3B14" w14:textId="4E4C16DD">
      <w:pPr>
        <w:pStyle w:val="Normal"/>
        <w:shd w:val="clear" w:color="auto" w:fill="FFFFFF" w:themeFill="background1"/>
        <w:jc w:val="both"/>
        <w:rPr>
          <w:rFonts w:ascii="Aptos" w:hAnsi="Aptos" w:eastAsia="Aptos" w:cs="Aptos"/>
          <w:b w:val="0"/>
          <w:bCs w:val="0"/>
        </w:rPr>
      </w:pPr>
      <w:r w:rsidRPr="2F89A27D" w:rsidR="0035F9D4">
        <w:rPr>
          <w:rFonts w:ascii="Aptos" w:hAnsi="Aptos" w:eastAsia="Aptos" w:cs="Aptos"/>
          <w:b w:val="0"/>
          <w:bCs w:val="0"/>
        </w:rPr>
        <w:t xml:space="preserve">Además, </w:t>
      </w:r>
      <w:r w:rsidRPr="2F89A27D" w:rsidR="4D23101C">
        <w:rPr>
          <w:rFonts w:ascii="Aptos" w:hAnsi="Aptos" w:eastAsia="Aptos" w:cs="Aptos"/>
          <w:b w:val="0"/>
          <w:bCs w:val="0"/>
        </w:rPr>
        <w:t>también se espera desarrollar una simulación del ruteo, algo de utilidad para determinar si efectivamente las metodologías escogidas son úti</w:t>
      </w:r>
      <w:r w:rsidRPr="2F89A27D" w:rsidR="5205E531">
        <w:rPr>
          <w:rFonts w:ascii="Aptos" w:hAnsi="Aptos" w:eastAsia="Aptos" w:cs="Aptos"/>
          <w:b w:val="0"/>
          <w:bCs w:val="0"/>
        </w:rPr>
        <w:t xml:space="preserve">les para solucionar un problema de este tipo. </w:t>
      </w:r>
      <w:r w:rsidRPr="2F89A27D" w:rsidR="09C838B8">
        <w:rPr>
          <w:rFonts w:ascii="Aptos" w:hAnsi="Aptos" w:eastAsia="Aptos" w:cs="Aptos"/>
          <w:b w:val="0"/>
          <w:bCs w:val="0"/>
        </w:rPr>
        <w:t xml:space="preserve">Por último, también se buscará desarrollar una nueva zonificación para los vehículos. </w:t>
      </w:r>
    </w:p>
    <w:p w:rsidR="006B1CD7" w:rsidP="2F89A27D" w:rsidRDefault="006B1CD7" w14:paraId="600B235C" w14:textId="0A7FE0C2">
      <w:pPr>
        <w:pStyle w:val="Normal"/>
        <w:shd w:val="clear" w:color="auto" w:fill="FFFFFF" w:themeFill="background1"/>
        <w:jc w:val="both"/>
        <w:rPr>
          <w:rFonts w:ascii="Aptos" w:hAnsi="Aptos" w:eastAsia="Aptos" w:cs="Aptos"/>
          <w:b w:val="0"/>
          <w:bCs w:val="0"/>
        </w:rPr>
      </w:pPr>
      <w:r w:rsidRPr="2F89A27D" w:rsidR="09C838B8">
        <w:rPr>
          <w:rFonts w:ascii="Aptos" w:hAnsi="Aptos" w:eastAsia="Aptos" w:cs="Aptos"/>
          <w:b w:val="0"/>
          <w:bCs w:val="0"/>
        </w:rPr>
        <w:t>Todo lo descrito anteriormente se realizará, principalmente, para poder llegar a un plan y una manera concreta de resolver esta problemática.</w:t>
      </w:r>
    </w:p>
    <w:p w:rsidR="006B1CD7" w:rsidP="2F89A27D" w:rsidRDefault="006B1CD7" w14:paraId="2EC0BC13" w14:textId="41EFA342">
      <w:pPr>
        <w:shd w:val="clear" w:color="auto" w:fill="FFFFFF" w:themeFill="background1"/>
        <w:jc w:val="center"/>
        <w:rPr>
          <w:rFonts w:ascii="Aptos" w:hAnsi="Aptos" w:eastAsia="Aptos" w:cs="Aptos"/>
          <w:b w:val="0"/>
          <w:bCs w:val="0"/>
        </w:rPr>
      </w:pPr>
      <w:r w:rsidR="17EF6C98">
        <w:drawing>
          <wp:inline wp14:editId="126A0B19" wp14:anchorId="38E9DBFE">
            <wp:extent cx="4774295" cy="1586968"/>
            <wp:effectExtent l="0" t="0" r="0" b="0"/>
            <wp:docPr id="1193690210" name="" title=""/>
            <wp:cNvGraphicFramePr>
              <a:graphicFrameLocks noChangeAspect="1"/>
            </wp:cNvGraphicFramePr>
            <a:graphic>
              <a:graphicData uri="http://schemas.openxmlformats.org/drawingml/2006/picture">
                <pic:pic>
                  <pic:nvPicPr>
                    <pic:cNvPr id="0" name=""/>
                    <pic:cNvPicPr/>
                  </pic:nvPicPr>
                  <pic:blipFill>
                    <a:blip r:embed="R8cdfd1d7d0dc44df">
                      <a:extLst>
                        <a:ext xmlns:a="http://schemas.openxmlformats.org/drawingml/2006/main" uri="{28A0092B-C50C-407E-A947-70E740481C1C}">
                          <a14:useLocalDpi val="0"/>
                        </a:ext>
                      </a:extLst>
                    </a:blip>
                    <a:stretch>
                      <a:fillRect/>
                    </a:stretch>
                  </pic:blipFill>
                  <pic:spPr>
                    <a:xfrm>
                      <a:off x="0" y="0"/>
                      <a:ext cx="4774295" cy="1586968"/>
                    </a:xfrm>
                    <a:prstGeom prst="rect">
                      <a:avLst/>
                    </a:prstGeom>
                  </pic:spPr>
                </pic:pic>
              </a:graphicData>
            </a:graphic>
          </wp:inline>
        </w:drawing>
      </w:r>
    </w:p>
    <w:p w:rsidR="006B1CD7" w:rsidP="2F89A27D" w:rsidRDefault="006B1CD7" w14:paraId="104DADDC" w14:textId="4A726861">
      <w:pPr>
        <w:shd w:val="clear" w:color="auto" w:fill="FFFFFF" w:themeFill="background1"/>
        <w:jc w:val="center"/>
        <w:rPr>
          <w:rFonts w:ascii="Aptos" w:hAnsi="Aptos" w:eastAsia="Aptos" w:cs="Aptos"/>
          <w:b w:val="0"/>
          <w:bCs w:val="0"/>
        </w:rPr>
      </w:pPr>
      <w:r w:rsidRPr="2F89A27D" w:rsidR="17EF6C98">
        <w:rPr>
          <w:rFonts w:ascii="Aptos" w:hAnsi="Aptos" w:eastAsia="Aptos" w:cs="Aptos"/>
          <w:b w:val="0"/>
          <w:bCs w:val="0"/>
        </w:rPr>
        <w:t>Elaboración: Fuente Propia</w:t>
      </w:r>
    </w:p>
    <w:p w:rsidR="006B1CD7" w:rsidP="2F89A27D" w:rsidRDefault="006B1CD7" w14:paraId="0845D3F0" w14:textId="5FFBA52E">
      <w:pPr>
        <w:pStyle w:val="Normal"/>
        <w:shd w:val="clear" w:color="auto" w:fill="FFFFFF" w:themeFill="background1"/>
        <w:jc w:val="both"/>
        <w:rPr>
          <w:rFonts w:ascii="Aptos" w:hAnsi="Aptos" w:eastAsia="Aptos" w:cs="Aptos"/>
          <w:b w:val="0"/>
          <w:bCs w:val="0"/>
        </w:rPr>
      </w:pPr>
      <w:r w:rsidRPr="2F89A27D" w:rsidR="43004850">
        <w:rPr>
          <w:rFonts w:ascii="Aptos" w:hAnsi="Aptos" w:eastAsia="Aptos" w:cs="Aptos"/>
          <w:b w:val="0"/>
          <w:bCs w:val="0"/>
        </w:rPr>
        <w:t xml:space="preserve"> </w:t>
      </w:r>
    </w:p>
    <w:p w:rsidR="006B1CD7" w:rsidP="2F89A27D" w:rsidRDefault="006B1CD7" w14:paraId="79D70A0F" w14:textId="63073FD6">
      <w:pPr>
        <w:rPr>
          <w:b w:val="1"/>
          <w:bCs w:val="1"/>
        </w:rPr>
      </w:pPr>
    </w:p>
    <w:p w:rsidR="006B1CD7" w:rsidP="2F89A27D" w:rsidRDefault="006B1CD7" w14:paraId="432B0534" w14:textId="222483BB">
      <w:pPr>
        <w:rPr>
          <w:b w:val="1"/>
          <w:bCs w:val="1"/>
        </w:rPr>
      </w:pPr>
    </w:p>
    <w:p w:rsidR="006B1CD7" w:rsidP="2F89A27D" w:rsidRDefault="006B1CD7" w14:paraId="3C56B3A0" w14:textId="5A64AD28">
      <w:pPr>
        <w:pStyle w:val="Normal"/>
        <w:rPr>
          <w:b w:val="1"/>
          <w:bCs w:val="1"/>
        </w:rPr>
      </w:pPr>
    </w:p>
    <w:p w:rsidR="006B1CD7" w:rsidP="2F89A27D" w:rsidRDefault="006B1CD7" w14:paraId="5C1A07E2" w14:textId="18E9BBAB">
      <w:pPr>
        <w:pStyle w:val="Normal"/>
        <w:rPr>
          <w:b w:val="1"/>
          <w:bCs w:val="1"/>
        </w:rPr>
      </w:pPr>
      <w:r w:rsidRPr="2F89A27D" w:rsidR="51EA4A40">
        <w:rPr>
          <w:b w:val="1"/>
          <w:bCs w:val="1"/>
        </w:rPr>
        <w:t>Bibliografía</w:t>
      </w:r>
    </w:p>
    <w:p w:rsidR="3336D199" w:rsidP="2F89A27D" w:rsidRDefault="3336D199" w14:paraId="32833192" w14:textId="015B5371">
      <w:pPr>
        <w:jc w:val="both"/>
        <w:rPr>
          <w:b w:val="0"/>
          <w:bCs w:val="0"/>
          <w:i w:val="0"/>
          <w:iCs w:val="0"/>
          <w:lang w:val="en-US"/>
        </w:rPr>
      </w:pPr>
      <w:r w:rsidRPr="2F89A27D" w:rsidR="3336D199">
        <w:rPr>
          <w:b w:val="0"/>
          <w:bCs w:val="0"/>
          <w:lang w:val="en-US"/>
        </w:rPr>
        <w:t>Braysy</w:t>
      </w:r>
      <w:r w:rsidRPr="2F89A27D" w:rsidR="3336D199">
        <w:rPr>
          <w:b w:val="0"/>
          <w:bCs w:val="0"/>
          <w:lang w:val="en-US"/>
        </w:rPr>
        <w:t xml:space="preserve">, O., </w:t>
      </w:r>
      <w:r w:rsidRPr="2F89A27D" w:rsidR="7F8F7A09">
        <w:rPr>
          <w:b w:val="0"/>
          <w:bCs w:val="0"/>
          <w:lang w:val="en-US"/>
        </w:rPr>
        <w:t>Dullaert</w:t>
      </w:r>
      <w:r w:rsidRPr="2F89A27D" w:rsidR="7F8F7A09">
        <w:rPr>
          <w:b w:val="0"/>
          <w:bCs w:val="0"/>
          <w:lang w:val="en-US"/>
        </w:rPr>
        <w:t xml:space="preserve">, W., Nakari, P., </w:t>
      </w:r>
      <w:r w:rsidRPr="2F89A27D" w:rsidR="7F8F7A09">
        <w:rPr>
          <w:b w:val="0"/>
          <w:bCs w:val="0"/>
          <w:lang w:val="en-US"/>
        </w:rPr>
        <w:t>Neittaanmaki</w:t>
      </w:r>
      <w:r w:rsidRPr="2F89A27D" w:rsidR="7F8F7A09">
        <w:rPr>
          <w:b w:val="0"/>
          <w:bCs w:val="0"/>
          <w:lang w:val="en-US"/>
        </w:rPr>
        <w:t xml:space="preserve"> P. </w:t>
      </w:r>
      <w:r w:rsidRPr="2F89A27D" w:rsidR="5CCD7C39">
        <w:rPr>
          <w:b w:val="0"/>
          <w:bCs w:val="0"/>
          <w:lang w:val="en-US"/>
        </w:rPr>
        <w:t xml:space="preserve"> </w:t>
      </w:r>
      <w:r w:rsidRPr="2F89A27D" w:rsidR="3DDA4406">
        <w:rPr>
          <w:b w:val="0"/>
          <w:bCs w:val="0"/>
          <w:lang w:val="en-US"/>
        </w:rPr>
        <w:t xml:space="preserve">(2009). </w:t>
      </w:r>
      <w:r w:rsidRPr="2F89A27D" w:rsidR="688B1E5F">
        <w:rPr>
          <w:b w:val="0"/>
          <w:bCs w:val="0"/>
          <w:lang w:val="en-US"/>
        </w:rPr>
        <w:t xml:space="preserve"> </w:t>
      </w:r>
      <w:r w:rsidRPr="2F89A27D" w:rsidR="133BD5FA">
        <w:rPr>
          <w:b w:val="0"/>
          <w:bCs w:val="0"/>
          <w:i w:val="1"/>
          <w:iCs w:val="1"/>
          <w:lang w:val="en-US"/>
        </w:rPr>
        <w:t xml:space="preserve">An optimization approach for communal home meal delivery service: A case study. </w:t>
      </w:r>
      <w:r w:rsidRPr="2F89A27D" w:rsidR="342D65F7">
        <w:rPr>
          <w:b w:val="0"/>
          <w:bCs w:val="0"/>
          <w:i w:val="1"/>
          <w:iCs w:val="1"/>
          <w:lang w:val="en-US"/>
        </w:rPr>
        <w:t xml:space="preserve"> </w:t>
      </w:r>
      <w:r w:rsidRPr="2F89A27D" w:rsidR="7D2C4C6A">
        <w:rPr>
          <w:b w:val="0"/>
          <w:bCs w:val="0"/>
          <w:i w:val="0"/>
          <w:iCs w:val="0"/>
          <w:lang w:val="en-US"/>
        </w:rPr>
        <w:t xml:space="preserve">Journal of Computational </w:t>
      </w:r>
      <w:r w:rsidRPr="2F89A27D" w:rsidR="52B300A4">
        <w:rPr>
          <w:b w:val="0"/>
          <w:bCs w:val="0"/>
          <w:i w:val="0"/>
          <w:iCs w:val="0"/>
          <w:lang w:val="en-US"/>
        </w:rPr>
        <w:t xml:space="preserve">and Applied </w:t>
      </w:r>
      <w:r w:rsidRPr="2F89A27D" w:rsidR="34362F88">
        <w:rPr>
          <w:b w:val="0"/>
          <w:bCs w:val="0"/>
          <w:i w:val="0"/>
          <w:iCs w:val="0"/>
          <w:lang w:val="en-US"/>
        </w:rPr>
        <w:t xml:space="preserve">Mathematics,  </w:t>
      </w:r>
      <w:r w:rsidRPr="2F89A27D" w:rsidR="34362F88">
        <w:rPr>
          <w:b w:val="0"/>
          <w:bCs w:val="0"/>
          <w:i w:val="1"/>
          <w:iCs w:val="1"/>
          <w:lang w:val="en-US"/>
        </w:rPr>
        <w:t>232</w:t>
      </w:r>
      <w:r w:rsidRPr="2F89A27D" w:rsidR="52B300A4">
        <w:rPr>
          <w:b w:val="0"/>
          <w:bCs w:val="0"/>
          <w:i w:val="0"/>
          <w:iCs w:val="0"/>
          <w:lang w:val="en-US"/>
        </w:rPr>
        <w:t>(1)</w:t>
      </w:r>
      <w:r w:rsidRPr="2F89A27D" w:rsidR="490C8B04">
        <w:rPr>
          <w:b w:val="0"/>
          <w:bCs w:val="0"/>
          <w:i w:val="0"/>
          <w:iCs w:val="0"/>
          <w:lang w:val="en-US"/>
        </w:rPr>
        <w:t>,</w:t>
      </w:r>
      <w:r w:rsidRPr="2F89A27D" w:rsidR="470E95BB">
        <w:rPr>
          <w:b w:val="0"/>
          <w:bCs w:val="0"/>
          <w:i w:val="0"/>
          <w:iCs w:val="0"/>
          <w:lang w:val="en-US"/>
        </w:rPr>
        <w:t xml:space="preserve"> </w:t>
      </w:r>
      <w:r w:rsidRPr="2F89A27D" w:rsidR="7DE16423">
        <w:rPr>
          <w:b w:val="0"/>
          <w:bCs w:val="0"/>
          <w:i w:val="0"/>
          <w:iCs w:val="0"/>
          <w:lang w:val="en-US"/>
        </w:rPr>
        <w:t xml:space="preserve">46-53. </w:t>
      </w:r>
      <w:hyperlink r:id="Rf1741fdf8d214da7">
        <w:r w:rsidRPr="2F89A27D" w:rsidR="7DE16423">
          <w:rPr>
            <w:rStyle w:val="Hipervnculo"/>
            <w:b w:val="0"/>
            <w:bCs w:val="0"/>
            <w:i w:val="0"/>
            <w:iCs w:val="0"/>
            <w:lang w:val="en-US"/>
          </w:rPr>
          <w:t>https://doi.org/10.1016/j.cam.2008.10.038</w:t>
        </w:r>
      </w:hyperlink>
    </w:p>
    <w:p w:rsidR="30B4EA1B" w:rsidP="2F89A27D" w:rsidRDefault="30B4EA1B" w14:paraId="12E68A64" w14:textId="7135CA79">
      <w:pPr>
        <w:jc w:val="both"/>
        <w:rPr>
          <w:b w:val="0"/>
          <w:bCs w:val="0"/>
          <w:i w:val="0"/>
          <w:iCs w:val="0"/>
          <w:lang w:val="it-IT"/>
        </w:rPr>
      </w:pPr>
      <w:r w:rsidRPr="2F89A27D" w:rsidR="30B4EA1B">
        <w:rPr>
          <w:b w:val="0"/>
          <w:bCs w:val="0"/>
          <w:i w:val="0"/>
          <w:iCs w:val="0"/>
          <w:lang w:val="it-IT"/>
        </w:rPr>
        <w:t xml:space="preserve">Carotenuto, P., Ceccato, R., Gastaldi, M., Giordani, S., Rossi, R., Salvatore, A. (2022). </w:t>
      </w:r>
      <w:r w:rsidRPr="2F89A27D" w:rsidR="7E0D02DA">
        <w:rPr>
          <w:b w:val="0"/>
          <w:bCs w:val="0"/>
          <w:i w:val="1"/>
          <w:iCs w:val="1"/>
          <w:lang w:val="it-IT"/>
        </w:rPr>
        <w:t>Comparing</w:t>
      </w:r>
      <w:r w:rsidRPr="2F89A27D" w:rsidR="7E0D02DA">
        <w:rPr>
          <w:b w:val="0"/>
          <w:bCs w:val="0"/>
          <w:i w:val="1"/>
          <w:iCs w:val="1"/>
          <w:lang w:val="it-IT"/>
        </w:rPr>
        <w:t xml:space="preserve"> home and </w:t>
      </w:r>
      <w:r w:rsidRPr="2F89A27D" w:rsidR="7E0D02DA">
        <w:rPr>
          <w:b w:val="0"/>
          <w:bCs w:val="0"/>
          <w:i w:val="1"/>
          <w:iCs w:val="1"/>
          <w:lang w:val="it-IT"/>
        </w:rPr>
        <w:t>parcel</w:t>
      </w:r>
      <w:r w:rsidRPr="2F89A27D" w:rsidR="7E0D02DA">
        <w:rPr>
          <w:b w:val="0"/>
          <w:bCs w:val="0"/>
          <w:i w:val="1"/>
          <w:iCs w:val="1"/>
          <w:lang w:val="it-IT"/>
        </w:rPr>
        <w:t xml:space="preserve"> </w:t>
      </w:r>
      <w:r w:rsidRPr="2F89A27D" w:rsidR="7E0D02DA">
        <w:rPr>
          <w:b w:val="0"/>
          <w:bCs w:val="0"/>
          <w:i w:val="1"/>
          <w:iCs w:val="1"/>
          <w:lang w:val="it-IT"/>
        </w:rPr>
        <w:t>lockers</w:t>
      </w:r>
      <w:r w:rsidRPr="2F89A27D" w:rsidR="7E0D02DA">
        <w:rPr>
          <w:b w:val="0"/>
          <w:bCs w:val="0"/>
          <w:i w:val="1"/>
          <w:iCs w:val="1"/>
          <w:lang w:val="it-IT"/>
        </w:rPr>
        <w:t xml:space="preserve">’ delivery systems: a </w:t>
      </w:r>
      <w:r w:rsidRPr="2F89A27D" w:rsidR="7E0D02DA">
        <w:rPr>
          <w:b w:val="0"/>
          <w:bCs w:val="0"/>
          <w:i w:val="1"/>
          <w:iCs w:val="1"/>
          <w:lang w:val="it-IT"/>
        </w:rPr>
        <w:t>math-heuristic</w:t>
      </w:r>
      <w:r w:rsidRPr="2F89A27D" w:rsidR="7E0D02DA">
        <w:rPr>
          <w:b w:val="0"/>
          <w:bCs w:val="0"/>
          <w:i w:val="1"/>
          <w:iCs w:val="1"/>
          <w:lang w:val="it-IT"/>
        </w:rPr>
        <w:t xml:space="preserve"> </w:t>
      </w:r>
      <w:r w:rsidRPr="2F89A27D" w:rsidR="7E0D02DA">
        <w:rPr>
          <w:b w:val="0"/>
          <w:bCs w:val="0"/>
          <w:i w:val="1"/>
          <w:iCs w:val="1"/>
          <w:lang w:val="it-IT"/>
        </w:rPr>
        <w:t>approach</w:t>
      </w:r>
      <w:r w:rsidRPr="2F89A27D" w:rsidR="7E0D02DA">
        <w:rPr>
          <w:b w:val="0"/>
          <w:bCs w:val="0"/>
          <w:i w:val="1"/>
          <w:iCs w:val="1"/>
          <w:lang w:val="it-IT"/>
        </w:rPr>
        <w:t xml:space="preserve">. </w:t>
      </w:r>
      <w:r w:rsidRPr="2F89A27D" w:rsidR="7E0D02DA">
        <w:rPr>
          <w:b w:val="0"/>
          <w:bCs w:val="0"/>
          <w:i w:val="0"/>
          <w:iCs w:val="0"/>
          <w:lang w:val="it-IT"/>
        </w:rPr>
        <w:t>Transportation</w:t>
      </w:r>
      <w:r w:rsidRPr="2F89A27D" w:rsidR="7E0D02DA">
        <w:rPr>
          <w:b w:val="0"/>
          <w:bCs w:val="0"/>
          <w:i w:val="0"/>
          <w:iCs w:val="0"/>
          <w:lang w:val="it-IT"/>
        </w:rPr>
        <w:t xml:space="preserve"> </w:t>
      </w:r>
      <w:r w:rsidRPr="2F89A27D" w:rsidR="7E0D02DA">
        <w:rPr>
          <w:b w:val="0"/>
          <w:bCs w:val="0"/>
          <w:i w:val="0"/>
          <w:iCs w:val="0"/>
          <w:lang w:val="it-IT"/>
        </w:rPr>
        <w:t>Research</w:t>
      </w:r>
      <w:r w:rsidRPr="2F89A27D" w:rsidR="7E0D02DA">
        <w:rPr>
          <w:b w:val="0"/>
          <w:bCs w:val="0"/>
          <w:i w:val="0"/>
          <w:iCs w:val="0"/>
          <w:lang w:val="it-IT"/>
        </w:rPr>
        <w:t xml:space="preserve"> </w:t>
      </w:r>
      <w:r w:rsidRPr="2F89A27D" w:rsidR="7E0D02DA">
        <w:rPr>
          <w:b w:val="0"/>
          <w:bCs w:val="0"/>
          <w:i w:val="0"/>
          <w:iCs w:val="0"/>
          <w:lang w:val="it-IT"/>
        </w:rPr>
        <w:t>Procedia</w:t>
      </w:r>
      <w:r w:rsidRPr="2F89A27D" w:rsidR="5E11D85B">
        <w:rPr>
          <w:b w:val="0"/>
          <w:bCs w:val="0"/>
          <w:i w:val="0"/>
          <w:iCs w:val="0"/>
          <w:lang w:val="it-IT"/>
        </w:rPr>
        <w:t xml:space="preserve">, </w:t>
      </w:r>
      <w:r w:rsidRPr="2F89A27D" w:rsidR="5E11D85B">
        <w:rPr>
          <w:b w:val="0"/>
          <w:bCs w:val="0"/>
          <w:i w:val="1"/>
          <w:iCs w:val="1"/>
          <w:lang w:val="it-IT"/>
        </w:rPr>
        <w:t>62</w:t>
      </w:r>
      <w:r w:rsidRPr="2F89A27D" w:rsidR="5E11D85B">
        <w:rPr>
          <w:b w:val="0"/>
          <w:bCs w:val="0"/>
          <w:i w:val="0"/>
          <w:iCs w:val="0"/>
          <w:lang w:val="it-IT"/>
        </w:rPr>
        <w:t xml:space="preserve">, 91-98. </w:t>
      </w:r>
      <w:hyperlink r:id="Rfee275c6521f4759">
        <w:r w:rsidRPr="2F89A27D" w:rsidR="5E11D85B">
          <w:rPr>
            <w:rStyle w:val="Hipervnculo"/>
            <w:b w:val="0"/>
            <w:bCs w:val="0"/>
            <w:i w:val="0"/>
            <w:iCs w:val="0"/>
            <w:lang w:val="it-IT"/>
          </w:rPr>
          <w:t>https://doi.org/10.1016/j.trpro.2022.02.012</w:t>
        </w:r>
      </w:hyperlink>
    </w:p>
    <w:p w:rsidR="1F2F9C3F" w:rsidP="2F89A27D" w:rsidRDefault="1F2F9C3F" w14:paraId="1CA3C860" w14:textId="629103D1">
      <w:pPr>
        <w:pStyle w:val="Normal"/>
        <w:suppressLineNumbers w:val="0"/>
        <w:bidi w:val="0"/>
        <w:spacing w:before="0" w:beforeAutospacing="off" w:after="160" w:afterAutospacing="off" w:line="279" w:lineRule="auto"/>
        <w:ind w:left="0" w:right="0"/>
        <w:jc w:val="both"/>
        <w:rPr>
          <w:b w:val="0"/>
          <w:bCs w:val="0"/>
          <w:i w:val="1"/>
          <w:iCs w:val="1"/>
          <w:lang w:val="fr-FR"/>
        </w:rPr>
      </w:pPr>
      <w:r w:rsidRPr="2F89A27D" w:rsidR="1F2F9C3F">
        <w:rPr>
          <w:b w:val="0"/>
          <w:bCs w:val="0"/>
          <w:i w:val="0"/>
          <w:iCs w:val="0"/>
          <w:lang w:val="it-IT"/>
        </w:rPr>
        <w:t>Dauwels</w:t>
      </w:r>
      <w:r w:rsidRPr="2F89A27D" w:rsidR="1F2F9C3F">
        <w:rPr>
          <w:b w:val="0"/>
          <w:bCs w:val="0"/>
          <w:i w:val="0"/>
          <w:iCs w:val="0"/>
          <w:lang w:val="it-IT"/>
        </w:rPr>
        <w:t xml:space="preserve">, J., </w:t>
      </w:r>
      <w:r w:rsidRPr="2F89A27D" w:rsidR="1F2F9C3F">
        <w:rPr>
          <w:b w:val="0"/>
          <w:bCs w:val="0"/>
          <w:i w:val="0"/>
          <w:iCs w:val="0"/>
          <w:lang w:val="it-IT"/>
        </w:rPr>
        <w:t>Jaillet</w:t>
      </w:r>
      <w:r w:rsidRPr="2F89A27D" w:rsidR="1F2F9C3F">
        <w:rPr>
          <w:b w:val="0"/>
          <w:bCs w:val="0"/>
          <w:i w:val="0"/>
          <w:iCs w:val="0"/>
          <w:lang w:val="it-IT"/>
        </w:rPr>
        <w:t xml:space="preserve">, P., </w:t>
      </w:r>
      <w:r w:rsidRPr="2F89A27D" w:rsidR="1F2F9C3F">
        <w:rPr>
          <w:b w:val="0"/>
          <w:bCs w:val="0"/>
          <w:i w:val="0"/>
          <w:iCs w:val="0"/>
          <w:lang w:val="it-IT"/>
        </w:rPr>
        <w:t>Prokhorchuk</w:t>
      </w:r>
      <w:r w:rsidRPr="2F89A27D" w:rsidR="1F2F9C3F">
        <w:rPr>
          <w:b w:val="0"/>
          <w:bCs w:val="0"/>
          <w:i w:val="0"/>
          <w:iCs w:val="0"/>
          <w:lang w:val="it-IT"/>
        </w:rPr>
        <w:t xml:space="preserve">, A. (2009). </w:t>
      </w:r>
      <w:r w:rsidRPr="2F89A27D" w:rsidR="1F2F9C3F">
        <w:rPr>
          <w:b w:val="0"/>
          <w:bCs w:val="0"/>
          <w:i w:val="1"/>
          <w:iCs w:val="1"/>
          <w:lang w:val="fr-FR"/>
        </w:rPr>
        <w:t>S</w:t>
      </w:r>
      <w:r w:rsidRPr="2F89A27D" w:rsidR="1F2F9C3F">
        <w:rPr>
          <w:b w:val="0"/>
          <w:bCs w:val="0"/>
          <w:i w:val="1"/>
          <w:iCs w:val="1"/>
          <w:lang w:val="fr-FR"/>
        </w:rPr>
        <w:t>t</w:t>
      </w:r>
      <w:r w:rsidRPr="2F89A27D" w:rsidR="1F2F9C3F">
        <w:rPr>
          <w:b w:val="0"/>
          <w:bCs w:val="0"/>
          <w:i w:val="1"/>
          <w:iCs w:val="1"/>
          <w:lang w:val="fr-FR"/>
        </w:rPr>
        <w:t>o</w:t>
      </w:r>
      <w:r w:rsidRPr="2F89A27D" w:rsidR="1F2F9C3F">
        <w:rPr>
          <w:b w:val="0"/>
          <w:bCs w:val="0"/>
          <w:i w:val="1"/>
          <w:iCs w:val="1"/>
          <w:lang w:val="fr-FR"/>
        </w:rPr>
        <w:t>chast</w:t>
      </w:r>
      <w:r w:rsidRPr="2F89A27D" w:rsidR="203C4F76">
        <w:rPr>
          <w:b w:val="0"/>
          <w:bCs w:val="0"/>
          <w:i w:val="1"/>
          <w:iCs w:val="1"/>
          <w:lang w:val="fr-FR"/>
        </w:rPr>
        <w:t>ic</w:t>
      </w:r>
      <w:r w:rsidRPr="2F89A27D" w:rsidR="203C4F76">
        <w:rPr>
          <w:b w:val="0"/>
          <w:bCs w:val="0"/>
          <w:i w:val="1"/>
          <w:iCs w:val="1"/>
          <w:lang w:val="fr-FR"/>
        </w:rPr>
        <w:t xml:space="preserve"> Dynamic Pricing for </w:t>
      </w:r>
      <w:r w:rsidRPr="2F89A27D" w:rsidR="203C4F76">
        <w:rPr>
          <w:b w:val="0"/>
          <w:bCs w:val="0"/>
          <w:i w:val="1"/>
          <w:iCs w:val="1"/>
          <w:lang w:val="fr-FR"/>
        </w:rPr>
        <w:t>Same</w:t>
      </w:r>
      <w:r w:rsidRPr="2F89A27D" w:rsidR="203C4F76">
        <w:rPr>
          <w:b w:val="0"/>
          <w:bCs w:val="0"/>
          <w:i w:val="1"/>
          <w:iCs w:val="1"/>
          <w:lang w:val="fr-FR"/>
        </w:rPr>
        <w:t xml:space="preserve">-Day Delivery </w:t>
      </w:r>
      <w:r w:rsidRPr="2F89A27D" w:rsidR="203C4F76">
        <w:rPr>
          <w:b w:val="0"/>
          <w:bCs w:val="0"/>
          <w:i w:val="1"/>
          <w:iCs w:val="1"/>
          <w:lang w:val="fr-FR"/>
        </w:rPr>
        <w:t>Routing</w:t>
      </w:r>
      <w:r w:rsidRPr="2F89A27D" w:rsidR="203C4F76">
        <w:rPr>
          <w:b w:val="0"/>
          <w:bCs w:val="0"/>
          <w:i w:val="1"/>
          <w:iCs w:val="1"/>
          <w:lang w:val="fr-FR"/>
        </w:rPr>
        <w:t xml:space="preserve">. </w:t>
      </w:r>
      <w:hyperlink r:id="R4444accef2504621">
        <w:r w:rsidRPr="2F89A27D" w:rsidR="0C7971D3">
          <w:rPr>
            <w:rStyle w:val="Hipervnculo"/>
            <w:b w:val="0"/>
            <w:bCs w:val="0"/>
            <w:i w:val="0"/>
            <w:iCs w:val="0"/>
            <w:lang w:val="fr-FR"/>
          </w:rPr>
          <w:t>https://doi.org/10.48550/arXiv.1912.02946</w:t>
        </w:r>
      </w:hyperlink>
    </w:p>
    <w:p w:rsidR="2831A866" w:rsidP="2F89A27D" w:rsidRDefault="2831A866" w14:paraId="43F35090" w14:textId="24124A01">
      <w:pPr>
        <w:pStyle w:val="Normal"/>
        <w:suppressLineNumbers w:val="0"/>
        <w:bidi w:val="0"/>
        <w:spacing w:before="0" w:beforeAutospacing="off" w:after="160" w:afterAutospacing="off" w:line="279" w:lineRule="auto"/>
        <w:ind w:left="0" w:right="0"/>
        <w:jc w:val="both"/>
        <w:rPr>
          <w:b w:val="0"/>
          <w:bCs w:val="0"/>
          <w:i w:val="0"/>
          <w:iCs w:val="0"/>
          <w:lang w:val="fr-FR"/>
        </w:rPr>
      </w:pPr>
      <w:r w:rsidRPr="2F89A27D" w:rsidR="2831A866">
        <w:rPr>
          <w:b w:val="0"/>
          <w:bCs w:val="0"/>
          <w:i w:val="0"/>
          <w:iCs w:val="0"/>
          <w:lang w:val="fr-FR"/>
        </w:rPr>
        <w:t>Kobach</w:t>
      </w:r>
      <w:r w:rsidRPr="2F89A27D" w:rsidR="2831A866">
        <w:rPr>
          <w:b w:val="0"/>
          <w:bCs w:val="0"/>
          <w:i w:val="0"/>
          <w:iCs w:val="0"/>
          <w:lang w:val="fr-FR"/>
        </w:rPr>
        <w:t xml:space="preserve">, N. (2005). </w:t>
      </w:r>
      <w:r w:rsidRPr="2F89A27D" w:rsidR="2831A866">
        <w:rPr>
          <w:b w:val="0"/>
          <w:bCs w:val="0"/>
          <w:i w:val="1"/>
          <w:iCs w:val="1"/>
          <w:lang w:val="fr-FR"/>
        </w:rPr>
        <w:t xml:space="preserve">An introduction to </w:t>
      </w:r>
      <w:r w:rsidRPr="2F89A27D" w:rsidR="2831A866">
        <w:rPr>
          <w:b w:val="0"/>
          <w:bCs w:val="0"/>
          <w:i w:val="1"/>
          <w:iCs w:val="1"/>
          <w:lang w:val="fr-FR"/>
        </w:rPr>
        <w:t>he</w:t>
      </w:r>
      <w:r w:rsidRPr="2F89A27D" w:rsidR="4DDB3B9B">
        <w:rPr>
          <w:b w:val="0"/>
          <w:bCs w:val="0"/>
          <w:i w:val="0"/>
          <w:iCs w:val="0"/>
          <w:lang w:val="fr-FR"/>
        </w:rPr>
        <w:t>uristic</w:t>
      </w:r>
      <w:r w:rsidRPr="2F89A27D" w:rsidR="4DDB3B9B">
        <w:rPr>
          <w:b w:val="0"/>
          <w:bCs w:val="0"/>
          <w:i w:val="0"/>
          <w:iCs w:val="0"/>
          <w:lang w:val="fr-FR"/>
        </w:rPr>
        <w:t xml:space="preserve"> </w:t>
      </w:r>
      <w:r w:rsidRPr="2F89A27D" w:rsidR="4DDB3B9B">
        <w:rPr>
          <w:b w:val="0"/>
          <w:bCs w:val="0"/>
          <w:i w:val="0"/>
          <w:iCs w:val="0"/>
          <w:lang w:val="fr-FR"/>
        </w:rPr>
        <w:t>algorithms</w:t>
      </w:r>
      <w:r w:rsidRPr="2F89A27D" w:rsidR="4DDB3B9B">
        <w:rPr>
          <w:b w:val="0"/>
          <w:bCs w:val="0"/>
          <w:i w:val="0"/>
          <w:iCs w:val="0"/>
          <w:lang w:val="fr-FR"/>
        </w:rPr>
        <w:t xml:space="preserve">. </w:t>
      </w:r>
      <w:hyperlink w:anchor=":~:text=Algorithms%20that%20either%20give%20nearly,as%20well%20as%20specific%20ones" r:id="Rea18a490b65e43ef">
        <w:r w:rsidRPr="2F89A27D" w:rsidR="4DDB3B9B">
          <w:rPr>
            <w:rStyle w:val="Hipervnculo"/>
            <w:b w:val="0"/>
            <w:bCs w:val="0"/>
            <w:i w:val="0"/>
            <w:iCs w:val="0"/>
            <w:lang w:val="fr-FR"/>
          </w:rPr>
          <w:t>https://citeseerx.ist.psu.edu/document?repid=rep1&amp;type=pdf&amp;doi=8314bf30780871868076775ba62759f1faf8c9f0#:~:text=Algorithms%20that%20either%20give%20nearly,as%20well%20as%20specific%20ones</w:t>
        </w:r>
      </w:hyperlink>
      <w:r w:rsidRPr="2F89A27D" w:rsidR="4DDB3B9B">
        <w:rPr>
          <w:b w:val="0"/>
          <w:bCs w:val="0"/>
          <w:i w:val="0"/>
          <w:iCs w:val="0"/>
          <w:lang w:val="fr-FR"/>
        </w:rPr>
        <w:t>.</w:t>
      </w:r>
    </w:p>
    <w:p w:rsidR="70A6CCF7" w:rsidP="2F89A27D" w:rsidRDefault="70A6CCF7" w14:paraId="65B58DC7" w14:textId="2AF51EA7">
      <w:pPr>
        <w:pStyle w:val="Normal"/>
        <w:suppressLineNumbers w:val="0"/>
        <w:bidi w:val="0"/>
        <w:spacing w:before="0" w:beforeAutospacing="off" w:after="160" w:afterAutospacing="off" w:line="279" w:lineRule="auto"/>
        <w:ind w:left="0" w:right="0"/>
        <w:jc w:val="both"/>
        <w:rPr>
          <w:b w:val="0"/>
          <w:bCs w:val="0"/>
          <w:i w:val="0"/>
          <w:iCs w:val="0"/>
          <w:lang w:val="en-US"/>
        </w:rPr>
      </w:pPr>
      <w:r w:rsidRPr="2F89A27D" w:rsidR="70A6CCF7">
        <w:rPr>
          <w:b w:val="0"/>
          <w:bCs w:val="0"/>
          <w:i w:val="0"/>
          <w:iCs w:val="0"/>
          <w:lang w:val="en-US"/>
        </w:rPr>
        <w:t>Lidiawati</w:t>
      </w:r>
      <w:r w:rsidRPr="2F89A27D" w:rsidR="70A6CCF7">
        <w:rPr>
          <w:b w:val="0"/>
          <w:bCs w:val="0"/>
          <w:i w:val="0"/>
          <w:iCs w:val="0"/>
          <w:lang w:val="en-US"/>
        </w:rPr>
        <w:t>, H., Mukiman, K., Ramdhani, A</w:t>
      </w:r>
      <w:r w:rsidRPr="2F89A27D" w:rsidR="028ED869">
        <w:rPr>
          <w:b w:val="0"/>
          <w:bCs w:val="0"/>
          <w:i w:val="0"/>
          <w:iCs w:val="0"/>
          <w:lang w:val="en-US"/>
        </w:rPr>
        <w:t xml:space="preserve">.I., Satria., Setiawan, H., </w:t>
      </w:r>
      <w:r w:rsidRPr="2F89A27D" w:rsidR="028ED869">
        <w:rPr>
          <w:b w:val="0"/>
          <w:bCs w:val="0"/>
          <w:i w:val="0"/>
          <w:iCs w:val="0"/>
          <w:lang w:val="en-US"/>
        </w:rPr>
        <w:t>Sulistyowati</w:t>
      </w:r>
      <w:r w:rsidRPr="2F89A27D" w:rsidR="028ED869">
        <w:rPr>
          <w:b w:val="0"/>
          <w:bCs w:val="0"/>
          <w:i w:val="0"/>
          <w:iCs w:val="0"/>
          <w:lang w:val="en-US"/>
        </w:rPr>
        <w:t xml:space="preserve">. </w:t>
      </w:r>
      <w:r w:rsidRPr="2F89A27D" w:rsidR="7E592462">
        <w:rPr>
          <w:b w:val="0"/>
          <w:bCs w:val="0"/>
          <w:i w:val="0"/>
          <w:iCs w:val="0"/>
          <w:lang w:val="en-US"/>
        </w:rPr>
        <w:t xml:space="preserve">(2023). </w:t>
      </w:r>
      <w:r w:rsidRPr="2F89A27D" w:rsidR="7E592462">
        <w:rPr>
          <w:b w:val="0"/>
          <w:bCs w:val="0"/>
          <w:i w:val="1"/>
          <w:iCs w:val="1"/>
          <w:lang w:val="en-US"/>
        </w:rPr>
        <w:t>Determining</w:t>
      </w:r>
      <w:r w:rsidRPr="2F89A27D" w:rsidR="7E592462">
        <w:rPr>
          <w:b w:val="0"/>
          <w:bCs w:val="0"/>
          <w:i w:val="1"/>
          <w:iCs w:val="1"/>
          <w:lang w:val="en-US"/>
        </w:rPr>
        <w:t xml:space="preserve"> the delivery of goods using the k-nearest neighbor algorithm and </w:t>
      </w:r>
      <w:r w:rsidRPr="2F89A27D" w:rsidR="5102D520">
        <w:rPr>
          <w:b w:val="0"/>
          <w:bCs w:val="0"/>
          <w:i w:val="1"/>
          <w:iCs w:val="1"/>
          <w:lang w:val="en-US"/>
        </w:rPr>
        <w:t xml:space="preserve">the saving matrix method to obtain the </w:t>
      </w:r>
      <w:r w:rsidRPr="2F89A27D" w:rsidR="5102D520">
        <w:rPr>
          <w:b w:val="0"/>
          <w:bCs w:val="0"/>
          <w:i w:val="1"/>
          <w:iCs w:val="1"/>
          <w:lang w:val="en-US"/>
        </w:rPr>
        <w:t>optimal</w:t>
      </w:r>
      <w:r w:rsidRPr="2F89A27D" w:rsidR="5102D520">
        <w:rPr>
          <w:b w:val="0"/>
          <w:bCs w:val="0"/>
          <w:i w:val="1"/>
          <w:iCs w:val="1"/>
          <w:lang w:val="en-US"/>
        </w:rPr>
        <w:t xml:space="preserve"> route and save costs. </w:t>
      </w:r>
      <w:r w:rsidRPr="2F89A27D" w:rsidR="5102D520">
        <w:rPr>
          <w:b w:val="0"/>
          <w:bCs w:val="0"/>
          <w:i w:val="0"/>
          <w:iCs w:val="0"/>
          <w:lang w:val="en-US"/>
        </w:rPr>
        <w:t xml:space="preserve">2023 International </w:t>
      </w:r>
      <w:r w:rsidRPr="2F89A27D" w:rsidR="72D3AD3D">
        <w:rPr>
          <w:b w:val="0"/>
          <w:bCs w:val="0"/>
          <w:i w:val="0"/>
          <w:iCs w:val="0"/>
          <w:lang w:val="en-US"/>
        </w:rPr>
        <w:t>Conference on Computer Science, Information Technology and Engineering (</w:t>
      </w:r>
      <w:r w:rsidRPr="2F89A27D" w:rsidR="72D3AD3D">
        <w:rPr>
          <w:b w:val="0"/>
          <w:bCs w:val="0"/>
          <w:i w:val="0"/>
          <w:iCs w:val="0"/>
          <w:lang w:val="en-US"/>
        </w:rPr>
        <w:t>ICCoSITE</w:t>
      </w:r>
      <w:r w:rsidRPr="2F89A27D" w:rsidR="72D3AD3D">
        <w:rPr>
          <w:b w:val="0"/>
          <w:bCs w:val="0"/>
          <w:i w:val="0"/>
          <w:iCs w:val="0"/>
          <w:lang w:val="en-US"/>
        </w:rPr>
        <w:t xml:space="preserve">), 957-961. </w:t>
      </w:r>
      <w:hyperlink r:id="Rfeba445dd1bf4a70">
        <w:r w:rsidRPr="2F89A27D" w:rsidR="72D3AD3D">
          <w:rPr>
            <w:rStyle w:val="Hipervnculo"/>
            <w:b w:val="0"/>
            <w:bCs w:val="0"/>
            <w:i w:val="0"/>
            <w:iCs w:val="0"/>
            <w:lang w:val="en-US"/>
          </w:rPr>
          <w:t>https://ieeexplore.ieee.org/abstract/document/10127714</w:t>
        </w:r>
      </w:hyperlink>
    </w:p>
    <w:p w:rsidR="756D0ABE" w:rsidP="2F89A27D" w:rsidRDefault="756D0ABE" w14:paraId="23953A2A" w14:textId="3CE9AFA2">
      <w:pPr>
        <w:pStyle w:val="Normal"/>
        <w:suppressLineNumbers w:val="0"/>
        <w:bidi w:val="0"/>
        <w:spacing w:before="0" w:beforeAutospacing="off" w:after="160" w:afterAutospacing="off" w:line="279" w:lineRule="auto"/>
        <w:ind w:left="0" w:right="0"/>
        <w:jc w:val="both"/>
        <w:rPr>
          <w:b w:val="0"/>
          <w:bCs w:val="0"/>
          <w:i w:val="0"/>
          <w:iCs w:val="0"/>
          <w:lang w:val="en-US"/>
        </w:rPr>
      </w:pPr>
      <w:r w:rsidRPr="2F89A27D" w:rsidR="756D0ABE">
        <w:rPr>
          <w:b w:val="0"/>
          <w:bCs w:val="0"/>
          <w:i w:val="0"/>
          <w:iCs w:val="0"/>
          <w:lang w:val="en-US"/>
        </w:rPr>
        <w:t>Nilsson, Christian. (</w:t>
      </w:r>
      <w:r w:rsidRPr="2F89A27D" w:rsidR="756D0ABE">
        <w:rPr>
          <w:b w:val="0"/>
          <w:bCs w:val="0"/>
          <w:i w:val="0"/>
          <w:iCs w:val="0"/>
          <w:lang w:val="en-US"/>
        </w:rPr>
        <w:t>s.f</w:t>
      </w:r>
      <w:r w:rsidRPr="2F89A27D" w:rsidR="756D0ABE">
        <w:rPr>
          <w:b w:val="0"/>
          <w:bCs w:val="0"/>
          <w:i w:val="0"/>
          <w:iCs w:val="0"/>
          <w:lang w:val="en-US"/>
        </w:rPr>
        <w:t xml:space="preserve">). </w:t>
      </w:r>
      <w:r w:rsidRPr="2F89A27D" w:rsidR="756D0ABE">
        <w:rPr>
          <w:b w:val="0"/>
          <w:bCs w:val="0"/>
          <w:i w:val="1"/>
          <w:iCs w:val="1"/>
          <w:lang w:val="en-US"/>
        </w:rPr>
        <w:t xml:space="preserve">Heuristics for traveling </w:t>
      </w:r>
      <w:r w:rsidRPr="2F89A27D" w:rsidR="756D0ABE">
        <w:rPr>
          <w:b w:val="0"/>
          <w:bCs w:val="0"/>
          <w:i w:val="1"/>
          <w:iCs w:val="1"/>
          <w:lang w:val="en-US"/>
        </w:rPr>
        <w:t>salesman</w:t>
      </w:r>
      <w:r w:rsidRPr="2F89A27D" w:rsidR="756D0ABE">
        <w:rPr>
          <w:b w:val="0"/>
          <w:bCs w:val="0"/>
          <w:i w:val="1"/>
          <w:iCs w:val="1"/>
          <w:lang w:val="en-US"/>
        </w:rPr>
        <w:t xml:space="preserve"> problem</w:t>
      </w:r>
      <w:r w:rsidRPr="2F89A27D" w:rsidR="39A07DFE">
        <w:rPr>
          <w:b w:val="0"/>
          <w:bCs w:val="0"/>
          <w:i w:val="0"/>
          <w:iCs w:val="0"/>
          <w:lang w:val="en-US"/>
        </w:rPr>
        <w:t xml:space="preserve">. </w:t>
      </w:r>
      <w:hyperlink r:id="Rb02a5010017d47cd">
        <w:r w:rsidRPr="2F89A27D" w:rsidR="39A07DFE">
          <w:rPr>
            <w:rStyle w:val="Hipervnculo"/>
            <w:b w:val="0"/>
            <w:bCs w:val="0"/>
            <w:i w:val="0"/>
            <w:iCs w:val="0"/>
            <w:lang w:val="en-US"/>
          </w:rPr>
          <w:t>https://www.isid.ac.in/~dmishra/doc/htsp.pdf</w:t>
        </w:r>
      </w:hyperlink>
    </w:p>
    <w:p w:rsidR="2F89A27D" w:rsidP="2F89A27D" w:rsidRDefault="2F89A27D" w14:paraId="0253A806" w14:textId="2FFAE80C">
      <w:pPr>
        <w:pStyle w:val="Normal"/>
        <w:suppressLineNumbers w:val="0"/>
        <w:bidi w:val="0"/>
        <w:spacing w:before="0" w:beforeAutospacing="off" w:after="160" w:afterAutospacing="off" w:line="279" w:lineRule="auto"/>
        <w:ind w:left="0" w:right="0"/>
        <w:jc w:val="both"/>
        <w:rPr>
          <w:b w:val="0"/>
          <w:bCs w:val="0"/>
          <w:i w:val="0"/>
          <w:iCs w:val="0"/>
          <w:lang w:val="en-US"/>
        </w:rPr>
      </w:pPr>
    </w:p>
    <w:p w:rsidR="2F89A27D" w:rsidP="2F89A27D" w:rsidRDefault="2F89A27D" w14:paraId="679869A7" w14:textId="7A972564">
      <w:pPr>
        <w:pStyle w:val="Normal"/>
        <w:suppressLineNumbers w:val="0"/>
        <w:bidi w:val="0"/>
        <w:spacing w:before="0" w:beforeAutospacing="off" w:after="160" w:afterAutospacing="off" w:line="279" w:lineRule="auto"/>
        <w:ind w:left="0" w:right="0"/>
        <w:jc w:val="both"/>
        <w:rPr>
          <w:b w:val="0"/>
          <w:bCs w:val="0"/>
          <w:i w:val="0"/>
          <w:iCs w:val="0"/>
          <w:lang w:val="en-US"/>
        </w:rPr>
      </w:pPr>
    </w:p>
    <w:p w:rsidR="2F89A27D" w:rsidP="2F89A27D" w:rsidRDefault="2F89A27D" w14:paraId="3E8271D7" w14:textId="492D9DEE">
      <w:pPr>
        <w:pStyle w:val="Normal"/>
        <w:suppressLineNumbers w:val="0"/>
        <w:bidi w:val="0"/>
        <w:spacing w:before="0" w:beforeAutospacing="off" w:after="160" w:afterAutospacing="off" w:line="279" w:lineRule="auto"/>
        <w:ind w:left="0" w:right="0"/>
        <w:jc w:val="left"/>
        <w:rPr>
          <w:b w:val="0"/>
          <w:bCs w:val="0"/>
          <w:i w:val="1"/>
          <w:iCs w:val="1"/>
          <w:lang w:val="fr-FR"/>
        </w:rPr>
      </w:pPr>
    </w:p>
    <w:p w:rsidR="2F89A27D" w:rsidP="2F89A27D" w:rsidRDefault="2F89A27D" w14:paraId="0E7FBE61" w14:textId="47370321">
      <w:pPr>
        <w:rPr>
          <w:b w:val="0"/>
          <w:bCs w:val="0"/>
          <w:i w:val="0"/>
          <w:iCs w:val="0"/>
          <w:lang w:val="en-US"/>
        </w:rPr>
      </w:pPr>
    </w:p>
    <w:sectPr w:rsidR="006B1CD7">
      <w:pgSz w:w="11906" w:h="16838" w:orient="portrait"/>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nitials="Ui" w:author="Usuario invitado" w:date="2025-04-09T22:20:00Z" w:id="0">
    <w:p w:rsidR="00000000" w:rsidRDefault="00000000" w14:paraId="30A4A03D" w14:textId="2C6544AC">
      <w:r>
        <w:annotationRef/>
      </w:r>
      <w:r w:rsidRPr="38A18002">
        <w:t>podríamos incluir el mapa por zonas</w:t>
      </w:r>
    </w:p>
  </w:comment>
  <w:comment w:initials="ME" w:author="Martina Cecilia Ojeda Escobar" w:date="2025-04-09T22:22:00Z" w:id="1">
    <w:p w:rsidR="00000000" w:rsidRDefault="00000000" w14:paraId="013E1C5F" w14:textId="4A197C4C">
      <w:r>
        <w:annotationRef/>
      </w:r>
      <w:r w:rsidRPr="210E692E">
        <w:t>mapa de tiendas dividido en zonas</w:t>
      </w:r>
    </w:p>
  </w:comment>
  <w:comment w:initials="DM" w:author="Dante Elías Arenas Madrid" w:date="2025-04-10T10:07:00Z" w:id="2">
    <w:p w:rsidR="00000000" w:rsidRDefault="00000000" w14:paraId="51D573A3" w14:textId="3773F815">
      <w:r>
        <w:annotationRef/>
      </w:r>
      <w:r w:rsidRPr="11C1A58D">
        <w:t>pegado abajo</w:t>
      </w:r>
    </w:p>
  </w:comment>
  <w:comment w:initials="CS" w:author="Camilo Nicholas Tagle Schute" w:date="2025-03-30T17:21:00Z" w:id="3">
    <w:p w:rsidR="00000000" w:rsidRDefault="00000000" w14:paraId="3E275ECD" w14:textId="2BFE7362">
      <w:r>
        <w:annotationRef/>
      </w:r>
      <w:r w:rsidRPr="0E2BF702">
        <w:t>chequear</w:t>
      </w:r>
    </w:p>
  </w:comment>
  <w:comment w:initials="DM" w:author="Dante Elías Arenas Madrid" w:date="2025-03-30T22:51:00Z" w:id="5">
    <w:p w:rsidR="00000000" w:rsidRDefault="00000000" w14:paraId="4ADFDD62" w14:textId="11343209">
      <w:r>
        <w:annotationRef/>
      </w:r>
      <w:r w:rsidRPr="0AD9101F">
        <w:t>tenemos esto? entiendo que la columna en el csv de productos es el volumen (para ver si caben en el camión)</w:t>
      </w:r>
    </w:p>
  </w:comment>
  <w:comment w:initials="ME" w:author="Martina Cecilia Ojeda Escobar" w:date="2025-03-31T16:17:00Z" w:id="6">
    <w:p w:rsidR="00000000" w:rsidRDefault="00000000" w14:paraId="624C35D4" w14:textId="2448679F">
      <w:r>
        <w:annotationRef/>
      </w:r>
      <w:r w:rsidRPr="10070028">
        <w:t>sgy es eso</w:t>
      </w:r>
    </w:p>
  </w:comment>
  <w:comment w:initials="DM" w:author="Dante Elías Arenas Madrid" w:date="2025-04-09T23:18:00Z" w:id="4">
    <w:p w:rsidR="00000000" w:rsidRDefault="00000000" w14:paraId="1851D46A" w14:textId="7D6A20AE">
      <w:r>
        <w:annotationRef/>
      </w:r>
      <w:r w:rsidRPr="0E1E8CAC">
        <w:t xml:space="preserve">el producto id 20 en los datos tiene volumen </w:t>
      </w:r>
      <w:r w:rsidRPr="0E1E8CAC">
        <w:t>negativo?!11!?1?!11?!?</w:t>
      </w:r>
    </w:p>
  </w:comment>
  <w:comment w:initials="JG" w:author="Jorge Cristóbal González González" w:date="2025-03-29T18:49:00Z" w:id="8">
    <w:p w:rsidR="00000000" w:rsidRDefault="00000000" w14:paraId="29981648" w14:textId="2CECB868">
      <w:r>
        <w:annotationRef/>
      </w:r>
      <w:r w:rsidRPr="7157874C">
        <w:t>En búsqueda de referencias para esto</w:t>
      </w:r>
    </w:p>
  </w:comment>
  <w:comment w:initials="JG" w:author="Jorge Cristóbal González González" w:date="2025-03-30T18:29:00Z" w:id="9">
    <w:p w:rsidR="00000000" w:rsidRDefault="00000000" w14:paraId="353132F4" w14:textId="3EDF7196">
      <w:r>
        <w:annotationRef/>
      </w:r>
      <w:r w:rsidRPr="1FA537C1">
        <w:t>https://citeseerx.ist.psu.edu/document?repid=rep1&amp;type=pdf&amp;doi=8314bf30780871868076775ba62759f1faf8c9f0</w:t>
      </w:r>
    </w:p>
  </w:comment>
  <w:comment xmlns:w="http://schemas.openxmlformats.org/wordprocessingml/2006/main" w:initials="JG" w:author="Jorge Cristóbal González González" w:date="03/30/2025 12:23:00" w:id="10">
    <w:p xmlns:w14="http://schemas.microsoft.com/office/word/2010/wordml" w:rsidR="1FB2301D" w:rsidRDefault="0E87B03D" w14:paraId="007BDB47" w14:textId="676994EC">
      <w:pPr>
        <w:pStyle w:val="CommentText"/>
      </w:pPr>
      <w:r>
        <w:rPr>
          <w:rStyle w:val="CommentReference"/>
        </w:rPr>
        <w:annotationRef/>
      </w:r>
      <w:r w:rsidRPr="64230451" w:rsidR="1F497735">
        <w:t>https://www.sciencedirect.com/science/article/pii/S0377042708005438?via%3Dihub</w:t>
      </w:r>
    </w:p>
  </w:comment>
  <w:comment xmlns:w="http://schemas.openxmlformats.org/wordprocessingml/2006/main" w:initials="JG" w:author="Jorge Cristóbal González González" w:date="04/09/2025 09:31:00" w:id="11">
    <w:p xmlns:w14="http://schemas.microsoft.com/office/word/2010/wordml" w:rsidR="7903709A" w:rsidRDefault="19675DFF" w14:paraId="78E4A129" w14:textId="108DD5E2">
      <w:pPr>
        <w:pStyle w:val="CommentText"/>
      </w:pPr>
      <w:r>
        <w:rPr>
          <w:rStyle w:val="CommentReference"/>
        </w:rPr>
        <w:annotationRef/>
      </w:r>
      <w:r w:rsidRPr="4B012D0C" w:rsidR="2D417D26">
        <w:t>https://ieeexplore.ieee.org/abstract/document/10127714</w:t>
      </w:r>
    </w:p>
  </w:comment>
  <w:comment xmlns:w="http://schemas.openxmlformats.org/wordprocessingml/2006/main" w:initials="JG" w:author="Jorge Cristóbal González González" w:date="03/30/2025 13:08:00" w:id="12">
    <w:p xmlns:w14="http://schemas.microsoft.com/office/word/2010/wordml" w:rsidR="22499E24" w:rsidRDefault="22AD4CA0" w14:paraId="4940341C" w14:textId="39FBB572">
      <w:pPr>
        <w:pStyle w:val="CommentText"/>
      </w:pPr>
      <w:r>
        <w:rPr>
          <w:rStyle w:val="CommentReference"/>
        </w:rPr>
        <w:annotationRef/>
      </w:r>
      <w:r w:rsidRPr="7C75F493" w:rsidR="110A82EA">
        <w:t>https://www.sciencedirect.com/science/article/pii/S2352146522001399</w:t>
      </w:r>
    </w:p>
  </w:comment>
  <w:comment xmlns:w="http://schemas.openxmlformats.org/wordprocessingml/2006/main" w:initials="DM" w:author="Dante Elías Arenas Madrid" w:date="2025-04-11T19:03:54" w:id="1223804319">
    <w:p xmlns:w14="http://schemas.microsoft.com/office/word/2010/wordml" xmlns:w="http://schemas.openxmlformats.org/wordprocessingml/2006/main" w:rsidR="2F5BFA5C" w:rsidRDefault="19190D11" w14:paraId="1B926DE1" w14:textId="0C155675">
      <w:pPr>
        <w:pStyle w:val="CommentText"/>
      </w:pPr>
      <w:r>
        <w:rPr>
          <w:rStyle w:val="CommentReference"/>
        </w:rPr>
        <w:annotationRef/>
      </w:r>
      <w:r w:rsidRPr="61C246E6" w:rsidR="0A03EE8E">
        <w:t>revisar</w:t>
      </w:r>
    </w:p>
    <w:p xmlns:w14="http://schemas.microsoft.com/office/word/2010/wordml" xmlns:w="http://schemas.openxmlformats.org/wordprocessingml/2006/main" w:rsidR="024ABAB8" w:rsidRDefault="71FA2C98" w14:paraId="2D01BDB5" w14:textId="31E31985">
      <w:pPr>
        <w:pStyle w:val="CommentText"/>
      </w:pPr>
    </w:p>
  </w:comment>
</w:comments>
</file>

<file path=word/commentsExtended.xml><?xml version="1.0" encoding="utf-8"?>
<w15:commentsEx xmlns:mc="http://schemas.openxmlformats.org/markup-compatibility/2006" xmlns:w15="http://schemas.microsoft.com/office/word/2012/wordml" mc:Ignorable="w15">
  <w15:commentEx w15:done="1" w15:paraId="30A4A03D"/>
  <w15:commentEx w15:done="1" w15:paraId="013E1C5F" w15:paraIdParent="30A4A03D"/>
  <w15:commentEx w15:done="1" w15:paraId="51D573A3" w15:paraIdParent="30A4A03D"/>
  <w15:commentEx w15:done="1" w15:paraId="3E275ECD"/>
  <w15:commentEx w15:done="1" w15:paraId="4ADFDD62"/>
  <w15:commentEx w15:done="1" w15:paraId="624C35D4" w15:paraIdParent="4ADFDD62"/>
  <w15:commentEx w15:done="0" w15:paraId="1851D46A"/>
  <w15:commentEx w15:done="1" w15:paraId="29981648"/>
  <w15:commentEx w15:done="0" w15:paraId="353132F4"/>
  <w15:commentEx w15:done="0" w15:paraId="007BDB47"/>
  <w15:commentEx w15:done="0" w15:paraId="78E4A129"/>
  <w15:commentEx w15:done="0" w15:paraId="4940341C"/>
  <w15:commentEx w15:done="0" w15:paraId="2D01BDB5"/>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09060664" w16cex:dateUtc="2025-04-10T02:20:00Z"/>
  <w16cex:commentExtensible w16cex:durableId="369FDE6A" w16cex:dateUtc="2025-04-10T02:22:00Z"/>
  <w16cex:commentExtensible w16cex:durableId="0641DE5B" w16cex:dateUtc="2025-04-10T14:07:00Z"/>
  <w16cex:commentExtensible w16cex:durableId="30F00EE9" w16cex:dateUtc="2025-03-30T20:21:00Z">
    <w16cex:extLst>
      <w16:ext w16:uri="{CE6994B0-6A32-4C9F-8C6B-6E91EDA988CE}">
        <cr:reactions xmlns:cr="http://schemas.microsoft.com/office/comments/2020/reactions">
          <cr:reaction reactionType="1">
            <cr:reactionInfo dateUtc="2025-03-31T19:10:33Z">
              <cr:user userId="S::martina.ojeda.e@uc.cl::c87c9dc6-87a1-4a4e-8644-2709f3293cde" userProvider="AD" userName="Martina Cecilia Ojeda Escobar"/>
            </cr:reactionInfo>
          </cr:reaction>
        </cr:reactions>
      </w16:ext>
    </w16cex:extLst>
  </w16cex:commentExtensible>
  <w16cex:commentExtensible w16cex:durableId="0A42264D" w16cex:dateUtc="2025-03-31T01:51:00Z"/>
  <w16cex:commentExtensible w16cex:durableId="61E75787" w16cex:dateUtc="2025-03-31T19:17:00Z"/>
  <w16cex:commentExtensible w16cex:durableId="43F6BFBA" w16cex:dateUtc="2025-04-10T03:18:00Z"/>
  <w16cex:commentExtensible w16cex:durableId="7E86A953" w16cex:dateUtc="2025-03-29T21:49:00Z"/>
  <w16cex:commentExtensible w16cex:durableId="4AD7CB4F" w16cex:dateUtc="2025-03-30T21:29:00Z"/>
  <w16cex:commentExtensible w16cex:durableId="11582EB9" w16cex:dateUtc="2025-03-30T22:23:00Z"/>
  <w16cex:commentExtensible w16cex:durableId="4A34576B" w16cex:dateUtc="2025-04-09T20:31:00Z"/>
  <w16cex:commentExtensible w16cex:durableId="7AB740BF" w16cex:dateUtc="2025-03-30T23:08:00Z"/>
  <w16cex:commentExtensible w16cex:durableId="3F938E55" w16cex:dateUtc="2025-04-11T23:03:54.239Z"/>
</w16cex:commentsExtensible>
</file>

<file path=word/commentsIds.xml><?xml version="1.0" encoding="utf-8"?>
<w16cid:commentsIds xmlns:mc="http://schemas.openxmlformats.org/markup-compatibility/2006" xmlns:w16cid="http://schemas.microsoft.com/office/word/2016/wordml/cid" mc:Ignorable="w16cid">
  <w16cid:commentId w16cid:paraId="30A4A03D" w16cid:durableId="09060664"/>
  <w16cid:commentId w16cid:paraId="013E1C5F" w16cid:durableId="369FDE6A"/>
  <w16cid:commentId w16cid:paraId="51D573A3" w16cid:durableId="0641DE5B"/>
  <w16cid:commentId w16cid:paraId="3E275ECD" w16cid:durableId="30F00EE9"/>
  <w16cid:commentId w16cid:paraId="4ADFDD62" w16cid:durableId="0A42264D"/>
  <w16cid:commentId w16cid:paraId="624C35D4" w16cid:durableId="61E75787"/>
  <w16cid:commentId w16cid:paraId="1851D46A" w16cid:durableId="43F6BFBA"/>
  <w16cid:commentId w16cid:paraId="29981648" w16cid:durableId="7E86A953"/>
  <w16cid:commentId w16cid:paraId="353132F4" w16cid:durableId="4AD7CB4F"/>
  <w16cid:commentId w16cid:paraId="007BDB47" w16cid:durableId="11582EB9"/>
  <w16cid:commentId w16cid:paraId="78E4A129" w16cid:durableId="4A34576B"/>
  <w16cid:commentId w16cid:paraId="4940341C" w16cid:durableId="7AB740BF"/>
  <w16cid:commentId w16cid:paraId="2D01BDB5" w16cid:durableId="3F938E5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textHash int2:hashCode="jZmd6s6pGLq0X7" int2:id="3z4OhZAj">
      <int2:state int2:value="Rejected" int2:type="AugLoop_Text_Critique"/>
    </int2:textHash>
    <int2:textHash int2:hashCode="Rrt+PC8NAaOqSj" int2:id="MWCW9BCZ">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23965"/>
    <w:multiLevelType w:val="hybridMultilevel"/>
    <w:tmpl w:val="FFFFFFFF"/>
    <w:lvl w:ilvl="0" w:tplc="72BC2B7A">
      <w:start w:val="1"/>
      <w:numFmt w:val="decimal"/>
      <w:lvlText w:val="%1)"/>
      <w:lvlJc w:val="left"/>
      <w:pPr>
        <w:ind w:left="720" w:hanging="360"/>
      </w:pPr>
    </w:lvl>
    <w:lvl w:ilvl="1" w:tplc="72A0ED50">
      <w:start w:val="1"/>
      <w:numFmt w:val="lowerLetter"/>
      <w:lvlText w:val="%2."/>
      <w:lvlJc w:val="left"/>
      <w:pPr>
        <w:ind w:left="1440" w:hanging="360"/>
      </w:pPr>
    </w:lvl>
    <w:lvl w:ilvl="2" w:tplc="B89E3EE8">
      <w:start w:val="1"/>
      <w:numFmt w:val="lowerRoman"/>
      <w:lvlText w:val="%3."/>
      <w:lvlJc w:val="right"/>
      <w:pPr>
        <w:ind w:left="2160" w:hanging="180"/>
      </w:pPr>
    </w:lvl>
    <w:lvl w:ilvl="3" w:tplc="A7E0AAB8">
      <w:start w:val="1"/>
      <w:numFmt w:val="decimal"/>
      <w:lvlText w:val="%4."/>
      <w:lvlJc w:val="left"/>
      <w:pPr>
        <w:ind w:left="2880" w:hanging="360"/>
      </w:pPr>
    </w:lvl>
    <w:lvl w:ilvl="4" w:tplc="EFEAABF4">
      <w:start w:val="1"/>
      <w:numFmt w:val="lowerLetter"/>
      <w:lvlText w:val="%5."/>
      <w:lvlJc w:val="left"/>
      <w:pPr>
        <w:ind w:left="3600" w:hanging="360"/>
      </w:pPr>
    </w:lvl>
    <w:lvl w:ilvl="5" w:tplc="414EA3DE">
      <w:start w:val="1"/>
      <w:numFmt w:val="lowerRoman"/>
      <w:lvlText w:val="%6."/>
      <w:lvlJc w:val="right"/>
      <w:pPr>
        <w:ind w:left="4320" w:hanging="180"/>
      </w:pPr>
    </w:lvl>
    <w:lvl w:ilvl="6" w:tplc="22625A5C">
      <w:start w:val="1"/>
      <w:numFmt w:val="decimal"/>
      <w:lvlText w:val="%7."/>
      <w:lvlJc w:val="left"/>
      <w:pPr>
        <w:ind w:left="5040" w:hanging="360"/>
      </w:pPr>
    </w:lvl>
    <w:lvl w:ilvl="7" w:tplc="1838923E">
      <w:start w:val="1"/>
      <w:numFmt w:val="lowerLetter"/>
      <w:lvlText w:val="%8."/>
      <w:lvlJc w:val="left"/>
      <w:pPr>
        <w:ind w:left="5760" w:hanging="360"/>
      </w:pPr>
    </w:lvl>
    <w:lvl w:ilvl="8" w:tplc="C1CC468E">
      <w:start w:val="1"/>
      <w:numFmt w:val="lowerRoman"/>
      <w:lvlText w:val="%9."/>
      <w:lvlJc w:val="right"/>
      <w:pPr>
        <w:ind w:left="6480" w:hanging="180"/>
      </w:pPr>
    </w:lvl>
  </w:abstractNum>
  <w:abstractNum w:abstractNumId="1" w15:restartNumberingAfterBreak="0">
    <w:nsid w:val="045FFDBE"/>
    <w:multiLevelType w:val="hybridMultilevel"/>
    <w:tmpl w:val="FFFFFFFF"/>
    <w:lvl w:ilvl="0" w:tplc="6F5225C4">
      <w:start w:val="1"/>
      <w:numFmt w:val="lowerRoman"/>
      <w:lvlText w:val="%1."/>
      <w:lvlJc w:val="right"/>
      <w:pPr>
        <w:ind w:left="1548" w:hanging="360"/>
      </w:pPr>
    </w:lvl>
    <w:lvl w:ilvl="1" w:tplc="17EAAA6C">
      <w:start w:val="1"/>
      <w:numFmt w:val="lowerLetter"/>
      <w:lvlText w:val="%2."/>
      <w:lvlJc w:val="left"/>
      <w:pPr>
        <w:ind w:left="2268" w:hanging="360"/>
      </w:pPr>
    </w:lvl>
    <w:lvl w:ilvl="2" w:tplc="6CF2E31C">
      <w:start w:val="1"/>
      <w:numFmt w:val="lowerRoman"/>
      <w:lvlText w:val="%3."/>
      <w:lvlJc w:val="right"/>
      <w:pPr>
        <w:ind w:left="2988" w:hanging="180"/>
      </w:pPr>
    </w:lvl>
    <w:lvl w:ilvl="3" w:tplc="5A68D5F0">
      <w:start w:val="1"/>
      <w:numFmt w:val="decimal"/>
      <w:lvlText w:val="%4."/>
      <w:lvlJc w:val="left"/>
      <w:pPr>
        <w:ind w:left="3708" w:hanging="360"/>
      </w:pPr>
    </w:lvl>
    <w:lvl w:ilvl="4" w:tplc="08A29826">
      <w:start w:val="1"/>
      <w:numFmt w:val="lowerLetter"/>
      <w:lvlText w:val="%5."/>
      <w:lvlJc w:val="left"/>
      <w:pPr>
        <w:ind w:left="4428" w:hanging="360"/>
      </w:pPr>
    </w:lvl>
    <w:lvl w:ilvl="5" w:tplc="92F076CC">
      <w:start w:val="1"/>
      <w:numFmt w:val="lowerRoman"/>
      <w:lvlText w:val="%6."/>
      <w:lvlJc w:val="right"/>
      <w:pPr>
        <w:ind w:left="5148" w:hanging="180"/>
      </w:pPr>
    </w:lvl>
    <w:lvl w:ilvl="6" w:tplc="CCE286A8">
      <w:start w:val="1"/>
      <w:numFmt w:val="decimal"/>
      <w:lvlText w:val="%7."/>
      <w:lvlJc w:val="left"/>
      <w:pPr>
        <w:ind w:left="5868" w:hanging="360"/>
      </w:pPr>
    </w:lvl>
    <w:lvl w:ilvl="7" w:tplc="40682D46">
      <w:start w:val="1"/>
      <w:numFmt w:val="lowerLetter"/>
      <w:lvlText w:val="%8."/>
      <w:lvlJc w:val="left"/>
      <w:pPr>
        <w:ind w:left="6588" w:hanging="360"/>
      </w:pPr>
    </w:lvl>
    <w:lvl w:ilvl="8" w:tplc="1EDE9DD6">
      <w:start w:val="1"/>
      <w:numFmt w:val="lowerRoman"/>
      <w:lvlText w:val="%9."/>
      <w:lvlJc w:val="right"/>
      <w:pPr>
        <w:ind w:left="7308" w:hanging="180"/>
      </w:pPr>
    </w:lvl>
  </w:abstractNum>
  <w:abstractNum w:abstractNumId="2" w15:restartNumberingAfterBreak="0">
    <w:nsid w:val="2F69D554"/>
    <w:multiLevelType w:val="hybridMultilevel"/>
    <w:tmpl w:val="FFFFFFFF"/>
    <w:lvl w:ilvl="0" w:tplc="5B180220">
      <w:start w:val="1"/>
      <w:numFmt w:val="decimal"/>
      <w:lvlText w:val="%1."/>
      <w:lvlJc w:val="left"/>
      <w:pPr>
        <w:ind w:left="720" w:hanging="360"/>
      </w:pPr>
    </w:lvl>
    <w:lvl w:ilvl="1" w:tplc="CC0A3520">
      <w:start w:val="1"/>
      <w:numFmt w:val="lowerLetter"/>
      <w:lvlText w:val="%2."/>
      <w:lvlJc w:val="left"/>
      <w:pPr>
        <w:ind w:left="1440" w:hanging="360"/>
      </w:pPr>
    </w:lvl>
    <w:lvl w:ilvl="2" w:tplc="85C2C2CA">
      <w:start w:val="1"/>
      <w:numFmt w:val="lowerRoman"/>
      <w:lvlText w:val="%3."/>
      <w:lvlJc w:val="right"/>
      <w:pPr>
        <w:ind w:left="2160" w:hanging="180"/>
      </w:pPr>
    </w:lvl>
    <w:lvl w:ilvl="3" w:tplc="73C0FE14">
      <w:start w:val="1"/>
      <w:numFmt w:val="decimal"/>
      <w:lvlText w:val="%4."/>
      <w:lvlJc w:val="left"/>
      <w:pPr>
        <w:ind w:left="2880" w:hanging="360"/>
      </w:pPr>
    </w:lvl>
    <w:lvl w:ilvl="4" w:tplc="EDFC9060">
      <w:start w:val="1"/>
      <w:numFmt w:val="lowerLetter"/>
      <w:lvlText w:val="%5."/>
      <w:lvlJc w:val="left"/>
      <w:pPr>
        <w:ind w:left="3600" w:hanging="360"/>
      </w:pPr>
    </w:lvl>
    <w:lvl w:ilvl="5" w:tplc="459CFB22">
      <w:start w:val="1"/>
      <w:numFmt w:val="lowerRoman"/>
      <w:lvlText w:val="%6."/>
      <w:lvlJc w:val="right"/>
      <w:pPr>
        <w:ind w:left="4320" w:hanging="180"/>
      </w:pPr>
    </w:lvl>
    <w:lvl w:ilvl="6" w:tplc="D2B04F4E">
      <w:start w:val="1"/>
      <w:numFmt w:val="decimal"/>
      <w:lvlText w:val="%7."/>
      <w:lvlJc w:val="left"/>
      <w:pPr>
        <w:ind w:left="5040" w:hanging="360"/>
      </w:pPr>
    </w:lvl>
    <w:lvl w:ilvl="7" w:tplc="D310B178">
      <w:start w:val="1"/>
      <w:numFmt w:val="lowerLetter"/>
      <w:lvlText w:val="%8."/>
      <w:lvlJc w:val="left"/>
      <w:pPr>
        <w:ind w:left="5760" w:hanging="360"/>
      </w:pPr>
    </w:lvl>
    <w:lvl w:ilvl="8" w:tplc="F6502006">
      <w:start w:val="1"/>
      <w:numFmt w:val="lowerRoman"/>
      <w:lvlText w:val="%9."/>
      <w:lvlJc w:val="right"/>
      <w:pPr>
        <w:ind w:left="6480" w:hanging="180"/>
      </w:pPr>
    </w:lvl>
  </w:abstractNum>
  <w:abstractNum w:abstractNumId="3" w15:restartNumberingAfterBreak="0">
    <w:nsid w:val="2FB9C916"/>
    <w:multiLevelType w:val="hybridMultilevel"/>
    <w:tmpl w:val="FFFFFFFF"/>
    <w:lvl w:ilvl="0" w:tplc="C05E8764">
      <w:start w:val="1"/>
      <w:numFmt w:val="decimal"/>
      <w:lvlText w:val="%1)"/>
      <w:lvlJc w:val="left"/>
      <w:pPr>
        <w:ind w:left="720" w:hanging="360"/>
      </w:pPr>
    </w:lvl>
    <w:lvl w:ilvl="1" w:tplc="83D4B9B2">
      <w:start w:val="1"/>
      <w:numFmt w:val="lowerLetter"/>
      <w:lvlText w:val="%2."/>
      <w:lvlJc w:val="left"/>
      <w:pPr>
        <w:ind w:left="1440" w:hanging="360"/>
      </w:pPr>
    </w:lvl>
    <w:lvl w:ilvl="2" w:tplc="8D0811D4">
      <w:start w:val="1"/>
      <w:numFmt w:val="lowerRoman"/>
      <w:lvlText w:val="%3."/>
      <w:lvlJc w:val="right"/>
      <w:pPr>
        <w:ind w:left="2160" w:hanging="180"/>
      </w:pPr>
    </w:lvl>
    <w:lvl w:ilvl="3" w:tplc="47643FA8">
      <w:start w:val="1"/>
      <w:numFmt w:val="decimal"/>
      <w:lvlText w:val="%4."/>
      <w:lvlJc w:val="left"/>
      <w:pPr>
        <w:ind w:left="2880" w:hanging="360"/>
      </w:pPr>
    </w:lvl>
    <w:lvl w:ilvl="4" w:tplc="A33E0E64">
      <w:start w:val="1"/>
      <w:numFmt w:val="lowerLetter"/>
      <w:lvlText w:val="%5."/>
      <w:lvlJc w:val="left"/>
      <w:pPr>
        <w:ind w:left="3600" w:hanging="360"/>
      </w:pPr>
    </w:lvl>
    <w:lvl w:ilvl="5" w:tplc="5B845270">
      <w:start w:val="1"/>
      <w:numFmt w:val="lowerRoman"/>
      <w:lvlText w:val="%6."/>
      <w:lvlJc w:val="right"/>
      <w:pPr>
        <w:ind w:left="4320" w:hanging="180"/>
      </w:pPr>
    </w:lvl>
    <w:lvl w:ilvl="6" w:tplc="2480943E">
      <w:start w:val="1"/>
      <w:numFmt w:val="decimal"/>
      <w:lvlText w:val="%7."/>
      <w:lvlJc w:val="left"/>
      <w:pPr>
        <w:ind w:left="5040" w:hanging="360"/>
      </w:pPr>
    </w:lvl>
    <w:lvl w:ilvl="7" w:tplc="93CA4CC6">
      <w:start w:val="1"/>
      <w:numFmt w:val="lowerLetter"/>
      <w:lvlText w:val="%8."/>
      <w:lvlJc w:val="left"/>
      <w:pPr>
        <w:ind w:left="5760" w:hanging="360"/>
      </w:pPr>
    </w:lvl>
    <w:lvl w:ilvl="8" w:tplc="C7C45FDE">
      <w:start w:val="1"/>
      <w:numFmt w:val="lowerRoman"/>
      <w:lvlText w:val="%9."/>
      <w:lvlJc w:val="right"/>
      <w:pPr>
        <w:ind w:left="6480" w:hanging="180"/>
      </w:pPr>
    </w:lvl>
  </w:abstractNum>
  <w:abstractNum w:abstractNumId="4" w15:restartNumberingAfterBreak="0">
    <w:nsid w:val="3C2B275F"/>
    <w:multiLevelType w:val="hybridMultilevel"/>
    <w:tmpl w:val="FFFFFFFF"/>
    <w:lvl w:ilvl="0" w:tplc="5B8ED4B2">
      <w:start w:val="1"/>
      <w:numFmt w:val="decimal"/>
      <w:lvlText w:val="%1."/>
      <w:lvlJc w:val="left"/>
      <w:pPr>
        <w:ind w:left="720" w:hanging="360"/>
      </w:pPr>
    </w:lvl>
    <w:lvl w:ilvl="1" w:tplc="46929EC0">
      <w:start w:val="1"/>
      <w:numFmt w:val="lowerLetter"/>
      <w:lvlText w:val="%2."/>
      <w:lvlJc w:val="left"/>
      <w:pPr>
        <w:ind w:left="1440" w:hanging="360"/>
      </w:pPr>
    </w:lvl>
    <w:lvl w:ilvl="2" w:tplc="9430685C">
      <w:start w:val="1"/>
      <w:numFmt w:val="lowerRoman"/>
      <w:lvlText w:val="%3."/>
      <w:lvlJc w:val="right"/>
      <w:pPr>
        <w:ind w:left="2160" w:hanging="180"/>
      </w:pPr>
    </w:lvl>
    <w:lvl w:ilvl="3" w:tplc="0D168B98">
      <w:start w:val="1"/>
      <w:numFmt w:val="decimal"/>
      <w:lvlText w:val="%4."/>
      <w:lvlJc w:val="left"/>
      <w:pPr>
        <w:ind w:left="2880" w:hanging="360"/>
      </w:pPr>
    </w:lvl>
    <w:lvl w:ilvl="4" w:tplc="F26CE308">
      <w:start w:val="1"/>
      <w:numFmt w:val="lowerLetter"/>
      <w:lvlText w:val="%5."/>
      <w:lvlJc w:val="left"/>
      <w:pPr>
        <w:ind w:left="3600" w:hanging="360"/>
      </w:pPr>
    </w:lvl>
    <w:lvl w:ilvl="5" w:tplc="39B2E6B0">
      <w:start w:val="1"/>
      <w:numFmt w:val="lowerRoman"/>
      <w:lvlText w:val="%6."/>
      <w:lvlJc w:val="right"/>
      <w:pPr>
        <w:ind w:left="4320" w:hanging="180"/>
      </w:pPr>
    </w:lvl>
    <w:lvl w:ilvl="6" w:tplc="69F687E2">
      <w:start w:val="1"/>
      <w:numFmt w:val="decimal"/>
      <w:lvlText w:val="%7."/>
      <w:lvlJc w:val="left"/>
      <w:pPr>
        <w:ind w:left="5040" w:hanging="360"/>
      </w:pPr>
    </w:lvl>
    <w:lvl w:ilvl="7" w:tplc="5C0E1B32">
      <w:start w:val="1"/>
      <w:numFmt w:val="lowerLetter"/>
      <w:lvlText w:val="%8."/>
      <w:lvlJc w:val="left"/>
      <w:pPr>
        <w:ind w:left="5760" w:hanging="360"/>
      </w:pPr>
    </w:lvl>
    <w:lvl w:ilvl="8" w:tplc="D3DAFEB4">
      <w:start w:val="1"/>
      <w:numFmt w:val="lowerRoman"/>
      <w:lvlText w:val="%9."/>
      <w:lvlJc w:val="right"/>
      <w:pPr>
        <w:ind w:left="6480" w:hanging="180"/>
      </w:pPr>
    </w:lvl>
  </w:abstractNum>
  <w:abstractNum w:abstractNumId="5" w15:restartNumberingAfterBreak="0">
    <w:nsid w:val="501D2665"/>
    <w:multiLevelType w:val="hybridMultilevel"/>
    <w:tmpl w:val="FFFFFFFF"/>
    <w:lvl w:ilvl="0" w:tplc="5D0C0CA6">
      <w:start w:val="1"/>
      <w:numFmt w:val="lowerRoman"/>
      <w:lvlText w:val="%1."/>
      <w:lvlJc w:val="right"/>
      <w:pPr>
        <w:ind w:left="720" w:hanging="360"/>
      </w:pPr>
    </w:lvl>
    <w:lvl w:ilvl="1" w:tplc="B13833C4">
      <w:start w:val="1"/>
      <w:numFmt w:val="lowerLetter"/>
      <w:lvlText w:val="%2."/>
      <w:lvlJc w:val="left"/>
      <w:pPr>
        <w:ind w:left="1440" w:hanging="360"/>
      </w:pPr>
    </w:lvl>
    <w:lvl w:ilvl="2" w:tplc="6A720F3E">
      <w:start w:val="1"/>
      <w:numFmt w:val="lowerRoman"/>
      <w:lvlText w:val="%3."/>
      <w:lvlJc w:val="right"/>
      <w:pPr>
        <w:ind w:left="2160" w:hanging="180"/>
      </w:pPr>
    </w:lvl>
    <w:lvl w:ilvl="3" w:tplc="21F89864">
      <w:start w:val="1"/>
      <w:numFmt w:val="decimal"/>
      <w:lvlText w:val="%4."/>
      <w:lvlJc w:val="left"/>
      <w:pPr>
        <w:ind w:left="2880" w:hanging="360"/>
      </w:pPr>
    </w:lvl>
    <w:lvl w:ilvl="4" w:tplc="CE4E1C4C">
      <w:start w:val="1"/>
      <w:numFmt w:val="lowerLetter"/>
      <w:lvlText w:val="%5."/>
      <w:lvlJc w:val="left"/>
      <w:pPr>
        <w:ind w:left="3600" w:hanging="360"/>
      </w:pPr>
    </w:lvl>
    <w:lvl w:ilvl="5" w:tplc="FBF6D684">
      <w:start w:val="1"/>
      <w:numFmt w:val="lowerRoman"/>
      <w:lvlText w:val="%6."/>
      <w:lvlJc w:val="right"/>
      <w:pPr>
        <w:ind w:left="4320" w:hanging="180"/>
      </w:pPr>
    </w:lvl>
    <w:lvl w:ilvl="6" w:tplc="10223A1C">
      <w:start w:val="1"/>
      <w:numFmt w:val="decimal"/>
      <w:lvlText w:val="%7."/>
      <w:lvlJc w:val="left"/>
      <w:pPr>
        <w:ind w:left="5040" w:hanging="360"/>
      </w:pPr>
    </w:lvl>
    <w:lvl w:ilvl="7" w:tplc="A6B8575A">
      <w:start w:val="1"/>
      <w:numFmt w:val="lowerLetter"/>
      <w:lvlText w:val="%8."/>
      <w:lvlJc w:val="left"/>
      <w:pPr>
        <w:ind w:left="5760" w:hanging="360"/>
      </w:pPr>
    </w:lvl>
    <w:lvl w:ilvl="8" w:tplc="8F204458">
      <w:start w:val="1"/>
      <w:numFmt w:val="lowerRoman"/>
      <w:lvlText w:val="%9."/>
      <w:lvlJc w:val="right"/>
      <w:pPr>
        <w:ind w:left="6480" w:hanging="180"/>
      </w:pPr>
    </w:lvl>
  </w:abstractNum>
  <w:abstractNum w:abstractNumId="6" w15:restartNumberingAfterBreak="0">
    <w:nsid w:val="5484387B"/>
    <w:multiLevelType w:val="hybridMultilevel"/>
    <w:tmpl w:val="FFFFFFFF"/>
    <w:lvl w:ilvl="0" w:tplc="6F78EFC2">
      <w:start w:val="1"/>
      <w:numFmt w:val="decimal"/>
      <w:lvlText w:val="%1."/>
      <w:lvlJc w:val="left"/>
      <w:pPr>
        <w:ind w:left="720" w:hanging="360"/>
      </w:pPr>
    </w:lvl>
    <w:lvl w:ilvl="1" w:tplc="7C986A68">
      <w:start w:val="1"/>
      <w:numFmt w:val="lowerLetter"/>
      <w:lvlText w:val="%2."/>
      <w:lvlJc w:val="left"/>
      <w:pPr>
        <w:ind w:left="1440" w:hanging="360"/>
      </w:pPr>
    </w:lvl>
    <w:lvl w:ilvl="2" w:tplc="9C1200D2">
      <w:start w:val="1"/>
      <w:numFmt w:val="lowerRoman"/>
      <w:lvlText w:val="%3."/>
      <w:lvlJc w:val="right"/>
      <w:pPr>
        <w:ind w:left="2160" w:hanging="180"/>
      </w:pPr>
    </w:lvl>
    <w:lvl w:ilvl="3" w:tplc="D80E1926">
      <w:start w:val="1"/>
      <w:numFmt w:val="decimal"/>
      <w:lvlText w:val="%4."/>
      <w:lvlJc w:val="left"/>
      <w:pPr>
        <w:ind w:left="2880" w:hanging="360"/>
      </w:pPr>
    </w:lvl>
    <w:lvl w:ilvl="4" w:tplc="42CCF658">
      <w:start w:val="1"/>
      <w:numFmt w:val="lowerLetter"/>
      <w:lvlText w:val="%5."/>
      <w:lvlJc w:val="left"/>
      <w:pPr>
        <w:ind w:left="3600" w:hanging="360"/>
      </w:pPr>
    </w:lvl>
    <w:lvl w:ilvl="5" w:tplc="323A5984">
      <w:start w:val="1"/>
      <w:numFmt w:val="lowerRoman"/>
      <w:lvlText w:val="%6."/>
      <w:lvlJc w:val="right"/>
      <w:pPr>
        <w:ind w:left="4320" w:hanging="180"/>
      </w:pPr>
    </w:lvl>
    <w:lvl w:ilvl="6" w:tplc="9C10A818">
      <w:start w:val="1"/>
      <w:numFmt w:val="decimal"/>
      <w:lvlText w:val="%7."/>
      <w:lvlJc w:val="left"/>
      <w:pPr>
        <w:ind w:left="5040" w:hanging="360"/>
      </w:pPr>
    </w:lvl>
    <w:lvl w:ilvl="7" w:tplc="553E9E44">
      <w:start w:val="1"/>
      <w:numFmt w:val="lowerLetter"/>
      <w:lvlText w:val="%8."/>
      <w:lvlJc w:val="left"/>
      <w:pPr>
        <w:ind w:left="5760" w:hanging="360"/>
      </w:pPr>
    </w:lvl>
    <w:lvl w:ilvl="8" w:tplc="450C71FE">
      <w:start w:val="1"/>
      <w:numFmt w:val="lowerRoman"/>
      <w:lvlText w:val="%9."/>
      <w:lvlJc w:val="right"/>
      <w:pPr>
        <w:ind w:left="6480" w:hanging="180"/>
      </w:pPr>
    </w:lvl>
  </w:abstractNum>
  <w:abstractNum w:abstractNumId="7" w15:restartNumberingAfterBreak="0">
    <w:nsid w:val="60B0BE1E"/>
    <w:multiLevelType w:val="hybridMultilevel"/>
    <w:tmpl w:val="FFFFFFFF"/>
    <w:lvl w:ilvl="0" w:tplc="60B69EC6">
      <w:start w:val="1"/>
      <w:numFmt w:val="decimal"/>
      <w:lvlText w:val="%1)"/>
      <w:lvlJc w:val="left"/>
      <w:pPr>
        <w:ind w:left="720" w:hanging="360"/>
      </w:pPr>
    </w:lvl>
    <w:lvl w:ilvl="1" w:tplc="8B04BFD8">
      <w:start w:val="1"/>
      <w:numFmt w:val="lowerLetter"/>
      <w:lvlText w:val="%2."/>
      <w:lvlJc w:val="left"/>
      <w:pPr>
        <w:ind w:left="1440" w:hanging="360"/>
      </w:pPr>
    </w:lvl>
    <w:lvl w:ilvl="2" w:tplc="74A6885A">
      <w:start w:val="1"/>
      <w:numFmt w:val="lowerRoman"/>
      <w:lvlText w:val="%3."/>
      <w:lvlJc w:val="right"/>
      <w:pPr>
        <w:ind w:left="2160" w:hanging="180"/>
      </w:pPr>
    </w:lvl>
    <w:lvl w:ilvl="3" w:tplc="4E882C52">
      <w:start w:val="1"/>
      <w:numFmt w:val="decimal"/>
      <w:lvlText w:val="%4."/>
      <w:lvlJc w:val="left"/>
      <w:pPr>
        <w:ind w:left="2880" w:hanging="360"/>
      </w:pPr>
    </w:lvl>
    <w:lvl w:ilvl="4" w:tplc="9B407E8C">
      <w:start w:val="1"/>
      <w:numFmt w:val="lowerLetter"/>
      <w:lvlText w:val="%5."/>
      <w:lvlJc w:val="left"/>
      <w:pPr>
        <w:ind w:left="3600" w:hanging="360"/>
      </w:pPr>
    </w:lvl>
    <w:lvl w:ilvl="5" w:tplc="312A6C8A">
      <w:start w:val="1"/>
      <w:numFmt w:val="lowerRoman"/>
      <w:lvlText w:val="%6."/>
      <w:lvlJc w:val="right"/>
      <w:pPr>
        <w:ind w:left="4320" w:hanging="180"/>
      </w:pPr>
    </w:lvl>
    <w:lvl w:ilvl="6" w:tplc="4808E34A">
      <w:start w:val="1"/>
      <w:numFmt w:val="decimal"/>
      <w:lvlText w:val="%7."/>
      <w:lvlJc w:val="left"/>
      <w:pPr>
        <w:ind w:left="5040" w:hanging="360"/>
      </w:pPr>
    </w:lvl>
    <w:lvl w:ilvl="7" w:tplc="3A424A58">
      <w:start w:val="1"/>
      <w:numFmt w:val="lowerLetter"/>
      <w:lvlText w:val="%8."/>
      <w:lvlJc w:val="left"/>
      <w:pPr>
        <w:ind w:left="5760" w:hanging="360"/>
      </w:pPr>
    </w:lvl>
    <w:lvl w:ilvl="8" w:tplc="8872F93A">
      <w:start w:val="1"/>
      <w:numFmt w:val="lowerRoman"/>
      <w:lvlText w:val="%9."/>
      <w:lvlJc w:val="right"/>
      <w:pPr>
        <w:ind w:left="6480" w:hanging="180"/>
      </w:pPr>
    </w:lvl>
  </w:abstractNum>
  <w:abstractNum w:abstractNumId="8" w15:restartNumberingAfterBreak="0">
    <w:nsid w:val="64A214BD"/>
    <w:multiLevelType w:val="hybridMultilevel"/>
    <w:tmpl w:val="FFFFFFFF"/>
    <w:lvl w:ilvl="0" w:tplc="2CF89A8C">
      <w:start w:val="3"/>
      <w:numFmt w:val="decimal"/>
      <w:lvlText w:val="%1."/>
      <w:lvlJc w:val="left"/>
      <w:pPr>
        <w:ind w:left="720" w:hanging="360"/>
      </w:pPr>
    </w:lvl>
    <w:lvl w:ilvl="1" w:tplc="8BC467A8">
      <w:start w:val="1"/>
      <w:numFmt w:val="lowerLetter"/>
      <w:lvlText w:val="%2."/>
      <w:lvlJc w:val="left"/>
      <w:pPr>
        <w:ind w:left="1440" w:hanging="360"/>
      </w:pPr>
    </w:lvl>
    <w:lvl w:ilvl="2" w:tplc="25407894">
      <w:start w:val="1"/>
      <w:numFmt w:val="lowerRoman"/>
      <w:lvlText w:val="%3."/>
      <w:lvlJc w:val="right"/>
      <w:pPr>
        <w:ind w:left="2160" w:hanging="180"/>
      </w:pPr>
    </w:lvl>
    <w:lvl w:ilvl="3" w:tplc="50948FCC">
      <w:start w:val="1"/>
      <w:numFmt w:val="decimal"/>
      <w:lvlText w:val="%4."/>
      <w:lvlJc w:val="left"/>
      <w:pPr>
        <w:ind w:left="2880" w:hanging="360"/>
      </w:pPr>
    </w:lvl>
    <w:lvl w:ilvl="4" w:tplc="12D841B8">
      <w:start w:val="1"/>
      <w:numFmt w:val="lowerLetter"/>
      <w:lvlText w:val="%5."/>
      <w:lvlJc w:val="left"/>
      <w:pPr>
        <w:ind w:left="3600" w:hanging="360"/>
      </w:pPr>
    </w:lvl>
    <w:lvl w:ilvl="5" w:tplc="C2968C78">
      <w:start w:val="1"/>
      <w:numFmt w:val="lowerRoman"/>
      <w:lvlText w:val="%6."/>
      <w:lvlJc w:val="right"/>
      <w:pPr>
        <w:ind w:left="4320" w:hanging="180"/>
      </w:pPr>
    </w:lvl>
    <w:lvl w:ilvl="6" w:tplc="687E3080">
      <w:start w:val="1"/>
      <w:numFmt w:val="decimal"/>
      <w:lvlText w:val="%7."/>
      <w:lvlJc w:val="left"/>
      <w:pPr>
        <w:ind w:left="5040" w:hanging="360"/>
      </w:pPr>
    </w:lvl>
    <w:lvl w:ilvl="7" w:tplc="06F8C484">
      <w:start w:val="1"/>
      <w:numFmt w:val="lowerLetter"/>
      <w:lvlText w:val="%8."/>
      <w:lvlJc w:val="left"/>
      <w:pPr>
        <w:ind w:left="5760" w:hanging="360"/>
      </w:pPr>
    </w:lvl>
    <w:lvl w:ilvl="8" w:tplc="809C76AE">
      <w:start w:val="1"/>
      <w:numFmt w:val="lowerRoman"/>
      <w:lvlText w:val="%9."/>
      <w:lvlJc w:val="right"/>
      <w:pPr>
        <w:ind w:left="6480" w:hanging="180"/>
      </w:pPr>
    </w:lvl>
  </w:abstractNum>
  <w:abstractNum w:abstractNumId="9" w15:restartNumberingAfterBreak="0">
    <w:nsid w:val="7E585F99"/>
    <w:multiLevelType w:val="hybridMultilevel"/>
    <w:tmpl w:val="FFFFFFFF"/>
    <w:lvl w:ilvl="0" w:tplc="D61C8B16">
      <w:start w:val="1"/>
      <w:numFmt w:val="bullet"/>
      <w:lvlText w:val=""/>
      <w:lvlJc w:val="left"/>
      <w:pPr>
        <w:ind w:left="720" w:hanging="360"/>
      </w:pPr>
      <w:rPr>
        <w:rFonts w:hint="default" w:ascii="Symbol" w:hAnsi="Symbol"/>
      </w:rPr>
    </w:lvl>
    <w:lvl w:ilvl="1" w:tplc="35B864E8">
      <w:start w:val="1"/>
      <w:numFmt w:val="bullet"/>
      <w:lvlText w:val=""/>
      <w:lvlJc w:val="left"/>
      <w:pPr>
        <w:ind w:left="1440" w:hanging="360"/>
      </w:pPr>
      <w:rPr>
        <w:rFonts w:hint="default" w:ascii="Symbol" w:hAnsi="Symbol"/>
      </w:rPr>
    </w:lvl>
    <w:lvl w:ilvl="2" w:tplc="88DA7BDA">
      <w:start w:val="1"/>
      <w:numFmt w:val="bullet"/>
      <w:lvlText w:val=""/>
      <w:lvlJc w:val="left"/>
      <w:pPr>
        <w:ind w:left="2160" w:hanging="360"/>
      </w:pPr>
      <w:rPr>
        <w:rFonts w:hint="default" w:ascii="Wingdings" w:hAnsi="Wingdings"/>
      </w:rPr>
    </w:lvl>
    <w:lvl w:ilvl="3" w:tplc="F9E67E72">
      <w:start w:val="1"/>
      <w:numFmt w:val="bullet"/>
      <w:lvlText w:val=""/>
      <w:lvlJc w:val="left"/>
      <w:pPr>
        <w:ind w:left="2880" w:hanging="360"/>
      </w:pPr>
      <w:rPr>
        <w:rFonts w:hint="default" w:ascii="Symbol" w:hAnsi="Symbol"/>
      </w:rPr>
    </w:lvl>
    <w:lvl w:ilvl="4" w:tplc="72E2E41E">
      <w:start w:val="1"/>
      <w:numFmt w:val="bullet"/>
      <w:lvlText w:val="o"/>
      <w:lvlJc w:val="left"/>
      <w:pPr>
        <w:ind w:left="3600" w:hanging="360"/>
      </w:pPr>
      <w:rPr>
        <w:rFonts w:hint="default" w:ascii="Courier New" w:hAnsi="Courier New"/>
      </w:rPr>
    </w:lvl>
    <w:lvl w:ilvl="5" w:tplc="D4FC7DBA">
      <w:start w:val="1"/>
      <w:numFmt w:val="bullet"/>
      <w:lvlText w:val=""/>
      <w:lvlJc w:val="left"/>
      <w:pPr>
        <w:ind w:left="4320" w:hanging="360"/>
      </w:pPr>
      <w:rPr>
        <w:rFonts w:hint="default" w:ascii="Wingdings" w:hAnsi="Wingdings"/>
      </w:rPr>
    </w:lvl>
    <w:lvl w:ilvl="6" w:tplc="DAD6F276">
      <w:start w:val="1"/>
      <w:numFmt w:val="bullet"/>
      <w:lvlText w:val=""/>
      <w:lvlJc w:val="left"/>
      <w:pPr>
        <w:ind w:left="5040" w:hanging="360"/>
      </w:pPr>
      <w:rPr>
        <w:rFonts w:hint="default" w:ascii="Symbol" w:hAnsi="Symbol"/>
      </w:rPr>
    </w:lvl>
    <w:lvl w:ilvl="7" w:tplc="187008C6">
      <w:start w:val="1"/>
      <w:numFmt w:val="bullet"/>
      <w:lvlText w:val="o"/>
      <w:lvlJc w:val="left"/>
      <w:pPr>
        <w:ind w:left="5760" w:hanging="360"/>
      </w:pPr>
      <w:rPr>
        <w:rFonts w:hint="default" w:ascii="Courier New" w:hAnsi="Courier New"/>
      </w:rPr>
    </w:lvl>
    <w:lvl w:ilvl="8" w:tplc="04406482">
      <w:start w:val="1"/>
      <w:numFmt w:val="bullet"/>
      <w:lvlText w:val=""/>
      <w:lvlJc w:val="left"/>
      <w:pPr>
        <w:ind w:left="6480" w:hanging="360"/>
      </w:pPr>
      <w:rPr>
        <w:rFonts w:hint="default" w:ascii="Wingdings" w:hAnsi="Wingdings"/>
      </w:rPr>
    </w:lvl>
  </w:abstractNum>
  <w:abstractNum w:abstractNumId="10" w15:restartNumberingAfterBreak="0">
    <w:nsid w:val="7FBD4727"/>
    <w:multiLevelType w:val="hybridMultilevel"/>
    <w:tmpl w:val="FFFFFFFF"/>
    <w:lvl w:ilvl="0" w:tplc="25F6DB3E">
      <w:start w:val="1"/>
      <w:numFmt w:val="bullet"/>
      <w:lvlText w:val=""/>
      <w:lvlJc w:val="left"/>
      <w:pPr>
        <w:ind w:left="720" w:hanging="360"/>
      </w:pPr>
      <w:rPr>
        <w:rFonts w:hint="default" w:ascii="Symbol" w:hAnsi="Symbol"/>
      </w:rPr>
    </w:lvl>
    <w:lvl w:ilvl="1" w:tplc="8FF4E776">
      <w:start w:val="1"/>
      <w:numFmt w:val="bullet"/>
      <w:lvlText w:val="o"/>
      <w:lvlJc w:val="left"/>
      <w:pPr>
        <w:ind w:left="1440" w:hanging="360"/>
      </w:pPr>
      <w:rPr>
        <w:rFonts w:hint="default" w:ascii="Courier New" w:hAnsi="Courier New"/>
      </w:rPr>
    </w:lvl>
    <w:lvl w:ilvl="2" w:tplc="43D48A44">
      <w:start w:val="1"/>
      <w:numFmt w:val="bullet"/>
      <w:lvlText w:val=""/>
      <w:lvlJc w:val="left"/>
      <w:pPr>
        <w:ind w:left="2160" w:hanging="360"/>
      </w:pPr>
      <w:rPr>
        <w:rFonts w:hint="default" w:ascii="Wingdings" w:hAnsi="Wingdings"/>
      </w:rPr>
    </w:lvl>
    <w:lvl w:ilvl="3" w:tplc="BF969256">
      <w:start w:val="1"/>
      <w:numFmt w:val="bullet"/>
      <w:lvlText w:val=""/>
      <w:lvlJc w:val="left"/>
      <w:pPr>
        <w:ind w:left="2880" w:hanging="360"/>
      </w:pPr>
      <w:rPr>
        <w:rFonts w:hint="default" w:ascii="Symbol" w:hAnsi="Symbol"/>
      </w:rPr>
    </w:lvl>
    <w:lvl w:ilvl="4" w:tplc="599E9DC0">
      <w:start w:val="1"/>
      <w:numFmt w:val="bullet"/>
      <w:lvlText w:val="o"/>
      <w:lvlJc w:val="left"/>
      <w:pPr>
        <w:ind w:left="3600" w:hanging="360"/>
      </w:pPr>
      <w:rPr>
        <w:rFonts w:hint="default" w:ascii="Courier New" w:hAnsi="Courier New"/>
      </w:rPr>
    </w:lvl>
    <w:lvl w:ilvl="5" w:tplc="627E06CE">
      <w:start w:val="1"/>
      <w:numFmt w:val="bullet"/>
      <w:lvlText w:val=""/>
      <w:lvlJc w:val="left"/>
      <w:pPr>
        <w:ind w:left="4320" w:hanging="360"/>
      </w:pPr>
      <w:rPr>
        <w:rFonts w:hint="default" w:ascii="Wingdings" w:hAnsi="Wingdings"/>
      </w:rPr>
    </w:lvl>
    <w:lvl w:ilvl="6" w:tplc="4694F722">
      <w:start w:val="1"/>
      <w:numFmt w:val="bullet"/>
      <w:lvlText w:val=""/>
      <w:lvlJc w:val="left"/>
      <w:pPr>
        <w:ind w:left="5040" w:hanging="360"/>
      </w:pPr>
      <w:rPr>
        <w:rFonts w:hint="default" w:ascii="Symbol" w:hAnsi="Symbol"/>
      </w:rPr>
    </w:lvl>
    <w:lvl w:ilvl="7" w:tplc="6FEAFE9E">
      <w:start w:val="1"/>
      <w:numFmt w:val="bullet"/>
      <w:lvlText w:val="o"/>
      <w:lvlJc w:val="left"/>
      <w:pPr>
        <w:ind w:left="5760" w:hanging="360"/>
      </w:pPr>
      <w:rPr>
        <w:rFonts w:hint="default" w:ascii="Courier New" w:hAnsi="Courier New"/>
      </w:rPr>
    </w:lvl>
    <w:lvl w:ilvl="8" w:tplc="A0460DEE">
      <w:start w:val="1"/>
      <w:numFmt w:val="bullet"/>
      <w:lvlText w:val=""/>
      <w:lvlJc w:val="left"/>
      <w:pPr>
        <w:ind w:left="6480" w:hanging="360"/>
      </w:pPr>
      <w:rPr>
        <w:rFonts w:hint="default" w:ascii="Wingdings" w:hAnsi="Wingdings"/>
      </w:rPr>
    </w:lvl>
  </w:abstractNum>
  <w:num w:numId="1" w16cid:durableId="1722172129">
    <w:abstractNumId w:val="4"/>
  </w:num>
  <w:num w:numId="2" w16cid:durableId="1678386134">
    <w:abstractNumId w:val="7"/>
  </w:num>
  <w:num w:numId="3" w16cid:durableId="1350569867">
    <w:abstractNumId w:val="6"/>
  </w:num>
  <w:num w:numId="4" w16cid:durableId="830104211">
    <w:abstractNumId w:val="0"/>
  </w:num>
  <w:num w:numId="5" w16cid:durableId="877358319">
    <w:abstractNumId w:val="3"/>
  </w:num>
  <w:num w:numId="6" w16cid:durableId="1549024999">
    <w:abstractNumId w:val="8"/>
  </w:num>
  <w:num w:numId="7" w16cid:durableId="1378630535">
    <w:abstractNumId w:val="5"/>
  </w:num>
  <w:num w:numId="8" w16cid:durableId="1137264547">
    <w:abstractNumId w:val="1"/>
  </w:num>
  <w:num w:numId="9" w16cid:durableId="117335140">
    <w:abstractNumId w:val="2"/>
  </w:num>
  <w:num w:numId="10" w16cid:durableId="33431004">
    <w:abstractNumId w:val="9"/>
  </w:num>
  <w:num w:numId="11" w16cid:durableId="1355309490">
    <w:abstractNumId w:val="10"/>
  </w:num>
</w:numbering>
</file>

<file path=word/people.xml><?xml version="1.0" encoding="utf-8"?>
<w15:people xmlns:mc="http://schemas.openxmlformats.org/markup-compatibility/2006" xmlns:w15="http://schemas.microsoft.com/office/word/2012/wordml" mc:Ignorable="w15">
  <w15:person w15:author="Usuario invitado">
    <w15:presenceInfo w15:providerId="AD" w15:userId="S::urn:spo:anon#4e9c1fb8c486d907e0db5890912d393c6ab931ed38a8ebb563c964e838acae93::"/>
  </w15:person>
  <w15:person w15:author="Martina Cecilia Ojeda Escobar">
    <w15:presenceInfo w15:providerId="AD" w15:userId="S::martina.ojeda.e@uc.cl::c87c9dc6-87a1-4a4e-8644-2709f3293cde"/>
  </w15:person>
  <w15:person w15:author="Dante Elías Arenas Madrid">
    <w15:presenceInfo w15:providerId="AD" w15:userId="S::dante.arenas@uc.cl::bf017f54-79d0-4042-9399-d8df11583648"/>
  </w15:person>
  <w15:person w15:author="Camilo Nicholas Tagle Schute">
    <w15:presenceInfo w15:providerId="AD" w15:userId="S::cctagle@uc.cl::a665a95b-0ddd-478a-84a1-9b7ca0eba901"/>
  </w15:person>
  <w15:person w15:author="Jorge Cristóbal González González">
    <w15:presenceInfo w15:providerId="AD" w15:userId="S::jcgonzalez6@uc.cl::2b2f2609-5363-4223-9d68-dbc68133318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8"/>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2F9B61A"/>
    <w:rsid w:val="0008409F"/>
    <w:rsid w:val="0035F9D4"/>
    <w:rsid w:val="003CB859"/>
    <w:rsid w:val="0052DFCE"/>
    <w:rsid w:val="00692E7F"/>
    <w:rsid w:val="006B1CD7"/>
    <w:rsid w:val="007343F6"/>
    <w:rsid w:val="007A4989"/>
    <w:rsid w:val="00807F3D"/>
    <w:rsid w:val="008621E0"/>
    <w:rsid w:val="009B7783"/>
    <w:rsid w:val="00A8C240"/>
    <w:rsid w:val="00C70ED6"/>
    <w:rsid w:val="00CD17C7"/>
    <w:rsid w:val="00D58D50"/>
    <w:rsid w:val="00D60C97"/>
    <w:rsid w:val="00EE398F"/>
    <w:rsid w:val="00F0EE62"/>
    <w:rsid w:val="010C8C66"/>
    <w:rsid w:val="011D65E4"/>
    <w:rsid w:val="0123FD99"/>
    <w:rsid w:val="01306754"/>
    <w:rsid w:val="014656B8"/>
    <w:rsid w:val="014DC6FE"/>
    <w:rsid w:val="01642497"/>
    <w:rsid w:val="0164B730"/>
    <w:rsid w:val="01683BDF"/>
    <w:rsid w:val="0172A903"/>
    <w:rsid w:val="0177E9EF"/>
    <w:rsid w:val="0191A47E"/>
    <w:rsid w:val="01AD1FF8"/>
    <w:rsid w:val="01BCDDFB"/>
    <w:rsid w:val="01D1551C"/>
    <w:rsid w:val="01E257E4"/>
    <w:rsid w:val="01F03E7B"/>
    <w:rsid w:val="01F8F90E"/>
    <w:rsid w:val="020DAB00"/>
    <w:rsid w:val="02188D32"/>
    <w:rsid w:val="02417B49"/>
    <w:rsid w:val="0249AF97"/>
    <w:rsid w:val="0256AF84"/>
    <w:rsid w:val="026D1170"/>
    <w:rsid w:val="02841844"/>
    <w:rsid w:val="02850690"/>
    <w:rsid w:val="028ED869"/>
    <w:rsid w:val="02CA6000"/>
    <w:rsid w:val="02F9B61A"/>
    <w:rsid w:val="03225608"/>
    <w:rsid w:val="033265AB"/>
    <w:rsid w:val="033B0172"/>
    <w:rsid w:val="036B2133"/>
    <w:rsid w:val="03799946"/>
    <w:rsid w:val="037AFACA"/>
    <w:rsid w:val="03AD674D"/>
    <w:rsid w:val="03C7E7B9"/>
    <w:rsid w:val="03D57C2E"/>
    <w:rsid w:val="03FC7094"/>
    <w:rsid w:val="03FFB22F"/>
    <w:rsid w:val="040288C2"/>
    <w:rsid w:val="04148FE6"/>
    <w:rsid w:val="04214CB3"/>
    <w:rsid w:val="0437DA34"/>
    <w:rsid w:val="044B791A"/>
    <w:rsid w:val="046501C7"/>
    <w:rsid w:val="0475AF76"/>
    <w:rsid w:val="0503EADD"/>
    <w:rsid w:val="05141507"/>
    <w:rsid w:val="052F30B4"/>
    <w:rsid w:val="059C5E55"/>
    <w:rsid w:val="05DFCF70"/>
    <w:rsid w:val="06040747"/>
    <w:rsid w:val="06245D29"/>
    <w:rsid w:val="065123C9"/>
    <w:rsid w:val="068578E0"/>
    <w:rsid w:val="06D2BAD5"/>
    <w:rsid w:val="06F62447"/>
    <w:rsid w:val="077F89E1"/>
    <w:rsid w:val="0782867C"/>
    <w:rsid w:val="079B708D"/>
    <w:rsid w:val="07D1621B"/>
    <w:rsid w:val="07D7C6AD"/>
    <w:rsid w:val="083C5CDA"/>
    <w:rsid w:val="084885AF"/>
    <w:rsid w:val="08568F6C"/>
    <w:rsid w:val="085E36E2"/>
    <w:rsid w:val="086225F7"/>
    <w:rsid w:val="087F49FB"/>
    <w:rsid w:val="08DA24F5"/>
    <w:rsid w:val="08DD2ADA"/>
    <w:rsid w:val="08F29132"/>
    <w:rsid w:val="090BFC96"/>
    <w:rsid w:val="0920D2D3"/>
    <w:rsid w:val="092E4381"/>
    <w:rsid w:val="093B4701"/>
    <w:rsid w:val="09528947"/>
    <w:rsid w:val="096E4472"/>
    <w:rsid w:val="09BA9B1D"/>
    <w:rsid w:val="09C2A8DD"/>
    <w:rsid w:val="09C838B8"/>
    <w:rsid w:val="09EB5084"/>
    <w:rsid w:val="0A032A55"/>
    <w:rsid w:val="0A0D1CA4"/>
    <w:rsid w:val="0A73774C"/>
    <w:rsid w:val="0A79B37C"/>
    <w:rsid w:val="0AAD5FED"/>
    <w:rsid w:val="0AC76F9A"/>
    <w:rsid w:val="0B10F7EB"/>
    <w:rsid w:val="0B1D039D"/>
    <w:rsid w:val="0B244EE7"/>
    <w:rsid w:val="0B266A5F"/>
    <w:rsid w:val="0B2A5447"/>
    <w:rsid w:val="0B76622E"/>
    <w:rsid w:val="0B7CB9E1"/>
    <w:rsid w:val="0B8A35F6"/>
    <w:rsid w:val="0B90D2AC"/>
    <w:rsid w:val="0B95C6E2"/>
    <w:rsid w:val="0B98C092"/>
    <w:rsid w:val="0B999CD2"/>
    <w:rsid w:val="0BC0072D"/>
    <w:rsid w:val="0BE2FE2E"/>
    <w:rsid w:val="0C07FFC5"/>
    <w:rsid w:val="0C08D1BA"/>
    <w:rsid w:val="0C2D07F2"/>
    <w:rsid w:val="0C33EE96"/>
    <w:rsid w:val="0C76CC44"/>
    <w:rsid w:val="0C7971D3"/>
    <w:rsid w:val="0C914CEB"/>
    <w:rsid w:val="0CB66489"/>
    <w:rsid w:val="0CBD1CC5"/>
    <w:rsid w:val="0CCFC125"/>
    <w:rsid w:val="0D859372"/>
    <w:rsid w:val="0D9D3E97"/>
    <w:rsid w:val="0DC35BF3"/>
    <w:rsid w:val="0DC796CE"/>
    <w:rsid w:val="0E0E55BB"/>
    <w:rsid w:val="0E50BC49"/>
    <w:rsid w:val="0E582A68"/>
    <w:rsid w:val="0EF9C81A"/>
    <w:rsid w:val="0EFDD943"/>
    <w:rsid w:val="0F45A551"/>
    <w:rsid w:val="0F52CD3A"/>
    <w:rsid w:val="0F5CA8F8"/>
    <w:rsid w:val="0F8D144D"/>
    <w:rsid w:val="0F913258"/>
    <w:rsid w:val="0FB7541A"/>
    <w:rsid w:val="0FB8E015"/>
    <w:rsid w:val="0FBD2D0C"/>
    <w:rsid w:val="0FC04482"/>
    <w:rsid w:val="0FEE4DD6"/>
    <w:rsid w:val="0FF6E68B"/>
    <w:rsid w:val="0FF990A1"/>
    <w:rsid w:val="0FFF87CE"/>
    <w:rsid w:val="100029F4"/>
    <w:rsid w:val="1011D5D1"/>
    <w:rsid w:val="1024B3B7"/>
    <w:rsid w:val="103C587C"/>
    <w:rsid w:val="10496DB9"/>
    <w:rsid w:val="104B80E1"/>
    <w:rsid w:val="1070D73F"/>
    <w:rsid w:val="107DB311"/>
    <w:rsid w:val="109C4565"/>
    <w:rsid w:val="10A8B3FE"/>
    <w:rsid w:val="10C07C0E"/>
    <w:rsid w:val="10D1793E"/>
    <w:rsid w:val="1126AC3E"/>
    <w:rsid w:val="1130CBFE"/>
    <w:rsid w:val="11321C90"/>
    <w:rsid w:val="113966B5"/>
    <w:rsid w:val="114571F6"/>
    <w:rsid w:val="1148966A"/>
    <w:rsid w:val="1164B883"/>
    <w:rsid w:val="116DE624"/>
    <w:rsid w:val="11716077"/>
    <w:rsid w:val="11830A0E"/>
    <w:rsid w:val="119ECD84"/>
    <w:rsid w:val="11BEBAAF"/>
    <w:rsid w:val="11C7200C"/>
    <w:rsid w:val="11E6C7BD"/>
    <w:rsid w:val="1214D004"/>
    <w:rsid w:val="121643D6"/>
    <w:rsid w:val="1222855A"/>
    <w:rsid w:val="124B216D"/>
    <w:rsid w:val="126167C3"/>
    <w:rsid w:val="126E417C"/>
    <w:rsid w:val="1279F7F5"/>
    <w:rsid w:val="127ADB72"/>
    <w:rsid w:val="12836A84"/>
    <w:rsid w:val="12A75ADC"/>
    <w:rsid w:val="12AC4D7F"/>
    <w:rsid w:val="12ACE760"/>
    <w:rsid w:val="12B5F0A4"/>
    <w:rsid w:val="12B6447C"/>
    <w:rsid w:val="13091EE3"/>
    <w:rsid w:val="133BD5FA"/>
    <w:rsid w:val="1344050D"/>
    <w:rsid w:val="134EA5CE"/>
    <w:rsid w:val="1359E0B4"/>
    <w:rsid w:val="137A568F"/>
    <w:rsid w:val="1386AD68"/>
    <w:rsid w:val="13A83F94"/>
    <w:rsid w:val="13AD5FF8"/>
    <w:rsid w:val="13AEF76F"/>
    <w:rsid w:val="13B9D7E3"/>
    <w:rsid w:val="13DCF648"/>
    <w:rsid w:val="13F56D6E"/>
    <w:rsid w:val="1446AEE4"/>
    <w:rsid w:val="14534DA2"/>
    <w:rsid w:val="1462306F"/>
    <w:rsid w:val="14910A6C"/>
    <w:rsid w:val="14C63DA8"/>
    <w:rsid w:val="14CC40D5"/>
    <w:rsid w:val="14DEF479"/>
    <w:rsid w:val="152CFDCD"/>
    <w:rsid w:val="153AEA14"/>
    <w:rsid w:val="15A0A285"/>
    <w:rsid w:val="15BF3115"/>
    <w:rsid w:val="15DA9B72"/>
    <w:rsid w:val="15ECA0EB"/>
    <w:rsid w:val="161C8105"/>
    <w:rsid w:val="1653D639"/>
    <w:rsid w:val="1674DD5D"/>
    <w:rsid w:val="16B310B2"/>
    <w:rsid w:val="16CE856E"/>
    <w:rsid w:val="1713E9CD"/>
    <w:rsid w:val="1747FCDC"/>
    <w:rsid w:val="174CC644"/>
    <w:rsid w:val="17567E02"/>
    <w:rsid w:val="1781FD8A"/>
    <w:rsid w:val="17858BC1"/>
    <w:rsid w:val="17C715FC"/>
    <w:rsid w:val="17CE7FF1"/>
    <w:rsid w:val="17D59D60"/>
    <w:rsid w:val="17DB2F1B"/>
    <w:rsid w:val="17EF6C98"/>
    <w:rsid w:val="18574D7C"/>
    <w:rsid w:val="185C935D"/>
    <w:rsid w:val="189ABCD4"/>
    <w:rsid w:val="18B193DB"/>
    <w:rsid w:val="18C5B21D"/>
    <w:rsid w:val="18F2A16C"/>
    <w:rsid w:val="18F5ECEC"/>
    <w:rsid w:val="18FB80A8"/>
    <w:rsid w:val="190C4C47"/>
    <w:rsid w:val="1937F205"/>
    <w:rsid w:val="196ADC8C"/>
    <w:rsid w:val="199DFF5B"/>
    <w:rsid w:val="19B9F406"/>
    <w:rsid w:val="19BA9F62"/>
    <w:rsid w:val="19BAA482"/>
    <w:rsid w:val="19BBE74E"/>
    <w:rsid w:val="19C073DB"/>
    <w:rsid w:val="1A1927E7"/>
    <w:rsid w:val="1A29B92D"/>
    <w:rsid w:val="1A2B6B04"/>
    <w:rsid w:val="1A39E23D"/>
    <w:rsid w:val="1AC1EA69"/>
    <w:rsid w:val="1ACD79EC"/>
    <w:rsid w:val="1AE1388A"/>
    <w:rsid w:val="1AFE6B02"/>
    <w:rsid w:val="1B311BD5"/>
    <w:rsid w:val="1B323C37"/>
    <w:rsid w:val="1B464A8E"/>
    <w:rsid w:val="1B84666B"/>
    <w:rsid w:val="1B9CD9CC"/>
    <w:rsid w:val="1BBB3642"/>
    <w:rsid w:val="1BE93AD4"/>
    <w:rsid w:val="1C01588C"/>
    <w:rsid w:val="1C0C552E"/>
    <w:rsid w:val="1C15FB61"/>
    <w:rsid w:val="1C160B8B"/>
    <w:rsid w:val="1C2030C6"/>
    <w:rsid w:val="1C2DEE60"/>
    <w:rsid w:val="1C3EEC9D"/>
    <w:rsid w:val="1C6BCEAC"/>
    <w:rsid w:val="1C7698C8"/>
    <w:rsid w:val="1C7AEF01"/>
    <w:rsid w:val="1C7F25D8"/>
    <w:rsid w:val="1C8CDDDE"/>
    <w:rsid w:val="1CC1B103"/>
    <w:rsid w:val="1CD39910"/>
    <w:rsid w:val="1CD62F6D"/>
    <w:rsid w:val="1CF96C41"/>
    <w:rsid w:val="1D04DA22"/>
    <w:rsid w:val="1D147855"/>
    <w:rsid w:val="1D14C12C"/>
    <w:rsid w:val="1D19A4CC"/>
    <w:rsid w:val="1D1E75C3"/>
    <w:rsid w:val="1D406DE5"/>
    <w:rsid w:val="1D4DFC90"/>
    <w:rsid w:val="1D512C16"/>
    <w:rsid w:val="1D64CA1A"/>
    <w:rsid w:val="1D917088"/>
    <w:rsid w:val="1D9DFFB7"/>
    <w:rsid w:val="1DA1B229"/>
    <w:rsid w:val="1E019877"/>
    <w:rsid w:val="1E204D3C"/>
    <w:rsid w:val="1E341FFB"/>
    <w:rsid w:val="1E43854B"/>
    <w:rsid w:val="1E76DD8C"/>
    <w:rsid w:val="1E87F1C3"/>
    <w:rsid w:val="1E8CA80C"/>
    <w:rsid w:val="1E964FE1"/>
    <w:rsid w:val="1EDE5F43"/>
    <w:rsid w:val="1F0A9616"/>
    <w:rsid w:val="1F0D98CF"/>
    <w:rsid w:val="1F25ACB7"/>
    <w:rsid w:val="1F2F9C3F"/>
    <w:rsid w:val="1F53D682"/>
    <w:rsid w:val="20088E16"/>
    <w:rsid w:val="2015FDE0"/>
    <w:rsid w:val="20340F3D"/>
    <w:rsid w:val="203C4F76"/>
    <w:rsid w:val="20458604"/>
    <w:rsid w:val="2046BD27"/>
    <w:rsid w:val="20611D1C"/>
    <w:rsid w:val="20AF49B3"/>
    <w:rsid w:val="20C16334"/>
    <w:rsid w:val="20C24CDA"/>
    <w:rsid w:val="20D58552"/>
    <w:rsid w:val="20D92A6C"/>
    <w:rsid w:val="20EEA2C6"/>
    <w:rsid w:val="21254ED0"/>
    <w:rsid w:val="212BE238"/>
    <w:rsid w:val="216299A3"/>
    <w:rsid w:val="2169300E"/>
    <w:rsid w:val="2176DB46"/>
    <w:rsid w:val="2179FC9A"/>
    <w:rsid w:val="2182B5B5"/>
    <w:rsid w:val="218612CB"/>
    <w:rsid w:val="219D9674"/>
    <w:rsid w:val="21BDD937"/>
    <w:rsid w:val="21C05C76"/>
    <w:rsid w:val="21EFAA6D"/>
    <w:rsid w:val="22050A4A"/>
    <w:rsid w:val="22195EED"/>
    <w:rsid w:val="221CC312"/>
    <w:rsid w:val="2223F5C2"/>
    <w:rsid w:val="22256638"/>
    <w:rsid w:val="224AA821"/>
    <w:rsid w:val="225C237D"/>
    <w:rsid w:val="2280F1F8"/>
    <w:rsid w:val="228E9800"/>
    <w:rsid w:val="2298CD47"/>
    <w:rsid w:val="2298E2DF"/>
    <w:rsid w:val="22A699F4"/>
    <w:rsid w:val="22C54357"/>
    <w:rsid w:val="22E19787"/>
    <w:rsid w:val="22FF566E"/>
    <w:rsid w:val="232E42AB"/>
    <w:rsid w:val="235AF54D"/>
    <w:rsid w:val="23715FC6"/>
    <w:rsid w:val="23A8A6B8"/>
    <w:rsid w:val="23DC56B0"/>
    <w:rsid w:val="23EFB0B3"/>
    <w:rsid w:val="23F273AA"/>
    <w:rsid w:val="23F9CA96"/>
    <w:rsid w:val="241D94DA"/>
    <w:rsid w:val="24440119"/>
    <w:rsid w:val="2462B883"/>
    <w:rsid w:val="2466C0E7"/>
    <w:rsid w:val="246CA94A"/>
    <w:rsid w:val="24741B19"/>
    <w:rsid w:val="24824B81"/>
    <w:rsid w:val="2500E8D7"/>
    <w:rsid w:val="250A70D0"/>
    <w:rsid w:val="251FCD68"/>
    <w:rsid w:val="254D4937"/>
    <w:rsid w:val="255B35E1"/>
    <w:rsid w:val="25730382"/>
    <w:rsid w:val="257E4603"/>
    <w:rsid w:val="258A6980"/>
    <w:rsid w:val="25A6A434"/>
    <w:rsid w:val="25B4A741"/>
    <w:rsid w:val="25E266AB"/>
    <w:rsid w:val="25EEA2E4"/>
    <w:rsid w:val="25FACA9F"/>
    <w:rsid w:val="2612AB6C"/>
    <w:rsid w:val="2616E7AC"/>
    <w:rsid w:val="263FB4EF"/>
    <w:rsid w:val="264ACA67"/>
    <w:rsid w:val="26552781"/>
    <w:rsid w:val="26641438"/>
    <w:rsid w:val="2665EE29"/>
    <w:rsid w:val="26818EDC"/>
    <w:rsid w:val="26923728"/>
    <w:rsid w:val="26B74A1F"/>
    <w:rsid w:val="26B7A17F"/>
    <w:rsid w:val="26BC0763"/>
    <w:rsid w:val="26C9DE84"/>
    <w:rsid w:val="26CB9CDE"/>
    <w:rsid w:val="26D47674"/>
    <w:rsid w:val="27084AD2"/>
    <w:rsid w:val="2710DB1C"/>
    <w:rsid w:val="2732925A"/>
    <w:rsid w:val="2739D805"/>
    <w:rsid w:val="277A4622"/>
    <w:rsid w:val="277A820A"/>
    <w:rsid w:val="277B3DC3"/>
    <w:rsid w:val="277ECAA9"/>
    <w:rsid w:val="2786CC71"/>
    <w:rsid w:val="279965C5"/>
    <w:rsid w:val="27AB9B55"/>
    <w:rsid w:val="27FA0AEC"/>
    <w:rsid w:val="2831A866"/>
    <w:rsid w:val="28562D17"/>
    <w:rsid w:val="286AE587"/>
    <w:rsid w:val="286BFD5B"/>
    <w:rsid w:val="287199EF"/>
    <w:rsid w:val="288E00CC"/>
    <w:rsid w:val="289A70DC"/>
    <w:rsid w:val="28B081F0"/>
    <w:rsid w:val="28B332CF"/>
    <w:rsid w:val="28B64A2B"/>
    <w:rsid w:val="28C4816D"/>
    <w:rsid w:val="28CCC82D"/>
    <w:rsid w:val="28CD3753"/>
    <w:rsid w:val="28F85074"/>
    <w:rsid w:val="291A387C"/>
    <w:rsid w:val="29358103"/>
    <w:rsid w:val="293A03B7"/>
    <w:rsid w:val="29442FCD"/>
    <w:rsid w:val="29546AAE"/>
    <w:rsid w:val="2988931C"/>
    <w:rsid w:val="29C30441"/>
    <w:rsid w:val="29CB80F7"/>
    <w:rsid w:val="29CE988E"/>
    <w:rsid w:val="2A0F645A"/>
    <w:rsid w:val="2A1FA42F"/>
    <w:rsid w:val="2A343051"/>
    <w:rsid w:val="2A66DF51"/>
    <w:rsid w:val="2A92FAE1"/>
    <w:rsid w:val="2AAFB93B"/>
    <w:rsid w:val="2ACB8FE1"/>
    <w:rsid w:val="2AD9D1CB"/>
    <w:rsid w:val="2AFE14EE"/>
    <w:rsid w:val="2AFEF779"/>
    <w:rsid w:val="2B07E730"/>
    <w:rsid w:val="2B1DE7D7"/>
    <w:rsid w:val="2BA4BC90"/>
    <w:rsid w:val="2BAD7C06"/>
    <w:rsid w:val="2BDB5125"/>
    <w:rsid w:val="2BF3A19B"/>
    <w:rsid w:val="2C089475"/>
    <w:rsid w:val="2C2A59AC"/>
    <w:rsid w:val="2C316324"/>
    <w:rsid w:val="2C4E0EB5"/>
    <w:rsid w:val="2C6118F9"/>
    <w:rsid w:val="2C720CD4"/>
    <w:rsid w:val="2C853DE0"/>
    <w:rsid w:val="2C93E674"/>
    <w:rsid w:val="2C962BBD"/>
    <w:rsid w:val="2CBA8DE9"/>
    <w:rsid w:val="2CF155A2"/>
    <w:rsid w:val="2D166C4F"/>
    <w:rsid w:val="2D2A81A6"/>
    <w:rsid w:val="2D2AD6D1"/>
    <w:rsid w:val="2D3CAC2D"/>
    <w:rsid w:val="2D442DBA"/>
    <w:rsid w:val="2D79EADC"/>
    <w:rsid w:val="2DF676A0"/>
    <w:rsid w:val="2E13E6D8"/>
    <w:rsid w:val="2E1BB5F1"/>
    <w:rsid w:val="2E3B4DD2"/>
    <w:rsid w:val="2E4D1904"/>
    <w:rsid w:val="2E5FB8AD"/>
    <w:rsid w:val="2E632D09"/>
    <w:rsid w:val="2E653C1C"/>
    <w:rsid w:val="2E74CDBA"/>
    <w:rsid w:val="2E78457C"/>
    <w:rsid w:val="2E8A82F8"/>
    <w:rsid w:val="2E960467"/>
    <w:rsid w:val="2E972E73"/>
    <w:rsid w:val="2EBBF956"/>
    <w:rsid w:val="2EC3B422"/>
    <w:rsid w:val="2EC90BE2"/>
    <w:rsid w:val="2EE0192B"/>
    <w:rsid w:val="2EFEF4A4"/>
    <w:rsid w:val="2F180D04"/>
    <w:rsid w:val="2F1B6EC7"/>
    <w:rsid w:val="2F44DAFB"/>
    <w:rsid w:val="2F46FFAB"/>
    <w:rsid w:val="2F498A2E"/>
    <w:rsid w:val="2F6601A6"/>
    <w:rsid w:val="2F7E886C"/>
    <w:rsid w:val="2F83561D"/>
    <w:rsid w:val="2F89A27D"/>
    <w:rsid w:val="2FD90223"/>
    <w:rsid w:val="2FE47D81"/>
    <w:rsid w:val="2FE4DEB2"/>
    <w:rsid w:val="30089C87"/>
    <w:rsid w:val="30361666"/>
    <w:rsid w:val="305968E1"/>
    <w:rsid w:val="306CDA87"/>
    <w:rsid w:val="3075DE24"/>
    <w:rsid w:val="30A9B5AB"/>
    <w:rsid w:val="30AC50F6"/>
    <w:rsid w:val="30AF23F6"/>
    <w:rsid w:val="30B29EF8"/>
    <w:rsid w:val="30B4EA1B"/>
    <w:rsid w:val="30C3B987"/>
    <w:rsid w:val="30D18BBA"/>
    <w:rsid w:val="30DD9BB3"/>
    <w:rsid w:val="3112074D"/>
    <w:rsid w:val="31153D76"/>
    <w:rsid w:val="312AA971"/>
    <w:rsid w:val="31566521"/>
    <w:rsid w:val="3161ED53"/>
    <w:rsid w:val="31D1C243"/>
    <w:rsid w:val="31EDB219"/>
    <w:rsid w:val="31F04B0C"/>
    <w:rsid w:val="32117EC5"/>
    <w:rsid w:val="3239BE33"/>
    <w:rsid w:val="3241FA5E"/>
    <w:rsid w:val="3266D116"/>
    <w:rsid w:val="326EA2EB"/>
    <w:rsid w:val="32A2E9AE"/>
    <w:rsid w:val="32C06216"/>
    <w:rsid w:val="32DE8DE6"/>
    <w:rsid w:val="32EC1D6B"/>
    <w:rsid w:val="33002EB5"/>
    <w:rsid w:val="3308D96A"/>
    <w:rsid w:val="33091D18"/>
    <w:rsid w:val="332DB0F2"/>
    <w:rsid w:val="3336D199"/>
    <w:rsid w:val="334AB2BF"/>
    <w:rsid w:val="33B44C2D"/>
    <w:rsid w:val="33E919C6"/>
    <w:rsid w:val="340EF7A7"/>
    <w:rsid w:val="341624E3"/>
    <w:rsid w:val="342D65F7"/>
    <w:rsid w:val="34362F88"/>
    <w:rsid w:val="34473CD0"/>
    <w:rsid w:val="347C87A1"/>
    <w:rsid w:val="34A92ADB"/>
    <w:rsid w:val="34C91290"/>
    <w:rsid w:val="34F3B29B"/>
    <w:rsid w:val="350E2D9C"/>
    <w:rsid w:val="35268E79"/>
    <w:rsid w:val="3547197F"/>
    <w:rsid w:val="355CE34C"/>
    <w:rsid w:val="355EA961"/>
    <w:rsid w:val="356761CA"/>
    <w:rsid w:val="358324DB"/>
    <w:rsid w:val="358F7A6A"/>
    <w:rsid w:val="35A39F48"/>
    <w:rsid w:val="35B9CE05"/>
    <w:rsid w:val="35D65B14"/>
    <w:rsid w:val="35DEE90F"/>
    <w:rsid w:val="35F42BE5"/>
    <w:rsid w:val="36164D0E"/>
    <w:rsid w:val="3616EC16"/>
    <w:rsid w:val="3616F9BB"/>
    <w:rsid w:val="3626BF11"/>
    <w:rsid w:val="3655A7F9"/>
    <w:rsid w:val="3656F68D"/>
    <w:rsid w:val="36586B7D"/>
    <w:rsid w:val="3672138D"/>
    <w:rsid w:val="36AD92E6"/>
    <w:rsid w:val="36DC2143"/>
    <w:rsid w:val="36F89FDD"/>
    <w:rsid w:val="371BD27B"/>
    <w:rsid w:val="372B34CD"/>
    <w:rsid w:val="372E9177"/>
    <w:rsid w:val="373BE6B1"/>
    <w:rsid w:val="37666A22"/>
    <w:rsid w:val="376F4DA1"/>
    <w:rsid w:val="3784B7CB"/>
    <w:rsid w:val="3786D59C"/>
    <w:rsid w:val="3795EA97"/>
    <w:rsid w:val="37B88521"/>
    <w:rsid w:val="37BE7D07"/>
    <w:rsid w:val="37C04DB2"/>
    <w:rsid w:val="37C0D37B"/>
    <w:rsid w:val="37F259A0"/>
    <w:rsid w:val="37F79DA7"/>
    <w:rsid w:val="38039F40"/>
    <w:rsid w:val="381E3A45"/>
    <w:rsid w:val="3839E504"/>
    <w:rsid w:val="38416382"/>
    <w:rsid w:val="38717560"/>
    <w:rsid w:val="387A2CCA"/>
    <w:rsid w:val="38A9FFF5"/>
    <w:rsid w:val="39089A26"/>
    <w:rsid w:val="394AB87E"/>
    <w:rsid w:val="39920ED0"/>
    <w:rsid w:val="39A07DFE"/>
    <w:rsid w:val="39A5A799"/>
    <w:rsid w:val="39A6C11E"/>
    <w:rsid w:val="39BA1116"/>
    <w:rsid w:val="39BF2FF2"/>
    <w:rsid w:val="39F0EF0A"/>
    <w:rsid w:val="39F6B835"/>
    <w:rsid w:val="3A177051"/>
    <w:rsid w:val="3A1B6B7F"/>
    <w:rsid w:val="3A41FD93"/>
    <w:rsid w:val="3A4B5C0B"/>
    <w:rsid w:val="3A545718"/>
    <w:rsid w:val="3A5D498F"/>
    <w:rsid w:val="3A64EC30"/>
    <w:rsid w:val="3A721925"/>
    <w:rsid w:val="3A7CCC48"/>
    <w:rsid w:val="3A9F2DFC"/>
    <w:rsid w:val="3AD1D744"/>
    <w:rsid w:val="3B28E5BD"/>
    <w:rsid w:val="3B3D2492"/>
    <w:rsid w:val="3B428C64"/>
    <w:rsid w:val="3B54189E"/>
    <w:rsid w:val="3B55D4B4"/>
    <w:rsid w:val="3B63C50B"/>
    <w:rsid w:val="3B744550"/>
    <w:rsid w:val="3BB143A0"/>
    <w:rsid w:val="3BF5C3F7"/>
    <w:rsid w:val="3BF74228"/>
    <w:rsid w:val="3BFD5BC5"/>
    <w:rsid w:val="3BFEDF4E"/>
    <w:rsid w:val="3C284DEE"/>
    <w:rsid w:val="3C70B161"/>
    <w:rsid w:val="3C7A4BFA"/>
    <w:rsid w:val="3C805725"/>
    <w:rsid w:val="3CA5252E"/>
    <w:rsid w:val="3CB51B30"/>
    <w:rsid w:val="3CC761BC"/>
    <w:rsid w:val="3D7E6E25"/>
    <w:rsid w:val="3D8CE363"/>
    <w:rsid w:val="3DA494E7"/>
    <w:rsid w:val="3DBDEE72"/>
    <w:rsid w:val="3DC363EC"/>
    <w:rsid w:val="3DDA4406"/>
    <w:rsid w:val="3DDFD0E7"/>
    <w:rsid w:val="3DFC4852"/>
    <w:rsid w:val="3E0860FC"/>
    <w:rsid w:val="3E0C466A"/>
    <w:rsid w:val="3E1A5941"/>
    <w:rsid w:val="3E2B4EFC"/>
    <w:rsid w:val="3E3D7598"/>
    <w:rsid w:val="3E62031E"/>
    <w:rsid w:val="3E8748E4"/>
    <w:rsid w:val="3E8B5CDB"/>
    <w:rsid w:val="3E90F7C2"/>
    <w:rsid w:val="3E92AC4A"/>
    <w:rsid w:val="3E96CF73"/>
    <w:rsid w:val="3E99DDCA"/>
    <w:rsid w:val="3EA4B006"/>
    <w:rsid w:val="3EACFAC8"/>
    <w:rsid w:val="3EB4AB30"/>
    <w:rsid w:val="3ED784EF"/>
    <w:rsid w:val="3F53F72B"/>
    <w:rsid w:val="3F71D07D"/>
    <w:rsid w:val="3F7406F2"/>
    <w:rsid w:val="3F95EF16"/>
    <w:rsid w:val="3FACC5E1"/>
    <w:rsid w:val="3FAF8B37"/>
    <w:rsid w:val="4010E87A"/>
    <w:rsid w:val="40263FE5"/>
    <w:rsid w:val="402A15F5"/>
    <w:rsid w:val="403C0FCF"/>
    <w:rsid w:val="40551174"/>
    <w:rsid w:val="4066122B"/>
    <w:rsid w:val="406A11D6"/>
    <w:rsid w:val="40749EFB"/>
    <w:rsid w:val="407D74E9"/>
    <w:rsid w:val="40843524"/>
    <w:rsid w:val="409D3846"/>
    <w:rsid w:val="40C993CB"/>
    <w:rsid w:val="40F7715B"/>
    <w:rsid w:val="411EA51C"/>
    <w:rsid w:val="41202AD5"/>
    <w:rsid w:val="4145B2E9"/>
    <w:rsid w:val="41532506"/>
    <w:rsid w:val="41563E49"/>
    <w:rsid w:val="4167941E"/>
    <w:rsid w:val="4181B28F"/>
    <w:rsid w:val="41960B3B"/>
    <w:rsid w:val="41C51513"/>
    <w:rsid w:val="41C5ABAB"/>
    <w:rsid w:val="41CD6B64"/>
    <w:rsid w:val="41D4C901"/>
    <w:rsid w:val="42089FD3"/>
    <w:rsid w:val="42118345"/>
    <w:rsid w:val="421AF5FE"/>
    <w:rsid w:val="421B76AE"/>
    <w:rsid w:val="42430EA5"/>
    <w:rsid w:val="4263FB89"/>
    <w:rsid w:val="4297B5C3"/>
    <w:rsid w:val="429D96FF"/>
    <w:rsid w:val="42A85AEE"/>
    <w:rsid w:val="42DFCAD0"/>
    <w:rsid w:val="43004850"/>
    <w:rsid w:val="430B6B8B"/>
    <w:rsid w:val="4313BFEF"/>
    <w:rsid w:val="43142F42"/>
    <w:rsid w:val="43167AD9"/>
    <w:rsid w:val="4354ECF1"/>
    <w:rsid w:val="435B8E68"/>
    <w:rsid w:val="4382A896"/>
    <w:rsid w:val="439551E4"/>
    <w:rsid w:val="43A5EE76"/>
    <w:rsid w:val="43CCDCCD"/>
    <w:rsid w:val="43E4CE90"/>
    <w:rsid w:val="43E596E6"/>
    <w:rsid w:val="43E9F08B"/>
    <w:rsid w:val="43ECC2E4"/>
    <w:rsid w:val="43F25231"/>
    <w:rsid w:val="4406FC57"/>
    <w:rsid w:val="440CD838"/>
    <w:rsid w:val="44302910"/>
    <w:rsid w:val="4449F961"/>
    <w:rsid w:val="44B41FC6"/>
    <w:rsid w:val="44B6133D"/>
    <w:rsid w:val="44D9C909"/>
    <w:rsid w:val="44E42366"/>
    <w:rsid w:val="45097214"/>
    <w:rsid w:val="451FF2F4"/>
    <w:rsid w:val="4530CD32"/>
    <w:rsid w:val="454B57C5"/>
    <w:rsid w:val="454E2692"/>
    <w:rsid w:val="45B5C8BC"/>
    <w:rsid w:val="45BB990A"/>
    <w:rsid w:val="45E457EB"/>
    <w:rsid w:val="45FEAE54"/>
    <w:rsid w:val="45FEBC7D"/>
    <w:rsid w:val="462D47CC"/>
    <w:rsid w:val="46A4DCD9"/>
    <w:rsid w:val="46B2571C"/>
    <w:rsid w:val="46B49EC8"/>
    <w:rsid w:val="46D9B639"/>
    <w:rsid w:val="46DA0E54"/>
    <w:rsid w:val="46F66C21"/>
    <w:rsid w:val="46FB93E1"/>
    <w:rsid w:val="470E95BB"/>
    <w:rsid w:val="4711D4D6"/>
    <w:rsid w:val="471EECEA"/>
    <w:rsid w:val="4726A0E8"/>
    <w:rsid w:val="47341002"/>
    <w:rsid w:val="4742CBC6"/>
    <w:rsid w:val="4761E7E0"/>
    <w:rsid w:val="4765B500"/>
    <w:rsid w:val="4768FD47"/>
    <w:rsid w:val="47898696"/>
    <w:rsid w:val="47AE6D1B"/>
    <w:rsid w:val="47C300CB"/>
    <w:rsid w:val="47F17DE8"/>
    <w:rsid w:val="48222431"/>
    <w:rsid w:val="48442656"/>
    <w:rsid w:val="4853B3FE"/>
    <w:rsid w:val="487DA3E5"/>
    <w:rsid w:val="4883E119"/>
    <w:rsid w:val="489C5342"/>
    <w:rsid w:val="48A319C2"/>
    <w:rsid w:val="48F98789"/>
    <w:rsid w:val="48FA7A3C"/>
    <w:rsid w:val="490C8B04"/>
    <w:rsid w:val="491AD85C"/>
    <w:rsid w:val="49498AB9"/>
    <w:rsid w:val="495295C0"/>
    <w:rsid w:val="49550A4C"/>
    <w:rsid w:val="495D443B"/>
    <w:rsid w:val="4970954C"/>
    <w:rsid w:val="49BEB9E2"/>
    <w:rsid w:val="49D28E78"/>
    <w:rsid w:val="4A26DD13"/>
    <w:rsid w:val="4A355CD5"/>
    <w:rsid w:val="4A49BD51"/>
    <w:rsid w:val="4A631CBF"/>
    <w:rsid w:val="4A89158E"/>
    <w:rsid w:val="4A8BAEEC"/>
    <w:rsid w:val="4A98150A"/>
    <w:rsid w:val="4ABB7349"/>
    <w:rsid w:val="4ABEB68A"/>
    <w:rsid w:val="4ABF78F9"/>
    <w:rsid w:val="4AC4E2FA"/>
    <w:rsid w:val="4ACB960B"/>
    <w:rsid w:val="4ACED129"/>
    <w:rsid w:val="4ADE27BA"/>
    <w:rsid w:val="4AF11A04"/>
    <w:rsid w:val="4AFC3C96"/>
    <w:rsid w:val="4B05C516"/>
    <w:rsid w:val="4B09F10B"/>
    <w:rsid w:val="4B569CE0"/>
    <w:rsid w:val="4B58E034"/>
    <w:rsid w:val="4B5C8D08"/>
    <w:rsid w:val="4B74EF69"/>
    <w:rsid w:val="4BC4DB1D"/>
    <w:rsid w:val="4BE07C75"/>
    <w:rsid w:val="4C59B53E"/>
    <w:rsid w:val="4C5CF3B8"/>
    <w:rsid w:val="4C7D3526"/>
    <w:rsid w:val="4C9D09F2"/>
    <w:rsid w:val="4CF78E93"/>
    <w:rsid w:val="4D23101C"/>
    <w:rsid w:val="4D24DCCC"/>
    <w:rsid w:val="4D3DC711"/>
    <w:rsid w:val="4D8DAEA1"/>
    <w:rsid w:val="4DAE3EAA"/>
    <w:rsid w:val="4DB59C65"/>
    <w:rsid w:val="4DDB3B9B"/>
    <w:rsid w:val="4DF29B92"/>
    <w:rsid w:val="4E23E356"/>
    <w:rsid w:val="4E2E4B01"/>
    <w:rsid w:val="4E41ACD0"/>
    <w:rsid w:val="4E44E2F8"/>
    <w:rsid w:val="4E80F229"/>
    <w:rsid w:val="4E8A87C7"/>
    <w:rsid w:val="4E8E42A6"/>
    <w:rsid w:val="4EB1B7A8"/>
    <w:rsid w:val="4ED0626D"/>
    <w:rsid w:val="4EE07710"/>
    <w:rsid w:val="4F0A4B01"/>
    <w:rsid w:val="4F26021D"/>
    <w:rsid w:val="4F328D11"/>
    <w:rsid w:val="4F42B94E"/>
    <w:rsid w:val="4F5181A8"/>
    <w:rsid w:val="4F550819"/>
    <w:rsid w:val="4F57DAFB"/>
    <w:rsid w:val="4F5AF9AF"/>
    <w:rsid w:val="4FA119DB"/>
    <w:rsid w:val="4FA65731"/>
    <w:rsid w:val="4FD80F0A"/>
    <w:rsid w:val="4FDF5DEE"/>
    <w:rsid w:val="4FE1FA0E"/>
    <w:rsid w:val="500CC8AA"/>
    <w:rsid w:val="5010FC5A"/>
    <w:rsid w:val="5015D1F2"/>
    <w:rsid w:val="50556276"/>
    <w:rsid w:val="5056E33E"/>
    <w:rsid w:val="505E31CC"/>
    <w:rsid w:val="50632CBC"/>
    <w:rsid w:val="5082DC1F"/>
    <w:rsid w:val="508F6255"/>
    <w:rsid w:val="50E25534"/>
    <w:rsid w:val="5102D520"/>
    <w:rsid w:val="510B4A5C"/>
    <w:rsid w:val="515DF02D"/>
    <w:rsid w:val="51649F81"/>
    <w:rsid w:val="51650584"/>
    <w:rsid w:val="5172D90F"/>
    <w:rsid w:val="51752759"/>
    <w:rsid w:val="5181E66F"/>
    <w:rsid w:val="51957E94"/>
    <w:rsid w:val="51A88EE4"/>
    <w:rsid w:val="51CCDAA9"/>
    <w:rsid w:val="51E1983A"/>
    <w:rsid w:val="51E3CDF0"/>
    <w:rsid w:val="51EA4A40"/>
    <w:rsid w:val="51FE44E3"/>
    <w:rsid w:val="5205E531"/>
    <w:rsid w:val="523A4AEE"/>
    <w:rsid w:val="5250A989"/>
    <w:rsid w:val="52659847"/>
    <w:rsid w:val="52695A31"/>
    <w:rsid w:val="52817B1D"/>
    <w:rsid w:val="5285F202"/>
    <w:rsid w:val="5298DC26"/>
    <w:rsid w:val="52B300A4"/>
    <w:rsid w:val="52BE2F95"/>
    <w:rsid w:val="52C28FF1"/>
    <w:rsid w:val="52E8039A"/>
    <w:rsid w:val="52FCD11B"/>
    <w:rsid w:val="53057CD3"/>
    <w:rsid w:val="531F4024"/>
    <w:rsid w:val="53213B28"/>
    <w:rsid w:val="53222C23"/>
    <w:rsid w:val="533116EF"/>
    <w:rsid w:val="533C06B4"/>
    <w:rsid w:val="53475E0A"/>
    <w:rsid w:val="5357254B"/>
    <w:rsid w:val="536E3C03"/>
    <w:rsid w:val="53984468"/>
    <w:rsid w:val="53BA1152"/>
    <w:rsid w:val="53C0014B"/>
    <w:rsid w:val="53C1677B"/>
    <w:rsid w:val="53CDB0EC"/>
    <w:rsid w:val="53DA05C5"/>
    <w:rsid w:val="53FA1EDC"/>
    <w:rsid w:val="5416380E"/>
    <w:rsid w:val="541CAF79"/>
    <w:rsid w:val="542652CE"/>
    <w:rsid w:val="5435C4F1"/>
    <w:rsid w:val="5436AE4C"/>
    <w:rsid w:val="5436B73D"/>
    <w:rsid w:val="54523B44"/>
    <w:rsid w:val="5452837B"/>
    <w:rsid w:val="54818166"/>
    <w:rsid w:val="54895733"/>
    <w:rsid w:val="54996614"/>
    <w:rsid w:val="54C7DCC5"/>
    <w:rsid w:val="54F0AFBB"/>
    <w:rsid w:val="5500B68D"/>
    <w:rsid w:val="5532444F"/>
    <w:rsid w:val="5555F0CC"/>
    <w:rsid w:val="556BA655"/>
    <w:rsid w:val="557299E5"/>
    <w:rsid w:val="55922EF3"/>
    <w:rsid w:val="55A75BC0"/>
    <w:rsid w:val="55E8414D"/>
    <w:rsid w:val="561E05F4"/>
    <w:rsid w:val="564A2EC2"/>
    <w:rsid w:val="5652327A"/>
    <w:rsid w:val="56887CD5"/>
    <w:rsid w:val="5696BB8A"/>
    <w:rsid w:val="56AE685E"/>
    <w:rsid w:val="56B0FC19"/>
    <w:rsid w:val="56B8DD2C"/>
    <w:rsid w:val="56BF3F3F"/>
    <w:rsid w:val="56C6A38C"/>
    <w:rsid w:val="56EB6867"/>
    <w:rsid w:val="570AD2AB"/>
    <w:rsid w:val="570BABCA"/>
    <w:rsid w:val="5730BE9E"/>
    <w:rsid w:val="5737E2D9"/>
    <w:rsid w:val="57900A01"/>
    <w:rsid w:val="57A34C29"/>
    <w:rsid w:val="57BC1A11"/>
    <w:rsid w:val="57C2DEB4"/>
    <w:rsid w:val="57EF3CE9"/>
    <w:rsid w:val="57FAB33A"/>
    <w:rsid w:val="58018616"/>
    <w:rsid w:val="5813AFD2"/>
    <w:rsid w:val="58166F8A"/>
    <w:rsid w:val="5816832D"/>
    <w:rsid w:val="5833ABAF"/>
    <w:rsid w:val="58346C20"/>
    <w:rsid w:val="5837576C"/>
    <w:rsid w:val="5850B103"/>
    <w:rsid w:val="58556936"/>
    <w:rsid w:val="5888FA19"/>
    <w:rsid w:val="588B83A3"/>
    <w:rsid w:val="5893E969"/>
    <w:rsid w:val="58CACD44"/>
    <w:rsid w:val="58FC6614"/>
    <w:rsid w:val="58FDA36B"/>
    <w:rsid w:val="58FF5E49"/>
    <w:rsid w:val="5901CFB4"/>
    <w:rsid w:val="592C0B5B"/>
    <w:rsid w:val="593F3434"/>
    <w:rsid w:val="59511A72"/>
    <w:rsid w:val="599F0A20"/>
    <w:rsid w:val="59C123AC"/>
    <w:rsid w:val="5A1C5869"/>
    <w:rsid w:val="5A2BEDCE"/>
    <w:rsid w:val="5A2EA6AA"/>
    <w:rsid w:val="5A43785C"/>
    <w:rsid w:val="5A4DD3DD"/>
    <w:rsid w:val="5AAAAD5C"/>
    <w:rsid w:val="5AE60B73"/>
    <w:rsid w:val="5B18CE56"/>
    <w:rsid w:val="5B1974BE"/>
    <w:rsid w:val="5B3C337B"/>
    <w:rsid w:val="5B3D1EE0"/>
    <w:rsid w:val="5B405487"/>
    <w:rsid w:val="5B4613FB"/>
    <w:rsid w:val="5B78B516"/>
    <w:rsid w:val="5BDC2624"/>
    <w:rsid w:val="5BFB4EA2"/>
    <w:rsid w:val="5BFD599D"/>
    <w:rsid w:val="5C0630C3"/>
    <w:rsid w:val="5C1B0002"/>
    <w:rsid w:val="5C3664B5"/>
    <w:rsid w:val="5C3AC3D9"/>
    <w:rsid w:val="5C3C573E"/>
    <w:rsid w:val="5C649CF4"/>
    <w:rsid w:val="5C6ED0EC"/>
    <w:rsid w:val="5CAA805A"/>
    <w:rsid w:val="5CBE33EB"/>
    <w:rsid w:val="5CCD7C39"/>
    <w:rsid w:val="5CD0D71F"/>
    <w:rsid w:val="5CD61A5A"/>
    <w:rsid w:val="5CE90248"/>
    <w:rsid w:val="5CFFC088"/>
    <w:rsid w:val="5D281E2C"/>
    <w:rsid w:val="5D6972FE"/>
    <w:rsid w:val="5D8B4DD9"/>
    <w:rsid w:val="5DCB83F2"/>
    <w:rsid w:val="5DDDC5B4"/>
    <w:rsid w:val="5E11D85B"/>
    <w:rsid w:val="5E1C1542"/>
    <w:rsid w:val="5E2A0E6C"/>
    <w:rsid w:val="5E2AE02A"/>
    <w:rsid w:val="5E373943"/>
    <w:rsid w:val="5E6039D4"/>
    <w:rsid w:val="5E729868"/>
    <w:rsid w:val="5EA8DC24"/>
    <w:rsid w:val="5ED2F736"/>
    <w:rsid w:val="5F08C043"/>
    <w:rsid w:val="5F27FA19"/>
    <w:rsid w:val="5F3E8CEE"/>
    <w:rsid w:val="5F470E16"/>
    <w:rsid w:val="5F4EBBE2"/>
    <w:rsid w:val="5F7889FD"/>
    <w:rsid w:val="5F94FB98"/>
    <w:rsid w:val="5FB780A0"/>
    <w:rsid w:val="5FC9E77C"/>
    <w:rsid w:val="5FCF5D51"/>
    <w:rsid w:val="5FD8F1D3"/>
    <w:rsid w:val="5FE18DE9"/>
    <w:rsid w:val="5FE84837"/>
    <w:rsid w:val="6011B892"/>
    <w:rsid w:val="604DB9A6"/>
    <w:rsid w:val="604E9FCA"/>
    <w:rsid w:val="6052D786"/>
    <w:rsid w:val="60556A23"/>
    <w:rsid w:val="60659EB3"/>
    <w:rsid w:val="608BB9CA"/>
    <w:rsid w:val="608BF37D"/>
    <w:rsid w:val="60A0BDDB"/>
    <w:rsid w:val="60A0E5AD"/>
    <w:rsid w:val="60B5CC12"/>
    <w:rsid w:val="60C2C68E"/>
    <w:rsid w:val="60DE1B7A"/>
    <w:rsid w:val="613F9718"/>
    <w:rsid w:val="6157C2EA"/>
    <w:rsid w:val="616CA565"/>
    <w:rsid w:val="61713DB5"/>
    <w:rsid w:val="617A7FAC"/>
    <w:rsid w:val="61B60099"/>
    <w:rsid w:val="61D1B642"/>
    <w:rsid w:val="61EE9FAB"/>
    <w:rsid w:val="6283A177"/>
    <w:rsid w:val="62E5314C"/>
    <w:rsid w:val="62F44B11"/>
    <w:rsid w:val="6301F46A"/>
    <w:rsid w:val="6305BA46"/>
    <w:rsid w:val="6317B3B0"/>
    <w:rsid w:val="631A6EEE"/>
    <w:rsid w:val="633B4DAF"/>
    <w:rsid w:val="633CC4CF"/>
    <w:rsid w:val="633CE269"/>
    <w:rsid w:val="636C2A03"/>
    <w:rsid w:val="63766044"/>
    <w:rsid w:val="63AEC8F3"/>
    <w:rsid w:val="63E9A4CA"/>
    <w:rsid w:val="641A771E"/>
    <w:rsid w:val="64498685"/>
    <w:rsid w:val="645371A3"/>
    <w:rsid w:val="645B0114"/>
    <w:rsid w:val="645C4F3C"/>
    <w:rsid w:val="646957A2"/>
    <w:rsid w:val="6475D05B"/>
    <w:rsid w:val="647F7023"/>
    <w:rsid w:val="6499CAEE"/>
    <w:rsid w:val="64D13A6A"/>
    <w:rsid w:val="64EA8E82"/>
    <w:rsid w:val="64EE12F6"/>
    <w:rsid w:val="64F58FDF"/>
    <w:rsid w:val="65071E9C"/>
    <w:rsid w:val="651A388A"/>
    <w:rsid w:val="6527C9BE"/>
    <w:rsid w:val="65328BD8"/>
    <w:rsid w:val="653F847B"/>
    <w:rsid w:val="6556901B"/>
    <w:rsid w:val="65620164"/>
    <w:rsid w:val="6588AFC4"/>
    <w:rsid w:val="658FF895"/>
    <w:rsid w:val="65E28755"/>
    <w:rsid w:val="65EF402D"/>
    <w:rsid w:val="663C6C90"/>
    <w:rsid w:val="663F8264"/>
    <w:rsid w:val="66479A3B"/>
    <w:rsid w:val="665BD955"/>
    <w:rsid w:val="6696EC08"/>
    <w:rsid w:val="66B86ACB"/>
    <w:rsid w:val="66B98E15"/>
    <w:rsid w:val="66BA2B01"/>
    <w:rsid w:val="66D85BE4"/>
    <w:rsid w:val="66E8A25D"/>
    <w:rsid w:val="66F4A609"/>
    <w:rsid w:val="6704F58E"/>
    <w:rsid w:val="67628BB4"/>
    <w:rsid w:val="679A9307"/>
    <w:rsid w:val="67BD0C10"/>
    <w:rsid w:val="680703D6"/>
    <w:rsid w:val="680BAFF1"/>
    <w:rsid w:val="680EF682"/>
    <w:rsid w:val="681D3D32"/>
    <w:rsid w:val="685C840D"/>
    <w:rsid w:val="6883C376"/>
    <w:rsid w:val="688B1E5F"/>
    <w:rsid w:val="689F330C"/>
    <w:rsid w:val="68A3285E"/>
    <w:rsid w:val="68A49F6F"/>
    <w:rsid w:val="68C537F5"/>
    <w:rsid w:val="690A543B"/>
    <w:rsid w:val="697533C3"/>
    <w:rsid w:val="6995090A"/>
    <w:rsid w:val="69A0A080"/>
    <w:rsid w:val="69AB17B7"/>
    <w:rsid w:val="69C04D49"/>
    <w:rsid w:val="69ECC6F2"/>
    <w:rsid w:val="6A0B98A0"/>
    <w:rsid w:val="6A14756E"/>
    <w:rsid w:val="6A2A6A0E"/>
    <w:rsid w:val="6A36648C"/>
    <w:rsid w:val="6A5A2233"/>
    <w:rsid w:val="6A8B5C16"/>
    <w:rsid w:val="6A906D59"/>
    <w:rsid w:val="6B4BB5D1"/>
    <w:rsid w:val="6B873FCE"/>
    <w:rsid w:val="6BB8EE30"/>
    <w:rsid w:val="6BD1262C"/>
    <w:rsid w:val="6BFBD19F"/>
    <w:rsid w:val="6C160F4F"/>
    <w:rsid w:val="6C5E6E82"/>
    <w:rsid w:val="6C640BCA"/>
    <w:rsid w:val="6C65D3AE"/>
    <w:rsid w:val="6C7BDBAF"/>
    <w:rsid w:val="6C93F29F"/>
    <w:rsid w:val="6CA5A45D"/>
    <w:rsid w:val="6CD1B6DB"/>
    <w:rsid w:val="6CDB6123"/>
    <w:rsid w:val="6D0FBF85"/>
    <w:rsid w:val="6D140491"/>
    <w:rsid w:val="6D9BDCE4"/>
    <w:rsid w:val="6DD44120"/>
    <w:rsid w:val="6DFF365F"/>
    <w:rsid w:val="6E26C0D4"/>
    <w:rsid w:val="6E3F837E"/>
    <w:rsid w:val="6E40E590"/>
    <w:rsid w:val="6E5C21EE"/>
    <w:rsid w:val="6E72C8E2"/>
    <w:rsid w:val="6E8DBA7F"/>
    <w:rsid w:val="6ED1BC20"/>
    <w:rsid w:val="6EDAA6AF"/>
    <w:rsid w:val="6EE5EE01"/>
    <w:rsid w:val="6EF48ECF"/>
    <w:rsid w:val="6EFEE645"/>
    <w:rsid w:val="6F0AD0CA"/>
    <w:rsid w:val="6F219925"/>
    <w:rsid w:val="6F2E586D"/>
    <w:rsid w:val="6F557EA4"/>
    <w:rsid w:val="6F62B994"/>
    <w:rsid w:val="6F6E0FF7"/>
    <w:rsid w:val="6F9695DF"/>
    <w:rsid w:val="6F9CEB59"/>
    <w:rsid w:val="6FA11A44"/>
    <w:rsid w:val="6FDDDA6F"/>
    <w:rsid w:val="6FE624D3"/>
    <w:rsid w:val="6FF9C95E"/>
    <w:rsid w:val="6FFC275B"/>
    <w:rsid w:val="70104EA2"/>
    <w:rsid w:val="703118A6"/>
    <w:rsid w:val="704E8939"/>
    <w:rsid w:val="70735BA8"/>
    <w:rsid w:val="70A6CCF7"/>
    <w:rsid w:val="70D00884"/>
    <w:rsid w:val="70D658FE"/>
    <w:rsid w:val="70E4E514"/>
    <w:rsid w:val="70EE43E6"/>
    <w:rsid w:val="7191F215"/>
    <w:rsid w:val="719479A8"/>
    <w:rsid w:val="719BED93"/>
    <w:rsid w:val="71A2914D"/>
    <w:rsid w:val="71ACFD55"/>
    <w:rsid w:val="71BA99EB"/>
    <w:rsid w:val="71C7A0F2"/>
    <w:rsid w:val="71E161D8"/>
    <w:rsid w:val="71FB0DA3"/>
    <w:rsid w:val="722E17F0"/>
    <w:rsid w:val="7235A1D7"/>
    <w:rsid w:val="72465A31"/>
    <w:rsid w:val="7247DFBB"/>
    <w:rsid w:val="727ECDE0"/>
    <w:rsid w:val="72826963"/>
    <w:rsid w:val="728338B4"/>
    <w:rsid w:val="728FF92F"/>
    <w:rsid w:val="72C1F6C7"/>
    <w:rsid w:val="72C7D845"/>
    <w:rsid w:val="72D07DFF"/>
    <w:rsid w:val="72D362D1"/>
    <w:rsid w:val="72D3AD3D"/>
    <w:rsid w:val="730BC360"/>
    <w:rsid w:val="73114643"/>
    <w:rsid w:val="73252A8B"/>
    <w:rsid w:val="73B086EA"/>
    <w:rsid w:val="73C53E76"/>
    <w:rsid w:val="7407F4AB"/>
    <w:rsid w:val="74082AA5"/>
    <w:rsid w:val="740B67F2"/>
    <w:rsid w:val="744B000F"/>
    <w:rsid w:val="745DAA21"/>
    <w:rsid w:val="745FF3FE"/>
    <w:rsid w:val="746AF004"/>
    <w:rsid w:val="746CE54D"/>
    <w:rsid w:val="748F6EC2"/>
    <w:rsid w:val="74A7A717"/>
    <w:rsid w:val="74CAB016"/>
    <w:rsid w:val="74CC9650"/>
    <w:rsid w:val="74EAE4F1"/>
    <w:rsid w:val="74FECD42"/>
    <w:rsid w:val="750BED9D"/>
    <w:rsid w:val="7513AFD8"/>
    <w:rsid w:val="75449A0C"/>
    <w:rsid w:val="756D0ABE"/>
    <w:rsid w:val="7574E06C"/>
    <w:rsid w:val="758B43A7"/>
    <w:rsid w:val="758D58DB"/>
    <w:rsid w:val="75928BA6"/>
    <w:rsid w:val="759342DB"/>
    <w:rsid w:val="75A85C9A"/>
    <w:rsid w:val="75AA7666"/>
    <w:rsid w:val="75AB6AE7"/>
    <w:rsid w:val="75C0DD6D"/>
    <w:rsid w:val="75D853D7"/>
    <w:rsid w:val="75E5AC02"/>
    <w:rsid w:val="75EA5F9B"/>
    <w:rsid w:val="75FF45AC"/>
    <w:rsid w:val="7616B23B"/>
    <w:rsid w:val="7623FB79"/>
    <w:rsid w:val="76568A08"/>
    <w:rsid w:val="76586646"/>
    <w:rsid w:val="765EEF2B"/>
    <w:rsid w:val="76797DBC"/>
    <w:rsid w:val="767D9CD2"/>
    <w:rsid w:val="769679FB"/>
    <w:rsid w:val="7698F83F"/>
    <w:rsid w:val="7699417B"/>
    <w:rsid w:val="76A160C5"/>
    <w:rsid w:val="76A590B0"/>
    <w:rsid w:val="76B4673E"/>
    <w:rsid w:val="76CCDE4E"/>
    <w:rsid w:val="76D37069"/>
    <w:rsid w:val="76DA6CAA"/>
    <w:rsid w:val="76F868BD"/>
    <w:rsid w:val="76FAE427"/>
    <w:rsid w:val="770B9A32"/>
    <w:rsid w:val="77184649"/>
    <w:rsid w:val="7721A242"/>
    <w:rsid w:val="773D2D50"/>
    <w:rsid w:val="774C69E3"/>
    <w:rsid w:val="7773262C"/>
    <w:rsid w:val="777C3585"/>
    <w:rsid w:val="7780F94A"/>
    <w:rsid w:val="77A6ACC4"/>
    <w:rsid w:val="77C38980"/>
    <w:rsid w:val="77C56417"/>
    <w:rsid w:val="77CE12D9"/>
    <w:rsid w:val="77DE2692"/>
    <w:rsid w:val="77E1226E"/>
    <w:rsid w:val="77E71D52"/>
    <w:rsid w:val="780CBA2B"/>
    <w:rsid w:val="7855B32B"/>
    <w:rsid w:val="7866793D"/>
    <w:rsid w:val="78805C1E"/>
    <w:rsid w:val="789165CE"/>
    <w:rsid w:val="78C171C2"/>
    <w:rsid w:val="7922B642"/>
    <w:rsid w:val="7927EFB3"/>
    <w:rsid w:val="792C4E2F"/>
    <w:rsid w:val="79595213"/>
    <w:rsid w:val="79B38BF6"/>
    <w:rsid w:val="79B4DA86"/>
    <w:rsid w:val="79C37FE4"/>
    <w:rsid w:val="79FCD2B2"/>
    <w:rsid w:val="7A143025"/>
    <w:rsid w:val="7A26CED5"/>
    <w:rsid w:val="7A29CC2E"/>
    <w:rsid w:val="7A439C0A"/>
    <w:rsid w:val="7A5B01D3"/>
    <w:rsid w:val="7A5BF406"/>
    <w:rsid w:val="7A6687C1"/>
    <w:rsid w:val="7A9AC50C"/>
    <w:rsid w:val="7ABB6D6F"/>
    <w:rsid w:val="7ABD7FDF"/>
    <w:rsid w:val="7AC92396"/>
    <w:rsid w:val="7AD5B334"/>
    <w:rsid w:val="7AE2927F"/>
    <w:rsid w:val="7AEBC31A"/>
    <w:rsid w:val="7B02AECB"/>
    <w:rsid w:val="7B06170C"/>
    <w:rsid w:val="7B3EFA08"/>
    <w:rsid w:val="7B4380A5"/>
    <w:rsid w:val="7B4DB208"/>
    <w:rsid w:val="7B5B2E4F"/>
    <w:rsid w:val="7B676625"/>
    <w:rsid w:val="7B8281FE"/>
    <w:rsid w:val="7B8FD4D4"/>
    <w:rsid w:val="7B948AD5"/>
    <w:rsid w:val="7B970047"/>
    <w:rsid w:val="7BA4FC89"/>
    <w:rsid w:val="7C407E59"/>
    <w:rsid w:val="7C42D11F"/>
    <w:rsid w:val="7C698120"/>
    <w:rsid w:val="7CD7C3C3"/>
    <w:rsid w:val="7CF50257"/>
    <w:rsid w:val="7CF8BE86"/>
    <w:rsid w:val="7CFE8A75"/>
    <w:rsid w:val="7D2ACA49"/>
    <w:rsid w:val="7D2C4C6A"/>
    <w:rsid w:val="7D3DCAD9"/>
    <w:rsid w:val="7D4F57B8"/>
    <w:rsid w:val="7D94D766"/>
    <w:rsid w:val="7DAD95DE"/>
    <w:rsid w:val="7DB7B7EF"/>
    <w:rsid w:val="7DB83F9F"/>
    <w:rsid w:val="7DCB3D18"/>
    <w:rsid w:val="7DDC6207"/>
    <w:rsid w:val="7DDE31B2"/>
    <w:rsid w:val="7DE16423"/>
    <w:rsid w:val="7DECE556"/>
    <w:rsid w:val="7DF3B028"/>
    <w:rsid w:val="7E082E0F"/>
    <w:rsid w:val="7E0D02DA"/>
    <w:rsid w:val="7E475314"/>
    <w:rsid w:val="7E592462"/>
    <w:rsid w:val="7E6CDC1C"/>
    <w:rsid w:val="7E7B2DC6"/>
    <w:rsid w:val="7E891A7B"/>
    <w:rsid w:val="7E9DF82E"/>
    <w:rsid w:val="7EBFD0A5"/>
    <w:rsid w:val="7EE78658"/>
    <w:rsid w:val="7EE9E418"/>
    <w:rsid w:val="7EFD771E"/>
    <w:rsid w:val="7F0263D0"/>
    <w:rsid w:val="7F06621C"/>
    <w:rsid w:val="7F0C036A"/>
    <w:rsid w:val="7F5D6B2E"/>
    <w:rsid w:val="7F7872EF"/>
    <w:rsid w:val="7F870A70"/>
    <w:rsid w:val="7F8F7A09"/>
    <w:rsid w:val="7F93BF59"/>
    <w:rsid w:val="7F9AB6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B61A"/>
  <w15:chartTrackingRefBased/>
  <w15:docId w15:val="{17567B4C-DB67-4D19-8459-81B1C1B01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5B405487"/>
    <w:pPr>
      <w:ind w:left="720"/>
      <w:contextualSpacing/>
    </w:pPr>
  </w:style>
  <w:style w:type="character" w:styleId="Hipervnculo">
    <w:name w:val="Hyperlink"/>
    <w:basedOn w:val="Fuentedeprrafopredeter"/>
    <w:uiPriority w:val="99"/>
    <w:unhideWhenUsed/>
    <w:rsid w:val="5B405487"/>
    <w:rPr>
      <w:color w:val="467886"/>
      <w:u w:val="single"/>
    </w:rPr>
  </w:style>
  <w:style w:type="table" w:styleId="Tablaconcuadrcula">
    <w:name w:val="Table Grid"/>
    <w:basedOn w:val="Tabla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&#65279;<?xml version="1.0" encoding="utf-8"?><Relationships xmlns="http://schemas.openxmlformats.org/package/2006/relationships"><Relationship Type="http://schemas.microsoft.com/office/2018/08/relationships/commentsExtensible" Target="commentsExtensible.xml" Id="rId8" /><Relationship Type="http://schemas.openxmlformats.org/officeDocument/2006/relationships/settings" Target="settings.xml" Id="rId3" /><Relationship Type="http://schemas.microsoft.com/office/2016/09/relationships/commentsIds" Target="commentsIds.xml" Id="rId7" /><Relationship Type="http://schemas.openxmlformats.org/officeDocument/2006/relationships/image" Target="media/image4.png" Id="rId12" /><Relationship Type="http://schemas.microsoft.com/office/2020/10/relationships/intelligence" Target="intelligence2.xml" Id="rId25"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commentsExtended" Target="commentsExtended.xml" Id="rId6" /><Relationship Type="http://schemas.openxmlformats.org/officeDocument/2006/relationships/image" Target="media/image3.png" Id="rId11" /><Relationship Type="http://schemas.openxmlformats.org/officeDocument/2006/relationships/theme" Target="theme/theme1.xml" Id="rId24" /><Relationship Type="http://schemas.openxmlformats.org/officeDocument/2006/relationships/comments" Target="comments.xml" Id="rId5" /><Relationship Type="http://schemas.openxmlformats.org/officeDocument/2006/relationships/image" Target="media/image7.png" Id="rId15" /><Relationship Type="http://schemas.microsoft.com/office/2011/relationships/people" Target="people.xml" Id="rId23" /><Relationship Type="http://schemas.openxmlformats.org/officeDocument/2006/relationships/image" Target="media/image2.png" Id="rId10" /><Relationship Type="http://schemas.openxmlformats.org/officeDocument/2006/relationships/webSettings" Target="webSettings.xml" Id="rId4" /><Relationship Type="http://schemas.openxmlformats.org/officeDocument/2006/relationships/image" Target="media/image6.png" Id="rId14" /><Relationship Type="http://schemas.openxmlformats.org/officeDocument/2006/relationships/fontTable" Target="fontTable.xml" Id="rId22" /><Relationship Type="http://schemas.openxmlformats.org/officeDocument/2006/relationships/image" Target="/media/image9.png" Id="Raa3b8934616447dd" /><Relationship Type="http://schemas.openxmlformats.org/officeDocument/2006/relationships/image" Target="/media/imagea.png" Id="Rf969f73a30574ce9" /><Relationship Type="http://schemas.openxmlformats.org/officeDocument/2006/relationships/image" Target="/media/imageb.png" Id="Rc110e22009054192" /><Relationship Type="http://schemas.openxmlformats.org/officeDocument/2006/relationships/image" Target="/media/imagec.png" Id="R3e99e71d1ad14a1a" /><Relationship Type="http://schemas.openxmlformats.org/officeDocument/2006/relationships/image" Target="/media/imaged.png" Id="Rdc7e135d91fd4377" /><Relationship Type="http://schemas.openxmlformats.org/officeDocument/2006/relationships/image" Target="/media/imagee.png" Id="R8cdfd1d7d0dc44df" /><Relationship Type="http://schemas.openxmlformats.org/officeDocument/2006/relationships/hyperlink" Target="https://doi.org/10.1016/j.cam.2008.10.038" TargetMode="External" Id="Rf1741fdf8d214da7" /><Relationship Type="http://schemas.openxmlformats.org/officeDocument/2006/relationships/hyperlink" Target="https://doi.org/10.1016/j.trpro.2022.02.012" TargetMode="External" Id="Rfee275c6521f4759" /><Relationship Type="http://schemas.openxmlformats.org/officeDocument/2006/relationships/hyperlink" Target="https://doi.org/10.48550/arXiv.1912.02946" TargetMode="External" Id="R4444accef2504621" /><Relationship Type="http://schemas.openxmlformats.org/officeDocument/2006/relationships/hyperlink" Target="https://citeseerx.ist.psu.edu/document?repid=rep1&amp;type=pdf&amp;doi=8314bf30780871868076775ba62759f1faf8c9f0" TargetMode="External" Id="Rea18a490b65e43ef" /><Relationship Type="http://schemas.openxmlformats.org/officeDocument/2006/relationships/hyperlink" Target="https://ieeexplore.ieee.org/abstract/document/10127714" TargetMode="External" Id="Rfeba445dd1bf4a70" /><Relationship Type="http://schemas.openxmlformats.org/officeDocument/2006/relationships/hyperlink" Target="https://www.isid.ac.in/~dmishra/doc/htsp.pdf" TargetMode="External" Id="Rb02a5010017d47c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Dante Elías Arenas Madrid</dc:creator>
  <keywords/>
  <dc:description/>
  <lastModifiedBy>Dante Elías Arenas Madrid</lastModifiedBy>
  <revision>5</revision>
  <dcterms:created xsi:type="dcterms:W3CDTF">2025-03-28T12:03:00.0000000Z</dcterms:created>
  <dcterms:modified xsi:type="dcterms:W3CDTF">2025-04-11T23:04:56.5495907Z</dcterms:modified>
</coreProperties>
</file>