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B378F" w14:textId="2B045B86" w:rsidR="00FB134B" w:rsidRDefault="00FB134B" w:rsidP="00A57E68">
      <w:pPr>
        <w:pStyle w:val="KeinLeerraum"/>
      </w:pPr>
      <w:r>
        <w:rPr>
          <w:noProof/>
          <w:lang w:val="de-DE" w:eastAsia="de-DE"/>
        </w:rPr>
        <w:drawing>
          <wp:anchor distT="0" distB="0" distL="114300" distR="114300" simplePos="0" relativeHeight="251658240" behindDoc="0" locked="0" layoutInCell="1" allowOverlap="1" wp14:anchorId="6F2D5080" wp14:editId="38762F7E">
            <wp:simplePos x="0" y="0"/>
            <wp:positionH relativeFrom="margin">
              <wp:posOffset>1133856</wp:posOffset>
            </wp:positionH>
            <wp:positionV relativeFrom="margin">
              <wp:posOffset>407517</wp:posOffset>
            </wp:positionV>
            <wp:extent cx="3660140" cy="3009900"/>
            <wp:effectExtent l="0" t="0" r="0" b="0"/>
            <wp:wrapTopAndBottom/>
            <wp:docPr id="23" name="Grafik 23"/>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0140" cy="3009900"/>
                    </a:xfrm>
                    <a:prstGeom prst="rect">
                      <a:avLst/>
                    </a:prstGeom>
                    <a:noFill/>
                    <a:ln>
                      <a:noFill/>
                    </a:ln>
                  </pic:spPr>
                </pic:pic>
              </a:graphicData>
            </a:graphic>
          </wp:anchor>
        </w:drawing>
      </w:r>
    </w:p>
    <w:p w14:paraId="6137DB6D" w14:textId="44FF994E" w:rsidR="00A57E68" w:rsidRDefault="00A57E68" w:rsidP="00A57E68">
      <w:pPr>
        <w:pStyle w:val="KeinLeerraum"/>
      </w:pPr>
    </w:p>
    <w:p w14:paraId="1CA91031" w14:textId="6CC18C3E" w:rsidR="00AD61BC" w:rsidRPr="00A57E68" w:rsidRDefault="00AD61BC" w:rsidP="00A57E68">
      <w:pPr>
        <w:pStyle w:val="KeinLeerraum"/>
      </w:pPr>
      <w:r>
        <w:tab/>
      </w:r>
    </w:p>
    <w:p w14:paraId="5E4C6262" w14:textId="77777777" w:rsidR="00240A39" w:rsidRPr="00730C5B" w:rsidRDefault="00240A39" w:rsidP="00A57E68">
      <w:pPr>
        <w:jc w:val="center"/>
        <w:rPr>
          <w:rFonts w:cstheme="minorHAnsi"/>
          <w:b/>
          <w:color w:val="767171" w:themeColor="background2" w:themeShade="80"/>
          <w:sz w:val="90"/>
          <w:szCs w:val="90"/>
          <w:lang w:val="de-DE"/>
        </w:rPr>
      </w:pPr>
      <w:r w:rsidRPr="00730C5B">
        <w:rPr>
          <w:rFonts w:cstheme="minorHAnsi"/>
          <w:b/>
          <w:color w:val="767171" w:themeColor="background2" w:themeShade="80"/>
          <w:sz w:val="90"/>
          <w:szCs w:val="90"/>
          <w:lang w:val="de-DE"/>
        </w:rPr>
        <w:t>HWS Microsoft Login</w:t>
      </w:r>
    </w:p>
    <w:p w14:paraId="00868E09" w14:textId="0DA408C7" w:rsidR="00BB4E55" w:rsidRPr="00730C5B" w:rsidRDefault="00170C1F" w:rsidP="00BB4E55">
      <w:pPr>
        <w:jc w:val="center"/>
        <w:rPr>
          <w:rFonts w:cstheme="minorHAnsi"/>
          <w:b/>
          <w:color w:val="767171" w:themeColor="background2" w:themeShade="80"/>
          <w:sz w:val="90"/>
          <w:szCs w:val="90"/>
          <w:lang w:val="de-DE"/>
        </w:rPr>
      </w:pPr>
      <w:r w:rsidRPr="00730C5B">
        <w:rPr>
          <w:rFonts w:cstheme="minorHAnsi"/>
          <w:b/>
          <w:color w:val="767171" w:themeColor="background2" w:themeShade="80"/>
          <w:sz w:val="90"/>
          <w:szCs w:val="90"/>
          <w:lang w:val="de-DE"/>
        </w:rPr>
        <w:t>mit</w:t>
      </w:r>
      <w:r w:rsidR="00BB4E55" w:rsidRPr="00730C5B">
        <w:rPr>
          <w:rFonts w:cstheme="minorHAnsi"/>
          <w:b/>
          <w:color w:val="767171" w:themeColor="background2" w:themeShade="80"/>
          <w:sz w:val="90"/>
          <w:szCs w:val="90"/>
          <w:lang w:val="de-DE"/>
        </w:rPr>
        <w:t xml:space="preserve"> </w:t>
      </w:r>
      <w:r w:rsidR="00AD61BC" w:rsidRPr="00730C5B">
        <w:rPr>
          <w:rFonts w:cstheme="minorHAnsi"/>
          <w:b/>
          <w:color w:val="767171" w:themeColor="background2" w:themeShade="80"/>
          <w:sz w:val="90"/>
          <w:szCs w:val="90"/>
          <w:lang w:val="de-DE"/>
        </w:rPr>
        <w:t xml:space="preserve">DoubleClue </w:t>
      </w:r>
    </w:p>
    <w:p w14:paraId="6C9A9A12" w14:textId="31E91280" w:rsidR="00A57E68" w:rsidRPr="00730C5B" w:rsidRDefault="00170C1F" w:rsidP="00BB4E55">
      <w:pPr>
        <w:jc w:val="center"/>
        <w:rPr>
          <w:rFonts w:cstheme="minorHAnsi"/>
          <w:b/>
          <w:color w:val="767171" w:themeColor="background2" w:themeShade="80"/>
          <w:sz w:val="90"/>
          <w:szCs w:val="90"/>
          <w:lang w:val="de-DE"/>
        </w:rPr>
      </w:pPr>
      <w:r w:rsidRPr="00730C5B">
        <w:rPr>
          <w:rFonts w:cstheme="minorHAnsi"/>
          <w:b/>
          <w:color w:val="767171" w:themeColor="background2" w:themeShade="80"/>
          <w:sz w:val="90"/>
          <w:szCs w:val="90"/>
          <w:lang w:val="de-DE"/>
        </w:rPr>
        <w:t>Multi-Fak</w:t>
      </w:r>
      <w:r w:rsidR="00A57E68" w:rsidRPr="00730C5B">
        <w:rPr>
          <w:rFonts w:cstheme="minorHAnsi"/>
          <w:b/>
          <w:color w:val="767171" w:themeColor="background2" w:themeShade="80"/>
          <w:sz w:val="90"/>
          <w:szCs w:val="90"/>
          <w:lang w:val="de-DE"/>
        </w:rPr>
        <w:t>tor</w:t>
      </w:r>
      <w:r w:rsidRPr="00730C5B">
        <w:rPr>
          <w:rFonts w:cstheme="minorHAnsi"/>
          <w:b/>
          <w:color w:val="767171" w:themeColor="background2" w:themeShade="80"/>
          <w:sz w:val="90"/>
          <w:szCs w:val="90"/>
          <w:lang w:val="de-DE"/>
        </w:rPr>
        <w:t>- Authentifizierung</w:t>
      </w:r>
      <w:r w:rsidR="00A57E68" w:rsidRPr="00730C5B">
        <w:rPr>
          <w:rFonts w:cstheme="minorHAnsi"/>
          <w:b/>
          <w:color w:val="767171" w:themeColor="background2" w:themeShade="80"/>
          <w:sz w:val="90"/>
          <w:szCs w:val="90"/>
          <w:lang w:val="de-DE"/>
        </w:rPr>
        <w:t xml:space="preserve"> </w:t>
      </w:r>
    </w:p>
    <w:p w14:paraId="7CA338A3" w14:textId="5C3FD5F2" w:rsidR="00FB134B" w:rsidRPr="00730C5B" w:rsidRDefault="00FB134B" w:rsidP="009C757C">
      <w:pPr>
        <w:jc w:val="center"/>
        <w:rPr>
          <w:rFonts w:asciiTheme="majorHAnsi" w:eastAsiaTheme="majorEastAsia" w:hAnsiTheme="majorHAnsi" w:cstheme="majorBidi"/>
          <w:spacing w:val="-10"/>
          <w:kern w:val="28"/>
          <w:sz w:val="56"/>
          <w:szCs w:val="56"/>
          <w:lang w:val="de-DE"/>
        </w:rPr>
      </w:pPr>
    </w:p>
    <w:p w14:paraId="2EBA80DF" w14:textId="6BA9F0E1" w:rsidR="00A57E68" w:rsidRPr="00730C5B" w:rsidRDefault="00A57E68">
      <w:pPr>
        <w:rPr>
          <w:color w:val="005078"/>
          <w:lang w:val="de-DE"/>
        </w:rPr>
      </w:pPr>
      <w:bookmarkStart w:id="0" w:name="_Toc25589762"/>
      <w:bookmarkEnd w:id="0"/>
      <w:r w:rsidRPr="00730C5B">
        <w:rPr>
          <w:color w:val="005078"/>
          <w:lang w:val="de-DE"/>
        </w:rPr>
        <w:br w:type="page"/>
      </w:r>
    </w:p>
    <w:p w14:paraId="718AEB9C" w14:textId="205671D0" w:rsidR="002123DD" w:rsidRPr="00730C5B" w:rsidRDefault="002123DD">
      <w:pPr>
        <w:rPr>
          <w:color w:val="005078"/>
          <w:lang w:val="de-DE"/>
        </w:rPr>
      </w:pPr>
    </w:p>
    <w:p w14:paraId="2F590EE2" w14:textId="0EFA87BF" w:rsidR="002123DD" w:rsidRPr="00730C5B" w:rsidRDefault="002123DD">
      <w:pPr>
        <w:rPr>
          <w:color w:val="005078"/>
          <w:lang w:val="de-DE"/>
        </w:rPr>
      </w:pPr>
    </w:p>
    <w:p w14:paraId="3C365FBC" w14:textId="6387757D" w:rsidR="002123DD" w:rsidRPr="00730C5B" w:rsidRDefault="002123DD">
      <w:pPr>
        <w:rPr>
          <w:color w:val="005078"/>
          <w:lang w:val="de-DE"/>
        </w:rPr>
      </w:pPr>
    </w:p>
    <w:p w14:paraId="5EB33472" w14:textId="6C2BF8AA" w:rsidR="002123DD" w:rsidRPr="00730C5B" w:rsidRDefault="002123DD">
      <w:pPr>
        <w:rPr>
          <w:color w:val="005078"/>
          <w:lang w:val="de-DE"/>
        </w:rPr>
      </w:pPr>
    </w:p>
    <w:p w14:paraId="0F1A63F8" w14:textId="1138FD33" w:rsidR="002123DD" w:rsidRPr="00730C5B" w:rsidRDefault="002123DD">
      <w:pPr>
        <w:rPr>
          <w:rFonts w:asciiTheme="majorHAnsi" w:eastAsiaTheme="majorEastAsia" w:hAnsiTheme="majorHAnsi" w:cstheme="majorBidi"/>
          <w:color w:val="005078"/>
          <w:sz w:val="32"/>
          <w:szCs w:val="32"/>
          <w:lang w:val="de-DE"/>
        </w:rPr>
      </w:pPr>
    </w:p>
    <w:sdt>
      <w:sdtPr>
        <w:rPr>
          <w:rFonts w:asciiTheme="minorHAnsi" w:eastAsiaTheme="minorHAnsi" w:hAnsiTheme="minorHAnsi" w:cstheme="minorBidi"/>
          <w:color w:val="auto"/>
          <w:sz w:val="22"/>
          <w:szCs w:val="22"/>
          <w:lang w:val="en-GB" w:eastAsia="en-US"/>
        </w:rPr>
        <w:id w:val="1051885439"/>
        <w:docPartObj>
          <w:docPartGallery w:val="Table of Contents"/>
          <w:docPartUnique/>
        </w:docPartObj>
      </w:sdtPr>
      <w:sdtEndPr>
        <w:rPr>
          <w:b/>
          <w:bCs/>
        </w:rPr>
      </w:sdtEndPr>
      <w:sdtContent>
        <w:p w14:paraId="3F89F955" w14:textId="2CCDEAF0" w:rsidR="002123DD" w:rsidRPr="00730C5B" w:rsidRDefault="002123DD">
          <w:pPr>
            <w:pStyle w:val="Inhaltsverzeichnisberschrift"/>
          </w:pPr>
          <w:r w:rsidRPr="00730C5B">
            <w:t>Inhalt</w:t>
          </w:r>
        </w:p>
        <w:p w14:paraId="5E186B3E" w14:textId="44EDCA2C" w:rsidR="00DE10F0" w:rsidRDefault="002123DD">
          <w:pPr>
            <w:pStyle w:val="Verzeichnis1"/>
            <w:tabs>
              <w:tab w:val="left" w:pos="440"/>
              <w:tab w:val="right" w:leader="dot" w:pos="9016"/>
            </w:tabs>
            <w:rPr>
              <w:rFonts w:cstheme="minorBidi"/>
              <w:noProof/>
            </w:rPr>
          </w:pPr>
          <w:r>
            <w:fldChar w:fldCharType="begin"/>
          </w:r>
          <w:r>
            <w:instrText xml:space="preserve"> TOC \o "1-3" \h \z \u </w:instrText>
          </w:r>
          <w:r>
            <w:fldChar w:fldCharType="separate"/>
          </w:r>
          <w:hyperlink w:anchor="_Toc51947428" w:history="1">
            <w:r w:rsidR="00DE10F0" w:rsidRPr="00500E72">
              <w:rPr>
                <w:rStyle w:val="Hyperlink"/>
                <w:noProof/>
              </w:rPr>
              <w:t>1.</w:t>
            </w:r>
            <w:r w:rsidR="00DE10F0">
              <w:rPr>
                <w:rFonts w:cstheme="minorBidi"/>
                <w:noProof/>
              </w:rPr>
              <w:tab/>
            </w:r>
            <w:r w:rsidR="00DE10F0" w:rsidRPr="00500E72">
              <w:rPr>
                <w:rStyle w:val="Hyperlink"/>
                <w:noProof/>
              </w:rPr>
              <w:t>Einführung</w:t>
            </w:r>
            <w:r w:rsidR="00DE10F0">
              <w:rPr>
                <w:noProof/>
                <w:webHidden/>
              </w:rPr>
              <w:tab/>
            </w:r>
            <w:r w:rsidR="00DE10F0">
              <w:rPr>
                <w:noProof/>
                <w:webHidden/>
              </w:rPr>
              <w:fldChar w:fldCharType="begin"/>
            </w:r>
            <w:r w:rsidR="00DE10F0">
              <w:rPr>
                <w:noProof/>
                <w:webHidden/>
              </w:rPr>
              <w:instrText xml:space="preserve"> PAGEREF _Toc51947428 \h </w:instrText>
            </w:r>
            <w:r w:rsidR="00DE10F0">
              <w:rPr>
                <w:noProof/>
                <w:webHidden/>
              </w:rPr>
            </w:r>
            <w:r w:rsidR="00DE10F0">
              <w:rPr>
                <w:noProof/>
                <w:webHidden/>
              </w:rPr>
              <w:fldChar w:fldCharType="separate"/>
            </w:r>
            <w:r w:rsidR="008D708E">
              <w:rPr>
                <w:noProof/>
                <w:webHidden/>
              </w:rPr>
              <w:t>3</w:t>
            </w:r>
            <w:r w:rsidR="00DE10F0">
              <w:rPr>
                <w:noProof/>
                <w:webHidden/>
              </w:rPr>
              <w:fldChar w:fldCharType="end"/>
            </w:r>
          </w:hyperlink>
        </w:p>
        <w:p w14:paraId="69D70C47" w14:textId="69218599" w:rsidR="00DE10F0" w:rsidRDefault="00873129">
          <w:pPr>
            <w:pStyle w:val="Verzeichnis1"/>
            <w:tabs>
              <w:tab w:val="left" w:pos="440"/>
              <w:tab w:val="right" w:leader="dot" w:pos="9016"/>
            </w:tabs>
            <w:rPr>
              <w:rFonts w:cstheme="minorBidi"/>
              <w:noProof/>
            </w:rPr>
          </w:pPr>
          <w:hyperlink w:anchor="_Toc51947429" w:history="1">
            <w:r w:rsidR="00DE10F0" w:rsidRPr="00500E72">
              <w:rPr>
                <w:rStyle w:val="Hyperlink"/>
                <w:noProof/>
              </w:rPr>
              <w:t>2.</w:t>
            </w:r>
            <w:r w:rsidR="00DE10F0">
              <w:rPr>
                <w:rFonts w:cstheme="minorBidi"/>
                <w:noProof/>
              </w:rPr>
              <w:tab/>
            </w:r>
            <w:r w:rsidR="00DE10F0" w:rsidRPr="00500E72">
              <w:rPr>
                <w:rStyle w:val="Hyperlink"/>
                <w:noProof/>
              </w:rPr>
              <w:t>Aktivierung der DoubleClue-App</w:t>
            </w:r>
            <w:r w:rsidR="00DE10F0">
              <w:rPr>
                <w:noProof/>
                <w:webHidden/>
              </w:rPr>
              <w:tab/>
            </w:r>
            <w:r w:rsidR="00DE10F0">
              <w:rPr>
                <w:noProof/>
                <w:webHidden/>
              </w:rPr>
              <w:fldChar w:fldCharType="begin"/>
            </w:r>
            <w:r w:rsidR="00DE10F0">
              <w:rPr>
                <w:noProof/>
                <w:webHidden/>
              </w:rPr>
              <w:instrText xml:space="preserve"> PAGEREF _Toc51947429 \h </w:instrText>
            </w:r>
            <w:r w:rsidR="00DE10F0">
              <w:rPr>
                <w:noProof/>
                <w:webHidden/>
              </w:rPr>
            </w:r>
            <w:r w:rsidR="00DE10F0">
              <w:rPr>
                <w:noProof/>
                <w:webHidden/>
              </w:rPr>
              <w:fldChar w:fldCharType="separate"/>
            </w:r>
            <w:r w:rsidR="008D708E">
              <w:rPr>
                <w:noProof/>
                <w:webHidden/>
              </w:rPr>
              <w:t>3</w:t>
            </w:r>
            <w:r w:rsidR="00DE10F0">
              <w:rPr>
                <w:noProof/>
                <w:webHidden/>
              </w:rPr>
              <w:fldChar w:fldCharType="end"/>
            </w:r>
          </w:hyperlink>
        </w:p>
        <w:p w14:paraId="79FEE910" w14:textId="4CC3F1EC" w:rsidR="00DE10F0" w:rsidRDefault="00873129">
          <w:pPr>
            <w:pStyle w:val="Verzeichnis2"/>
            <w:tabs>
              <w:tab w:val="left" w:pos="880"/>
              <w:tab w:val="right" w:leader="dot" w:pos="9016"/>
            </w:tabs>
            <w:rPr>
              <w:rFonts w:cstheme="minorBidi"/>
              <w:noProof/>
            </w:rPr>
          </w:pPr>
          <w:hyperlink w:anchor="_Toc51947430" w:history="1">
            <w:r w:rsidR="00DE10F0" w:rsidRPr="00500E72">
              <w:rPr>
                <w:rStyle w:val="Hyperlink"/>
                <w:noProof/>
              </w:rPr>
              <w:t>2.1</w:t>
            </w:r>
            <w:r w:rsidR="00DE10F0">
              <w:rPr>
                <w:rFonts w:cstheme="minorBidi"/>
                <w:noProof/>
              </w:rPr>
              <w:tab/>
            </w:r>
            <w:r w:rsidR="00DE10F0" w:rsidRPr="00500E72">
              <w:rPr>
                <w:rStyle w:val="Hyperlink"/>
                <w:noProof/>
              </w:rPr>
              <w:t>Installation der Desktop-App</w:t>
            </w:r>
            <w:r w:rsidR="00DE10F0">
              <w:rPr>
                <w:noProof/>
                <w:webHidden/>
              </w:rPr>
              <w:tab/>
            </w:r>
            <w:r w:rsidR="00DE10F0">
              <w:rPr>
                <w:noProof/>
                <w:webHidden/>
              </w:rPr>
              <w:fldChar w:fldCharType="begin"/>
            </w:r>
            <w:r w:rsidR="00DE10F0">
              <w:rPr>
                <w:noProof/>
                <w:webHidden/>
              </w:rPr>
              <w:instrText xml:space="preserve"> PAGEREF _Toc51947430 \h </w:instrText>
            </w:r>
            <w:r w:rsidR="00DE10F0">
              <w:rPr>
                <w:noProof/>
                <w:webHidden/>
              </w:rPr>
            </w:r>
            <w:r w:rsidR="00DE10F0">
              <w:rPr>
                <w:noProof/>
                <w:webHidden/>
              </w:rPr>
              <w:fldChar w:fldCharType="separate"/>
            </w:r>
            <w:r w:rsidR="008D708E">
              <w:rPr>
                <w:noProof/>
                <w:webHidden/>
              </w:rPr>
              <w:t>4</w:t>
            </w:r>
            <w:r w:rsidR="00DE10F0">
              <w:rPr>
                <w:noProof/>
                <w:webHidden/>
              </w:rPr>
              <w:fldChar w:fldCharType="end"/>
            </w:r>
          </w:hyperlink>
        </w:p>
        <w:p w14:paraId="434012E2" w14:textId="62AA00A8" w:rsidR="00DE10F0" w:rsidRDefault="00873129">
          <w:pPr>
            <w:pStyle w:val="Verzeichnis1"/>
            <w:tabs>
              <w:tab w:val="left" w:pos="440"/>
              <w:tab w:val="right" w:leader="dot" w:pos="9016"/>
            </w:tabs>
            <w:rPr>
              <w:rFonts w:cstheme="minorBidi"/>
              <w:noProof/>
            </w:rPr>
          </w:pPr>
          <w:hyperlink w:anchor="_Toc51947431" w:history="1">
            <w:r w:rsidR="00DE10F0" w:rsidRPr="00500E72">
              <w:rPr>
                <w:rStyle w:val="Hyperlink"/>
                <w:noProof/>
              </w:rPr>
              <w:t>3.</w:t>
            </w:r>
            <w:r w:rsidR="00DE10F0">
              <w:rPr>
                <w:rFonts w:cstheme="minorBidi"/>
                <w:noProof/>
              </w:rPr>
              <w:tab/>
            </w:r>
            <w:r w:rsidR="00DE10F0" w:rsidRPr="00500E72">
              <w:rPr>
                <w:rStyle w:val="Hyperlink"/>
                <w:noProof/>
              </w:rPr>
              <w:t>Authentifizierungs-Methoden</w:t>
            </w:r>
            <w:r w:rsidR="00DE10F0">
              <w:rPr>
                <w:noProof/>
                <w:webHidden/>
              </w:rPr>
              <w:tab/>
            </w:r>
            <w:r w:rsidR="00DE10F0">
              <w:rPr>
                <w:noProof/>
                <w:webHidden/>
              </w:rPr>
              <w:fldChar w:fldCharType="begin"/>
            </w:r>
            <w:r w:rsidR="00DE10F0">
              <w:rPr>
                <w:noProof/>
                <w:webHidden/>
              </w:rPr>
              <w:instrText xml:space="preserve"> PAGEREF _Toc51947431 \h </w:instrText>
            </w:r>
            <w:r w:rsidR="00DE10F0">
              <w:rPr>
                <w:noProof/>
                <w:webHidden/>
              </w:rPr>
            </w:r>
            <w:r w:rsidR="00DE10F0">
              <w:rPr>
                <w:noProof/>
                <w:webHidden/>
              </w:rPr>
              <w:fldChar w:fldCharType="separate"/>
            </w:r>
            <w:r w:rsidR="008D708E">
              <w:rPr>
                <w:noProof/>
                <w:webHidden/>
              </w:rPr>
              <w:t>5</w:t>
            </w:r>
            <w:r w:rsidR="00DE10F0">
              <w:rPr>
                <w:noProof/>
                <w:webHidden/>
              </w:rPr>
              <w:fldChar w:fldCharType="end"/>
            </w:r>
          </w:hyperlink>
        </w:p>
        <w:p w14:paraId="0C213C8D" w14:textId="1A3EFDF0" w:rsidR="00DE10F0" w:rsidRDefault="00873129">
          <w:pPr>
            <w:pStyle w:val="Verzeichnis2"/>
            <w:tabs>
              <w:tab w:val="left" w:pos="880"/>
              <w:tab w:val="right" w:leader="dot" w:pos="9016"/>
            </w:tabs>
            <w:rPr>
              <w:rFonts w:cstheme="minorBidi"/>
              <w:noProof/>
            </w:rPr>
          </w:pPr>
          <w:hyperlink w:anchor="_Toc51947432" w:history="1">
            <w:r w:rsidR="00DE10F0" w:rsidRPr="00500E72">
              <w:rPr>
                <w:rStyle w:val="Hyperlink"/>
                <w:noProof/>
              </w:rPr>
              <w:t>3.1</w:t>
            </w:r>
            <w:r w:rsidR="00DE10F0">
              <w:rPr>
                <w:rFonts w:cstheme="minorBidi"/>
                <w:noProof/>
              </w:rPr>
              <w:tab/>
            </w:r>
            <w:r w:rsidR="00DE10F0" w:rsidRPr="00500E72">
              <w:rPr>
                <w:rStyle w:val="Hyperlink"/>
                <w:noProof/>
              </w:rPr>
              <w:t>Push Approval</w:t>
            </w:r>
            <w:r w:rsidR="00DE10F0">
              <w:rPr>
                <w:noProof/>
                <w:webHidden/>
              </w:rPr>
              <w:tab/>
            </w:r>
            <w:r w:rsidR="00DE10F0">
              <w:rPr>
                <w:noProof/>
                <w:webHidden/>
              </w:rPr>
              <w:fldChar w:fldCharType="begin"/>
            </w:r>
            <w:r w:rsidR="00DE10F0">
              <w:rPr>
                <w:noProof/>
                <w:webHidden/>
              </w:rPr>
              <w:instrText xml:space="preserve"> PAGEREF _Toc51947432 \h </w:instrText>
            </w:r>
            <w:r w:rsidR="00DE10F0">
              <w:rPr>
                <w:noProof/>
                <w:webHidden/>
              </w:rPr>
            </w:r>
            <w:r w:rsidR="00DE10F0">
              <w:rPr>
                <w:noProof/>
                <w:webHidden/>
              </w:rPr>
              <w:fldChar w:fldCharType="separate"/>
            </w:r>
            <w:r w:rsidR="008D708E">
              <w:rPr>
                <w:noProof/>
                <w:webHidden/>
              </w:rPr>
              <w:t>5</w:t>
            </w:r>
            <w:r w:rsidR="00DE10F0">
              <w:rPr>
                <w:noProof/>
                <w:webHidden/>
              </w:rPr>
              <w:fldChar w:fldCharType="end"/>
            </w:r>
          </w:hyperlink>
        </w:p>
        <w:p w14:paraId="721C9588" w14:textId="1904FC1E" w:rsidR="00DE10F0" w:rsidRDefault="00873129">
          <w:pPr>
            <w:pStyle w:val="Verzeichnis2"/>
            <w:tabs>
              <w:tab w:val="left" w:pos="880"/>
              <w:tab w:val="right" w:leader="dot" w:pos="9016"/>
            </w:tabs>
            <w:rPr>
              <w:rFonts w:cstheme="minorBidi"/>
              <w:noProof/>
            </w:rPr>
          </w:pPr>
          <w:hyperlink w:anchor="_Toc51947433" w:history="1">
            <w:r w:rsidR="00DE10F0" w:rsidRPr="00500E72">
              <w:rPr>
                <w:rStyle w:val="Hyperlink"/>
                <w:noProof/>
              </w:rPr>
              <w:t>3.2</w:t>
            </w:r>
            <w:r w:rsidR="00DE10F0">
              <w:rPr>
                <w:rFonts w:cstheme="minorBidi"/>
                <w:noProof/>
              </w:rPr>
              <w:tab/>
            </w:r>
            <w:r w:rsidR="00DE10F0" w:rsidRPr="00500E72">
              <w:rPr>
                <w:rStyle w:val="Hyperlink"/>
                <w:noProof/>
              </w:rPr>
              <w:t>QR-Code Approval</w:t>
            </w:r>
            <w:r w:rsidR="00DE10F0">
              <w:rPr>
                <w:noProof/>
                <w:webHidden/>
              </w:rPr>
              <w:tab/>
            </w:r>
            <w:r w:rsidR="00DE10F0">
              <w:rPr>
                <w:noProof/>
                <w:webHidden/>
              </w:rPr>
              <w:fldChar w:fldCharType="begin"/>
            </w:r>
            <w:r w:rsidR="00DE10F0">
              <w:rPr>
                <w:noProof/>
                <w:webHidden/>
              </w:rPr>
              <w:instrText xml:space="preserve"> PAGEREF _Toc51947433 \h </w:instrText>
            </w:r>
            <w:r w:rsidR="00DE10F0">
              <w:rPr>
                <w:noProof/>
                <w:webHidden/>
              </w:rPr>
            </w:r>
            <w:r w:rsidR="00DE10F0">
              <w:rPr>
                <w:noProof/>
                <w:webHidden/>
              </w:rPr>
              <w:fldChar w:fldCharType="separate"/>
            </w:r>
            <w:r w:rsidR="008D708E">
              <w:rPr>
                <w:noProof/>
                <w:webHidden/>
              </w:rPr>
              <w:t>6</w:t>
            </w:r>
            <w:r w:rsidR="00DE10F0">
              <w:rPr>
                <w:noProof/>
                <w:webHidden/>
              </w:rPr>
              <w:fldChar w:fldCharType="end"/>
            </w:r>
          </w:hyperlink>
        </w:p>
        <w:p w14:paraId="4DA177F8" w14:textId="540442D3" w:rsidR="00DE10F0" w:rsidRDefault="00873129">
          <w:pPr>
            <w:pStyle w:val="Verzeichnis2"/>
            <w:tabs>
              <w:tab w:val="left" w:pos="880"/>
              <w:tab w:val="right" w:leader="dot" w:pos="9016"/>
            </w:tabs>
            <w:rPr>
              <w:rFonts w:cstheme="minorBidi"/>
              <w:noProof/>
            </w:rPr>
          </w:pPr>
          <w:hyperlink w:anchor="_Toc51947434" w:history="1">
            <w:r w:rsidR="00DE10F0" w:rsidRPr="00500E72">
              <w:rPr>
                <w:rStyle w:val="Hyperlink"/>
                <w:noProof/>
              </w:rPr>
              <w:t>3.3</w:t>
            </w:r>
            <w:r w:rsidR="00DE10F0">
              <w:rPr>
                <w:rFonts w:cstheme="minorBidi"/>
                <w:noProof/>
              </w:rPr>
              <w:tab/>
            </w:r>
            <w:r w:rsidR="00DE10F0" w:rsidRPr="00500E72">
              <w:rPr>
                <w:rStyle w:val="Hyperlink"/>
                <w:noProof/>
              </w:rPr>
              <w:t>DoubleClue Passcode</w:t>
            </w:r>
            <w:r w:rsidR="00DE10F0">
              <w:rPr>
                <w:noProof/>
                <w:webHidden/>
              </w:rPr>
              <w:tab/>
            </w:r>
            <w:r w:rsidR="00DE10F0">
              <w:rPr>
                <w:noProof/>
                <w:webHidden/>
              </w:rPr>
              <w:fldChar w:fldCharType="begin"/>
            </w:r>
            <w:r w:rsidR="00DE10F0">
              <w:rPr>
                <w:noProof/>
                <w:webHidden/>
              </w:rPr>
              <w:instrText xml:space="preserve"> PAGEREF _Toc51947434 \h </w:instrText>
            </w:r>
            <w:r w:rsidR="00DE10F0">
              <w:rPr>
                <w:noProof/>
                <w:webHidden/>
              </w:rPr>
            </w:r>
            <w:r w:rsidR="00DE10F0">
              <w:rPr>
                <w:noProof/>
                <w:webHidden/>
              </w:rPr>
              <w:fldChar w:fldCharType="separate"/>
            </w:r>
            <w:r w:rsidR="008D708E">
              <w:rPr>
                <w:noProof/>
                <w:webHidden/>
              </w:rPr>
              <w:t>6</w:t>
            </w:r>
            <w:r w:rsidR="00DE10F0">
              <w:rPr>
                <w:noProof/>
                <w:webHidden/>
              </w:rPr>
              <w:fldChar w:fldCharType="end"/>
            </w:r>
          </w:hyperlink>
        </w:p>
        <w:p w14:paraId="46843EC8" w14:textId="6D65A63D" w:rsidR="00DE10F0" w:rsidRDefault="00873129">
          <w:pPr>
            <w:pStyle w:val="Verzeichnis2"/>
            <w:tabs>
              <w:tab w:val="left" w:pos="880"/>
              <w:tab w:val="right" w:leader="dot" w:pos="9016"/>
            </w:tabs>
            <w:rPr>
              <w:rFonts w:cstheme="minorBidi"/>
              <w:noProof/>
            </w:rPr>
          </w:pPr>
          <w:hyperlink w:anchor="_Toc51947435" w:history="1">
            <w:r w:rsidR="00DE10F0" w:rsidRPr="00500E72">
              <w:rPr>
                <w:rStyle w:val="Hyperlink"/>
                <w:noProof/>
              </w:rPr>
              <w:t>3.4</w:t>
            </w:r>
            <w:r w:rsidR="00DE10F0">
              <w:rPr>
                <w:rFonts w:cstheme="minorBidi"/>
                <w:noProof/>
              </w:rPr>
              <w:tab/>
            </w:r>
            <w:r w:rsidR="00DE10F0" w:rsidRPr="00500E72">
              <w:rPr>
                <w:rStyle w:val="Hyperlink"/>
                <w:noProof/>
              </w:rPr>
              <w:t>Sprachnachricht</w:t>
            </w:r>
            <w:r w:rsidR="00DE10F0">
              <w:rPr>
                <w:noProof/>
                <w:webHidden/>
              </w:rPr>
              <w:tab/>
            </w:r>
            <w:r w:rsidR="00DE10F0">
              <w:rPr>
                <w:noProof/>
                <w:webHidden/>
              </w:rPr>
              <w:fldChar w:fldCharType="begin"/>
            </w:r>
            <w:r w:rsidR="00DE10F0">
              <w:rPr>
                <w:noProof/>
                <w:webHidden/>
              </w:rPr>
              <w:instrText xml:space="preserve"> PAGEREF _Toc51947435 \h </w:instrText>
            </w:r>
            <w:r w:rsidR="00DE10F0">
              <w:rPr>
                <w:noProof/>
                <w:webHidden/>
              </w:rPr>
            </w:r>
            <w:r w:rsidR="00DE10F0">
              <w:rPr>
                <w:noProof/>
                <w:webHidden/>
              </w:rPr>
              <w:fldChar w:fldCharType="separate"/>
            </w:r>
            <w:r w:rsidR="008D708E">
              <w:rPr>
                <w:noProof/>
                <w:webHidden/>
              </w:rPr>
              <w:t>6</w:t>
            </w:r>
            <w:r w:rsidR="00DE10F0">
              <w:rPr>
                <w:noProof/>
                <w:webHidden/>
              </w:rPr>
              <w:fldChar w:fldCharType="end"/>
            </w:r>
          </w:hyperlink>
        </w:p>
        <w:p w14:paraId="5A6968C1" w14:textId="01CA9A5A" w:rsidR="00DE10F0" w:rsidRDefault="00873129">
          <w:pPr>
            <w:pStyle w:val="Verzeichnis1"/>
            <w:tabs>
              <w:tab w:val="left" w:pos="440"/>
              <w:tab w:val="right" w:leader="dot" w:pos="9016"/>
            </w:tabs>
            <w:rPr>
              <w:rFonts w:cstheme="minorBidi"/>
              <w:noProof/>
            </w:rPr>
          </w:pPr>
          <w:hyperlink w:anchor="_Toc51947436" w:history="1">
            <w:r w:rsidR="00DE10F0" w:rsidRPr="00500E72">
              <w:rPr>
                <w:rStyle w:val="Hyperlink"/>
                <w:noProof/>
              </w:rPr>
              <w:t>4.</w:t>
            </w:r>
            <w:r w:rsidR="00DE10F0">
              <w:rPr>
                <w:rFonts w:cstheme="minorBidi"/>
                <w:noProof/>
              </w:rPr>
              <w:tab/>
            </w:r>
            <w:r w:rsidR="00DE10F0" w:rsidRPr="00500E72">
              <w:rPr>
                <w:rStyle w:val="Hyperlink"/>
                <w:noProof/>
              </w:rPr>
              <w:t>Anmelden in Office Online mit DoubleClue-MFA</w:t>
            </w:r>
            <w:r w:rsidR="00DE10F0">
              <w:rPr>
                <w:noProof/>
                <w:webHidden/>
              </w:rPr>
              <w:tab/>
            </w:r>
            <w:r w:rsidR="00DE10F0">
              <w:rPr>
                <w:noProof/>
                <w:webHidden/>
              </w:rPr>
              <w:fldChar w:fldCharType="begin"/>
            </w:r>
            <w:r w:rsidR="00DE10F0">
              <w:rPr>
                <w:noProof/>
                <w:webHidden/>
              </w:rPr>
              <w:instrText xml:space="preserve"> PAGEREF _Toc51947436 \h </w:instrText>
            </w:r>
            <w:r w:rsidR="00DE10F0">
              <w:rPr>
                <w:noProof/>
                <w:webHidden/>
              </w:rPr>
            </w:r>
            <w:r w:rsidR="00DE10F0">
              <w:rPr>
                <w:noProof/>
                <w:webHidden/>
              </w:rPr>
              <w:fldChar w:fldCharType="separate"/>
            </w:r>
            <w:r w:rsidR="008D708E">
              <w:rPr>
                <w:noProof/>
                <w:webHidden/>
              </w:rPr>
              <w:t>6</w:t>
            </w:r>
            <w:r w:rsidR="00DE10F0">
              <w:rPr>
                <w:noProof/>
                <w:webHidden/>
              </w:rPr>
              <w:fldChar w:fldCharType="end"/>
            </w:r>
          </w:hyperlink>
        </w:p>
        <w:p w14:paraId="18E495BF" w14:textId="38D1FFC8" w:rsidR="00DE10F0" w:rsidRDefault="00873129">
          <w:pPr>
            <w:pStyle w:val="Verzeichnis2"/>
            <w:tabs>
              <w:tab w:val="left" w:pos="880"/>
              <w:tab w:val="right" w:leader="dot" w:pos="9016"/>
            </w:tabs>
            <w:rPr>
              <w:rFonts w:cstheme="minorBidi"/>
              <w:noProof/>
            </w:rPr>
          </w:pPr>
          <w:hyperlink w:anchor="_Toc51947437" w:history="1">
            <w:r w:rsidR="00DE10F0" w:rsidRPr="00500E72">
              <w:rPr>
                <w:rStyle w:val="Hyperlink"/>
                <w:noProof/>
                <w:lang w:val="en-US"/>
              </w:rPr>
              <w:t>4.1</w:t>
            </w:r>
            <w:r w:rsidR="00DE10F0">
              <w:rPr>
                <w:rFonts w:cstheme="minorBidi"/>
                <w:noProof/>
              </w:rPr>
              <w:tab/>
            </w:r>
            <w:r w:rsidR="00DE10F0" w:rsidRPr="00500E72">
              <w:rPr>
                <w:rStyle w:val="Hyperlink"/>
                <w:noProof/>
                <w:lang w:val="en-US"/>
              </w:rPr>
              <w:t>Anmeldung mit QR-Code</w:t>
            </w:r>
            <w:r w:rsidR="00DE10F0">
              <w:rPr>
                <w:noProof/>
                <w:webHidden/>
              </w:rPr>
              <w:tab/>
            </w:r>
            <w:r w:rsidR="00DE10F0">
              <w:rPr>
                <w:noProof/>
                <w:webHidden/>
              </w:rPr>
              <w:fldChar w:fldCharType="begin"/>
            </w:r>
            <w:r w:rsidR="00DE10F0">
              <w:rPr>
                <w:noProof/>
                <w:webHidden/>
              </w:rPr>
              <w:instrText xml:space="preserve"> PAGEREF _Toc51947437 \h </w:instrText>
            </w:r>
            <w:r w:rsidR="00DE10F0">
              <w:rPr>
                <w:noProof/>
                <w:webHidden/>
              </w:rPr>
            </w:r>
            <w:r w:rsidR="00DE10F0">
              <w:rPr>
                <w:noProof/>
                <w:webHidden/>
              </w:rPr>
              <w:fldChar w:fldCharType="separate"/>
            </w:r>
            <w:r w:rsidR="008D708E">
              <w:rPr>
                <w:noProof/>
                <w:webHidden/>
              </w:rPr>
              <w:t>8</w:t>
            </w:r>
            <w:r w:rsidR="00DE10F0">
              <w:rPr>
                <w:noProof/>
                <w:webHidden/>
              </w:rPr>
              <w:fldChar w:fldCharType="end"/>
            </w:r>
          </w:hyperlink>
        </w:p>
        <w:p w14:paraId="14518DDE" w14:textId="385824D7" w:rsidR="00DE10F0" w:rsidRDefault="00873129">
          <w:pPr>
            <w:pStyle w:val="Verzeichnis2"/>
            <w:tabs>
              <w:tab w:val="left" w:pos="880"/>
              <w:tab w:val="right" w:leader="dot" w:pos="9016"/>
            </w:tabs>
            <w:rPr>
              <w:rFonts w:cstheme="minorBidi"/>
              <w:noProof/>
            </w:rPr>
          </w:pPr>
          <w:hyperlink w:anchor="_Toc51947440" w:history="1">
            <w:r w:rsidR="00DE10F0" w:rsidRPr="00500E72">
              <w:rPr>
                <w:rStyle w:val="Hyperlink"/>
                <w:noProof/>
              </w:rPr>
              <w:t>4.2</w:t>
            </w:r>
            <w:r w:rsidR="00DE10F0">
              <w:rPr>
                <w:rFonts w:cstheme="minorBidi"/>
                <w:noProof/>
              </w:rPr>
              <w:tab/>
            </w:r>
            <w:r w:rsidR="00DE10F0" w:rsidRPr="00500E72">
              <w:rPr>
                <w:rStyle w:val="Hyperlink"/>
                <w:noProof/>
              </w:rPr>
              <w:t>Offline Anmeldung mit DoubleClue Passcode</w:t>
            </w:r>
            <w:r w:rsidR="00DE10F0">
              <w:rPr>
                <w:noProof/>
                <w:webHidden/>
              </w:rPr>
              <w:tab/>
            </w:r>
            <w:r w:rsidR="00DE10F0">
              <w:rPr>
                <w:noProof/>
                <w:webHidden/>
              </w:rPr>
              <w:fldChar w:fldCharType="begin"/>
            </w:r>
            <w:r w:rsidR="00DE10F0">
              <w:rPr>
                <w:noProof/>
                <w:webHidden/>
              </w:rPr>
              <w:instrText xml:space="preserve"> PAGEREF _Toc51947440 \h </w:instrText>
            </w:r>
            <w:r w:rsidR="00DE10F0">
              <w:rPr>
                <w:noProof/>
                <w:webHidden/>
              </w:rPr>
            </w:r>
            <w:r w:rsidR="00DE10F0">
              <w:rPr>
                <w:noProof/>
                <w:webHidden/>
              </w:rPr>
              <w:fldChar w:fldCharType="separate"/>
            </w:r>
            <w:r w:rsidR="008D708E">
              <w:rPr>
                <w:noProof/>
                <w:webHidden/>
              </w:rPr>
              <w:t>9</w:t>
            </w:r>
            <w:r w:rsidR="00DE10F0">
              <w:rPr>
                <w:noProof/>
                <w:webHidden/>
              </w:rPr>
              <w:fldChar w:fldCharType="end"/>
            </w:r>
          </w:hyperlink>
        </w:p>
        <w:p w14:paraId="17BC2A15" w14:textId="564ECD0D" w:rsidR="00DE10F0" w:rsidRDefault="00873129">
          <w:pPr>
            <w:pStyle w:val="Verzeichnis2"/>
            <w:tabs>
              <w:tab w:val="left" w:pos="880"/>
              <w:tab w:val="right" w:leader="dot" w:pos="9016"/>
            </w:tabs>
            <w:rPr>
              <w:rFonts w:cstheme="minorBidi"/>
              <w:noProof/>
            </w:rPr>
          </w:pPr>
          <w:hyperlink w:anchor="_Toc51947441" w:history="1">
            <w:r w:rsidR="00DE10F0" w:rsidRPr="00500E72">
              <w:rPr>
                <w:rStyle w:val="Hyperlink"/>
                <w:noProof/>
              </w:rPr>
              <w:t>4.3</w:t>
            </w:r>
            <w:r w:rsidR="00DE10F0">
              <w:rPr>
                <w:rFonts w:cstheme="minorBidi"/>
                <w:noProof/>
              </w:rPr>
              <w:tab/>
            </w:r>
            <w:r w:rsidR="00DE10F0" w:rsidRPr="00500E72">
              <w:rPr>
                <w:rStyle w:val="Hyperlink"/>
                <w:noProof/>
              </w:rPr>
              <w:t>Anmeldung mit Sprachnachricht</w:t>
            </w:r>
            <w:r w:rsidR="00DE10F0">
              <w:rPr>
                <w:noProof/>
                <w:webHidden/>
              </w:rPr>
              <w:tab/>
            </w:r>
            <w:r w:rsidR="00DE10F0">
              <w:rPr>
                <w:noProof/>
                <w:webHidden/>
              </w:rPr>
              <w:fldChar w:fldCharType="begin"/>
            </w:r>
            <w:r w:rsidR="00DE10F0">
              <w:rPr>
                <w:noProof/>
                <w:webHidden/>
              </w:rPr>
              <w:instrText xml:space="preserve"> PAGEREF _Toc51947441 \h </w:instrText>
            </w:r>
            <w:r w:rsidR="00DE10F0">
              <w:rPr>
                <w:noProof/>
                <w:webHidden/>
              </w:rPr>
            </w:r>
            <w:r w:rsidR="00DE10F0">
              <w:rPr>
                <w:noProof/>
                <w:webHidden/>
              </w:rPr>
              <w:fldChar w:fldCharType="separate"/>
            </w:r>
            <w:r w:rsidR="008D708E">
              <w:rPr>
                <w:noProof/>
                <w:webHidden/>
              </w:rPr>
              <w:t>11</w:t>
            </w:r>
            <w:r w:rsidR="00DE10F0">
              <w:rPr>
                <w:noProof/>
                <w:webHidden/>
              </w:rPr>
              <w:fldChar w:fldCharType="end"/>
            </w:r>
          </w:hyperlink>
        </w:p>
        <w:p w14:paraId="28A73675" w14:textId="08135F31" w:rsidR="00DE10F0" w:rsidRDefault="00873129">
          <w:pPr>
            <w:pStyle w:val="Verzeichnis1"/>
            <w:tabs>
              <w:tab w:val="left" w:pos="440"/>
              <w:tab w:val="right" w:leader="dot" w:pos="9016"/>
            </w:tabs>
            <w:rPr>
              <w:rFonts w:cstheme="minorBidi"/>
              <w:noProof/>
            </w:rPr>
          </w:pPr>
          <w:hyperlink w:anchor="_Toc51947442" w:history="1">
            <w:r w:rsidR="00DE10F0" w:rsidRPr="00500E72">
              <w:rPr>
                <w:rStyle w:val="Hyperlink"/>
                <w:noProof/>
              </w:rPr>
              <w:t>5.</w:t>
            </w:r>
            <w:r w:rsidR="00DE10F0">
              <w:rPr>
                <w:rFonts w:cstheme="minorBidi"/>
                <w:noProof/>
              </w:rPr>
              <w:tab/>
            </w:r>
            <w:r w:rsidR="00DE10F0" w:rsidRPr="00500E72">
              <w:rPr>
                <w:rStyle w:val="Hyperlink"/>
                <w:noProof/>
              </w:rPr>
              <w:t>Probleme bei der Verwendung von Apple Mail und der DoubleClue-App auf dem gleichen Gerät</w:t>
            </w:r>
            <w:r w:rsidR="00DE10F0">
              <w:rPr>
                <w:noProof/>
                <w:webHidden/>
              </w:rPr>
              <w:tab/>
            </w:r>
            <w:r w:rsidR="00DE10F0">
              <w:rPr>
                <w:noProof/>
                <w:webHidden/>
              </w:rPr>
              <w:fldChar w:fldCharType="begin"/>
            </w:r>
            <w:r w:rsidR="00DE10F0">
              <w:rPr>
                <w:noProof/>
                <w:webHidden/>
              </w:rPr>
              <w:instrText xml:space="preserve"> PAGEREF _Toc51947442 \h </w:instrText>
            </w:r>
            <w:r w:rsidR="00DE10F0">
              <w:rPr>
                <w:noProof/>
                <w:webHidden/>
              </w:rPr>
            </w:r>
            <w:r w:rsidR="00DE10F0">
              <w:rPr>
                <w:noProof/>
                <w:webHidden/>
              </w:rPr>
              <w:fldChar w:fldCharType="separate"/>
            </w:r>
            <w:r w:rsidR="008D708E">
              <w:rPr>
                <w:noProof/>
                <w:webHidden/>
              </w:rPr>
              <w:t>11</w:t>
            </w:r>
            <w:r w:rsidR="00DE10F0">
              <w:rPr>
                <w:noProof/>
                <w:webHidden/>
              </w:rPr>
              <w:fldChar w:fldCharType="end"/>
            </w:r>
          </w:hyperlink>
        </w:p>
        <w:p w14:paraId="2B2F0281" w14:textId="2879A76B" w:rsidR="002123DD" w:rsidRDefault="002123DD">
          <w:r>
            <w:rPr>
              <w:b/>
              <w:bCs/>
            </w:rPr>
            <w:fldChar w:fldCharType="end"/>
          </w:r>
        </w:p>
      </w:sdtContent>
    </w:sdt>
    <w:p w14:paraId="043B4A66" w14:textId="61750887" w:rsidR="002123DD" w:rsidRDefault="002123DD">
      <w:pPr>
        <w:rPr>
          <w:rFonts w:asciiTheme="majorHAnsi" w:eastAsiaTheme="majorEastAsia" w:hAnsiTheme="majorHAnsi" w:cstheme="majorBidi"/>
          <w:color w:val="005078"/>
          <w:sz w:val="32"/>
          <w:szCs w:val="32"/>
        </w:rPr>
      </w:pPr>
      <w:r>
        <w:rPr>
          <w:color w:val="005078"/>
        </w:rPr>
        <w:br w:type="page"/>
      </w:r>
    </w:p>
    <w:p w14:paraId="2B7ABD59" w14:textId="7B92829B" w:rsidR="0036551D" w:rsidRPr="008C7A57" w:rsidRDefault="008C7A57" w:rsidP="0036551D">
      <w:pPr>
        <w:pStyle w:val="berschrift1"/>
        <w:numPr>
          <w:ilvl w:val="0"/>
          <w:numId w:val="1"/>
        </w:numPr>
        <w:rPr>
          <w:color w:val="005078"/>
          <w:lang w:val="de-DE"/>
        </w:rPr>
      </w:pPr>
      <w:bookmarkStart w:id="1" w:name="_Toc51947428"/>
      <w:r w:rsidRPr="008C7A57">
        <w:rPr>
          <w:color w:val="005078"/>
          <w:lang w:val="de-DE"/>
        </w:rPr>
        <w:lastRenderedPageBreak/>
        <w:t>Einführung</w:t>
      </w:r>
      <w:bookmarkEnd w:id="1"/>
    </w:p>
    <w:p w14:paraId="732ECE49" w14:textId="77777777" w:rsidR="00AE7810" w:rsidRPr="008C7A57" w:rsidRDefault="00AE7810" w:rsidP="00AE7810">
      <w:pPr>
        <w:rPr>
          <w:lang w:val="de-DE"/>
        </w:rPr>
      </w:pPr>
    </w:p>
    <w:p w14:paraId="4C023C22" w14:textId="0AC4315B" w:rsidR="008C7A57" w:rsidRPr="008C7A57" w:rsidRDefault="008C7A57" w:rsidP="0036551D">
      <w:pPr>
        <w:rPr>
          <w:lang w:val="de-DE"/>
        </w:rPr>
      </w:pPr>
      <w:r w:rsidRPr="008C7A57">
        <w:rPr>
          <w:lang w:val="de-DE"/>
        </w:rPr>
        <w:t>HWS sichert den Zugriff aller Angestellten zu Windows-Diensten (z.B. Teams, Outlook, Sharepoint, Office Online) mit DoubleClue Multi-Faktor-Authentifizierung (MFA). DoubleClue erhöht die Sicherheit des normalen Login-Prozesses mit Benutzername und Passwort, indem es vom Benutzer einen zweiten Nachweiser seiner Identität verlangt. In diesem Guide möchten wir euch die verschiedenen MFA-Methoden, die von DoubleClue unterstützt werden, vorstellen und erklären, wie sie funktionieren.</w:t>
      </w:r>
    </w:p>
    <w:p w14:paraId="23A6233D" w14:textId="340C9312" w:rsidR="008C7A57" w:rsidRPr="008C7A57" w:rsidRDefault="008C7A57" w:rsidP="0036551D">
      <w:pPr>
        <w:rPr>
          <w:lang w:val="de-DE"/>
        </w:rPr>
      </w:pPr>
      <w:r w:rsidRPr="008C7A57">
        <w:rPr>
          <w:lang w:val="de-DE"/>
        </w:rPr>
        <w:t>Der Citrix-Zugang für adidas ist nicht mit DoubleClue gesichert. Diese Informationen sind daher für diesen Zugang nicht relevant.</w:t>
      </w:r>
    </w:p>
    <w:p w14:paraId="0D4F4965" w14:textId="49E0A218" w:rsidR="0036551D" w:rsidRDefault="0036551D" w:rsidP="0036551D"/>
    <w:p w14:paraId="6016A0BD" w14:textId="4B91E330" w:rsidR="005022E4" w:rsidRPr="008C7A57" w:rsidRDefault="008C7A57" w:rsidP="005022E4">
      <w:pPr>
        <w:pStyle w:val="berschrift1"/>
        <w:numPr>
          <w:ilvl w:val="0"/>
          <w:numId w:val="1"/>
        </w:numPr>
        <w:rPr>
          <w:color w:val="1F4E79" w:themeColor="accent1" w:themeShade="80"/>
          <w:lang w:val="de-DE"/>
        </w:rPr>
      </w:pPr>
      <w:bookmarkStart w:id="2" w:name="_Activating_the_DoubleClue"/>
      <w:bookmarkStart w:id="3" w:name="_Toc51947429"/>
      <w:bookmarkEnd w:id="2"/>
      <w:r w:rsidRPr="008C7A57">
        <w:rPr>
          <w:color w:val="1F4E79" w:themeColor="accent1" w:themeShade="80"/>
          <w:lang w:val="de-DE"/>
        </w:rPr>
        <w:t>Aktivierung der DoubleClue-App</w:t>
      </w:r>
      <w:bookmarkEnd w:id="3"/>
    </w:p>
    <w:p w14:paraId="6C3036C3" w14:textId="77777777" w:rsidR="00AE7810" w:rsidRPr="008C7A57" w:rsidRDefault="00AE7810" w:rsidP="00AE7810">
      <w:pPr>
        <w:rPr>
          <w:lang w:val="de-DE"/>
        </w:rPr>
      </w:pPr>
    </w:p>
    <w:p w14:paraId="74A80820" w14:textId="52D7E1C6" w:rsidR="008C7A57" w:rsidRPr="008C7A57" w:rsidRDefault="008C7A57" w:rsidP="008E57E5">
      <w:pPr>
        <w:rPr>
          <w:lang w:val="de-DE"/>
        </w:rPr>
      </w:pPr>
      <w:r w:rsidRPr="008C7A57">
        <w:rPr>
          <w:lang w:val="de-DE"/>
        </w:rPr>
        <w:t>DoubleClue kommt mit einer eigenen A</w:t>
      </w:r>
      <w:r>
        <w:rPr>
          <w:lang w:val="de-DE"/>
        </w:rPr>
        <w:t>pp für Android und iOS</w:t>
      </w:r>
      <w:r w:rsidR="007053C9">
        <w:rPr>
          <w:lang w:val="de-DE"/>
        </w:rPr>
        <w:t>-Geräte</w:t>
      </w:r>
      <w:r>
        <w:rPr>
          <w:lang w:val="de-DE"/>
        </w:rPr>
        <w:t xml:space="preserve">. </w:t>
      </w:r>
      <w:r w:rsidR="007053C9">
        <w:rPr>
          <w:lang w:val="de-DE"/>
        </w:rPr>
        <w:t xml:space="preserve">Die DoubleClue-App bietet euch die komfortabelsten und sichersten Methoden für die Authentifizierung mit DoubleClue. Wir werden euch deswegen Schritt für Schritt zeigen, wie ihr die App downloaden und aktivieren könnt. </w:t>
      </w:r>
    </w:p>
    <w:p w14:paraId="2B3B4CC6" w14:textId="77777777" w:rsidR="008E57E5" w:rsidRPr="00DE10F0" w:rsidRDefault="008E57E5" w:rsidP="008E57E5">
      <w:pPr>
        <w:rPr>
          <w:lang w:val="de-DE"/>
        </w:rPr>
      </w:pPr>
    </w:p>
    <w:p w14:paraId="59F8AA0D" w14:textId="3DBE60DB" w:rsidR="008E57E5" w:rsidRPr="007053C9" w:rsidRDefault="007053C9" w:rsidP="00FD266F">
      <w:pPr>
        <w:pStyle w:val="Listenabsatz"/>
        <w:numPr>
          <w:ilvl w:val="0"/>
          <w:numId w:val="4"/>
        </w:numPr>
        <w:rPr>
          <w:rStyle w:val="Hyperlink"/>
          <w:color w:val="auto"/>
          <w:u w:val="none"/>
          <w:lang w:val="de-DE"/>
        </w:rPr>
      </w:pPr>
      <w:r w:rsidRPr="007053C9">
        <w:rPr>
          <w:lang w:val="de-DE"/>
        </w:rPr>
        <w:t>Ladet euch die DoubleClue-App vom</w:t>
      </w:r>
      <w:r w:rsidR="008E57E5" w:rsidRPr="007053C9">
        <w:rPr>
          <w:lang w:val="de-DE"/>
        </w:rPr>
        <w:t xml:space="preserve"> </w:t>
      </w:r>
      <w:hyperlink r:id="rId12">
        <w:r w:rsidR="008E57E5" w:rsidRPr="007053C9">
          <w:rPr>
            <w:rStyle w:val="Hyperlink"/>
            <w:lang w:val="de-DE"/>
          </w:rPr>
          <w:t>Google Playstore</w:t>
        </w:r>
      </w:hyperlink>
      <w:r w:rsidR="008E57E5" w:rsidRPr="007053C9">
        <w:rPr>
          <w:lang w:val="de-DE"/>
        </w:rPr>
        <w:t xml:space="preserve"> o</w:t>
      </w:r>
      <w:r w:rsidRPr="007053C9">
        <w:rPr>
          <w:lang w:val="de-DE"/>
        </w:rPr>
        <w:t>der</w:t>
      </w:r>
      <w:r w:rsidR="008E57E5" w:rsidRPr="007053C9">
        <w:rPr>
          <w:lang w:val="de-DE"/>
        </w:rPr>
        <w:t xml:space="preserve"> </w:t>
      </w:r>
      <w:hyperlink r:id="rId13">
        <w:r w:rsidR="008E57E5" w:rsidRPr="007053C9">
          <w:rPr>
            <w:rStyle w:val="Hyperlink"/>
            <w:lang w:val="de-DE"/>
          </w:rPr>
          <w:t>Appstore</w:t>
        </w:r>
      </w:hyperlink>
      <w:r w:rsidRPr="007053C9">
        <w:rPr>
          <w:rStyle w:val="Hyperlink"/>
          <w:color w:val="000000" w:themeColor="text1"/>
          <w:u w:val="none"/>
          <w:lang w:val="de-DE"/>
        </w:rPr>
        <w:t xml:space="preserve"> </w:t>
      </w:r>
      <w:r>
        <w:rPr>
          <w:rStyle w:val="Hyperlink"/>
          <w:color w:val="000000" w:themeColor="text1"/>
          <w:u w:val="none"/>
          <w:lang w:val="de-DE"/>
        </w:rPr>
        <w:t>h</w:t>
      </w:r>
      <w:r w:rsidRPr="007053C9">
        <w:rPr>
          <w:rStyle w:val="Hyperlink"/>
          <w:color w:val="000000" w:themeColor="text1"/>
          <w:u w:val="none"/>
          <w:lang w:val="de-DE"/>
        </w:rPr>
        <w:t>erunter.</w:t>
      </w:r>
    </w:p>
    <w:p w14:paraId="53865971" w14:textId="77777777" w:rsidR="008E57E5" w:rsidRPr="007053C9" w:rsidRDefault="008E57E5" w:rsidP="008E57E5">
      <w:pPr>
        <w:pStyle w:val="Listenabsatz"/>
        <w:rPr>
          <w:lang w:val="de-DE"/>
        </w:rPr>
      </w:pPr>
    </w:p>
    <w:p w14:paraId="029A3395" w14:textId="77777777" w:rsidR="00730C5B" w:rsidRDefault="007053C9" w:rsidP="007053C9">
      <w:pPr>
        <w:pStyle w:val="Listenabsatz"/>
        <w:numPr>
          <w:ilvl w:val="0"/>
          <w:numId w:val="4"/>
        </w:numPr>
        <w:rPr>
          <w:lang w:val="de-DE"/>
        </w:rPr>
      </w:pPr>
      <w:r w:rsidRPr="007053C9">
        <w:rPr>
          <w:lang w:val="de-DE"/>
        </w:rPr>
        <w:t xml:space="preserve">Loggt euch auf eurem Arbeitscomputer in DoubleClue UserPortal unter </w:t>
      </w:r>
      <w:hyperlink r:id="rId14" w:history="1">
        <w:r w:rsidR="000F012C" w:rsidRPr="007053C9">
          <w:rPr>
            <w:rStyle w:val="Hyperlink"/>
            <w:lang w:val="de-DE"/>
          </w:rPr>
          <w:t>https</w:t>
        </w:r>
      </w:hyperlink>
      <w:hyperlink r:id="rId15" w:history="1">
        <w:r w:rsidR="000F012C" w:rsidRPr="007053C9">
          <w:rPr>
            <w:rStyle w:val="Hyperlink"/>
            <w:lang w:val="de-DE"/>
          </w:rPr>
          <w:t>://doubleclue.hws-gruppe.de/dcem/userportal/</w:t>
        </w:r>
      </w:hyperlink>
      <w:r>
        <w:rPr>
          <w:lang w:val="de-DE"/>
        </w:rPr>
        <w:t xml:space="preserve"> mit eurem HWS-Benutzernamen</w:t>
      </w:r>
      <w:r w:rsidR="00FC0BB1" w:rsidRPr="007053C9">
        <w:rPr>
          <w:lang w:val="de-DE"/>
        </w:rPr>
        <w:t xml:space="preserve"> </w:t>
      </w:r>
      <w:r>
        <w:rPr>
          <w:lang w:val="de-DE"/>
        </w:rPr>
        <w:t>(z.B</w:t>
      </w:r>
      <w:r w:rsidR="005E1734" w:rsidRPr="007053C9">
        <w:rPr>
          <w:lang w:val="de-DE"/>
        </w:rPr>
        <w:t xml:space="preserve">. </w:t>
      </w:r>
      <w:hyperlink r:id="rId16" w:history="1">
        <w:r w:rsidR="0099227B" w:rsidRPr="007053C9">
          <w:rPr>
            <w:rStyle w:val="Hyperlink"/>
            <w:lang w:val="de-DE"/>
          </w:rPr>
          <w:t>john.smith@hws-gruppe.de</w:t>
        </w:r>
      </w:hyperlink>
      <w:r w:rsidRPr="007053C9">
        <w:rPr>
          <w:lang w:val="de-DE"/>
        </w:rPr>
        <w:t xml:space="preserve"> für Deutschland</w:t>
      </w:r>
      <w:r w:rsidR="0099227B" w:rsidRPr="007053C9">
        <w:rPr>
          <w:lang w:val="de-DE"/>
        </w:rPr>
        <w:t xml:space="preserve">, </w:t>
      </w:r>
      <w:hyperlink r:id="rId17" w:history="1">
        <w:r w:rsidR="0099227B" w:rsidRPr="007053C9">
          <w:rPr>
            <w:rStyle w:val="Hyperlink"/>
            <w:lang w:val="de-DE"/>
          </w:rPr>
          <w:t>john.smith@hws-technologies.com</w:t>
        </w:r>
      </w:hyperlink>
      <w:r w:rsidR="0099227B" w:rsidRPr="007053C9">
        <w:rPr>
          <w:lang w:val="de-DE"/>
        </w:rPr>
        <w:t xml:space="preserve"> f</w:t>
      </w:r>
      <w:r>
        <w:rPr>
          <w:lang w:val="de-DE"/>
        </w:rPr>
        <w:t>ü</w:t>
      </w:r>
      <w:r w:rsidR="0099227B" w:rsidRPr="007053C9">
        <w:rPr>
          <w:lang w:val="de-DE"/>
        </w:rPr>
        <w:t>r Malta</w:t>
      </w:r>
      <w:r w:rsidR="005E1734" w:rsidRPr="007053C9">
        <w:rPr>
          <w:lang w:val="de-DE"/>
        </w:rPr>
        <w:t xml:space="preserve">) </w:t>
      </w:r>
      <w:r>
        <w:rPr>
          <w:lang w:val="de-DE"/>
        </w:rPr>
        <w:t>u</w:t>
      </w:r>
      <w:r w:rsidR="000F012C" w:rsidRPr="007053C9">
        <w:rPr>
          <w:lang w:val="de-DE"/>
        </w:rPr>
        <w:t xml:space="preserve">nd </w:t>
      </w:r>
      <w:r w:rsidR="00730C5B">
        <w:rPr>
          <w:lang w:val="de-DE"/>
        </w:rPr>
        <w:t>-</w:t>
      </w:r>
      <w:r>
        <w:rPr>
          <w:lang w:val="de-DE"/>
        </w:rPr>
        <w:t>passwort ein</w:t>
      </w:r>
      <w:r w:rsidR="008C7AFD" w:rsidRPr="007053C9">
        <w:rPr>
          <w:lang w:val="de-DE"/>
        </w:rPr>
        <w:t xml:space="preserve">. </w:t>
      </w:r>
      <w:r w:rsidRPr="007053C9">
        <w:rPr>
          <w:lang w:val="de-DE"/>
        </w:rPr>
        <w:t xml:space="preserve">Solltet ihr Probleme haben euch anzumelden, versichert euch, dass ihr </w:t>
      </w:r>
      <w:r>
        <w:rPr>
          <w:lang w:val="de-DE"/>
        </w:rPr>
        <w:t>über das lokale HWS-Netzwerk des Büros mit Internet verbunden seid. Andere Verbindungen, zum Beispiel über das HWS-Gäste-Wifi, funktionieren in diesem Fall nicht.</w:t>
      </w:r>
    </w:p>
    <w:p w14:paraId="5C60CF80" w14:textId="0B495187" w:rsidR="00730C5B" w:rsidRDefault="00730C5B" w:rsidP="00730C5B">
      <w:pPr>
        <w:pStyle w:val="Listenabsatz"/>
        <w:rPr>
          <w:lang w:val="de-DE"/>
        </w:rPr>
      </w:pPr>
    </w:p>
    <w:p w14:paraId="6401B6F6" w14:textId="29ABE251" w:rsidR="00730C5B" w:rsidRPr="00730C5B" w:rsidRDefault="00730C5B" w:rsidP="00730C5B">
      <w:pPr>
        <w:pStyle w:val="Listenabsatz"/>
        <w:rPr>
          <w:lang w:val="de-DE"/>
        </w:rPr>
      </w:pPr>
      <w:r w:rsidRPr="009B2AF1">
        <w:rPr>
          <w:noProof/>
          <w:lang w:val="de-DE" w:eastAsia="de-DE"/>
        </w:rPr>
        <w:drawing>
          <wp:anchor distT="0" distB="0" distL="114300" distR="114300" simplePos="0" relativeHeight="251665408" behindDoc="1" locked="0" layoutInCell="1" allowOverlap="1" wp14:anchorId="403F55E2" wp14:editId="4BB75E97">
            <wp:simplePos x="0" y="0"/>
            <wp:positionH relativeFrom="margin">
              <wp:posOffset>152400</wp:posOffset>
            </wp:positionH>
            <wp:positionV relativeFrom="margin">
              <wp:posOffset>5798185</wp:posOffset>
            </wp:positionV>
            <wp:extent cx="179705" cy="179705"/>
            <wp:effectExtent l="0" t="0" r="0" b="0"/>
            <wp:wrapTight wrapText="bothSides">
              <wp:wrapPolygon edited="0">
                <wp:start x="4580" y="0"/>
                <wp:lineTo x="0" y="11449"/>
                <wp:lineTo x="0" y="18318"/>
                <wp:lineTo x="18318" y="18318"/>
                <wp:lineTo x="18318" y="11449"/>
                <wp:lineTo x="13739" y="0"/>
                <wp:lineTo x="4580" y="0"/>
              </wp:wrapPolygon>
            </wp:wrapTight>
            <wp:docPr id="4" name="Grafik 4"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Pr>
          <w:lang w:val="de-DE"/>
        </w:rPr>
        <w:t>Wenn ihr einen Ad-Blocker in eurem Browser benutzt, kann es zu Problemen bei der Anzeige von DoubleClue kommen. B</w:t>
      </w:r>
      <w:r w:rsidR="00EB67C8">
        <w:rPr>
          <w:lang w:val="de-DE"/>
        </w:rPr>
        <w:t>itte achtet darauf, dass ihr DoubleClue in eurem Ad</w:t>
      </w:r>
      <w:r w:rsidR="006E733B">
        <w:rPr>
          <w:lang w:val="de-DE"/>
        </w:rPr>
        <w:t>-B</w:t>
      </w:r>
      <w:r w:rsidR="00884A41">
        <w:rPr>
          <w:lang w:val="de-DE"/>
        </w:rPr>
        <w:t>locker zur</w:t>
      </w:r>
      <w:r w:rsidR="00EB67C8">
        <w:rPr>
          <w:lang w:val="de-DE"/>
        </w:rPr>
        <w:t xml:space="preserve"> Whitelist hinzufügt.</w:t>
      </w:r>
    </w:p>
    <w:p w14:paraId="15C34DFB" w14:textId="0DEDBD61" w:rsidR="0099227B" w:rsidRPr="007053C9" w:rsidRDefault="0099227B" w:rsidP="00730C5B">
      <w:pPr>
        <w:pStyle w:val="Listenabsatz"/>
        <w:rPr>
          <w:lang w:val="de-DE"/>
        </w:rPr>
      </w:pPr>
      <w:r w:rsidRPr="007053C9">
        <w:rPr>
          <w:lang w:val="de-DE"/>
        </w:rPr>
        <w:br/>
      </w:r>
    </w:p>
    <w:p w14:paraId="26500C67" w14:textId="716AAB9F" w:rsidR="000F012C" w:rsidRPr="00DE10F0" w:rsidRDefault="007053C9" w:rsidP="001521AF">
      <w:pPr>
        <w:pStyle w:val="Listenabsatz"/>
        <w:numPr>
          <w:ilvl w:val="0"/>
          <w:numId w:val="4"/>
        </w:numPr>
        <w:rPr>
          <w:lang w:val="de-DE"/>
        </w:rPr>
      </w:pPr>
      <w:r w:rsidRPr="00860D8D">
        <w:rPr>
          <w:lang w:val="de-DE"/>
        </w:rPr>
        <w:t xml:space="preserve">Nachdem ihr euch im UserPortal angemeldet habt, wählt “Neues </w:t>
      </w:r>
      <w:r w:rsidR="00860D8D" w:rsidRPr="00860D8D">
        <w:rPr>
          <w:lang w:val="de-DE"/>
        </w:rPr>
        <w:t>Gerät</w:t>
      </w:r>
      <w:r w:rsidRPr="00860D8D">
        <w:rPr>
          <w:lang w:val="de-DE"/>
        </w:rPr>
        <w:t xml:space="preserve"> hinzufügen“ aus. </w:t>
      </w:r>
    </w:p>
    <w:p w14:paraId="2446EB40" w14:textId="77777777" w:rsidR="00860D8D" w:rsidRPr="00DE10F0" w:rsidRDefault="00860D8D" w:rsidP="00860D8D">
      <w:pPr>
        <w:pStyle w:val="Listenabsatz"/>
        <w:rPr>
          <w:lang w:val="de-DE"/>
        </w:rPr>
      </w:pPr>
    </w:p>
    <w:p w14:paraId="67F88902" w14:textId="021AEC2E" w:rsidR="000F012C" w:rsidRPr="00860D8D" w:rsidRDefault="00860D8D" w:rsidP="00FD266F">
      <w:pPr>
        <w:pStyle w:val="Listenabsatz"/>
        <w:numPr>
          <w:ilvl w:val="0"/>
          <w:numId w:val="4"/>
        </w:numPr>
        <w:rPr>
          <w:lang w:val="de-DE"/>
        </w:rPr>
      </w:pPr>
      <w:r w:rsidRPr="00860D8D">
        <w:rPr>
          <w:lang w:val="de-DE"/>
        </w:rPr>
        <w:t>Wählt</w:t>
      </w:r>
      <w:r w:rsidR="000F012C" w:rsidRPr="00860D8D">
        <w:rPr>
          <w:lang w:val="de-DE"/>
        </w:rPr>
        <w:t xml:space="preserve"> “Smart Device”</w:t>
      </w:r>
      <w:r w:rsidRPr="00860D8D">
        <w:rPr>
          <w:lang w:val="de-DE"/>
        </w:rPr>
        <w:t xml:space="preserve"> als Gerätetyp aus</w:t>
      </w:r>
      <w:r w:rsidR="000F012C" w:rsidRPr="00860D8D">
        <w:rPr>
          <w:lang w:val="de-DE"/>
        </w:rPr>
        <w:t>.</w:t>
      </w:r>
    </w:p>
    <w:p w14:paraId="44ACF767" w14:textId="77777777" w:rsidR="000F012C" w:rsidRPr="00860D8D" w:rsidRDefault="000F012C" w:rsidP="000F012C">
      <w:pPr>
        <w:pStyle w:val="Listenabsatz"/>
        <w:rPr>
          <w:lang w:val="de-DE"/>
        </w:rPr>
      </w:pPr>
    </w:p>
    <w:p w14:paraId="4A0F6492" w14:textId="6BADE4BB" w:rsidR="00860D8D" w:rsidRPr="00860D8D" w:rsidRDefault="00860D8D" w:rsidP="00860D8D">
      <w:pPr>
        <w:pStyle w:val="Listenabsatz"/>
        <w:numPr>
          <w:ilvl w:val="0"/>
          <w:numId w:val="4"/>
        </w:numPr>
        <w:tabs>
          <w:tab w:val="left" w:pos="8775"/>
        </w:tabs>
        <w:rPr>
          <w:lang w:val="de-DE"/>
        </w:rPr>
      </w:pPr>
      <w:r w:rsidRPr="00860D8D">
        <w:rPr>
          <w:lang w:val="de-DE"/>
        </w:rPr>
        <w:t>Wählt eine der verfügbaren “Aktivierungscode senden per“-Optionen aus.</w:t>
      </w:r>
      <w:r w:rsidR="00730C5B">
        <w:rPr>
          <w:lang w:val="de-DE"/>
        </w:rPr>
        <w:t xml:space="preserve"> Euch we</w:t>
      </w:r>
      <w:r>
        <w:rPr>
          <w:lang w:val="de-DE"/>
        </w:rPr>
        <w:t>rd</w:t>
      </w:r>
      <w:r w:rsidR="00730C5B">
        <w:rPr>
          <w:lang w:val="de-DE"/>
        </w:rPr>
        <w:t>en</w:t>
      </w:r>
      <w:r>
        <w:rPr>
          <w:lang w:val="de-DE"/>
        </w:rPr>
        <w:t xml:space="preserve"> in jedem Fall ein alphanumerischer Aktivierungscode und ein QR-Code direkt im Browser angezeigt.</w:t>
      </w:r>
      <w:r>
        <w:rPr>
          <w:lang w:val="de-DE"/>
        </w:rPr>
        <w:br/>
      </w:r>
    </w:p>
    <w:p w14:paraId="3D3318AA" w14:textId="52F682CE" w:rsidR="00D96E04" w:rsidRPr="002B65C4" w:rsidRDefault="00860D8D" w:rsidP="00F42347">
      <w:pPr>
        <w:pStyle w:val="Listenabsatz"/>
        <w:tabs>
          <w:tab w:val="left" w:pos="8775"/>
        </w:tabs>
        <w:jc w:val="center"/>
        <w:rPr>
          <w:lang w:val="en-US"/>
        </w:rPr>
      </w:pPr>
      <w:r>
        <w:rPr>
          <w:noProof/>
          <w:lang w:val="de-DE" w:eastAsia="de-DE"/>
        </w:rPr>
        <w:lastRenderedPageBreak/>
        <w:drawing>
          <wp:inline distT="0" distB="0" distL="0" distR="0" wp14:anchorId="56050568" wp14:editId="6132A333">
            <wp:extent cx="3294558" cy="310515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8728" cy="3118505"/>
                    </a:xfrm>
                    <a:prstGeom prst="rect">
                      <a:avLst/>
                    </a:prstGeom>
                  </pic:spPr>
                </pic:pic>
              </a:graphicData>
            </a:graphic>
          </wp:inline>
        </w:drawing>
      </w:r>
    </w:p>
    <w:p w14:paraId="5F35D89B" w14:textId="77777777" w:rsidR="002B65C4" w:rsidRDefault="002B65C4" w:rsidP="002B65C4">
      <w:pPr>
        <w:pStyle w:val="Listenabsatz"/>
        <w:tabs>
          <w:tab w:val="left" w:pos="8775"/>
        </w:tabs>
        <w:rPr>
          <w:lang w:val="en-US"/>
        </w:rPr>
      </w:pPr>
    </w:p>
    <w:p w14:paraId="2DCC407B" w14:textId="6EA59BDE" w:rsidR="00860D8D" w:rsidRPr="00860D8D" w:rsidRDefault="00860D8D" w:rsidP="00860D8D">
      <w:pPr>
        <w:ind w:left="720"/>
        <w:rPr>
          <w:lang w:val="de-DE"/>
        </w:rPr>
      </w:pPr>
      <w:r w:rsidRPr="00860D8D">
        <w:rPr>
          <w:lang w:val="de-DE"/>
        </w:rPr>
        <w:t>Wenn ihr nicht regelmäßig im HWS</w:t>
      </w:r>
      <w:r>
        <w:rPr>
          <w:lang w:val="de-DE"/>
        </w:rPr>
        <w:t xml:space="preserve">-Büro seid und deswegen das Benutzerportal auf diesem Weg nicht erreichen könnt, schickt eine Nachricht an </w:t>
      </w:r>
      <w:hyperlink r:id="rId20" w:history="1">
        <w:r w:rsidRPr="00860D8D">
          <w:rPr>
            <w:rStyle w:val="Hyperlink"/>
            <w:lang w:val="de-DE"/>
          </w:rPr>
          <w:t>support@doubleclue.com</w:t>
        </w:r>
      </w:hyperlink>
      <w:r w:rsidRPr="00860D8D">
        <w:rPr>
          <w:lang w:val="de-DE"/>
        </w:rPr>
        <w:t>.</w:t>
      </w:r>
    </w:p>
    <w:p w14:paraId="48652774" w14:textId="2B2BCE9E" w:rsidR="00115B85" w:rsidRPr="00115B85" w:rsidRDefault="00115B85" w:rsidP="00253D3D">
      <w:pPr>
        <w:pStyle w:val="Listenabsatz"/>
        <w:numPr>
          <w:ilvl w:val="0"/>
          <w:numId w:val="4"/>
        </w:numPr>
        <w:rPr>
          <w:lang w:val="de-DE"/>
        </w:rPr>
      </w:pPr>
      <w:r w:rsidRPr="00115B85">
        <w:rPr>
          <w:lang w:val="de-DE"/>
        </w:rPr>
        <w:t>Öffnet die DoubleClue-App und aktivier</w:t>
      </w:r>
      <w:r>
        <w:rPr>
          <w:lang w:val="de-DE"/>
        </w:rPr>
        <w:t>t sie, indem ihr den QR-Code eingebt oder den alphanumerischen Code, den ihr im UserPortal erhalten habt, manuell eingebt.</w:t>
      </w:r>
    </w:p>
    <w:p w14:paraId="190EA598" w14:textId="77777777" w:rsidR="000F012C" w:rsidRPr="00DE10F0" w:rsidRDefault="000F012C" w:rsidP="000F012C">
      <w:pPr>
        <w:pStyle w:val="Listenabsatz"/>
        <w:rPr>
          <w:lang w:val="de-DE"/>
        </w:rPr>
      </w:pPr>
    </w:p>
    <w:p w14:paraId="124170D1" w14:textId="74746E73" w:rsidR="00115B85" w:rsidRPr="00115B85" w:rsidRDefault="00115B85" w:rsidP="00115B85">
      <w:pPr>
        <w:pStyle w:val="Listenabsatz"/>
        <w:numPr>
          <w:ilvl w:val="0"/>
          <w:numId w:val="4"/>
        </w:numPr>
        <w:rPr>
          <w:lang w:val="de-DE"/>
        </w:rPr>
      </w:pPr>
      <w:r w:rsidRPr="00115B85">
        <w:rPr>
          <w:lang w:val="de-DE"/>
        </w:rPr>
        <w:t xml:space="preserve">Gebt euer HWS-Passwort ein, um die </w:t>
      </w:r>
      <w:r>
        <w:rPr>
          <w:lang w:val="de-DE"/>
        </w:rPr>
        <w:t>App zu aktivieren. Wenn ihr eine Fehlermeldung erhaltet, prüft ob der eingegebene Benutzernamen korrekt ist. Der Benutzername, um die App zu aktivieren, ist nicht der gleiche, wie euer normaler HWS-Benutzername, sondern besteht aus eurem Benutzernamen plus dem Suffix $hws (z.B. John.Smith$hws). Der Benutzername für die Aktivierung wird auch angezeigt, wenn ihr den Aktivierungscode anfordert.</w:t>
      </w:r>
      <w:r>
        <w:rPr>
          <w:lang w:val="de-DE"/>
        </w:rPr>
        <w:br/>
      </w:r>
    </w:p>
    <w:p w14:paraId="43FF822B" w14:textId="6DD7596F" w:rsidR="007212B0" w:rsidRPr="00115B85" w:rsidRDefault="00115B85" w:rsidP="00115B85">
      <w:pPr>
        <w:pStyle w:val="Listenabsatz"/>
        <w:numPr>
          <w:ilvl w:val="0"/>
          <w:numId w:val="4"/>
        </w:numPr>
        <w:rPr>
          <w:lang w:val="de-DE"/>
        </w:rPr>
      </w:pPr>
      <w:r w:rsidRPr="00115B85">
        <w:rPr>
          <w:lang w:val="de-DE"/>
        </w:rPr>
        <w:t xml:space="preserve">Meldet euch mit eurem Benutzernamen und Passwort oder der biometrischen </w:t>
      </w:r>
      <w:r>
        <w:rPr>
          <w:lang w:val="de-DE"/>
        </w:rPr>
        <w:t xml:space="preserve">Authentifizierung in der App an. </w:t>
      </w:r>
      <w:r w:rsidRPr="00115B85">
        <w:rPr>
          <w:lang w:val="de-DE"/>
        </w:rPr>
        <w:t>Eure A</w:t>
      </w:r>
      <w:r>
        <w:rPr>
          <w:lang w:val="de-DE"/>
        </w:rPr>
        <w:t>pp ist jetzt aktiv und kann zur A</w:t>
      </w:r>
      <w:r w:rsidR="00E57A11">
        <w:rPr>
          <w:lang w:val="de-DE"/>
        </w:rPr>
        <w:t>uthentifizierung verwendet</w:t>
      </w:r>
      <w:r>
        <w:rPr>
          <w:lang w:val="de-DE"/>
        </w:rPr>
        <w:t xml:space="preserve"> werden. </w:t>
      </w:r>
      <w:bookmarkStart w:id="4" w:name="_Request_a_new"/>
      <w:bookmarkEnd w:id="4"/>
    </w:p>
    <w:p w14:paraId="34F95B20" w14:textId="77777777" w:rsidR="007212B0" w:rsidRPr="00115B85" w:rsidRDefault="007212B0" w:rsidP="007212B0">
      <w:pPr>
        <w:pStyle w:val="Listenabsatz"/>
        <w:rPr>
          <w:lang w:val="de-DE"/>
        </w:rPr>
      </w:pPr>
    </w:p>
    <w:p w14:paraId="0D2810A0" w14:textId="4051B991" w:rsidR="007212B0" w:rsidRDefault="00115B85" w:rsidP="007212B0">
      <w:pPr>
        <w:pStyle w:val="berschrift2"/>
        <w:numPr>
          <w:ilvl w:val="1"/>
          <w:numId w:val="1"/>
        </w:numPr>
        <w:rPr>
          <w:color w:val="1F4E79" w:themeColor="accent1" w:themeShade="80"/>
        </w:rPr>
      </w:pPr>
      <w:bookmarkStart w:id="5" w:name="_Installation_of_the"/>
      <w:bookmarkStart w:id="6" w:name="_Installation_der_Desktop-App"/>
      <w:bookmarkStart w:id="7" w:name="_Toc51947430"/>
      <w:bookmarkEnd w:id="5"/>
      <w:bookmarkEnd w:id="6"/>
      <w:r>
        <w:rPr>
          <w:color w:val="1F4E79" w:themeColor="accent1" w:themeShade="80"/>
        </w:rPr>
        <w:t>Installation der Desktop-</w:t>
      </w:r>
      <w:r w:rsidR="007212B0" w:rsidRPr="007212B0">
        <w:rPr>
          <w:color w:val="1F4E79" w:themeColor="accent1" w:themeShade="80"/>
        </w:rPr>
        <w:t>App</w:t>
      </w:r>
      <w:bookmarkEnd w:id="7"/>
    </w:p>
    <w:p w14:paraId="29B593CB" w14:textId="77777777" w:rsidR="005F0D38" w:rsidRPr="005F0D38" w:rsidRDefault="005F0D38" w:rsidP="005F0D38"/>
    <w:p w14:paraId="5F98AE90" w14:textId="34D453AC" w:rsidR="00E57A11" w:rsidRPr="00E57A11" w:rsidRDefault="00E57A11" w:rsidP="007212B0">
      <w:pPr>
        <w:rPr>
          <w:lang w:val="de-DE"/>
        </w:rPr>
      </w:pPr>
      <w:r w:rsidRPr="00E57A11">
        <w:rPr>
          <w:lang w:val="de-DE"/>
        </w:rPr>
        <w:t xml:space="preserve">Alternativ könnt ihr anstelle der Mobile App, die DoubleClue-Desktop-App auf eurem </w:t>
      </w:r>
      <w:r>
        <w:rPr>
          <w:lang w:val="de-DE"/>
        </w:rPr>
        <w:t>Laptop installieren.</w:t>
      </w:r>
    </w:p>
    <w:p w14:paraId="55128E89" w14:textId="2644D287" w:rsidR="007212B0" w:rsidRPr="00DE10F0" w:rsidRDefault="00E57A11" w:rsidP="007212B0">
      <w:pPr>
        <w:rPr>
          <w:lang w:val="de-DE"/>
        </w:rPr>
      </w:pPr>
      <w:r w:rsidRPr="00DE10F0">
        <w:rPr>
          <w:lang w:val="de-DE"/>
        </w:rPr>
        <w:t xml:space="preserve"> </w:t>
      </w:r>
    </w:p>
    <w:p w14:paraId="5A235814" w14:textId="669B0204" w:rsidR="007212B0" w:rsidRPr="00E57A11" w:rsidRDefault="00E57A11" w:rsidP="00E57A11">
      <w:pPr>
        <w:pStyle w:val="Listenabsatz"/>
        <w:numPr>
          <w:ilvl w:val="0"/>
          <w:numId w:val="5"/>
        </w:numPr>
        <w:rPr>
          <w:lang w:val="de-DE"/>
        </w:rPr>
      </w:pPr>
      <w:r w:rsidRPr="00E57A11">
        <w:rPr>
          <w:lang w:val="de-DE"/>
        </w:rPr>
        <w:t xml:space="preserve">Ladet euch die DoubleClue-Desktop-App von </w:t>
      </w:r>
      <w:hyperlink r:id="rId21" w:history="1">
        <w:r w:rsidR="007212B0" w:rsidRPr="00E57A11">
          <w:rPr>
            <w:rStyle w:val="Hyperlink"/>
            <w:lang w:val="de-DE"/>
          </w:rPr>
          <w:t>https://doubleclue.com/files/DoubleClue-Desktop.zip</w:t>
        </w:r>
      </w:hyperlink>
      <w:r w:rsidRPr="00E57A11">
        <w:rPr>
          <w:lang w:val="de-DE"/>
        </w:rPr>
        <w:t xml:space="preserve"> </w:t>
      </w:r>
      <w:r>
        <w:rPr>
          <w:lang w:val="de-DE"/>
        </w:rPr>
        <w:t xml:space="preserve"> herunter</w:t>
      </w:r>
    </w:p>
    <w:p w14:paraId="18F6CD70" w14:textId="77777777" w:rsidR="007212B0" w:rsidRPr="00E57A11" w:rsidRDefault="007212B0" w:rsidP="007212B0">
      <w:pPr>
        <w:pStyle w:val="Listenabsatz"/>
        <w:rPr>
          <w:lang w:val="de-DE"/>
        </w:rPr>
      </w:pPr>
    </w:p>
    <w:p w14:paraId="4F33F0D1" w14:textId="78655721" w:rsidR="007212B0" w:rsidRPr="00E57A11" w:rsidRDefault="00E57A11" w:rsidP="007212B0">
      <w:pPr>
        <w:pStyle w:val="Listenabsatz"/>
        <w:numPr>
          <w:ilvl w:val="0"/>
          <w:numId w:val="5"/>
        </w:numPr>
        <w:rPr>
          <w:lang w:val="de-DE"/>
        </w:rPr>
      </w:pPr>
      <w:r w:rsidRPr="00E57A11">
        <w:rPr>
          <w:lang w:val="de-DE"/>
        </w:rPr>
        <w:t>Extrahiert die</w:t>
      </w:r>
      <w:r w:rsidR="007212B0" w:rsidRPr="00E57A11">
        <w:rPr>
          <w:lang w:val="de-DE"/>
        </w:rPr>
        <w:t xml:space="preserve"> DoubleClue-Desktop.exe</w:t>
      </w:r>
      <w:r>
        <w:rPr>
          <w:lang w:val="de-DE"/>
        </w:rPr>
        <w:t xml:space="preserve"> und führt sie aus.</w:t>
      </w:r>
    </w:p>
    <w:p w14:paraId="16AA656F" w14:textId="77777777" w:rsidR="007212B0" w:rsidRPr="00E57A11" w:rsidRDefault="007212B0" w:rsidP="007212B0">
      <w:pPr>
        <w:pStyle w:val="Listenabsatz"/>
        <w:rPr>
          <w:lang w:val="de-DE"/>
        </w:rPr>
      </w:pPr>
    </w:p>
    <w:p w14:paraId="1D3D96DF" w14:textId="1D0E7691" w:rsidR="00E57A11" w:rsidRDefault="00E57A11" w:rsidP="007212B0">
      <w:pPr>
        <w:pStyle w:val="Listenabsatz"/>
        <w:numPr>
          <w:ilvl w:val="0"/>
          <w:numId w:val="5"/>
        </w:numPr>
        <w:rPr>
          <w:lang w:val="de-DE"/>
        </w:rPr>
      </w:pPr>
      <w:r w:rsidRPr="00E57A11">
        <w:rPr>
          <w:lang w:val="de-DE"/>
        </w:rPr>
        <w:t xml:space="preserve">Zu Beginn des Installationsprozesses erhaltet ihr eine </w:t>
      </w:r>
      <w:r w:rsidR="00F17BB9">
        <w:rPr>
          <w:lang w:val="de-DE"/>
        </w:rPr>
        <w:t>Warnung von Windows. Klickt auf in der Warnung auf „Weitere Informationen“ und dann auf „Trotzdem ausführen“. Wir empfehlen die App mit den Standardeinstellungen zu installieren.</w:t>
      </w:r>
    </w:p>
    <w:p w14:paraId="563C4A23" w14:textId="77777777" w:rsidR="00F17BB9" w:rsidRPr="00F17BB9" w:rsidRDefault="00F17BB9" w:rsidP="00F17BB9">
      <w:pPr>
        <w:pStyle w:val="Listenabsatz"/>
        <w:rPr>
          <w:lang w:val="de-DE"/>
        </w:rPr>
      </w:pPr>
    </w:p>
    <w:p w14:paraId="1FEB049B" w14:textId="147E7701" w:rsidR="00F17BB9" w:rsidRPr="00F17BB9" w:rsidRDefault="00F17BB9" w:rsidP="00F17BB9">
      <w:pPr>
        <w:pStyle w:val="Listenabsatz"/>
        <w:numPr>
          <w:ilvl w:val="0"/>
          <w:numId w:val="5"/>
        </w:numPr>
        <w:rPr>
          <w:lang w:val="de-DE"/>
        </w:rPr>
      </w:pPr>
      <w:r>
        <w:rPr>
          <w:lang w:val="de-DE"/>
        </w:rPr>
        <w:t>Aktiviert die Desktop-App, indem ihr euren HWS-Benutzernamen und Passwort zusammen mit dem Aktivierungscode, den ihr im UserPortal angefordert habt, eingebt. Die Aktivierung mit QR-Code steht für die Desktop-App nicht zur Verfügung.</w:t>
      </w:r>
    </w:p>
    <w:p w14:paraId="719038BB" w14:textId="77777777" w:rsidR="00F17BB9" w:rsidRPr="00F17BB9" w:rsidRDefault="00F17BB9" w:rsidP="00F17BB9">
      <w:pPr>
        <w:pStyle w:val="Listenabsatz"/>
        <w:rPr>
          <w:lang w:val="de-DE"/>
        </w:rPr>
      </w:pPr>
    </w:p>
    <w:p w14:paraId="1ACECBEC" w14:textId="355EC6BF" w:rsidR="00F17BB9" w:rsidRPr="00F17BB9" w:rsidRDefault="00F17BB9" w:rsidP="00F17BB9">
      <w:pPr>
        <w:pStyle w:val="Listenabsatz"/>
        <w:numPr>
          <w:ilvl w:val="0"/>
          <w:numId w:val="5"/>
        </w:numPr>
        <w:rPr>
          <w:lang w:val="de-DE"/>
        </w:rPr>
      </w:pPr>
      <w:r w:rsidRPr="00F17BB9">
        <w:rPr>
          <w:lang w:val="de-DE"/>
        </w:rPr>
        <w:t>Meldet euch mit eurem HWS-Benutzernamen plust $hws (z.B. john.smith$hws) in der Desktop-App an, um den Aktivierungsprozess abzuschließen.</w:t>
      </w:r>
    </w:p>
    <w:p w14:paraId="2243B670" w14:textId="16ED613F" w:rsidR="00167C9E" w:rsidRPr="00F17BB9" w:rsidRDefault="00167C9E" w:rsidP="00167C9E">
      <w:pPr>
        <w:rPr>
          <w:lang w:val="de-DE"/>
        </w:rPr>
      </w:pPr>
    </w:p>
    <w:p w14:paraId="1ABABC1C" w14:textId="01EAEFC9" w:rsidR="00167C9E" w:rsidRDefault="00167C9E" w:rsidP="00167C9E">
      <w:pPr>
        <w:pStyle w:val="berschrift1"/>
        <w:numPr>
          <w:ilvl w:val="0"/>
          <w:numId w:val="1"/>
        </w:numPr>
        <w:rPr>
          <w:color w:val="1F4E79" w:themeColor="accent1" w:themeShade="80"/>
        </w:rPr>
      </w:pPr>
      <w:bookmarkStart w:id="8" w:name="_Toc51947431"/>
      <w:r w:rsidRPr="00864C8E">
        <w:rPr>
          <w:color w:val="1F4E79" w:themeColor="accent1" w:themeShade="80"/>
          <w:lang w:val="de-DE"/>
        </w:rPr>
        <w:t>Auth</w:t>
      </w:r>
      <w:r w:rsidR="003C43BC" w:rsidRPr="00864C8E">
        <w:rPr>
          <w:color w:val="1F4E79" w:themeColor="accent1" w:themeShade="80"/>
          <w:lang w:val="de-DE"/>
        </w:rPr>
        <w:t>entifizierungs-Methode</w:t>
      </w:r>
      <w:r w:rsidR="00864C8E">
        <w:rPr>
          <w:color w:val="1F4E79" w:themeColor="accent1" w:themeShade="80"/>
          <w:lang w:val="de-DE"/>
        </w:rPr>
        <w:t>n</w:t>
      </w:r>
      <w:bookmarkEnd w:id="8"/>
    </w:p>
    <w:p w14:paraId="08CF3459" w14:textId="77777777" w:rsidR="00167C9E" w:rsidRDefault="00167C9E" w:rsidP="00167C9E"/>
    <w:p w14:paraId="3F75C503" w14:textId="4155677E" w:rsidR="003C43BC" w:rsidRPr="003C43BC" w:rsidRDefault="003C43BC" w:rsidP="00167C9E">
      <w:pPr>
        <w:rPr>
          <w:lang w:val="de-DE"/>
        </w:rPr>
      </w:pPr>
      <w:r w:rsidRPr="003C43BC">
        <w:rPr>
          <w:lang w:val="de-DE"/>
        </w:rPr>
        <w:t xml:space="preserve">Das HWS-DoubleClue unterstützt verschiedene </w:t>
      </w:r>
      <w:r>
        <w:rPr>
          <w:lang w:val="de-DE"/>
        </w:rPr>
        <w:t>MFA-Methoden, um sich von einem externen Netzwerk aus in Microsoft Anwendungen einzuloggen.</w:t>
      </w:r>
    </w:p>
    <w:p w14:paraId="02EAFA47" w14:textId="638B2DFF" w:rsidR="00167C9E" w:rsidRPr="003C43BC" w:rsidRDefault="003C43BC" w:rsidP="00167C9E">
      <w:pPr>
        <w:rPr>
          <w:lang w:val="de-DE"/>
        </w:rPr>
      </w:pPr>
      <w:r w:rsidRPr="003C43BC">
        <w:rPr>
          <w:lang w:val="de-DE"/>
        </w:rPr>
        <w:t>Die zur Verfügung stehenden A</w:t>
      </w:r>
      <w:r>
        <w:rPr>
          <w:lang w:val="de-DE"/>
        </w:rPr>
        <w:t>uthentifizierungsmethoden sind:</w:t>
      </w:r>
    </w:p>
    <w:p w14:paraId="0B902B25" w14:textId="77777777" w:rsidR="00167C9E" w:rsidRDefault="00167C9E" w:rsidP="00167C9E">
      <w:pPr>
        <w:pStyle w:val="Listenabsatz"/>
        <w:numPr>
          <w:ilvl w:val="0"/>
          <w:numId w:val="12"/>
        </w:numPr>
      </w:pPr>
      <w:r>
        <w:t>Push Approval</w:t>
      </w:r>
    </w:p>
    <w:p w14:paraId="34D3EA82" w14:textId="41BD4064" w:rsidR="00167C9E" w:rsidRDefault="00167C9E" w:rsidP="00167C9E">
      <w:pPr>
        <w:pStyle w:val="Listenabsatz"/>
        <w:numPr>
          <w:ilvl w:val="0"/>
          <w:numId w:val="12"/>
        </w:numPr>
      </w:pPr>
      <w:r>
        <w:t>QR</w:t>
      </w:r>
      <w:r w:rsidR="00434010">
        <w:t>-</w:t>
      </w:r>
      <w:r>
        <w:t>Code Approval</w:t>
      </w:r>
    </w:p>
    <w:p w14:paraId="40D8534F" w14:textId="77777777" w:rsidR="00167C9E" w:rsidRDefault="00167C9E" w:rsidP="00167C9E">
      <w:pPr>
        <w:pStyle w:val="Listenabsatz"/>
        <w:numPr>
          <w:ilvl w:val="0"/>
          <w:numId w:val="12"/>
        </w:numPr>
      </w:pPr>
      <w:r>
        <w:t>DoubleClue Passcode</w:t>
      </w:r>
    </w:p>
    <w:p w14:paraId="2086D39F" w14:textId="53B73706" w:rsidR="00A371FD" w:rsidRDefault="00167C9E" w:rsidP="00972707">
      <w:pPr>
        <w:pStyle w:val="Listenabsatz"/>
        <w:numPr>
          <w:ilvl w:val="0"/>
          <w:numId w:val="12"/>
        </w:numPr>
      </w:pPr>
      <w:r>
        <w:t>Voice Message</w:t>
      </w:r>
      <w:bookmarkStart w:id="9" w:name="_GoBack"/>
      <w:bookmarkEnd w:id="9"/>
    </w:p>
    <w:p w14:paraId="2B1E567A" w14:textId="77777777" w:rsidR="00167C9E" w:rsidRPr="00972707" w:rsidRDefault="00167C9E" w:rsidP="00167C9E">
      <w:pPr>
        <w:rPr>
          <w:lang w:val="de-DE"/>
        </w:rPr>
      </w:pPr>
    </w:p>
    <w:p w14:paraId="106DE9C9" w14:textId="107FC08D" w:rsidR="001521AF" w:rsidRPr="001521AF" w:rsidRDefault="003C43BC" w:rsidP="00167C9E">
      <w:pPr>
        <w:rPr>
          <w:lang w:val="de-DE"/>
        </w:rPr>
      </w:pPr>
      <w:r w:rsidRPr="001521AF">
        <w:rPr>
          <w:lang w:val="de-DE"/>
        </w:rPr>
        <w:t>Bitte beachtet</w:t>
      </w:r>
      <w:r w:rsidR="00167C9E" w:rsidRPr="001521AF">
        <w:rPr>
          <w:lang w:val="de-DE"/>
        </w:rPr>
        <w:t xml:space="preserve">: </w:t>
      </w:r>
      <w:r w:rsidR="00167C9E" w:rsidRPr="001521AF">
        <w:rPr>
          <w:lang w:val="de-DE"/>
        </w:rPr>
        <w:br/>
      </w:r>
      <w:r w:rsidR="001521AF" w:rsidRPr="001521AF">
        <w:rPr>
          <w:lang w:val="de-DE"/>
        </w:rPr>
        <w:t>Wenn ihr eine M</w:t>
      </w:r>
      <w:r w:rsidR="001521AF">
        <w:rPr>
          <w:lang w:val="de-DE"/>
        </w:rPr>
        <w:t>icrosoft-Anwendung verwenden möchtet, während ihr über das HWS-Netzwerk verbunden seid, da ihr euch zum Beispiel im Büro befindet oder VPN nutzt, reicht die normale Authentifizierung mit Benutzername und Passwort.</w:t>
      </w:r>
    </w:p>
    <w:p w14:paraId="79E9CE2C" w14:textId="77777777" w:rsidR="00167C9E" w:rsidRPr="00DE10F0" w:rsidRDefault="00167C9E" w:rsidP="00167C9E">
      <w:pPr>
        <w:rPr>
          <w:lang w:val="de-DE"/>
        </w:rPr>
      </w:pPr>
    </w:p>
    <w:p w14:paraId="19977515" w14:textId="6152DF44" w:rsidR="00167C9E" w:rsidRDefault="00167C9E" w:rsidP="00167C9E">
      <w:pPr>
        <w:pStyle w:val="berschrift2"/>
        <w:numPr>
          <w:ilvl w:val="1"/>
          <w:numId w:val="1"/>
        </w:numPr>
        <w:rPr>
          <w:color w:val="1F4E79" w:themeColor="accent1" w:themeShade="80"/>
        </w:rPr>
      </w:pPr>
      <w:bookmarkStart w:id="10" w:name="_Toc51947432"/>
      <w:r w:rsidRPr="008F1BBE">
        <w:rPr>
          <w:color w:val="1F4E79" w:themeColor="accent1" w:themeShade="80"/>
        </w:rPr>
        <w:t>Push Approval</w:t>
      </w:r>
      <w:bookmarkEnd w:id="10"/>
    </w:p>
    <w:p w14:paraId="434C2572" w14:textId="77777777" w:rsidR="005F0D38" w:rsidRPr="005F0D38" w:rsidRDefault="005F0D38" w:rsidP="005F0D38"/>
    <w:p w14:paraId="5F4692BE" w14:textId="113DC1C1" w:rsidR="001521AF" w:rsidRPr="001521AF" w:rsidRDefault="001521AF" w:rsidP="00167C9E">
      <w:pPr>
        <w:rPr>
          <w:lang w:val="de-DE"/>
        </w:rPr>
      </w:pPr>
      <w:r w:rsidRPr="001521AF">
        <w:rPr>
          <w:lang w:val="de-DE"/>
        </w:rPr>
        <w:t>Push A</w:t>
      </w:r>
      <w:r>
        <w:rPr>
          <w:lang w:val="de-DE"/>
        </w:rPr>
        <w:t>pproval ist die Authentifizierungsmethode, die standardmäßig bei der Anmeldung mit</w:t>
      </w:r>
      <w:r w:rsidRPr="001521AF">
        <w:rPr>
          <w:lang w:val="de-DE"/>
        </w:rPr>
        <w:t xml:space="preserve"> </w:t>
      </w:r>
      <w:r>
        <w:rPr>
          <w:lang w:val="de-DE"/>
        </w:rPr>
        <w:t>MFA verwendet wird</w:t>
      </w:r>
      <w:r w:rsidRPr="001521AF">
        <w:rPr>
          <w:lang w:val="de-DE"/>
        </w:rPr>
        <w:t>. Ihr müsst die DoubleClue-App auf eurem Smart Device oder W</w:t>
      </w:r>
      <w:r>
        <w:rPr>
          <w:lang w:val="de-DE"/>
        </w:rPr>
        <w:t>indows Desktop installieren, um sie nutzen zu können. Nachdem ihr euren Benutzernamen und euer Passwort eingegeben habt, erhaltet ihr eine Benachrichtigung</w:t>
      </w:r>
      <w:r w:rsidR="00434010">
        <w:rPr>
          <w:lang w:val="de-DE"/>
        </w:rPr>
        <w:t xml:space="preserve"> auf eurer Smart Device</w:t>
      </w:r>
      <w:r>
        <w:rPr>
          <w:lang w:val="de-DE"/>
        </w:rPr>
        <w:t xml:space="preserve">. Klickt auf die Benachrichtigung und </w:t>
      </w:r>
      <w:r w:rsidR="00434010">
        <w:rPr>
          <w:lang w:val="de-DE"/>
        </w:rPr>
        <w:t>ihr werdet automatisch zur DoubleClue-App weitergeleitet. Bestätigt die Anmeldung in der App und ihr erhaltet Zugang zu der Anwendung.</w:t>
      </w:r>
    </w:p>
    <w:p w14:paraId="537B1F15" w14:textId="600D01BA" w:rsidR="00167C9E" w:rsidRPr="00434010" w:rsidRDefault="00434010" w:rsidP="00167C9E">
      <w:pPr>
        <w:rPr>
          <w:lang w:val="de-DE"/>
        </w:rPr>
      </w:pPr>
      <w:r w:rsidRPr="00434010">
        <w:rPr>
          <w:lang w:val="de-DE"/>
        </w:rPr>
        <w:t xml:space="preserve">Wenn ihr die Desktop-App verwendet, erhaltet ihr keine </w:t>
      </w:r>
      <w:r>
        <w:rPr>
          <w:lang w:val="de-DE"/>
        </w:rPr>
        <w:t>Benachrichtigung. Öffnet eure App bevor ihr Benutzernamen und Passwort eingebt.</w:t>
      </w:r>
    </w:p>
    <w:p w14:paraId="0AFFF354" w14:textId="29730D0D" w:rsidR="00287CED" w:rsidRPr="00434010" w:rsidRDefault="00287CED" w:rsidP="00167C9E">
      <w:pPr>
        <w:rPr>
          <w:lang w:val="de-DE"/>
        </w:rPr>
      </w:pPr>
    </w:p>
    <w:p w14:paraId="3DC87B39" w14:textId="77777777" w:rsidR="00287CED" w:rsidRPr="00434010" w:rsidRDefault="00287CED" w:rsidP="00167C9E">
      <w:pPr>
        <w:rPr>
          <w:lang w:val="de-DE"/>
        </w:rPr>
      </w:pPr>
    </w:p>
    <w:p w14:paraId="35644A0A" w14:textId="31C16452" w:rsidR="00167C9E" w:rsidRDefault="00167C9E" w:rsidP="00167C9E">
      <w:pPr>
        <w:pStyle w:val="berschrift2"/>
        <w:numPr>
          <w:ilvl w:val="1"/>
          <w:numId w:val="1"/>
        </w:numPr>
        <w:rPr>
          <w:color w:val="1F4E79" w:themeColor="accent1" w:themeShade="80"/>
        </w:rPr>
      </w:pPr>
      <w:bookmarkStart w:id="11" w:name="_Toc51947433"/>
      <w:r w:rsidRPr="008F1BBE">
        <w:rPr>
          <w:color w:val="1F4E79" w:themeColor="accent1" w:themeShade="80"/>
        </w:rPr>
        <w:lastRenderedPageBreak/>
        <w:t>QR</w:t>
      </w:r>
      <w:r w:rsidR="00434010">
        <w:rPr>
          <w:color w:val="1F4E79" w:themeColor="accent1" w:themeShade="80"/>
        </w:rPr>
        <w:t>-</w:t>
      </w:r>
      <w:r w:rsidRPr="008F1BBE">
        <w:rPr>
          <w:color w:val="1F4E79" w:themeColor="accent1" w:themeShade="80"/>
        </w:rPr>
        <w:t>Code Approval</w:t>
      </w:r>
      <w:bookmarkEnd w:id="11"/>
    </w:p>
    <w:p w14:paraId="6AA6EAF5" w14:textId="77777777" w:rsidR="005F0D38" w:rsidRPr="005F0D38" w:rsidRDefault="005F0D38" w:rsidP="005F0D38"/>
    <w:p w14:paraId="4E53F389" w14:textId="0A2E700F" w:rsidR="00434010" w:rsidRPr="00434010" w:rsidRDefault="00167C9E" w:rsidP="00167C9E">
      <w:pPr>
        <w:rPr>
          <w:lang w:val="de-DE"/>
        </w:rPr>
      </w:pPr>
      <w:r w:rsidRPr="00434010">
        <w:rPr>
          <w:lang w:val="de-DE"/>
        </w:rPr>
        <w:t>QR</w:t>
      </w:r>
      <w:r w:rsidR="00434010" w:rsidRPr="00434010">
        <w:rPr>
          <w:lang w:val="de-DE"/>
        </w:rPr>
        <w:t>-</w:t>
      </w:r>
      <w:r w:rsidRPr="00434010">
        <w:rPr>
          <w:lang w:val="de-DE"/>
        </w:rPr>
        <w:t xml:space="preserve">Code Approval </w:t>
      </w:r>
      <w:r w:rsidR="00434010" w:rsidRPr="00434010">
        <w:rPr>
          <w:lang w:val="de-DE"/>
        </w:rPr>
        <w:t>ermöglicht es euch, euch ohne Benutzernamen und Passwort anzumelden, indem ihr einen QR-Code mit eurer DoubleClue-App scannt. Diese Login-M</w:t>
      </w:r>
      <w:r w:rsidR="00434010">
        <w:rPr>
          <w:lang w:val="de-DE"/>
        </w:rPr>
        <w:t>ethode ist nur über die</w:t>
      </w:r>
      <w:r w:rsidR="00434010" w:rsidRPr="00434010">
        <w:rPr>
          <w:lang w:val="de-DE"/>
        </w:rPr>
        <w:t xml:space="preserve"> DoubleClue Mobile A</w:t>
      </w:r>
      <w:r w:rsidR="00434010">
        <w:rPr>
          <w:lang w:val="de-DE"/>
        </w:rPr>
        <w:t>pp verfügbar, nicht über die Desktop-App.</w:t>
      </w:r>
    </w:p>
    <w:p w14:paraId="39A6E843" w14:textId="77777777" w:rsidR="00167C9E" w:rsidRPr="00DE10F0" w:rsidRDefault="00167C9E" w:rsidP="00167C9E">
      <w:pPr>
        <w:rPr>
          <w:lang w:val="de-DE"/>
        </w:rPr>
      </w:pPr>
    </w:p>
    <w:p w14:paraId="532935B2" w14:textId="24806BA3" w:rsidR="00167C9E" w:rsidRDefault="00167C9E" w:rsidP="00167C9E">
      <w:pPr>
        <w:pStyle w:val="berschrift2"/>
        <w:numPr>
          <w:ilvl w:val="1"/>
          <w:numId w:val="1"/>
        </w:numPr>
        <w:rPr>
          <w:color w:val="1F4E79" w:themeColor="accent1" w:themeShade="80"/>
        </w:rPr>
      </w:pPr>
      <w:bookmarkStart w:id="12" w:name="_Toc51947434"/>
      <w:r>
        <w:rPr>
          <w:color w:val="1F4E79" w:themeColor="accent1" w:themeShade="80"/>
        </w:rPr>
        <w:t>DoubleClue Passcode</w:t>
      </w:r>
      <w:bookmarkEnd w:id="12"/>
    </w:p>
    <w:p w14:paraId="6DAE0E39" w14:textId="77777777" w:rsidR="005F0D38" w:rsidRPr="005F0D38" w:rsidRDefault="005F0D38" w:rsidP="005F0D38"/>
    <w:p w14:paraId="0E18F813" w14:textId="2839FEF6" w:rsidR="00434010" w:rsidRDefault="00434010" w:rsidP="00167C9E">
      <w:pPr>
        <w:rPr>
          <w:lang w:val="de-DE"/>
        </w:rPr>
      </w:pPr>
      <w:r w:rsidRPr="00434010">
        <w:rPr>
          <w:lang w:val="de-DE"/>
        </w:rPr>
        <w:t xml:space="preserve">Der DoubleClue </w:t>
      </w:r>
      <w:r w:rsidR="00167C9E" w:rsidRPr="00434010">
        <w:rPr>
          <w:lang w:val="de-DE"/>
        </w:rPr>
        <w:t xml:space="preserve">Passcode </w:t>
      </w:r>
      <w:r w:rsidRPr="00434010">
        <w:rPr>
          <w:lang w:val="de-DE"/>
        </w:rPr>
        <w:t>kann auch verwendet werden, wenn die Double</w:t>
      </w:r>
      <w:r>
        <w:rPr>
          <w:lang w:val="de-DE"/>
        </w:rPr>
        <w:t>Clue-App offline ist und ihr nicht eingeloggt seid</w:t>
      </w:r>
      <w:r w:rsidRPr="00434010">
        <w:rPr>
          <w:lang w:val="de-DE"/>
        </w:rPr>
        <w:t>.</w:t>
      </w:r>
      <w:r>
        <w:rPr>
          <w:lang w:val="de-DE"/>
        </w:rPr>
        <w:t xml:space="preserve"> Ihr könnt in der DoubleClue-App einen alphanumerischen A</w:t>
      </w:r>
      <w:r w:rsidR="00864C8E">
        <w:rPr>
          <w:lang w:val="de-DE"/>
        </w:rPr>
        <w:t>nmeldecode beantragen, der für 60 Sekunden gültig ist. Nachdem ihr euren Benutzernamen und das Passwort eingegeben habt, könnt ihr den Code eingeben, um euch zu identifizieren.</w:t>
      </w:r>
    </w:p>
    <w:p w14:paraId="1806BB1C" w14:textId="77777777" w:rsidR="00167C9E" w:rsidRPr="00DE10F0" w:rsidRDefault="00167C9E" w:rsidP="00167C9E">
      <w:pPr>
        <w:rPr>
          <w:lang w:val="de-DE"/>
        </w:rPr>
      </w:pPr>
    </w:p>
    <w:p w14:paraId="5544D240" w14:textId="5B697BF7" w:rsidR="00167C9E" w:rsidRPr="00864C8E" w:rsidRDefault="00864C8E" w:rsidP="00167C9E">
      <w:pPr>
        <w:pStyle w:val="berschrift2"/>
        <w:numPr>
          <w:ilvl w:val="1"/>
          <w:numId w:val="1"/>
        </w:numPr>
        <w:rPr>
          <w:color w:val="1F4E79" w:themeColor="accent1" w:themeShade="80"/>
          <w:lang w:val="de-DE"/>
        </w:rPr>
      </w:pPr>
      <w:bookmarkStart w:id="13" w:name="_Toc51947435"/>
      <w:r w:rsidRPr="00864C8E">
        <w:rPr>
          <w:color w:val="1F4E79" w:themeColor="accent1" w:themeShade="80"/>
          <w:lang w:val="de-DE"/>
        </w:rPr>
        <w:t>Sprachnachricht</w:t>
      </w:r>
      <w:bookmarkEnd w:id="13"/>
    </w:p>
    <w:p w14:paraId="16557270" w14:textId="77777777" w:rsidR="005F0D38" w:rsidRPr="00864C8E" w:rsidRDefault="005F0D38" w:rsidP="005F0D38">
      <w:pPr>
        <w:rPr>
          <w:lang w:val="de-DE"/>
        </w:rPr>
      </w:pPr>
    </w:p>
    <w:p w14:paraId="703F7913" w14:textId="42BD67A9" w:rsidR="00864C8E" w:rsidRDefault="00864C8E" w:rsidP="00167C9E">
      <w:pPr>
        <w:rPr>
          <w:lang w:val="de-DE"/>
        </w:rPr>
      </w:pPr>
      <w:r w:rsidRPr="00864C8E">
        <w:rPr>
          <w:lang w:val="de-DE"/>
        </w:rPr>
        <w:t>Nachdem ihr euren Benutzernamen und euer Passwort eingegeben habt, erhaltet ihr einen A</w:t>
      </w:r>
      <w:r>
        <w:rPr>
          <w:lang w:val="de-DE"/>
        </w:rPr>
        <w:t>nruf auf die Telefonnummer, die ihr bei HWS hinterlegt habt. Der Anrufer wird euch einen Code aus Zahlen und Buchstaben nennen, den ihr in das Feld eintragen müsst, das von DoubleClue angezeigt wird.</w:t>
      </w:r>
    </w:p>
    <w:p w14:paraId="27AB5F09" w14:textId="292AAA9E" w:rsidR="005022E4" w:rsidRPr="00DE10F0" w:rsidRDefault="005022E4" w:rsidP="005022E4">
      <w:pPr>
        <w:rPr>
          <w:lang w:val="de-DE"/>
        </w:rPr>
      </w:pPr>
    </w:p>
    <w:p w14:paraId="7469B5A8" w14:textId="7EDE69EC" w:rsidR="005022E4" w:rsidRPr="00135F2A" w:rsidRDefault="00135F2A" w:rsidP="005022E4">
      <w:pPr>
        <w:pStyle w:val="berschrift1"/>
        <w:numPr>
          <w:ilvl w:val="0"/>
          <w:numId w:val="1"/>
        </w:numPr>
        <w:rPr>
          <w:color w:val="1F4E79" w:themeColor="accent1" w:themeShade="80"/>
          <w:lang w:val="de-DE"/>
        </w:rPr>
      </w:pPr>
      <w:bookmarkStart w:id="14" w:name="_Toc51947436"/>
      <w:r w:rsidRPr="00135F2A">
        <w:rPr>
          <w:color w:val="1F4E79" w:themeColor="accent1" w:themeShade="80"/>
          <w:lang w:val="de-DE"/>
        </w:rPr>
        <w:t>Anmelden in Office Online mit DoubleClue-</w:t>
      </w:r>
      <w:r w:rsidR="005022E4" w:rsidRPr="00135F2A">
        <w:rPr>
          <w:color w:val="1F4E79" w:themeColor="accent1" w:themeShade="80"/>
          <w:lang w:val="de-DE"/>
        </w:rPr>
        <w:t>MFA</w:t>
      </w:r>
      <w:bookmarkEnd w:id="14"/>
      <w:r w:rsidR="005022E4" w:rsidRPr="00135F2A">
        <w:rPr>
          <w:color w:val="1F4E79" w:themeColor="accent1" w:themeShade="80"/>
          <w:lang w:val="de-DE"/>
        </w:rPr>
        <w:t xml:space="preserve"> </w:t>
      </w:r>
    </w:p>
    <w:p w14:paraId="1B869654" w14:textId="77777777" w:rsidR="00AE7810" w:rsidRPr="00135F2A" w:rsidRDefault="00AE7810" w:rsidP="00AE7810">
      <w:pPr>
        <w:rPr>
          <w:lang w:val="de-DE"/>
        </w:rPr>
      </w:pPr>
    </w:p>
    <w:p w14:paraId="33C1CBAB" w14:textId="310CB307" w:rsidR="00135F2A" w:rsidRPr="00135F2A" w:rsidRDefault="00135F2A" w:rsidP="00253D3D">
      <w:pPr>
        <w:rPr>
          <w:lang w:val="de-DE"/>
        </w:rPr>
      </w:pPr>
      <w:r w:rsidRPr="00135F2A">
        <w:rPr>
          <w:lang w:val="de-DE"/>
        </w:rPr>
        <w:t>Wir benutzen Office Online als Be</w:t>
      </w:r>
      <w:r>
        <w:rPr>
          <w:lang w:val="de-DE"/>
        </w:rPr>
        <w:t>i</w:t>
      </w:r>
      <w:r w:rsidRPr="00135F2A">
        <w:rPr>
          <w:lang w:val="de-DE"/>
        </w:rPr>
        <w:t>spiel</w:t>
      </w:r>
      <w:r>
        <w:rPr>
          <w:lang w:val="de-DE"/>
        </w:rPr>
        <w:t xml:space="preserve"> um zu zeigen</w:t>
      </w:r>
      <w:r w:rsidRPr="00135F2A">
        <w:rPr>
          <w:lang w:val="de-DE"/>
        </w:rPr>
        <w:t xml:space="preserve">, wie man sich mit </w:t>
      </w:r>
      <w:r>
        <w:rPr>
          <w:lang w:val="de-DE"/>
        </w:rPr>
        <w:t>DoubleClue-MFA in einen Windows-Dienst anmelden möchte.</w:t>
      </w:r>
    </w:p>
    <w:p w14:paraId="4F4D5D88" w14:textId="3A84FC34" w:rsidR="00253D3D" w:rsidRPr="00135F2A" w:rsidRDefault="00135F2A" w:rsidP="00253D3D">
      <w:pPr>
        <w:pStyle w:val="Listenabsatz"/>
        <w:numPr>
          <w:ilvl w:val="0"/>
          <w:numId w:val="10"/>
        </w:numPr>
        <w:rPr>
          <w:lang w:val="de-DE"/>
        </w:rPr>
      </w:pPr>
      <w:r w:rsidRPr="00135F2A">
        <w:rPr>
          <w:lang w:val="de-DE"/>
        </w:rPr>
        <w:t>Melde</w:t>
      </w:r>
      <w:r w:rsidR="00437FE7">
        <w:rPr>
          <w:lang w:val="de-DE"/>
        </w:rPr>
        <w:t>t</w:t>
      </w:r>
      <w:r w:rsidRPr="00135F2A">
        <w:rPr>
          <w:lang w:val="de-DE"/>
        </w:rPr>
        <w:t xml:space="preserve"> </w:t>
      </w:r>
      <w:r w:rsidR="00437FE7">
        <w:rPr>
          <w:lang w:val="de-DE"/>
        </w:rPr>
        <w:t>euch</w:t>
      </w:r>
      <w:r w:rsidRPr="00135F2A">
        <w:rPr>
          <w:lang w:val="de-DE"/>
        </w:rPr>
        <w:t xml:space="preserve"> in Office Online mit </w:t>
      </w:r>
      <w:r w:rsidR="00437FE7">
        <w:rPr>
          <w:lang w:val="de-DE"/>
        </w:rPr>
        <w:t>eurer</w:t>
      </w:r>
      <w:r w:rsidRPr="00135F2A">
        <w:rPr>
          <w:lang w:val="de-DE"/>
        </w:rPr>
        <w:t xml:space="preserve"> HWS-E-Mail-</w:t>
      </w:r>
      <w:r>
        <w:rPr>
          <w:lang w:val="de-DE"/>
        </w:rPr>
        <w:t>Adresse an</w:t>
      </w:r>
    </w:p>
    <w:p w14:paraId="660A030B" w14:textId="3961347A" w:rsidR="00253D3D" w:rsidRDefault="00135F2A" w:rsidP="00253D3D">
      <w:pPr>
        <w:jc w:val="center"/>
      </w:pPr>
      <w:r>
        <w:rPr>
          <w:noProof/>
          <w:lang w:val="de-DE" w:eastAsia="de-DE"/>
        </w:rPr>
        <w:lastRenderedPageBreak/>
        <w:drawing>
          <wp:inline distT="0" distB="0" distL="0" distR="0" wp14:anchorId="6126EFFB" wp14:editId="2813C380">
            <wp:extent cx="3631660" cy="30480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7601" cy="3052986"/>
                    </a:xfrm>
                    <a:prstGeom prst="rect">
                      <a:avLst/>
                    </a:prstGeom>
                  </pic:spPr>
                </pic:pic>
              </a:graphicData>
            </a:graphic>
          </wp:inline>
        </w:drawing>
      </w:r>
    </w:p>
    <w:p w14:paraId="15BD29BA" w14:textId="42E7A519" w:rsidR="00437FE7" w:rsidRPr="00437FE7" w:rsidRDefault="00437FE7" w:rsidP="00253D3D">
      <w:pPr>
        <w:pStyle w:val="Listenabsatz"/>
        <w:numPr>
          <w:ilvl w:val="0"/>
          <w:numId w:val="10"/>
        </w:numPr>
        <w:rPr>
          <w:lang w:val="de-DE"/>
        </w:rPr>
      </w:pPr>
      <w:r>
        <w:rPr>
          <w:lang w:val="de-DE"/>
        </w:rPr>
        <w:t>Ihr</w:t>
      </w:r>
      <w:r w:rsidR="00135F2A" w:rsidRPr="00135F2A">
        <w:rPr>
          <w:lang w:val="de-DE"/>
        </w:rPr>
        <w:t xml:space="preserve"> werden automatisch zur HWS- DoubleClue-Anmeldeseite weitergeleitet. G</w:t>
      </w:r>
      <w:r>
        <w:rPr>
          <w:lang w:val="de-DE"/>
        </w:rPr>
        <w:t>ebt</w:t>
      </w:r>
      <w:r w:rsidR="00135F2A" w:rsidRPr="00135F2A">
        <w:rPr>
          <w:lang w:val="de-DE"/>
        </w:rPr>
        <w:t xml:space="preserve"> hier </w:t>
      </w:r>
      <w:r>
        <w:rPr>
          <w:lang w:val="de-DE"/>
        </w:rPr>
        <w:t xml:space="preserve">euren </w:t>
      </w:r>
      <w:r w:rsidR="00135F2A" w:rsidRPr="00135F2A">
        <w:rPr>
          <w:lang w:val="de-DE"/>
        </w:rPr>
        <w:t>HWS-B</w:t>
      </w:r>
      <w:r>
        <w:rPr>
          <w:lang w:val="de-DE"/>
        </w:rPr>
        <w:t>enutzernamen und euer</w:t>
      </w:r>
      <w:r w:rsidR="00135F2A" w:rsidRPr="00135F2A">
        <w:rPr>
          <w:lang w:val="de-DE"/>
        </w:rPr>
        <w:t xml:space="preserve"> HWS-</w:t>
      </w:r>
      <w:r w:rsidR="00135F2A">
        <w:rPr>
          <w:lang w:val="de-DE"/>
        </w:rPr>
        <w:t xml:space="preserve">Passwort ein. </w:t>
      </w:r>
      <w:r>
        <w:rPr>
          <w:lang w:val="de-DE"/>
        </w:rPr>
        <w:t>Ihr könnt auch den Haken bei „Angemeldet bleiben“ setzen und DoubleClue wird sich an euren Browser erinnern, so dass ihr den Authentifizierungsprozess für 90 Tage überspringen könnt, wenn ihr euch mit diesem Browser bei einem Windows-Service anmelden wollt.</w:t>
      </w:r>
    </w:p>
    <w:p w14:paraId="1DA30243" w14:textId="77777777" w:rsidR="00AD5EE1" w:rsidRPr="00437FE7" w:rsidRDefault="00AD5EE1" w:rsidP="00AD5EE1">
      <w:pPr>
        <w:pStyle w:val="Listenabsatz"/>
        <w:rPr>
          <w:lang w:val="de-DE"/>
        </w:rPr>
      </w:pPr>
    </w:p>
    <w:p w14:paraId="66E5E908" w14:textId="4079B190" w:rsidR="006F64A4" w:rsidRDefault="00437FE7" w:rsidP="006F64A4">
      <w:pPr>
        <w:tabs>
          <w:tab w:val="left" w:pos="8775"/>
        </w:tabs>
        <w:jc w:val="center"/>
        <w:rPr>
          <w:lang w:val="en-US"/>
        </w:rPr>
      </w:pPr>
      <w:r>
        <w:rPr>
          <w:noProof/>
          <w:lang w:val="de-DE" w:eastAsia="de-DE"/>
        </w:rPr>
        <w:drawing>
          <wp:inline distT="0" distB="0" distL="0" distR="0" wp14:anchorId="179DAFFD" wp14:editId="67603109">
            <wp:extent cx="3962400" cy="2964121"/>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620" cy="2971018"/>
                    </a:xfrm>
                    <a:prstGeom prst="rect">
                      <a:avLst/>
                    </a:prstGeom>
                  </pic:spPr>
                </pic:pic>
              </a:graphicData>
            </a:graphic>
          </wp:inline>
        </w:drawing>
      </w:r>
    </w:p>
    <w:p w14:paraId="15AA8E41" w14:textId="77777777" w:rsidR="00AD5EE1" w:rsidRDefault="00AD5EE1" w:rsidP="006F64A4">
      <w:pPr>
        <w:tabs>
          <w:tab w:val="left" w:pos="8775"/>
        </w:tabs>
        <w:jc w:val="center"/>
        <w:rPr>
          <w:lang w:val="en-US"/>
        </w:rPr>
      </w:pPr>
    </w:p>
    <w:p w14:paraId="51622EF1" w14:textId="3341CECF" w:rsidR="00923133" w:rsidRDefault="00437FE7" w:rsidP="00923133">
      <w:pPr>
        <w:pStyle w:val="Listenabsatz"/>
        <w:numPr>
          <w:ilvl w:val="0"/>
          <w:numId w:val="10"/>
        </w:numPr>
        <w:tabs>
          <w:tab w:val="left" w:pos="8775"/>
        </w:tabs>
        <w:rPr>
          <w:lang w:val="de-DE"/>
        </w:rPr>
      </w:pPr>
      <w:r w:rsidRPr="00437FE7">
        <w:rPr>
          <w:lang w:val="de-DE"/>
        </w:rPr>
        <w:t xml:space="preserve">Wenn ihr euch vom </w:t>
      </w:r>
      <w:r>
        <w:rPr>
          <w:lang w:val="de-DE"/>
        </w:rPr>
        <w:t>HWS-Netzwerk aus anmeldet, könnt ihr euch einfach mit eurem Benutzernamen und Passwort anmelden. Wenn ihr euch von einem anderen Ort aus anmelden möchtet, wird DoubleClue die Identifizierung mit MFA verlangen. Standardmäßig wird</w:t>
      </w:r>
      <w:r w:rsidR="00923133">
        <w:rPr>
          <w:lang w:val="de-DE"/>
        </w:rPr>
        <w:t xml:space="preserve"> dabei</w:t>
      </w:r>
      <w:r>
        <w:rPr>
          <w:lang w:val="de-DE"/>
        </w:rPr>
        <w:t xml:space="preserve"> Push Approval als MFA-M</w:t>
      </w:r>
      <w:r w:rsidR="00923133">
        <w:rPr>
          <w:lang w:val="de-DE"/>
        </w:rPr>
        <w:t>ethode verwendet</w:t>
      </w:r>
      <w:r>
        <w:rPr>
          <w:lang w:val="de-DE"/>
        </w:rPr>
        <w:t>.</w:t>
      </w:r>
      <w:r w:rsidR="00923133">
        <w:rPr>
          <w:lang w:val="de-DE"/>
        </w:rPr>
        <w:br/>
      </w:r>
    </w:p>
    <w:p w14:paraId="3CB1CEC4" w14:textId="7B036400" w:rsidR="00923133" w:rsidRDefault="00923133" w:rsidP="00923133">
      <w:pPr>
        <w:pStyle w:val="Listenabsatz"/>
        <w:numPr>
          <w:ilvl w:val="0"/>
          <w:numId w:val="10"/>
        </w:numPr>
        <w:tabs>
          <w:tab w:val="left" w:pos="8775"/>
        </w:tabs>
        <w:rPr>
          <w:lang w:val="de-DE"/>
        </w:rPr>
      </w:pPr>
      <w:r>
        <w:rPr>
          <w:lang w:val="de-DE"/>
        </w:rPr>
        <w:lastRenderedPageBreak/>
        <w:t>Nachdem ihr euren Benutzernamen und euer Passwort eingegeben habt, erhaltet ihr eine Push Benachrichtigung auf eure Smartphone oder in der Desktop App. Klickt auf die Benachrichtigung und die DoubleClue-App wird sich automatisch öffnen, so dass ihr eure Anmeldung bestätigen könnt.</w:t>
      </w:r>
    </w:p>
    <w:p w14:paraId="479F5A83" w14:textId="2444EA91" w:rsidR="007212B0" w:rsidRPr="00DE10F0" w:rsidRDefault="007212B0" w:rsidP="007212B0">
      <w:pPr>
        <w:tabs>
          <w:tab w:val="left" w:pos="8775"/>
        </w:tabs>
        <w:rPr>
          <w:lang w:val="de-DE"/>
        </w:rPr>
      </w:pPr>
    </w:p>
    <w:p w14:paraId="0E5EC641" w14:textId="687B4AF1" w:rsidR="00FA3A4E" w:rsidRDefault="00FA3A4E" w:rsidP="00FA3A4E">
      <w:pPr>
        <w:tabs>
          <w:tab w:val="left" w:pos="8775"/>
        </w:tabs>
        <w:jc w:val="center"/>
        <w:rPr>
          <w:lang w:val="en-US"/>
        </w:rPr>
      </w:pPr>
      <w:r>
        <w:rPr>
          <w:noProof/>
          <w:lang w:val="de-DE" w:eastAsia="de-DE"/>
        </w:rPr>
        <w:drawing>
          <wp:inline distT="0" distB="0" distL="0" distR="0" wp14:anchorId="64E873C4" wp14:editId="7C9EB78F">
            <wp:extent cx="1809102" cy="3438525"/>
            <wp:effectExtent l="0" t="0" r="127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9102" cy="3438525"/>
                    </a:xfrm>
                    <a:prstGeom prst="rect">
                      <a:avLst/>
                    </a:prstGeom>
                  </pic:spPr>
                </pic:pic>
              </a:graphicData>
            </a:graphic>
          </wp:inline>
        </w:drawing>
      </w:r>
      <w:r>
        <w:rPr>
          <w:lang w:val="en-US"/>
        </w:rPr>
        <w:t xml:space="preserve">                        </w:t>
      </w:r>
      <w:r>
        <w:rPr>
          <w:noProof/>
          <w:lang w:val="de-DE" w:eastAsia="de-DE"/>
        </w:rPr>
        <w:drawing>
          <wp:inline distT="0" distB="0" distL="0" distR="0" wp14:anchorId="678E5AC1" wp14:editId="5B3C8703">
            <wp:extent cx="1866265" cy="3467799"/>
            <wp:effectExtent l="0" t="0" r="63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375" cy="3540471"/>
                    </a:xfrm>
                    <a:prstGeom prst="rect">
                      <a:avLst/>
                    </a:prstGeom>
                  </pic:spPr>
                </pic:pic>
              </a:graphicData>
            </a:graphic>
          </wp:inline>
        </w:drawing>
      </w:r>
    </w:p>
    <w:p w14:paraId="67CECBF4" w14:textId="161E31E1" w:rsidR="007212B0" w:rsidRDefault="007212B0" w:rsidP="007212B0">
      <w:pPr>
        <w:tabs>
          <w:tab w:val="left" w:pos="8775"/>
        </w:tabs>
        <w:rPr>
          <w:lang w:val="en-US"/>
        </w:rPr>
      </w:pPr>
    </w:p>
    <w:p w14:paraId="1F6C4302" w14:textId="4100837B" w:rsidR="007212B0" w:rsidRDefault="00230098" w:rsidP="007212B0">
      <w:pPr>
        <w:pStyle w:val="berschrift2"/>
        <w:numPr>
          <w:ilvl w:val="1"/>
          <w:numId w:val="10"/>
        </w:numPr>
        <w:rPr>
          <w:lang w:val="en-US"/>
        </w:rPr>
      </w:pPr>
      <w:bookmarkStart w:id="15" w:name="_Toc51947437"/>
      <w:r>
        <w:rPr>
          <w:lang w:val="en-US"/>
        </w:rPr>
        <w:t>Anmeldung</w:t>
      </w:r>
      <w:r w:rsidR="00923133">
        <w:rPr>
          <w:lang w:val="en-US"/>
        </w:rPr>
        <w:t xml:space="preserve"> mit QR-</w:t>
      </w:r>
      <w:r w:rsidR="007212B0">
        <w:rPr>
          <w:lang w:val="en-US"/>
        </w:rPr>
        <w:t>Code</w:t>
      </w:r>
      <w:bookmarkEnd w:id="15"/>
    </w:p>
    <w:p w14:paraId="5AA6484B" w14:textId="77777777" w:rsidR="005F0D38" w:rsidRPr="005F0D38" w:rsidRDefault="005F0D38" w:rsidP="005F0D38">
      <w:pPr>
        <w:rPr>
          <w:lang w:val="en-US"/>
        </w:rPr>
      </w:pPr>
    </w:p>
    <w:p w14:paraId="7A2E7681" w14:textId="77777777" w:rsidR="006737AE" w:rsidRPr="006737AE" w:rsidRDefault="006737AE" w:rsidP="00253D3D">
      <w:pPr>
        <w:pStyle w:val="Listenabsatz"/>
        <w:keepNext/>
        <w:keepLines/>
        <w:numPr>
          <w:ilvl w:val="0"/>
          <w:numId w:val="10"/>
        </w:numPr>
        <w:spacing w:before="40" w:after="0"/>
        <w:contextualSpacing w:val="0"/>
        <w:outlineLvl w:val="1"/>
        <w:rPr>
          <w:rFonts w:asciiTheme="majorHAnsi" w:eastAsiaTheme="majorEastAsia" w:hAnsiTheme="majorHAnsi" w:cstheme="majorBidi"/>
          <w:vanish/>
          <w:color w:val="2E74B5" w:themeColor="accent1" w:themeShade="BF"/>
          <w:sz w:val="26"/>
          <w:szCs w:val="26"/>
          <w:lang w:val="en-US"/>
        </w:rPr>
      </w:pPr>
      <w:bookmarkStart w:id="16" w:name="_Toc51763383"/>
      <w:bookmarkStart w:id="17" w:name="_Toc51918771"/>
      <w:bookmarkStart w:id="18" w:name="_Toc51919493"/>
      <w:bookmarkStart w:id="19" w:name="_Toc51947338"/>
      <w:bookmarkStart w:id="20" w:name="_Toc51947438"/>
      <w:bookmarkEnd w:id="16"/>
      <w:bookmarkEnd w:id="17"/>
      <w:bookmarkEnd w:id="18"/>
      <w:bookmarkEnd w:id="19"/>
      <w:bookmarkEnd w:id="20"/>
    </w:p>
    <w:p w14:paraId="0550242B" w14:textId="77777777" w:rsidR="006737AE" w:rsidRPr="006737AE" w:rsidRDefault="006737AE" w:rsidP="00253D3D">
      <w:pPr>
        <w:pStyle w:val="Listenabsatz"/>
        <w:keepNext/>
        <w:keepLines/>
        <w:numPr>
          <w:ilvl w:val="0"/>
          <w:numId w:val="10"/>
        </w:numPr>
        <w:spacing w:before="40" w:after="0"/>
        <w:contextualSpacing w:val="0"/>
        <w:outlineLvl w:val="1"/>
        <w:rPr>
          <w:rFonts w:asciiTheme="majorHAnsi" w:eastAsiaTheme="majorEastAsia" w:hAnsiTheme="majorHAnsi" w:cstheme="majorBidi"/>
          <w:vanish/>
          <w:color w:val="2E74B5" w:themeColor="accent1" w:themeShade="BF"/>
          <w:sz w:val="26"/>
          <w:szCs w:val="26"/>
          <w:lang w:val="en-US"/>
        </w:rPr>
      </w:pPr>
      <w:bookmarkStart w:id="21" w:name="_Toc51763384"/>
      <w:bookmarkStart w:id="22" w:name="_Toc51918772"/>
      <w:bookmarkStart w:id="23" w:name="_Toc51919494"/>
      <w:bookmarkStart w:id="24" w:name="_Toc51947339"/>
      <w:bookmarkStart w:id="25" w:name="_Toc51947439"/>
      <w:bookmarkEnd w:id="21"/>
      <w:bookmarkEnd w:id="22"/>
      <w:bookmarkEnd w:id="23"/>
      <w:bookmarkEnd w:id="24"/>
      <w:bookmarkEnd w:id="25"/>
    </w:p>
    <w:p w14:paraId="6F29431A" w14:textId="2A17C63A" w:rsidR="00923133" w:rsidRPr="00923133" w:rsidRDefault="00923133" w:rsidP="00180881">
      <w:pPr>
        <w:rPr>
          <w:lang w:val="de-DE"/>
        </w:rPr>
      </w:pPr>
      <w:r w:rsidRPr="00923133">
        <w:rPr>
          <w:lang w:val="de-DE"/>
        </w:rPr>
        <w:t>Die Anmeldung mit QR-</w:t>
      </w:r>
      <w:r w:rsidR="00180881" w:rsidRPr="00923133">
        <w:rPr>
          <w:lang w:val="de-DE"/>
        </w:rPr>
        <w:t xml:space="preserve">Code </w:t>
      </w:r>
      <w:r w:rsidRPr="00923133">
        <w:rPr>
          <w:lang w:val="de-DE"/>
        </w:rPr>
        <w:t xml:space="preserve">ist ein </w:t>
      </w:r>
      <w:r>
        <w:rPr>
          <w:lang w:val="de-DE"/>
        </w:rPr>
        <w:t>schneller und einfacher W</w:t>
      </w:r>
      <w:r w:rsidRPr="00923133">
        <w:rPr>
          <w:lang w:val="de-DE"/>
        </w:rPr>
        <w:t xml:space="preserve">eg sich mit der </w:t>
      </w:r>
      <w:r>
        <w:rPr>
          <w:lang w:val="de-DE"/>
        </w:rPr>
        <w:t>DoubleClue-Mobile-App zu authentifizieren.</w:t>
      </w:r>
    </w:p>
    <w:p w14:paraId="3BFB3A88" w14:textId="7FD0E1A7" w:rsidR="00180881" w:rsidRPr="00923133" w:rsidRDefault="00923133" w:rsidP="00923133">
      <w:pPr>
        <w:pStyle w:val="Listenabsatz"/>
        <w:numPr>
          <w:ilvl w:val="0"/>
          <w:numId w:val="9"/>
        </w:numPr>
        <w:rPr>
          <w:lang w:val="de-DE"/>
        </w:rPr>
      </w:pPr>
      <w:r w:rsidRPr="00923133">
        <w:rPr>
          <w:lang w:val="de-DE"/>
        </w:rPr>
        <w:t>Nachdem ihr zur DoubleClue-A</w:t>
      </w:r>
      <w:r>
        <w:rPr>
          <w:lang w:val="de-DE"/>
        </w:rPr>
        <w:t>nmeldeseite weitergeleitet worden seid, gebt ihr nicht eure Anmeldeinformationen ein. Stattdessen klickt ihr auf „QR-Code-Anmeldung“.</w:t>
      </w:r>
      <w:r w:rsidRPr="00923133">
        <w:rPr>
          <w:lang w:val="de-DE"/>
        </w:rPr>
        <w:br/>
      </w:r>
    </w:p>
    <w:p w14:paraId="045F5D69" w14:textId="6B6312B1" w:rsidR="00180881" w:rsidRDefault="00923133" w:rsidP="00FD266F">
      <w:pPr>
        <w:pStyle w:val="Listenabsatz"/>
        <w:numPr>
          <w:ilvl w:val="0"/>
          <w:numId w:val="9"/>
        </w:numPr>
        <w:rPr>
          <w:lang w:val="en-US"/>
        </w:rPr>
      </w:pPr>
      <w:r>
        <w:rPr>
          <w:lang w:val="en-US"/>
        </w:rPr>
        <w:t>Meldet euch in eurer DoubleClue-App an.</w:t>
      </w:r>
    </w:p>
    <w:p w14:paraId="0B22991B" w14:textId="77777777" w:rsidR="00180881" w:rsidRPr="00180881" w:rsidRDefault="00180881" w:rsidP="00180881">
      <w:pPr>
        <w:pStyle w:val="Listenabsatz"/>
        <w:rPr>
          <w:lang w:val="en-US"/>
        </w:rPr>
      </w:pPr>
    </w:p>
    <w:p w14:paraId="7837EDBF" w14:textId="650E0930" w:rsidR="00180881" w:rsidRDefault="00923133" w:rsidP="0055228F">
      <w:pPr>
        <w:pStyle w:val="Listenabsatz"/>
        <w:numPr>
          <w:ilvl w:val="0"/>
          <w:numId w:val="9"/>
        </w:numPr>
        <w:rPr>
          <w:lang w:val="de-DE"/>
        </w:rPr>
      </w:pPr>
      <w:r w:rsidRPr="00923133">
        <w:rPr>
          <w:lang w:val="de-DE"/>
        </w:rPr>
        <w:t>Klickt auf den “QR-Code Approval”-Knopf</w:t>
      </w:r>
      <w:r w:rsidR="00180881" w:rsidRPr="00923133">
        <w:rPr>
          <w:lang w:val="de-DE"/>
        </w:rPr>
        <w:t>.</w:t>
      </w:r>
    </w:p>
    <w:p w14:paraId="41239E25" w14:textId="77777777" w:rsidR="00230098" w:rsidRPr="00230098" w:rsidRDefault="00230098" w:rsidP="00230098">
      <w:pPr>
        <w:pStyle w:val="Listenabsatz"/>
        <w:rPr>
          <w:lang w:val="de-DE"/>
        </w:rPr>
      </w:pPr>
    </w:p>
    <w:p w14:paraId="6683675A" w14:textId="1047B3C8" w:rsidR="00230098" w:rsidRPr="00923133" w:rsidRDefault="00230098" w:rsidP="0055228F">
      <w:pPr>
        <w:pStyle w:val="Listenabsatz"/>
        <w:numPr>
          <w:ilvl w:val="0"/>
          <w:numId w:val="9"/>
        </w:numPr>
        <w:rPr>
          <w:lang w:val="de-DE"/>
        </w:rPr>
      </w:pPr>
      <w:r w:rsidRPr="00923133">
        <w:rPr>
          <w:lang w:val="de-DE"/>
        </w:rPr>
        <w:t>Scannt den dargestellten QR-Code ein und ihr erhaltet Zugriff auf den Service.</w:t>
      </w:r>
    </w:p>
    <w:p w14:paraId="0D9B1618" w14:textId="77777777" w:rsidR="00923133" w:rsidRPr="00923133" w:rsidRDefault="00923133" w:rsidP="00923133">
      <w:pPr>
        <w:pStyle w:val="Listenabsatz"/>
        <w:rPr>
          <w:lang w:val="de-DE"/>
        </w:rPr>
      </w:pPr>
    </w:p>
    <w:p w14:paraId="6E033477" w14:textId="6C4D366C" w:rsidR="00F42347" w:rsidRPr="00923133" w:rsidRDefault="00230098" w:rsidP="00230098">
      <w:pPr>
        <w:pStyle w:val="Listenabsatz"/>
        <w:jc w:val="center"/>
        <w:rPr>
          <w:lang w:val="de-DE"/>
        </w:rPr>
      </w:pPr>
      <w:r>
        <w:rPr>
          <w:noProof/>
          <w:lang w:val="de-DE" w:eastAsia="de-DE"/>
        </w:rPr>
        <w:lastRenderedPageBreak/>
        <w:drawing>
          <wp:inline distT="0" distB="0" distL="0" distR="0" wp14:anchorId="692DC831" wp14:editId="6C7F2580">
            <wp:extent cx="2866482" cy="3228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2628" cy="3235898"/>
                    </a:xfrm>
                    <a:prstGeom prst="rect">
                      <a:avLst/>
                    </a:prstGeom>
                  </pic:spPr>
                </pic:pic>
              </a:graphicData>
            </a:graphic>
          </wp:inline>
        </w:drawing>
      </w:r>
    </w:p>
    <w:p w14:paraId="69CF1211" w14:textId="77777777" w:rsidR="00DE1DC1" w:rsidRPr="00923133" w:rsidRDefault="00DE1DC1" w:rsidP="00DE1DC1">
      <w:pPr>
        <w:rPr>
          <w:lang w:val="de-DE"/>
        </w:rPr>
      </w:pPr>
    </w:p>
    <w:p w14:paraId="47F50CA3" w14:textId="61C12DE4" w:rsidR="00DE1DC1" w:rsidRPr="00230098" w:rsidRDefault="00230098" w:rsidP="00DE1DC1">
      <w:pPr>
        <w:pStyle w:val="berschrift2"/>
        <w:numPr>
          <w:ilvl w:val="1"/>
          <w:numId w:val="9"/>
        </w:numPr>
        <w:rPr>
          <w:lang w:val="de-DE"/>
        </w:rPr>
      </w:pPr>
      <w:bookmarkStart w:id="26" w:name="_Toc51947440"/>
      <w:r w:rsidRPr="00230098">
        <w:rPr>
          <w:lang w:val="de-DE"/>
        </w:rPr>
        <w:t>Offline Anmeldung mit</w:t>
      </w:r>
      <w:r w:rsidR="00DE1DC1" w:rsidRPr="00230098">
        <w:rPr>
          <w:lang w:val="de-DE"/>
        </w:rPr>
        <w:t xml:space="preserve"> DoubleClue Passcode</w:t>
      </w:r>
      <w:bookmarkEnd w:id="26"/>
    </w:p>
    <w:p w14:paraId="63DAFA9B" w14:textId="77777777" w:rsidR="005F0D38" w:rsidRPr="00230098" w:rsidRDefault="005F0D38" w:rsidP="005F0D38">
      <w:pPr>
        <w:rPr>
          <w:lang w:val="de-DE"/>
        </w:rPr>
      </w:pPr>
    </w:p>
    <w:p w14:paraId="7744A774" w14:textId="616F74C0" w:rsidR="00230098" w:rsidRPr="00230098" w:rsidRDefault="00230098" w:rsidP="006737AE">
      <w:pPr>
        <w:rPr>
          <w:lang w:val="de-DE"/>
        </w:rPr>
      </w:pPr>
      <w:r w:rsidRPr="00230098">
        <w:rPr>
          <w:lang w:val="de-DE"/>
        </w:rPr>
        <w:t xml:space="preserve">Wenn eure App gerade nicht online ist, kann sie keine </w:t>
      </w:r>
      <w:r>
        <w:rPr>
          <w:lang w:val="de-DE"/>
        </w:rPr>
        <w:t>Push Approvals erhalten. In diesem Fall könnt ihr DoubleClue Passcode verwenden um euch anzumelden.</w:t>
      </w:r>
    </w:p>
    <w:p w14:paraId="53F7A5DE" w14:textId="19B7764F" w:rsidR="006737AE" w:rsidRPr="00DE10F0" w:rsidRDefault="00217964" w:rsidP="006737AE">
      <w:pPr>
        <w:rPr>
          <w:lang w:val="de-DE"/>
        </w:rPr>
      </w:pPr>
      <w:r w:rsidRPr="00DE10F0">
        <w:rPr>
          <w:lang w:val="de-DE"/>
        </w:rPr>
        <w:t xml:space="preserve"> </w:t>
      </w:r>
    </w:p>
    <w:p w14:paraId="4768D19D" w14:textId="0FCD9BCE" w:rsidR="001852CB" w:rsidRPr="001852CB" w:rsidRDefault="00230098" w:rsidP="001852CB">
      <w:pPr>
        <w:pStyle w:val="Listenabsatz"/>
        <w:numPr>
          <w:ilvl w:val="0"/>
          <w:numId w:val="8"/>
        </w:numPr>
        <w:rPr>
          <w:lang w:val="de-DE"/>
        </w:rPr>
      </w:pPr>
      <w:r w:rsidRPr="001852CB">
        <w:rPr>
          <w:lang w:val="de-DE"/>
        </w:rPr>
        <w:t>Wenn</w:t>
      </w:r>
      <w:r w:rsidR="00217964" w:rsidRPr="001852CB">
        <w:rPr>
          <w:lang w:val="de-DE"/>
        </w:rPr>
        <w:t xml:space="preserve"> </w:t>
      </w:r>
      <w:r w:rsidRPr="001852CB">
        <w:rPr>
          <w:lang w:val="de-DE"/>
        </w:rPr>
        <w:t>ihr eure Benutzerinformationen eingebt, setzt einen Haken bei „Authentifizierungsmethode auswählen“.</w:t>
      </w:r>
    </w:p>
    <w:p w14:paraId="5E82844A" w14:textId="2E4264BB" w:rsidR="008D366E" w:rsidRDefault="001852CB" w:rsidP="001852CB">
      <w:pPr>
        <w:pStyle w:val="Listenabsatz"/>
        <w:jc w:val="center"/>
        <w:rPr>
          <w:lang w:val="en-US"/>
        </w:rPr>
      </w:pPr>
      <w:r>
        <w:rPr>
          <w:noProof/>
          <w:lang w:val="de-DE" w:eastAsia="de-DE"/>
        </w:rPr>
        <mc:AlternateContent>
          <mc:Choice Requires="wps">
            <w:drawing>
              <wp:anchor distT="0" distB="0" distL="114300" distR="114300" simplePos="0" relativeHeight="251663360" behindDoc="0" locked="0" layoutInCell="1" allowOverlap="1" wp14:anchorId="56543830" wp14:editId="17579716">
                <wp:simplePos x="0" y="0"/>
                <wp:positionH relativeFrom="column">
                  <wp:posOffset>1209675</wp:posOffset>
                </wp:positionH>
                <wp:positionV relativeFrom="paragraph">
                  <wp:posOffset>2382520</wp:posOffset>
                </wp:positionV>
                <wp:extent cx="2667000" cy="295275"/>
                <wp:effectExtent l="19050" t="19050" r="19050" b="28575"/>
                <wp:wrapNone/>
                <wp:docPr id="12" name="Ellipse 12"/>
                <wp:cNvGraphicFramePr/>
                <a:graphic xmlns:a="http://schemas.openxmlformats.org/drawingml/2006/main">
                  <a:graphicData uri="http://schemas.microsoft.com/office/word/2010/wordprocessingShape">
                    <wps:wsp>
                      <wps:cNvSpPr/>
                      <wps:spPr>
                        <a:xfrm>
                          <a:off x="0" y="0"/>
                          <a:ext cx="2667000" cy="29527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0E3EC" id="Ellipse 12" o:spid="_x0000_s1026" style="position:absolute;margin-left:95.25pt;margin-top:187.6pt;width:210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" filled="f" strokecolor="#c00000" strokeweight="2.25pt">
                <v:stroke joinstyle="miter"/>
              </v:oval>
            </w:pict>
          </mc:Fallback>
        </mc:AlternateContent>
      </w:r>
      <w:r>
        <w:rPr>
          <w:noProof/>
          <w:lang w:val="de-DE" w:eastAsia="de-DE"/>
        </w:rPr>
        <w:drawing>
          <wp:inline distT="0" distB="0" distL="0" distR="0" wp14:anchorId="05932A36" wp14:editId="339103DF">
            <wp:extent cx="3682417" cy="28670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8405" cy="2871687"/>
                    </a:xfrm>
                    <a:prstGeom prst="rect">
                      <a:avLst/>
                    </a:prstGeom>
                  </pic:spPr>
                </pic:pic>
              </a:graphicData>
            </a:graphic>
          </wp:inline>
        </w:drawing>
      </w:r>
    </w:p>
    <w:p w14:paraId="14D28233" w14:textId="6AF83380" w:rsidR="008D366E" w:rsidRDefault="008D366E" w:rsidP="008D366E">
      <w:pPr>
        <w:pStyle w:val="Listenabsatz"/>
        <w:jc w:val="center"/>
        <w:rPr>
          <w:lang w:val="en-US"/>
        </w:rPr>
      </w:pPr>
    </w:p>
    <w:p w14:paraId="29E3FB39" w14:textId="0F3CF5C8" w:rsidR="007079F1" w:rsidRDefault="007079F1" w:rsidP="007079F1">
      <w:pPr>
        <w:pStyle w:val="Listenabsatz"/>
        <w:rPr>
          <w:lang w:val="en-US"/>
        </w:rPr>
      </w:pPr>
    </w:p>
    <w:p w14:paraId="1BEA99A8" w14:textId="08E30DB0" w:rsidR="001852CB" w:rsidRPr="001852CB" w:rsidRDefault="001852CB" w:rsidP="00FD266F">
      <w:pPr>
        <w:pStyle w:val="Listenabsatz"/>
        <w:numPr>
          <w:ilvl w:val="0"/>
          <w:numId w:val="8"/>
        </w:numPr>
        <w:rPr>
          <w:lang w:val="de-DE"/>
        </w:rPr>
      </w:pPr>
      <w:r w:rsidRPr="001852CB">
        <w:rPr>
          <w:lang w:val="de-DE"/>
        </w:rPr>
        <w:lastRenderedPageBreak/>
        <w:t xml:space="preserve">Nachdem ihr eure Anmeldeinformationen eingegeben habt, seht ihr eine </w:t>
      </w:r>
      <w:r>
        <w:rPr>
          <w:lang w:val="de-DE"/>
        </w:rPr>
        <w:t>Liste mit verfügbaren Authentifizierungsmethoden.</w:t>
      </w:r>
    </w:p>
    <w:p w14:paraId="2683BEE6" w14:textId="3834DC91" w:rsidR="007079F1" w:rsidRPr="003E6D4A" w:rsidRDefault="003E6D4A" w:rsidP="003E6D4A">
      <w:pPr>
        <w:jc w:val="center"/>
        <w:rPr>
          <w:lang w:val="en-US"/>
        </w:rPr>
      </w:pPr>
      <w:r w:rsidRPr="00DE10F0">
        <w:rPr>
          <w:lang w:val="de-DE"/>
        </w:rPr>
        <w:t xml:space="preserve">  </w:t>
      </w:r>
      <w:r w:rsidR="00DE1DC1" w:rsidRPr="00DE10F0">
        <w:rPr>
          <w:noProof/>
          <w:lang w:val="de-DE" w:eastAsia="de-DE"/>
        </w:rPr>
        <w:t xml:space="preserve"> </w:t>
      </w:r>
      <w:r w:rsidR="00DE1DC1">
        <w:rPr>
          <w:noProof/>
          <w:lang w:val="de-DE" w:eastAsia="de-DE"/>
        </w:rPr>
        <w:drawing>
          <wp:inline distT="0" distB="0" distL="0" distR="0" wp14:anchorId="0C06D4C1" wp14:editId="7D1C96FF">
            <wp:extent cx="3848100" cy="31432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100" cy="3143250"/>
                    </a:xfrm>
                    <a:prstGeom prst="rect">
                      <a:avLst/>
                    </a:prstGeom>
                  </pic:spPr>
                </pic:pic>
              </a:graphicData>
            </a:graphic>
          </wp:inline>
        </w:drawing>
      </w:r>
    </w:p>
    <w:p w14:paraId="6E026F17" w14:textId="1B6DE6D6" w:rsidR="008D366E" w:rsidRPr="001E7D0F" w:rsidRDefault="001852CB" w:rsidP="001E7D0F">
      <w:pPr>
        <w:pStyle w:val="Listenabsatz"/>
        <w:numPr>
          <w:ilvl w:val="0"/>
          <w:numId w:val="8"/>
        </w:numPr>
        <w:rPr>
          <w:lang w:val="en-US"/>
        </w:rPr>
      </w:pPr>
      <w:r>
        <w:rPr>
          <w:lang w:val="en-US"/>
        </w:rPr>
        <w:t>Wählt “DoubleClue Passcode”</w:t>
      </w:r>
      <w:r w:rsidR="008D366E" w:rsidRPr="001E7D0F">
        <w:rPr>
          <w:lang w:val="en-US"/>
        </w:rPr>
        <w:br/>
      </w:r>
    </w:p>
    <w:p w14:paraId="5CE5EEDC" w14:textId="767E8902" w:rsidR="008D366E" w:rsidRDefault="008D366E" w:rsidP="008D366E">
      <w:pPr>
        <w:pStyle w:val="Listenabsatz"/>
        <w:rPr>
          <w:lang w:val="en-US"/>
        </w:rPr>
      </w:pPr>
    </w:p>
    <w:p w14:paraId="6F5B11DA" w14:textId="4D08FDCC" w:rsidR="008D366E" w:rsidRDefault="008D366E" w:rsidP="008D366E">
      <w:pPr>
        <w:pStyle w:val="Listenabsatz"/>
        <w:jc w:val="center"/>
        <w:rPr>
          <w:lang w:val="en-US"/>
        </w:rPr>
      </w:pPr>
      <w:r>
        <w:rPr>
          <w:noProof/>
          <w:lang w:val="de-DE" w:eastAsia="de-DE"/>
        </w:rPr>
        <w:drawing>
          <wp:inline distT="0" distB="0" distL="0" distR="0" wp14:anchorId="6CFD626F" wp14:editId="4FB628AB">
            <wp:extent cx="1973671" cy="3371850"/>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1577" cy="3385357"/>
                    </a:xfrm>
                    <a:prstGeom prst="rect">
                      <a:avLst/>
                    </a:prstGeom>
                  </pic:spPr>
                </pic:pic>
              </a:graphicData>
            </a:graphic>
          </wp:inline>
        </w:drawing>
      </w:r>
    </w:p>
    <w:p w14:paraId="2A7B0936" w14:textId="77777777" w:rsidR="007079F1" w:rsidRPr="007079F1" w:rsidRDefault="007079F1" w:rsidP="007079F1">
      <w:pPr>
        <w:pStyle w:val="Listenabsatz"/>
        <w:rPr>
          <w:lang w:val="en-US"/>
        </w:rPr>
      </w:pPr>
    </w:p>
    <w:p w14:paraId="4870940E" w14:textId="37BC9950" w:rsidR="00DE1DC1" w:rsidRPr="00DE10F0" w:rsidRDefault="001852CB" w:rsidP="003A0B9D">
      <w:pPr>
        <w:pStyle w:val="Listenabsatz"/>
        <w:numPr>
          <w:ilvl w:val="0"/>
          <w:numId w:val="8"/>
        </w:numPr>
        <w:rPr>
          <w:lang w:val="de-DE"/>
        </w:rPr>
      </w:pPr>
      <w:r w:rsidRPr="001852CB">
        <w:rPr>
          <w:lang w:val="de-DE"/>
        </w:rPr>
        <w:t xml:space="preserve">Gebt den angezeigten Code in das entsprechende Feld im Browser ein und fahrt mit der Anmeldung fort. </w:t>
      </w:r>
    </w:p>
    <w:p w14:paraId="755E3686" w14:textId="676F98A6" w:rsidR="00DE1DC1" w:rsidRPr="001852CB" w:rsidRDefault="001852CB" w:rsidP="00DE1DC1">
      <w:pPr>
        <w:pStyle w:val="berschrift2"/>
        <w:numPr>
          <w:ilvl w:val="1"/>
          <w:numId w:val="9"/>
        </w:numPr>
        <w:rPr>
          <w:lang w:val="de-DE"/>
        </w:rPr>
      </w:pPr>
      <w:bookmarkStart w:id="27" w:name="_Toc51947441"/>
      <w:r w:rsidRPr="001852CB">
        <w:rPr>
          <w:lang w:val="de-DE"/>
        </w:rPr>
        <w:lastRenderedPageBreak/>
        <w:t>Anmeldung mit</w:t>
      </w:r>
      <w:r w:rsidR="00EC57B5" w:rsidRPr="001852CB">
        <w:rPr>
          <w:lang w:val="de-DE"/>
        </w:rPr>
        <w:t xml:space="preserve"> </w:t>
      </w:r>
      <w:r w:rsidRPr="001852CB">
        <w:rPr>
          <w:lang w:val="de-DE"/>
        </w:rPr>
        <w:t>Sprachnachricht</w:t>
      </w:r>
      <w:bookmarkEnd w:id="27"/>
    </w:p>
    <w:p w14:paraId="4164D1FD" w14:textId="77777777" w:rsidR="005F0D38" w:rsidRPr="001852CB" w:rsidRDefault="005F0D38" w:rsidP="005F0D38">
      <w:pPr>
        <w:rPr>
          <w:lang w:val="de-DE"/>
        </w:rPr>
      </w:pPr>
    </w:p>
    <w:p w14:paraId="146A3E43" w14:textId="3825C86B" w:rsidR="00DE1DC1" w:rsidRPr="001852CB" w:rsidRDefault="001852CB" w:rsidP="001852CB">
      <w:pPr>
        <w:pStyle w:val="Listenabsatz"/>
        <w:numPr>
          <w:ilvl w:val="0"/>
          <w:numId w:val="17"/>
        </w:numPr>
        <w:rPr>
          <w:lang w:val="de-DE"/>
        </w:rPr>
      </w:pPr>
      <w:r w:rsidRPr="001852CB">
        <w:rPr>
          <w:lang w:val="de-DE"/>
        </w:rPr>
        <w:t>Wenn ihr eure Anmeldeinformationen eingebt, setzt einen Haken bei „Authentifizierungsmethode auswählen“.</w:t>
      </w:r>
    </w:p>
    <w:p w14:paraId="1C86816C" w14:textId="77777777" w:rsidR="001852CB" w:rsidRPr="00DE10F0" w:rsidRDefault="001852CB" w:rsidP="001852CB">
      <w:pPr>
        <w:pStyle w:val="Listenabsatz"/>
        <w:rPr>
          <w:lang w:val="de-DE"/>
        </w:rPr>
      </w:pPr>
    </w:p>
    <w:p w14:paraId="53D2717F" w14:textId="78E4F8E6" w:rsidR="001852CB" w:rsidRPr="001852CB" w:rsidRDefault="001852CB" w:rsidP="001852CB">
      <w:pPr>
        <w:pStyle w:val="Listenabsatz"/>
        <w:numPr>
          <w:ilvl w:val="0"/>
          <w:numId w:val="17"/>
        </w:numPr>
        <w:rPr>
          <w:lang w:val="de-DE"/>
        </w:rPr>
      </w:pPr>
      <w:r w:rsidRPr="001852CB">
        <w:rPr>
          <w:lang w:val="de-DE"/>
        </w:rPr>
        <w:t xml:space="preserve">Nachdem eure Anmeldeinformationen überprüft wurden, seht ihr eine </w:t>
      </w:r>
      <w:r>
        <w:rPr>
          <w:lang w:val="de-DE"/>
        </w:rPr>
        <w:t>Liste von verfügbaren Authentifizierungsmethoden. Wählt Sprachnachricht.</w:t>
      </w:r>
      <w:r>
        <w:rPr>
          <w:lang w:val="de-DE"/>
        </w:rPr>
        <w:br/>
      </w:r>
    </w:p>
    <w:p w14:paraId="56F8092C" w14:textId="385E08C7" w:rsidR="001852CB" w:rsidRPr="001852CB" w:rsidRDefault="001852CB" w:rsidP="00883B9E">
      <w:pPr>
        <w:pStyle w:val="Listenabsatz"/>
        <w:numPr>
          <w:ilvl w:val="0"/>
          <w:numId w:val="17"/>
        </w:numPr>
        <w:rPr>
          <w:lang w:val="de-DE"/>
        </w:rPr>
      </w:pPr>
      <w:r w:rsidRPr="001852CB">
        <w:rPr>
          <w:lang w:val="de-DE"/>
        </w:rPr>
        <w:t>Nehmt den Anruf an, den ihr erhaltet, um den Code entgegenzunehmen.</w:t>
      </w:r>
    </w:p>
    <w:p w14:paraId="6AE34B14" w14:textId="77777777" w:rsidR="00883B9E" w:rsidRPr="00DE10F0" w:rsidRDefault="00883B9E" w:rsidP="00883B9E">
      <w:pPr>
        <w:pStyle w:val="Listenabsatz"/>
        <w:rPr>
          <w:lang w:val="de-DE"/>
        </w:rPr>
      </w:pPr>
    </w:p>
    <w:p w14:paraId="4A0E3291" w14:textId="1EF1FD3C" w:rsidR="00883B9E" w:rsidRPr="001852CB" w:rsidRDefault="001852CB" w:rsidP="00883B9E">
      <w:pPr>
        <w:pStyle w:val="Listenabsatz"/>
        <w:numPr>
          <w:ilvl w:val="0"/>
          <w:numId w:val="17"/>
        </w:numPr>
        <w:rPr>
          <w:lang w:val="de-DE"/>
        </w:rPr>
      </w:pPr>
      <w:r w:rsidRPr="001852CB">
        <w:rPr>
          <w:lang w:val="de-DE"/>
        </w:rPr>
        <w:t>Gebt den Code in das Feld, das in eurem B</w:t>
      </w:r>
      <w:r>
        <w:rPr>
          <w:lang w:val="de-DE"/>
        </w:rPr>
        <w:t>rowser angezeigt wird, ein.</w:t>
      </w:r>
    </w:p>
    <w:p w14:paraId="3718F475" w14:textId="77777777" w:rsidR="00883B9E" w:rsidRPr="001852CB" w:rsidRDefault="00883B9E" w:rsidP="00883B9E">
      <w:pPr>
        <w:pStyle w:val="Listenabsatz"/>
        <w:rPr>
          <w:lang w:val="de-DE"/>
        </w:rPr>
      </w:pPr>
    </w:p>
    <w:p w14:paraId="62A00929" w14:textId="0BE36357" w:rsidR="00883B9E" w:rsidRPr="00A047F8" w:rsidRDefault="00DC7206" w:rsidP="00883B9E">
      <w:pPr>
        <w:rPr>
          <w:lang w:val="de-DE"/>
        </w:rPr>
      </w:pPr>
      <w:r w:rsidRPr="00A047F8">
        <w:rPr>
          <w:lang w:val="de-DE"/>
        </w:rPr>
        <w:t>S</w:t>
      </w:r>
      <w:r w:rsidR="00A047F8">
        <w:rPr>
          <w:lang w:val="de-DE"/>
        </w:rPr>
        <w:t>olltet</w:t>
      </w:r>
      <w:r w:rsidR="00A047F8" w:rsidRPr="00A047F8">
        <w:rPr>
          <w:lang w:val="de-DE"/>
        </w:rPr>
        <w:t xml:space="preserve"> ihr auf Probleme stoßen, wendet euch bitte an </w:t>
      </w:r>
      <w:hyperlink r:id="rId30" w:history="1">
        <w:r w:rsidR="00883B9E" w:rsidRPr="00A047F8">
          <w:rPr>
            <w:rStyle w:val="Hyperlink"/>
            <w:lang w:val="de-DE"/>
          </w:rPr>
          <w:t>support@doubleclue.com</w:t>
        </w:r>
      </w:hyperlink>
      <w:r w:rsidR="00883B9E" w:rsidRPr="00A047F8">
        <w:rPr>
          <w:lang w:val="de-DE"/>
        </w:rPr>
        <w:t>.</w:t>
      </w:r>
    </w:p>
    <w:p w14:paraId="3273DF7E" w14:textId="77777777" w:rsidR="000800EF" w:rsidRPr="00A047F8" w:rsidRDefault="000800EF" w:rsidP="000800EF">
      <w:pPr>
        <w:rPr>
          <w:lang w:val="de-DE"/>
        </w:rPr>
      </w:pPr>
    </w:p>
    <w:p w14:paraId="2251AB22" w14:textId="54F025FD" w:rsidR="000800EF" w:rsidRPr="00A047F8" w:rsidRDefault="00240A39" w:rsidP="000800EF">
      <w:pPr>
        <w:pStyle w:val="berschrift1"/>
        <w:numPr>
          <w:ilvl w:val="0"/>
          <w:numId w:val="1"/>
        </w:numPr>
        <w:rPr>
          <w:color w:val="1F4E79" w:themeColor="accent1" w:themeShade="80"/>
          <w:lang w:val="de-DE"/>
        </w:rPr>
      </w:pPr>
      <w:bookmarkStart w:id="28" w:name="_Toc51947442"/>
      <w:r w:rsidRPr="00A047F8">
        <w:rPr>
          <w:color w:val="1F4E79" w:themeColor="accent1" w:themeShade="80"/>
          <w:lang w:val="de-DE"/>
        </w:rPr>
        <w:t>Problem</w:t>
      </w:r>
      <w:r w:rsidR="00A047F8" w:rsidRPr="00A047F8">
        <w:rPr>
          <w:color w:val="1F4E79" w:themeColor="accent1" w:themeShade="80"/>
          <w:lang w:val="de-DE"/>
        </w:rPr>
        <w:t xml:space="preserve">e bei der Verwendung von Apple Mail </w:t>
      </w:r>
      <w:r w:rsidR="00DE10F0">
        <w:rPr>
          <w:color w:val="1F4E79" w:themeColor="accent1" w:themeShade="80"/>
          <w:lang w:val="de-DE"/>
        </w:rPr>
        <w:t xml:space="preserve">und der DoubleClue-App </w:t>
      </w:r>
      <w:r w:rsidR="00A047F8" w:rsidRPr="00A047F8">
        <w:rPr>
          <w:color w:val="1F4E79" w:themeColor="accent1" w:themeShade="80"/>
          <w:lang w:val="de-DE"/>
        </w:rPr>
        <w:t xml:space="preserve">auf dem </w:t>
      </w:r>
      <w:r w:rsidR="00A047F8">
        <w:rPr>
          <w:color w:val="1F4E79" w:themeColor="accent1" w:themeShade="80"/>
          <w:lang w:val="de-DE"/>
        </w:rPr>
        <w:t>gleichen Gerät</w:t>
      </w:r>
      <w:bookmarkEnd w:id="28"/>
    </w:p>
    <w:p w14:paraId="5E7B707B" w14:textId="311623B5" w:rsidR="000800EF" w:rsidRPr="00A047F8" w:rsidRDefault="000800EF" w:rsidP="00883B9E">
      <w:pPr>
        <w:rPr>
          <w:lang w:val="de-DE"/>
        </w:rPr>
      </w:pPr>
    </w:p>
    <w:p w14:paraId="022309CF" w14:textId="5B8C7356" w:rsidR="00A047F8" w:rsidRDefault="00A047F8" w:rsidP="00883B9E">
      <w:pPr>
        <w:rPr>
          <w:lang w:val="de-DE"/>
        </w:rPr>
      </w:pPr>
      <w:r w:rsidRPr="00A047F8">
        <w:rPr>
          <w:lang w:val="de-DE"/>
        </w:rPr>
        <w:t xml:space="preserve">Es gibt zurzeit ein </w:t>
      </w:r>
      <w:r>
        <w:rPr>
          <w:lang w:val="de-DE"/>
        </w:rPr>
        <w:t>Problem, wenn ihr Apple Mail auf dem gleichen Gerät wie die DoubleClue-App verwendet. Da euer HWS-E-Mail-Account mit DoubleClue MFA geschützt wird, müsst ihr eure Identität mit MFA bestätigen, wenn ihr euch mit Apple Mail in euer HWS-E-Mail-Konto einloggen wollt.</w:t>
      </w:r>
    </w:p>
    <w:p w14:paraId="3631995D" w14:textId="0171A3C9" w:rsidR="00A047F8" w:rsidRDefault="00A047F8" w:rsidP="00883B9E">
      <w:pPr>
        <w:rPr>
          <w:lang w:val="de-DE"/>
        </w:rPr>
      </w:pPr>
      <w:r>
        <w:rPr>
          <w:lang w:val="de-DE"/>
        </w:rPr>
        <w:t>Apple Mail erlaubt es jedoch nicht, dass ihr irgendeine andere App öffnet, während ihr euch anmeldet. Ansonsten bricht es den Anmeldevorgang ab. Darum könnt ihr eure Push Approval nicht auf eurem iPhone nicht bestätigen, da ihr dafür die DoubleClue-App öffnen müsst.</w:t>
      </w:r>
    </w:p>
    <w:p w14:paraId="7FA50E83" w14:textId="19F569F2" w:rsidR="00A047F8" w:rsidRPr="00A047F8" w:rsidRDefault="00A047F8" w:rsidP="00883B9E">
      <w:pPr>
        <w:rPr>
          <w:lang w:val="de-DE"/>
        </w:rPr>
      </w:pPr>
      <w:r>
        <w:rPr>
          <w:lang w:val="de-DE"/>
        </w:rPr>
        <w:t>Ihr könnt den folgenden Workaround verwenden:</w:t>
      </w:r>
    </w:p>
    <w:p w14:paraId="4673A757" w14:textId="24C5810E" w:rsidR="00A047F8" w:rsidRDefault="00A047F8" w:rsidP="00240A39">
      <w:pPr>
        <w:pStyle w:val="Listenabsatz"/>
        <w:numPr>
          <w:ilvl w:val="0"/>
          <w:numId w:val="18"/>
        </w:numPr>
        <w:rPr>
          <w:lang w:val="de-DE"/>
        </w:rPr>
      </w:pPr>
      <w:r w:rsidRPr="00A047F8">
        <w:rPr>
          <w:lang w:val="de-DE"/>
        </w:rPr>
        <w:t>Wir raten dazu, Outlook auf eurem i</w:t>
      </w:r>
      <w:r>
        <w:rPr>
          <w:lang w:val="de-DE"/>
        </w:rPr>
        <w:t>Phone zu installieren, um das Problem zu vermeiden. Ihr könnt es kostenfrei aus dem App Store herunterladen.</w:t>
      </w:r>
    </w:p>
    <w:p w14:paraId="47F4AF1B" w14:textId="6241D3FA" w:rsidR="00A047F8" w:rsidRPr="00A047F8" w:rsidRDefault="00A047F8" w:rsidP="00240A39">
      <w:pPr>
        <w:pStyle w:val="Listenabsatz"/>
        <w:numPr>
          <w:ilvl w:val="0"/>
          <w:numId w:val="18"/>
        </w:numPr>
        <w:rPr>
          <w:lang w:val="de-DE"/>
        </w:rPr>
      </w:pPr>
      <w:r>
        <w:rPr>
          <w:lang w:val="de-DE"/>
        </w:rPr>
        <w:t xml:space="preserve">Alternativ könnt ihr die DoubleClue-Desktop-App herunterladen, wie in Kapitel </w:t>
      </w:r>
      <w:hyperlink w:anchor="_Installation_der_Desktop-App" w:history="1">
        <w:r w:rsidRPr="00A047F8">
          <w:rPr>
            <w:rStyle w:val="Hyperlink"/>
            <w:lang w:val="de-DE"/>
          </w:rPr>
          <w:t>2.1 Installation der Desktop-App</w:t>
        </w:r>
      </w:hyperlink>
      <w:r>
        <w:rPr>
          <w:lang w:val="de-DE"/>
        </w:rPr>
        <w:t xml:space="preserve"> beschrieben.</w:t>
      </w:r>
    </w:p>
    <w:p w14:paraId="68698498" w14:textId="7EE47D9E" w:rsidR="00493017" w:rsidRPr="00A047F8" w:rsidRDefault="00A047F8" w:rsidP="00493017">
      <w:pPr>
        <w:pStyle w:val="Listenabsatz"/>
        <w:numPr>
          <w:ilvl w:val="1"/>
          <w:numId w:val="18"/>
        </w:numPr>
        <w:rPr>
          <w:lang w:val="de-DE"/>
        </w:rPr>
      </w:pPr>
      <w:r w:rsidRPr="00A047F8">
        <w:rPr>
          <w:lang w:val="de-DE"/>
        </w:rPr>
        <w:t xml:space="preserve">Meldet euch in der </w:t>
      </w:r>
      <w:r w:rsidR="00542C7F" w:rsidRPr="00A047F8">
        <w:rPr>
          <w:lang w:val="de-DE"/>
        </w:rPr>
        <w:t>Deskt</w:t>
      </w:r>
      <w:r w:rsidRPr="00A047F8">
        <w:rPr>
          <w:lang w:val="de-DE"/>
        </w:rPr>
        <w:t>op-</w:t>
      </w:r>
      <w:r w:rsidR="00542C7F" w:rsidRPr="00A047F8">
        <w:rPr>
          <w:lang w:val="de-DE"/>
        </w:rPr>
        <w:t>App</w:t>
      </w:r>
      <w:r w:rsidRPr="00A047F8">
        <w:rPr>
          <w:lang w:val="de-DE"/>
        </w:rPr>
        <w:t xml:space="preserve"> an</w:t>
      </w:r>
    </w:p>
    <w:p w14:paraId="3C355CE6" w14:textId="76D1C7AF" w:rsidR="00493017" w:rsidRPr="00A047F8" w:rsidRDefault="00A047F8" w:rsidP="00493017">
      <w:pPr>
        <w:pStyle w:val="Listenabsatz"/>
        <w:numPr>
          <w:ilvl w:val="1"/>
          <w:numId w:val="18"/>
        </w:numPr>
        <w:rPr>
          <w:lang w:val="de-DE"/>
        </w:rPr>
      </w:pPr>
      <w:r w:rsidRPr="00A047F8">
        <w:rPr>
          <w:lang w:val="de-DE"/>
        </w:rPr>
        <w:t>Meldet euch in Apple Mail an</w:t>
      </w:r>
    </w:p>
    <w:p w14:paraId="6775CAB1" w14:textId="235A01E8" w:rsidR="00542C7F" w:rsidRPr="00A047F8" w:rsidRDefault="00A047F8" w:rsidP="00493017">
      <w:pPr>
        <w:pStyle w:val="Listenabsatz"/>
        <w:numPr>
          <w:ilvl w:val="1"/>
          <w:numId w:val="18"/>
        </w:numPr>
        <w:rPr>
          <w:lang w:val="de-DE"/>
        </w:rPr>
      </w:pPr>
      <w:r w:rsidRPr="00A047F8">
        <w:rPr>
          <w:lang w:val="de-DE"/>
        </w:rPr>
        <w:t>Bestätigt die Push Approval in der Desktop-App</w:t>
      </w:r>
    </w:p>
    <w:p w14:paraId="2D50FEAC" w14:textId="77777777" w:rsidR="00A047F8" w:rsidRPr="00A047F8" w:rsidRDefault="00A047F8" w:rsidP="00A047F8">
      <w:pPr>
        <w:pStyle w:val="Listenabsatz"/>
        <w:numPr>
          <w:ilvl w:val="1"/>
          <w:numId w:val="18"/>
        </w:numPr>
        <w:rPr>
          <w:lang w:val="de-DE"/>
        </w:rPr>
      </w:pPr>
      <w:r w:rsidRPr="00A047F8">
        <w:rPr>
          <w:lang w:val="de-DE"/>
        </w:rPr>
        <w:t>Ihr solltet jetzt in Apple Mail in euren HWS-E-Mail-Account angemeldet werden.</w:t>
      </w:r>
    </w:p>
    <w:p w14:paraId="39235277" w14:textId="6539E96E" w:rsidR="00A047F8" w:rsidRPr="00A047F8" w:rsidRDefault="00A047F8" w:rsidP="00A047F8">
      <w:pPr>
        <w:rPr>
          <w:lang w:val="de-DE"/>
        </w:rPr>
      </w:pPr>
      <w:r w:rsidRPr="00A047F8">
        <w:rPr>
          <w:lang w:val="de-DE"/>
        </w:rPr>
        <w:t>Ihr müsst dies nur einmal alle 90 Tage tun oder wenn ihr euer HWS</w:t>
      </w:r>
      <w:r>
        <w:rPr>
          <w:lang w:val="de-DE"/>
        </w:rPr>
        <w:t>-Passwort geändert habt.</w:t>
      </w:r>
      <w:r w:rsidRPr="00A047F8">
        <w:rPr>
          <w:lang w:val="de-DE"/>
        </w:rPr>
        <w:t xml:space="preserve"> </w:t>
      </w:r>
    </w:p>
    <w:sectPr w:rsidR="00A047F8" w:rsidRPr="00A047F8" w:rsidSect="0075421F">
      <w:headerReference w:type="default" r:id="rId31"/>
      <w:footerReference w:type="default" r:id="rId32"/>
      <w:headerReference w:type="first" r:id="rId33"/>
      <w:pgSz w:w="11906" w:h="16838"/>
      <w:pgMar w:top="1696" w:right="1440" w:bottom="1440" w:left="1440"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5F5BB" w16cex:dateUtc="2020-09-23T14:26:00Z"/>
  <w16cex:commentExtensible w16cex:durableId="2315F5DD" w16cex:dateUtc="2020-09-23T14:27:00Z"/>
  <w16cex:commentExtensible w16cex:durableId="2315F60A" w16cex:dateUtc="2020-09-23T14:27:00Z"/>
  <w16cex:commentExtensible w16cex:durableId="2315F632" w16cex:dateUtc="2020-09-23T14:28:00Z"/>
  <w16cex:commentExtensible w16cex:durableId="2315F661" w16cex:dateUtc="2020-09-23T14:29:00Z"/>
  <w16cex:commentExtensible w16cex:durableId="2315F693" w16cex:dateUtc="2020-09-23T14:30:00Z"/>
  <w16cex:commentExtensible w16cex:durableId="2315F6BD" w16cex:dateUtc="2020-09-23T14:30:00Z"/>
  <w16cex:commentExtensible w16cex:durableId="2315F6DE" w16cex:dateUtc="2020-09-23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091660" w16cid:durableId="2315F5BB"/>
  <w16cid:commentId w16cid:paraId="1BD4FB09" w16cid:durableId="2315F5DD"/>
  <w16cid:commentId w16cid:paraId="4891EEA4" w16cid:durableId="2315F60A"/>
  <w16cid:commentId w16cid:paraId="18DA8D98" w16cid:durableId="2315F632"/>
  <w16cid:commentId w16cid:paraId="156235BF" w16cid:durableId="2315F661"/>
  <w16cid:commentId w16cid:paraId="665FD03C" w16cid:durableId="2315F693"/>
  <w16cid:commentId w16cid:paraId="47F74E63" w16cid:durableId="2315F6BD"/>
  <w16cid:commentId w16cid:paraId="4BCD7495" w16cid:durableId="2315F6D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2942E" w14:textId="77777777" w:rsidR="00873129" w:rsidRDefault="00873129" w:rsidP="007F3727">
      <w:pPr>
        <w:spacing w:after="0" w:line="240" w:lineRule="auto"/>
      </w:pPr>
      <w:r>
        <w:separator/>
      </w:r>
    </w:p>
  </w:endnote>
  <w:endnote w:type="continuationSeparator" w:id="0">
    <w:p w14:paraId="55958933" w14:textId="77777777" w:rsidR="00873129" w:rsidRDefault="00873129" w:rsidP="007F3727">
      <w:pPr>
        <w:spacing w:after="0" w:line="240" w:lineRule="auto"/>
      </w:pPr>
      <w:r>
        <w:continuationSeparator/>
      </w:r>
    </w:p>
  </w:endnote>
  <w:endnote w:type="continuationNotice" w:id="1">
    <w:p w14:paraId="4DC26851" w14:textId="77777777" w:rsidR="00873129" w:rsidRDefault="008731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059953"/>
      <w:docPartObj>
        <w:docPartGallery w:val="Page Numbers (Bottom of Page)"/>
        <w:docPartUnique/>
      </w:docPartObj>
    </w:sdtPr>
    <w:sdtEndPr>
      <w:rPr>
        <w:noProof/>
      </w:rPr>
    </w:sdtEndPr>
    <w:sdtContent>
      <w:p w14:paraId="50230CC7" w14:textId="3CB2ACC9" w:rsidR="001521AF" w:rsidRDefault="001521AF">
        <w:pPr>
          <w:pStyle w:val="Fuzeile"/>
          <w:jc w:val="right"/>
        </w:pPr>
        <w:r>
          <w:fldChar w:fldCharType="begin"/>
        </w:r>
        <w:r>
          <w:instrText xml:space="preserve"> PAGE   \* MERGEFORMAT </w:instrText>
        </w:r>
        <w:r>
          <w:fldChar w:fldCharType="separate"/>
        </w:r>
        <w:r w:rsidR="00972707">
          <w:rPr>
            <w:noProof/>
          </w:rPr>
          <w:t>5</w:t>
        </w:r>
        <w:r>
          <w:rPr>
            <w:noProof/>
          </w:rPr>
          <w:fldChar w:fldCharType="end"/>
        </w:r>
      </w:p>
    </w:sdtContent>
  </w:sdt>
  <w:p w14:paraId="3CF2D8B6" w14:textId="77777777" w:rsidR="001521AF" w:rsidRDefault="001521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5841D" w14:textId="77777777" w:rsidR="00873129" w:rsidRDefault="00873129" w:rsidP="007F3727">
      <w:pPr>
        <w:spacing w:after="0" w:line="240" w:lineRule="auto"/>
      </w:pPr>
      <w:r>
        <w:separator/>
      </w:r>
    </w:p>
  </w:footnote>
  <w:footnote w:type="continuationSeparator" w:id="0">
    <w:p w14:paraId="5F13B4B9" w14:textId="77777777" w:rsidR="00873129" w:rsidRDefault="00873129" w:rsidP="007F3727">
      <w:pPr>
        <w:spacing w:after="0" w:line="240" w:lineRule="auto"/>
      </w:pPr>
      <w:r>
        <w:continuationSeparator/>
      </w:r>
    </w:p>
  </w:footnote>
  <w:footnote w:type="continuationNotice" w:id="1">
    <w:p w14:paraId="00D16CCE" w14:textId="77777777" w:rsidR="00873129" w:rsidRDefault="008731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CB0E" w14:textId="7E694060" w:rsidR="001521AF" w:rsidRDefault="001521AF" w:rsidP="00C20532">
    <w:pPr>
      <w:pStyle w:val="Kopfzeile"/>
      <w:jc w:val="right"/>
      <w:rPr>
        <w:color w:val="0C468B"/>
      </w:rPr>
    </w:pPr>
    <w:r w:rsidRPr="00A57E68">
      <w:rPr>
        <w:noProof/>
        <w:color w:val="0C468B"/>
        <w:lang w:val="de-DE" w:eastAsia="de-DE"/>
      </w:rPr>
      <w:drawing>
        <wp:anchor distT="0" distB="0" distL="114300" distR="114300" simplePos="0" relativeHeight="251658240" behindDoc="1" locked="0" layoutInCell="1" allowOverlap="1" wp14:anchorId="2EA6D5F2" wp14:editId="1CEB1566">
          <wp:simplePos x="0" y="0"/>
          <wp:positionH relativeFrom="column">
            <wp:posOffset>-466725</wp:posOffset>
          </wp:positionH>
          <wp:positionV relativeFrom="paragraph">
            <wp:posOffset>-87630</wp:posOffset>
          </wp:positionV>
          <wp:extent cx="2200275" cy="508314"/>
          <wp:effectExtent l="0" t="0" r="0" b="6350"/>
          <wp:wrapNone/>
          <wp:docPr id="15" name="Grafik 15" descr="V:\Marketing\HWS Gruppe\HWS Corporate\Logos\Logo_HWS Gru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arketing\HWS Gruppe\HWS Corporate\Logos\Logo_HWS Grupp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0275" cy="5083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AD9C5" w14:textId="77777777" w:rsidR="00170C1F" w:rsidRDefault="001521AF" w:rsidP="00C20532">
    <w:pPr>
      <w:pStyle w:val="Kopfzeile"/>
      <w:jc w:val="right"/>
      <w:rPr>
        <w:color w:val="767171" w:themeColor="background2" w:themeShade="80"/>
        <w:lang w:val="en-US"/>
      </w:rPr>
    </w:pPr>
    <w:r w:rsidRPr="00DC7206">
      <w:rPr>
        <w:color w:val="767171" w:themeColor="background2" w:themeShade="80"/>
        <w:lang w:val="en-US"/>
      </w:rPr>
      <w:t>HWS</w:t>
    </w:r>
    <w:r w:rsidR="00170C1F">
      <w:rPr>
        <w:color w:val="767171" w:themeColor="background2" w:themeShade="80"/>
        <w:lang w:val="en-US"/>
      </w:rPr>
      <w:t xml:space="preserve"> Microsoft Login mit DoubleClue </w:t>
    </w:r>
  </w:p>
  <w:p w14:paraId="6C458655" w14:textId="46FE8541" w:rsidR="001521AF" w:rsidRPr="00DC7206" w:rsidRDefault="00170C1F" w:rsidP="00C20532">
    <w:pPr>
      <w:pStyle w:val="Kopfzeile"/>
      <w:jc w:val="right"/>
      <w:rPr>
        <w:color w:val="0C468B"/>
        <w:lang w:val="en-US"/>
      </w:rPr>
    </w:pPr>
    <w:r>
      <w:rPr>
        <w:color w:val="767171" w:themeColor="background2" w:themeShade="80"/>
        <w:lang w:val="en-US"/>
      </w:rPr>
      <w:t>Multi-Faktor-Authentifizierung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F7CA0" w14:textId="12EC8FA6" w:rsidR="001521AF" w:rsidRDefault="001521AF">
    <w:pPr>
      <w:pStyle w:val="Kopfzeile"/>
    </w:pPr>
    <w:r w:rsidRPr="00A57E68">
      <w:rPr>
        <w:noProof/>
        <w:color w:val="0C468B"/>
        <w:lang w:val="de-DE" w:eastAsia="de-DE"/>
      </w:rPr>
      <w:drawing>
        <wp:anchor distT="0" distB="0" distL="114300" distR="114300" simplePos="0" relativeHeight="251660288" behindDoc="1" locked="0" layoutInCell="1" allowOverlap="1" wp14:anchorId="184F910C" wp14:editId="4628385C">
          <wp:simplePos x="0" y="0"/>
          <wp:positionH relativeFrom="column">
            <wp:posOffset>-400050</wp:posOffset>
          </wp:positionH>
          <wp:positionV relativeFrom="paragraph">
            <wp:posOffset>-181610</wp:posOffset>
          </wp:positionV>
          <wp:extent cx="2200275" cy="508314"/>
          <wp:effectExtent l="0" t="0" r="0" b="6350"/>
          <wp:wrapNone/>
          <wp:docPr id="6" name="Grafik 6" descr="V:\Marketing\HWS Gruppe\HWS Corporate\Logos\Logo_HWS Gru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arketing\HWS Gruppe\HWS Corporate\Logos\Logo_HWS Grupp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0275" cy="50831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69B8"/>
    <w:multiLevelType w:val="hybridMultilevel"/>
    <w:tmpl w:val="DD56D5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DD5B82"/>
    <w:multiLevelType w:val="hybridMultilevel"/>
    <w:tmpl w:val="BF304E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8B36C3"/>
    <w:multiLevelType w:val="multilevel"/>
    <w:tmpl w:val="6FE4FC4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1F4E79" w:themeColor="accent1" w:themeShade="80"/>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4483689"/>
    <w:multiLevelType w:val="multilevel"/>
    <w:tmpl w:val="2BE0893E"/>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36A47C2"/>
    <w:multiLevelType w:val="hybridMultilevel"/>
    <w:tmpl w:val="96000B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8B488D"/>
    <w:multiLevelType w:val="multilevel"/>
    <w:tmpl w:val="2BE0893E"/>
    <w:lvl w:ilvl="0">
      <w:start w:val="1"/>
      <w:numFmt w:val="decimal"/>
      <w:lvlText w:val="%1."/>
      <w:lvlJc w:val="left"/>
      <w:pPr>
        <w:ind w:left="720" w:hanging="360"/>
      </w:pPr>
      <w:rPr>
        <w:rFonts w:hint="default"/>
      </w:rPr>
    </w:lvl>
    <w:lvl w:ilvl="1">
      <w:start w:val="1"/>
      <w:numFmt w:val="decimal"/>
      <w:lvlText w:val="%1.%2"/>
      <w:lvlJc w:val="left"/>
      <w:pPr>
        <w:ind w:left="39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24376B9"/>
    <w:multiLevelType w:val="multilevel"/>
    <w:tmpl w:val="6FE4FC4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1F4E79" w:themeColor="accent1" w:themeShade="80"/>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72D6A8C"/>
    <w:multiLevelType w:val="hybridMultilevel"/>
    <w:tmpl w:val="053AD5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878A9"/>
    <w:multiLevelType w:val="hybridMultilevel"/>
    <w:tmpl w:val="DF520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86135B"/>
    <w:multiLevelType w:val="multilevel"/>
    <w:tmpl w:val="6FE4FC4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1F4E79" w:themeColor="accent1" w:themeShade="80"/>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D160424"/>
    <w:multiLevelType w:val="multilevel"/>
    <w:tmpl w:val="4612A9E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5E7579B"/>
    <w:multiLevelType w:val="multilevel"/>
    <w:tmpl w:val="6FE4FC4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1F4E79" w:themeColor="accent1" w:themeShade="80"/>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01C54E0"/>
    <w:multiLevelType w:val="multilevel"/>
    <w:tmpl w:val="2BE0893E"/>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2552DC2"/>
    <w:multiLevelType w:val="hybridMultilevel"/>
    <w:tmpl w:val="D03AC4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3446ADD"/>
    <w:multiLevelType w:val="hybridMultilevel"/>
    <w:tmpl w:val="BCDA94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3010D4"/>
    <w:multiLevelType w:val="hybridMultilevel"/>
    <w:tmpl w:val="1AE2C1B0"/>
    <w:lvl w:ilvl="0" w:tplc="16263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F31359"/>
    <w:multiLevelType w:val="multilevel"/>
    <w:tmpl w:val="5EA6800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FD31F9D"/>
    <w:multiLevelType w:val="hybridMultilevel"/>
    <w:tmpl w:val="F8A8D0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7"/>
  </w:num>
  <w:num w:numId="3">
    <w:abstractNumId w:val="5"/>
  </w:num>
  <w:num w:numId="4">
    <w:abstractNumId w:val="4"/>
  </w:num>
  <w:num w:numId="5">
    <w:abstractNumId w:val="14"/>
  </w:num>
  <w:num w:numId="6">
    <w:abstractNumId w:val="13"/>
  </w:num>
  <w:num w:numId="7">
    <w:abstractNumId w:val="1"/>
  </w:num>
  <w:num w:numId="8">
    <w:abstractNumId w:val="8"/>
  </w:num>
  <w:num w:numId="9">
    <w:abstractNumId w:val="10"/>
  </w:num>
  <w:num w:numId="10">
    <w:abstractNumId w:val="12"/>
  </w:num>
  <w:num w:numId="11">
    <w:abstractNumId w:val="3"/>
  </w:num>
  <w:num w:numId="12">
    <w:abstractNumId w:val="15"/>
  </w:num>
  <w:num w:numId="13">
    <w:abstractNumId w:val="16"/>
  </w:num>
  <w:num w:numId="14">
    <w:abstractNumId w:val="6"/>
  </w:num>
  <w:num w:numId="15">
    <w:abstractNumId w:val="9"/>
  </w:num>
  <w:num w:numId="16">
    <w:abstractNumId w:val="11"/>
  </w:num>
  <w:num w:numId="17">
    <w:abstractNumId w:val="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03"/>
    <w:rsid w:val="00015547"/>
    <w:rsid w:val="00025D2A"/>
    <w:rsid w:val="00031389"/>
    <w:rsid w:val="00031780"/>
    <w:rsid w:val="000800EF"/>
    <w:rsid w:val="000A2E07"/>
    <w:rsid w:val="000C42E8"/>
    <w:rsid w:val="000D287B"/>
    <w:rsid w:val="000D5D67"/>
    <w:rsid w:val="000D73A6"/>
    <w:rsid w:val="000E1050"/>
    <w:rsid w:val="000E744B"/>
    <w:rsid w:val="000F012C"/>
    <w:rsid w:val="000F22EB"/>
    <w:rsid w:val="000F61D0"/>
    <w:rsid w:val="000F6864"/>
    <w:rsid w:val="0010086D"/>
    <w:rsid w:val="00105DA8"/>
    <w:rsid w:val="00115B85"/>
    <w:rsid w:val="001168B7"/>
    <w:rsid w:val="0012055E"/>
    <w:rsid w:val="00122B9F"/>
    <w:rsid w:val="00135F2A"/>
    <w:rsid w:val="00140DD0"/>
    <w:rsid w:val="00141E97"/>
    <w:rsid w:val="00142231"/>
    <w:rsid w:val="001443D8"/>
    <w:rsid w:val="001504F6"/>
    <w:rsid w:val="00151A44"/>
    <w:rsid w:val="001521AF"/>
    <w:rsid w:val="00152A5C"/>
    <w:rsid w:val="00157DE0"/>
    <w:rsid w:val="00167C9E"/>
    <w:rsid w:val="00170C1F"/>
    <w:rsid w:val="00173572"/>
    <w:rsid w:val="00176702"/>
    <w:rsid w:val="00177457"/>
    <w:rsid w:val="00180881"/>
    <w:rsid w:val="001808E6"/>
    <w:rsid w:val="001825E2"/>
    <w:rsid w:val="001852CB"/>
    <w:rsid w:val="00186CD7"/>
    <w:rsid w:val="001944FE"/>
    <w:rsid w:val="00197C8D"/>
    <w:rsid w:val="001B21D2"/>
    <w:rsid w:val="001B47DC"/>
    <w:rsid w:val="001C0B3A"/>
    <w:rsid w:val="001C58A7"/>
    <w:rsid w:val="001D3BC4"/>
    <w:rsid w:val="001E7D0F"/>
    <w:rsid w:val="001F0277"/>
    <w:rsid w:val="001F36B6"/>
    <w:rsid w:val="001F37B5"/>
    <w:rsid w:val="001F4F94"/>
    <w:rsid w:val="00210D11"/>
    <w:rsid w:val="002123DD"/>
    <w:rsid w:val="00217964"/>
    <w:rsid w:val="0022345C"/>
    <w:rsid w:val="00230098"/>
    <w:rsid w:val="00240A39"/>
    <w:rsid w:val="00253D3D"/>
    <w:rsid w:val="002575D1"/>
    <w:rsid w:val="00260822"/>
    <w:rsid w:val="00261D6C"/>
    <w:rsid w:val="00265492"/>
    <w:rsid w:val="00287CED"/>
    <w:rsid w:val="002B09EA"/>
    <w:rsid w:val="002B2F9A"/>
    <w:rsid w:val="002B3BFB"/>
    <w:rsid w:val="002B65C4"/>
    <w:rsid w:val="002F7E9E"/>
    <w:rsid w:val="00310550"/>
    <w:rsid w:val="0031411D"/>
    <w:rsid w:val="00315228"/>
    <w:rsid w:val="00343F04"/>
    <w:rsid w:val="00360E39"/>
    <w:rsid w:val="0036141E"/>
    <w:rsid w:val="00362A90"/>
    <w:rsid w:val="0036551D"/>
    <w:rsid w:val="003700DE"/>
    <w:rsid w:val="00377486"/>
    <w:rsid w:val="0038397F"/>
    <w:rsid w:val="00394F4A"/>
    <w:rsid w:val="003A2337"/>
    <w:rsid w:val="003A6DB7"/>
    <w:rsid w:val="003B6205"/>
    <w:rsid w:val="003B779F"/>
    <w:rsid w:val="003C07DC"/>
    <w:rsid w:val="003C43BC"/>
    <w:rsid w:val="003D6137"/>
    <w:rsid w:val="003E6D4A"/>
    <w:rsid w:val="003F05B8"/>
    <w:rsid w:val="004005AF"/>
    <w:rsid w:val="00406FE6"/>
    <w:rsid w:val="004102B3"/>
    <w:rsid w:val="00427EB5"/>
    <w:rsid w:val="00431D99"/>
    <w:rsid w:val="00433FD7"/>
    <w:rsid w:val="00434010"/>
    <w:rsid w:val="00437FE7"/>
    <w:rsid w:val="00441FF5"/>
    <w:rsid w:val="00464AB3"/>
    <w:rsid w:val="00470ABA"/>
    <w:rsid w:val="00476B5F"/>
    <w:rsid w:val="00493017"/>
    <w:rsid w:val="004A1127"/>
    <w:rsid w:val="004A44CA"/>
    <w:rsid w:val="004A7CCD"/>
    <w:rsid w:val="004B0655"/>
    <w:rsid w:val="004B5320"/>
    <w:rsid w:val="004C387D"/>
    <w:rsid w:val="004C48E7"/>
    <w:rsid w:val="004D0C24"/>
    <w:rsid w:val="004F7515"/>
    <w:rsid w:val="005022E4"/>
    <w:rsid w:val="0050692C"/>
    <w:rsid w:val="005105B9"/>
    <w:rsid w:val="00523FFF"/>
    <w:rsid w:val="00524E44"/>
    <w:rsid w:val="00532514"/>
    <w:rsid w:val="00542C7F"/>
    <w:rsid w:val="00544CAA"/>
    <w:rsid w:val="00556CC8"/>
    <w:rsid w:val="00565DDB"/>
    <w:rsid w:val="00570039"/>
    <w:rsid w:val="005758BA"/>
    <w:rsid w:val="00586285"/>
    <w:rsid w:val="00596385"/>
    <w:rsid w:val="005A5372"/>
    <w:rsid w:val="005B4BDB"/>
    <w:rsid w:val="005E1734"/>
    <w:rsid w:val="005E2302"/>
    <w:rsid w:val="005E7EF4"/>
    <w:rsid w:val="005F0D38"/>
    <w:rsid w:val="005F2470"/>
    <w:rsid w:val="00610C26"/>
    <w:rsid w:val="00610F44"/>
    <w:rsid w:val="00613394"/>
    <w:rsid w:val="006227B9"/>
    <w:rsid w:val="006310B6"/>
    <w:rsid w:val="00645403"/>
    <w:rsid w:val="00657CEF"/>
    <w:rsid w:val="00660129"/>
    <w:rsid w:val="006610AA"/>
    <w:rsid w:val="00661CF7"/>
    <w:rsid w:val="00664995"/>
    <w:rsid w:val="0067056E"/>
    <w:rsid w:val="006737AE"/>
    <w:rsid w:val="00673C9D"/>
    <w:rsid w:val="006751EF"/>
    <w:rsid w:val="006A557D"/>
    <w:rsid w:val="006B54CA"/>
    <w:rsid w:val="006B57A0"/>
    <w:rsid w:val="006C7176"/>
    <w:rsid w:val="006D1925"/>
    <w:rsid w:val="006D33D0"/>
    <w:rsid w:val="006D3BBF"/>
    <w:rsid w:val="006E66B5"/>
    <w:rsid w:val="006E733B"/>
    <w:rsid w:val="006F509D"/>
    <w:rsid w:val="006F64A4"/>
    <w:rsid w:val="00702A0B"/>
    <w:rsid w:val="007053C9"/>
    <w:rsid w:val="00706BEC"/>
    <w:rsid w:val="007079F1"/>
    <w:rsid w:val="00720AD3"/>
    <w:rsid w:val="007212B0"/>
    <w:rsid w:val="00730C5B"/>
    <w:rsid w:val="00741994"/>
    <w:rsid w:val="00745A2F"/>
    <w:rsid w:val="0075421F"/>
    <w:rsid w:val="00772EFB"/>
    <w:rsid w:val="007814FB"/>
    <w:rsid w:val="0078529F"/>
    <w:rsid w:val="00795C83"/>
    <w:rsid w:val="00796AFD"/>
    <w:rsid w:val="007C5C02"/>
    <w:rsid w:val="007D5B7B"/>
    <w:rsid w:val="007E0C81"/>
    <w:rsid w:val="007F1CC4"/>
    <w:rsid w:val="007F2413"/>
    <w:rsid w:val="007F369B"/>
    <w:rsid w:val="007F3727"/>
    <w:rsid w:val="007F6EAC"/>
    <w:rsid w:val="008139C1"/>
    <w:rsid w:val="008213E4"/>
    <w:rsid w:val="008236B6"/>
    <w:rsid w:val="00824348"/>
    <w:rsid w:val="0082549D"/>
    <w:rsid w:val="008334E1"/>
    <w:rsid w:val="00850915"/>
    <w:rsid w:val="00860098"/>
    <w:rsid w:val="00860D8D"/>
    <w:rsid w:val="00864C8E"/>
    <w:rsid w:val="00873129"/>
    <w:rsid w:val="00874890"/>
    <w:rsid w:val="00882883"/>
    <w:rsid w:val="00883B9E"/>
    <w:rsid w:val="00884A41"/>
    <w:rsid w:val="00884E0A"/>
    <w:rsid w:val="008933ED"/>
    <w:rsid w:val="008B3264"/>
    <w:rsid w:val="008B7D05"/>
    <w:rsid w:val="008C070C"/>
    <w:rsid w:val="008C2068"/>
    <w:rsid w:val="008C36F9"/>
    <w:rsid w:val="008C7A57"/>
    <w:rsid w:val="008C7AFD"/>
    <w:rsid w:val="008D366E"/>
    <w:rsid w:val="008D708E"/>
    <w:rsid w:val="008E0C16"/>
    <w:rsid w:val="008E3D45"/>
    <w:rsid w:val="008E486E"/>
    <w:rsid w:val="008E57E5"/>
    <w:rsid w:val="008F1BBE"/>
    <w:rsid w:val="00903F03"/>
    <w:rsid w:val="00923133"/>
    <w:rsid w:val="00924476"/>
    <w:rsid w:val="00933B81"/>
    <w:rsid w:val="00934EB2"/>
    <w:rsid w:val="0094263C"/>
    <w:rsid w:val="00942BFA"/>
    <w:rsid w:val="0094586E"/>
    <w:rsid w:val="00951E04"/>
    <w:rsid w:val="00953D42"/>
    <w:rsid w:val="0096380E"/>
    <w:rsid w:val="00972707"/>
    <w:rsid w:val="0097562E"/>
    <w:rsid w:val="00976579"/>
    <w:rsid w:val="00981165"/>
    <w:rsid w:val="00982B73"/>
    <w:rsid w:val="00987C0D"/>
    <w:rsid w:val="00991AA5"/>
    <w:rsid w:val="00991B79"/>
    <w:rsid w:val="0099227B"/>
    <w:rsid w:val="00997D01"/>
    <w:rsid w:val="009A4182"/>
    <w:rsid w:val="009B5931"/>
    <w:rsid w:val="009B6246"/>
    <w:rsid w:val="009B6DAB"/>
    <w:rsid w:val="009C08F2"/>
    <w:rsid w:val="009C2D5E"/>
    <w:rsid w:val="009C33A6"/>
    <w:rsid w:val="009C757C"/>
    <w:rsid w:val="009D2CA5"/>
    <w:rsid w:val="009D70F6"/>
    <w:rsid w:val="009E3849"/>
    <w:rsid w:val="009E3926"/>
    <w:rsid w:val="009F16A0"/>
    <w:rsid w:val="00A030F1"/>
    <w:rsid w:val="00A047F8"/>
    <w:rsid w:val="00A23CB9"/>
    <w:rsid w:val="00A302BB"/>
    <w:rsid w:val="00A35FF7"/>
    <w:rsid w:val="00A371FD"/>
    <w:rsid w:val="00A46405"/>
    <w:rsid w:val="00A549AF"/>
    <w:rsid w:val="00A54D61"/>
    <w:rsid w:val="00A562D0"/>
    <w:rsid w:val="00A57E68"/>
    <w:rsid w:val="00A61F5F"/>
    <w:rsid w:val="00A66DF7"/>
    <w:rsid w:val="00A703B6"/>
    <w:rsid w:val="00A74BB4"/>
    <w:rsid w:val="00A760C0"/>
    <w:rsid w:val="00A83384"/>
    <w:rsid w:val="00A84E74"/>
    <w:rsid w:val="00A97699"/>
    <w:rsid w:val="00AA3519"/>
    <w:rsid w:val="00AA71C5"/>
    <w:rsid w:val="00AD5EE1"/>
    <w:rsid w:val="00AD61BC"/>
    <w:rsid w:val="00AE7810"/>
    <w:rsid w:val="00AF622D"/>
    <w:rsid w:val="00B05CB5"/>
    <w:rsid w:val="00B136C6"/>
    <w:rsid w:val="00B31E7B"/>
    <w:rsid w:val="00B379A9"/>
    <w:rsid w:val="00B420B8"/>
    <w:rsid w:val="00B51CDF"/>
    <w:rsid w:val="00B7109E"/>
    <w:rsid w:val="00B82969"/>
    <w:rsid w:val="00B8297F"/>
    <w:rsid w:val="00B85E8D"/>
    <w:rsid w:val="00B87013"/>
    <w:rsid w:val="00B95761"/>
    <w:rsid w:val="00BA1817"/>
    <w:rsid w:val="00BA4D14"/>
    <w:rsid w:val="00BB4E55"/>
    <w:rsid w:val="00BC0CEB"/>
    <w:rsid w:val="00BD5A59"/>
    <w:rsid w:val="00BE7BDF"/>
    <w:rsid w:val="00BF44FD"/>
    <w:rsid w:val="00BF722D"/>
    <w:rsid w:val="00C01AAE"/>
    <w:rsid w:val="00C1799C"/>
    <w:rsid w:val="00C20532"/>
    <w:rsid w:val="00C3316F"/>
    <w:rsid w:val="00C33BF0"/>
    <w:rsid w:val="00C34AA1"/>
    <w:rsid w:val="00C34B67"/>
    <w:rsid w:val="00C41602"/>
    <w:rsid w:val="00C425A3"/>
    <w:rsid w:val="00C60B2A"/>
    <w:rsid w:val="00C638BB"/>
    <w:rsid w:val="00C67035"/>
    <w:rsid w:val="00C711F6"/>
    <w:rsid w:val="00C93972"/>
    <w:rsid w:val="00C9781D"/>
    <w:rsid w:val="00CC53A6"/>
    <w:rsid w:val="00CC6B1C"/>
    <w:rsid w:val="00CD1B3F"/>
    <w:rsid w:val="00CD4014"/>
    <w:rsid w:val="00CE4396"/>
    <w:rsid w:val="00CE47EB"/>
    <w:rsid w:val="00CE6399"/>
    <w:rsid w:val="00D02351"/>
    <w:rsid w:val="00D026C3"/>
    <w:rsid w:val="00D0352B"/>
    <w:rsid w:val="00D15E6A"/>
    <w:rsid w:val="00D4328A"/>
    <w:rsid w:val="00D5242D"/>
    <w:rsid w:val="00D538C6"/>
    <w:rsid w:val="00D64531"/>
    <w:rsid w:val="00D72D23"/>
    <w:rsid w:val="00D76B46"/>
    <w:rsid w:val="00D91836"/>
    <w:rsid w:val="00D95DA4"/>
    <w:rsid w:val="00D96D89"/>
    <w:rsid w:val="00D96E04"/>
    <w:rsid w:val="00DA398F"/>
    <w:rsid w:val="00DB47D9"/>
    <w:rsid w:val="00DC7206"/>
    <w:rsid w:val="00DD2F69"/>
    <w:rsid w:val="00DD5496"/>
    <w:rsid w:val="00DD5FA5"/>
    <w:rsid w:val="00DD7530"/>
    <w:rsid w:val="00DE0610"/>
    <w:rsid w:val="00DE10F0"/>
    <w:rsid w:val="00DE1DC1"/>
    <w:rsid w:val="00DE4248"/>
    <w:rsid w:val="00DF33DD"/>
    <w:rsid w:val="00E03D44"/>
    <w:rsid w:val="00E206A8"/>
    <w:rsid w:val="00E25198"/>
    <w:rsid w:val="00E323DE"/>
    <w:rsid w:val="00E33D18"/>
    <w:rsid w:val="00E42B07"/>
    <w:rsid w:val="00E523C4"/>
    <w:rsid w:val="00E57A11"/>
    <w:rsid w:val="00E72916"/>
    <w:rsid w:val="00E7531B"/>
    <w:rsid w:val="00E7584D"/>
    <w:rsid w:val="00E75A9C"/>
    <w:rsid w:val="00E90D3E"/>
    <w:rsid w:val="00EA179A"/>
    <w:rsid w:val="00EB6243"/>
    <w:rsid w:val="00EB67C8"/>
    <w:rsid w:val="00EB718C"/>
    <w:rsid w:val="00EB7E8A"/>
    <w:rsid w:val="00EC3D47"/>
    <w:rsid w:val="00EC57B5"/>
    <w:rsid w:val="00EC65D0"/>
    <w:rsid w:val="00EC6864"/>
    <w:rsid w:val="00EC691F"/>
    <w:rsid w:val="00EE57AD"/>
    <w:rsid w:val="00EF4C92"/>
    <w:rsid w:val="00F0365F"/>
    <w:rsid w:val="00F17BB9"/>
    <w:rsid w:val="00F42347"/>
    <w:rsid w:val="00F6329C"/>
    <w:rsid w:val="00F63514"/>
    <w:rsid w:val="00F67055"/>
    <w:rsid w:val="00F76370"/>
    <w:rsid w:val="00FA2050"/>
    <w:rsid w:val="00FA3A4E"/>
    <w:rsid w:val="00FA5610"/>
    <w:rsid w:val="00FB0B6E"/>
    <w:rsid w:val="00FB0C18"/>
    <w:rsid w:val="00FB134B"/>
    <w:rsid w:val="00FB4480"/>
    <w:rsid w:val="00FC06F3"/>
    <w:rsid w:val="00FC0BB1"/>
    <w:rsid w:val="00FC52D1"/>
    <w:rsid w:val="00FD266F"/>
    <w:rsid w:val="00FE0D33"/>
    <w:rsid w:val="00FF0CD6"/>
    <w:rsid w:val="00FF752B"/>
    <w:rsid w:val="41DCF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EF763"/>
  <w15:chartTrackingRefBased/>
  <w15:docId w15:val="{D15076D5-D425-46E5-96AE-5F873CE9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0D8D"/>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Inhaltsverzeichnisberschrift">
    <w:name w:val="TOC Heading"/>
    <w:basedOn w:val="berschrift1"/>
    <w:next w:val="Standard"/>
    <w:uiPriority w:val="39"/>
    <w:unhideWhenUsed/>
    <w:qFormat/>
    <w:rsid w:val="00FB134B"/>
    <w:pPr>
      <w:outlineLvl w:val="9"/>
    </w:pPr>
    <w:rPr>
      <w:lang w:val="de-DE" w:eastAsia="de-DE"/>
    </w:rPr>
  </w:style>
  <w:style w:type="paragraph" w:styleId="Verzeichnis2">
    <w:name w:val="toc 2"/>
    <w:basedOn w:val="Standard"/>
    <w:next w:val="Standard"/>
    <w:autoRedefine/>
    <w:uiPriority w:val="39"/>
    <w:unhideWhenUsed/>
    <w:rsid w:val="00FB134B"/>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FB134B"/>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FB134B"/>
    <w:pPr>
      <w:spacing w:after="100"/>
      <w:ind w:left="440"/>
    </w:pPr>
    <w:rPr>
      <w:rFonts w:eastAsiaTheme="minorEastAsia" w:cs="Times New Roman"/>
      <w:lang w:val="de-DE" w:eastAsia="de-DE"/>
    </w:rPr>
  </w:style>
  <w:style w:type="character" w:customStyle="1" w:styleId="UnresolvedMention1">
    <w:name w:val="Unresolved Mention1"/>
    <w:basedOn w:val="Absatz-Standardschriftart"/>
    <w:uiPriority w:val="99"/>
    <w:semiHidden/>
    <w:unhideWhenUsed/>
    <w:rsid w:val="00B420B8"/>
    <w:rPr>
      <w:color w:val="605E5C"/>
      <w:shd w:val="clear" w:color="auto" w:fill="E1DFDD"/>
    </w:rPr>
  </w:style>
  <w:style w:type="character" w:customStyle="1" w:styleId="UnresolvedMention2">
    <w:name w:val="Unresolved Mention2"/>
    <w:basedOn w:val="Absatz-Standardschriftart"/>
    <w:uiPriority w:val="99"/>
    <w:semiHidden/>
    <w:unhideWhenUsed/>
    <w:rsid w:val="00EE5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apple.com/de/app/doubleclue/id1296803375" TargetMode="External"/><Relationship Id="rId18" Type="http://schemas.openxmlformats.org/officeDocument/2006/relationships/image" Target="media/image2.png"/><Relationship Id="rId26" Type="http://schemas.openxmlformats.org/officeDocument/2006/relationships/image" Target="media/image8.png"/><Relationship Id="rId39" Type="http://schemas.microsoft.com/office/2018/08/relationships/commentsExtensible" Target="commentsExtensible.xml"/><Relationship Id="rId21" Type="http://schemas.openxmlformats.org/officeDocument/2006/relationships/hyperlink" Target="https://doubleclue.com/files/DoubleClue-Desktop.zip"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lay.google.com/store/apps/details?id=com.doubleclue.android&amp;hl=gsw" TargetMode="External"/><Relationship Id="rId17" Type="http://schemas.openxmlformats.org/officeDocument/2006/relationships/hyperlink" Target="mailto:john.smith@hws-technologies.com" TargetMode="External"/><Relationship Id="rId25" Type="http://schemas.openxmlformats.org/officeDocument/2006/relationships/image" Target="media/image7.png"/><Relationship Id="rId33" Type="http://schemas.openxmlformats.org/officeDocument/2006/relationships/header" Target="header2.xm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mailto:john.smith@hws-gruppe.de" TargetMode="External"/><Relationship Id="rId20" Type="http://schemas.openxmlformats.org/officeDocument/2006/relationships/hyperlink" Target="mailto:support@doubleclue.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ubleclue.hws-gruppe.de/dcem/userportal/"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ubleclue.hws-gruppe.de/dcem/userporta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mailto:support@doubleclue.com" TargetMode="External"/><Relationship Id="rId35"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8E002C63A39BB4A8941BC0C6DBC3868" ma:contentTypeVersion="6" ma:contentTypeDescription="Ein neues Dokument erstellen." ma:contentTypeScope="" ma:versionID="633a1cb4e701a59f8c3bff825f6a2290">
  <xsd:schema xmlns:xsd="http://www.w3.org/2001/XMLSchema" xmlns:xs="http://www.w3.org/2001/XMLSchema" xmlns:p="http://schemas.microsoft.com/office/2006/metadata/properties" xmlns:ns2="4ac869d1-e111-4f7e-8f74-2334a720a984" targetNamespace="http://schemas.microsoft.com/office/2006/metadata/properties" ma:root="true" ma:fieldsID="0fdfdbafa742b7fc5b93ce964e706b23" ns2:_="">
    <xsd:import namespace="4ac869d1-e111-4f7e-8f74-2334a720a98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869d1-e111-4f7e-8f74-2334a720a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67AC-7C66-473F-9CEA-BF45D3AE35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F80FE4-8C25-4D38-8F18-2A9CC4F75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869d1-e111-4f7e-8f74-2334a720a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25A42-88F0-486D-860F-B143F8A7FC17}">
  <ds:schemaRefs>
    <ds:schemaRef ds:uri="http://schemas.microsoft.com/sharepoint/v3/contenttype/forms"/>
  </ds:schemaRefs>
</ds:datastoreItem>
</file>

<file path=customXml/itemProps4.xml><?xml version="1.0" encoding="utf-8"?>
<ds:datastoreItem xmlns:ds="http://schemas.openxmlformats.org/officeDocument/2006/customXml" ds:itemID="{4C8ABA5E-6B0A-4E27-AC98-950ED967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1646</Words>
  <Characters>10374</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11997</CharactersWithSpaces>
  <SharedDoc>false</SharedDoc>
  <HLinks>
    <vt:vector size="30" baseType="variant">
      <vt:variant>
        <vt:i4>2031690</vt:i4>
      </vt:variant>
      <vt:variant>
        <vt:i4>12</vt:i4>
      </vt:variant>
      <vt:variant>
        <vt:i4>0</vt:i4>
      </vt:variant>
      <vt:variant>
        <vt:i4>5</vt:i4>
      </vt:variant>
      <vt:variant>
        <vt:lpwstr>https://doubleclue.com/files/DoubleClueKeePassPlugin.zip</vt:lpwstr>
      </vt:variant>
      <vt:variant>
        <vt:lpwstr/>
      </vt:variant>
      <vt:variant>
        <vt:i4>4194398</vt:i4>
      </vt:variant>
      <vt:variant>
        <vt:i4>9</vt:i4>
      </vt:variant>
      <vt:variant>
        <vt:i4>0</vt:i4>
      </vt:variant>
      <vt:variant>
        <vt:i4>5</vt:i4>
      </vt:variant>
      <vt:variant>
        <vt:lpwstr>https://apps.apple.com/de/app/doubleclue/id1296803375</vt:lpwstr>
      </vt:variant>
      <vt:variant>
        <vt:lpwstr/>
      </vt:variant>
      <vt:variant>
        <vt:i4>7471227</vt:i4>
      </vt:variant>
      <vt:variant>
        <vt:i4>6</vt:i4>
      </vt:variant>
      <vt:variant>
        <vt:i4>0</vt:i4>
      </vt:variant>
      <vt:variant>
        <vt:i4>5</vt:i4>
      </vt:variant>
      <vt:variant>
        <vt:lpwstr>https://play.google.com/store/apps/details?id=com.doubleclue.android&amp;hl=gsw</vt:lpwstr>
      </vt:variant>
      <vt:variant>
        <vt:lpwstr/>
      </vt:variant>
      <vt:variant>
        <vt:i4>5767202</vt:i4>
      </vt:variant>
      <vt:variant>
        <vt:i4>3</vt:i4>
      </vt:variant>
      <vt:variant>
        <vt:i4>0</vt:i4>
      </vt:variant>
      <vt:variant>
        <vt:i4>5</vt:i4>
      </vt:variant>
      <vt:variant>
        <vt:lpwstr/>
      </vt:variant>
      <vt:variant>
        <vt:lpwstr>_UserPortal-Login</vt:lpwstr>
      </vt:variant>
      <vt:variant>
        <vt:i4>1703950</vt:i4>
      </vt:variant>
      <vt:variant>
        <vt:i4>0</vt:i4>
      </vt:variant>
      <vt:variant>
        <vt:i4>0</vt:i4>
      </vt:variant>
      <vt:variant>
        <vt:i4>5</vt:i4>
      </vt:variant>
      <vt:variant>
        <vt:lpwstr>https://doubleclue.hws-gruppe.de/dcem/userportal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12</cp:revision>
  <cp:lastPrinted>2020-10-05T10:13:00Z</cp:lastPrinted>
  <dcterms:created xsi:type="dcterms:W3CDTF">2020-09-25T12:21:00Z</dcterms:created>
  <dcterms:modified xsi:type="dcterms:W3CDTF">2020-10-09T12:00:00Z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0x010100A8E002C63A39BB4A8941BC0C6DBC3868</vt:lpwstr>
  </property>
</Properties>
</file>