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B01A" w14:textId="77777777" w:rsidR="00C20532" w:rsidRPr="002A29EA" w:rsidRDefault="00DD5496" w:rsidP="00903F03">
      <w:pPr>
        <w:pStyle w:val="Titel"/>
        <w:rPr>
          <w:sz w:val="20"/>
          <w:szCs w:val="20"/>
          <w:lang w:val="de-DE"/>
        </w:rPr>
      </w:pPr>
      <w:r w:rsidRPr="002A29EA">
        <w:rPr>
          <w:rFonts w:cs="Arial"/>
          <w:b/>
          <w:noProof/>
          <w:color w:val="0070C0"/>
          <w:sz w:val="36"/>
          <w:lang w:val="de-DE" w:eastAsia="de-DE"/>
        </w:rPr>
        <w:drawing>
          <wp:anchor distT="0" distB="0" distL="114300" distR="114300" simplePos="0" relativeHeight="251669504" behindDoc="0" locked="0" layoutInCell="1" allowOverlap="1" wp14:anchorId="6ECB47AC" wp14:editId="078982B4">
            <wp:simplePos x="0" y="0"/>
            <wp:positionH relativeFrom="margin">
              <wp:posOffset>0</wp:posOffset>
            </wp:positionH>
            <wp:positionV relativeFrom="margin">
              <wp:posOffset>-609600</wp:posOffset>
            </wp:positionV>
            <wp:extent cx="1077595" cy="8864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DoubleClue_tagline_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77595" cy="88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BC9FB4" w14:textId="77777777" w:rsidR="00C20532" w:rsidRPr="002A29EA" w:rsidRDefault="00C20532" w:rsidP="00C20532">
      <w:pPr>
        <w:pStyle w:val="KeinLeerraum"/>
        <w:rPr>
          <w:lang w:val="de-DE"/>
        </w:rPr>
      </w:pPr>
    </w:p>
    <w:p w14:paraId="79F79150" w14:textId="6864C9D5" w:rsidR="00903F03" w:rsidRPr="002A29EA" w:rsidRDefault="0041278C" w:rsidP="001F3846">
      <w:pPr>
        <w:pStyle w:val="Titel"/>
        <w:jc w:val="center"/>
        <w:rPr>
          <w:lang w:val="de-DE"/>
        </w:rPr>
      </w:pPr>
      <w:proofErr w:type="spellStart"/>
      <w:r w:rsidRPr="002A29EA">
        <w:rPr>
          <w:lang w:val="de-DE"/>
        </w:rPr>
        <w:t>D</w:t>
      </w:r>
      <w:r w:rsidR="005D6D19" w:rsidRPr="002A29EA">
        <w:rPr>
          <w:lang w:val="de-DE"/>
        </w:rPr>
        <w:t>oubleClue</w:t>
      </w:r>
      <w:proofErr w:type="spellEnd"/>
      <w:r w:rsidR="005D6D19" w:rsidRPr="002A29EA">
        <w:rPr>
          <w:lang w:val="de-DE"/>
        </w:rPr>
        <w:t xml:space="preserve"> </w:t>
      </w:r>
      <w:proofErr w:type="spellStart"/>
      <w:r w:rsidR="005D6D19" w:rsidRPr="002A29EA">
        <w:rPr>
          <w:lang w:val="de-DE"/>
        </w:rPr>
        <w:t>Credential</w:t>
      </w:r>
      <w:proofErr w:type="spellEnd"/>
      <w:r w:rsidR="005D6D19" w:rsidRPr="002A29EA">
        <w:rPr>
          <w:lang w:val="de-DE"/>
        </w:rPr>
        <w:t xml:space="preserve"> Provider fü</w:t>
      </w:r>
      <w:r w:rsidRPr="002A29EA">
        <w:rPr>
          <w:lang w:val="de-DE"/>
        </w:rPr>
        <w:t>r Windows</w:t>
      </w:r>
    </w:p>
    <w:p w14:paraId="03D2D6F2" w14:textId="77777777" w:rsidR="001F3846" w:rsidRPr="002A29EA" w:rsidRDefault="001F3846" w:rsidP="001F3846">
      <w:pPr>
        <w:rPr>
          <w:lang w:val="de-DE"/>
        </w:rPr>
      </w:pPr>
    </w:p>
    <w:p w14:paraId="1371BE8E" w14:textId="09D40480" w:rsidR="001F3846" w:rsidRPr="002A29EA" w:rsidRDefault="001F3846" w:rsidP="007706E4">
      <w:pPr>
        <w:jc w:val="right"/>
        <w:rPr>
          <w:lang w:val="de-DE"/>
        </w:rPr>
      </w:pPr>
      <w:r w:rsidRPr="002A29EA">
        <w:rPr>
          <w:noProof/>
          <w:lang w:val="de-DE" w:eastAsia="de-DE"/>
        </w:rPr>
        <w:drawing>
          <wp:inline distT="0" distB="0" distL="0" distR="0" wp14:anchorId="10143A37" wp14:editId="62460DDA">
            <wp:extent cx="590550" cy="590550"/>
            <wp:effectExtent l="0" t="0" r="0" b="0"/>
            <wp:docPr id="6" name="Picture 6" descr="Microsoft, window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indows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498657E5" w14:textId="6EEB878A" w:rsidR="008D6FE0" w:rsidRPr="002A29EA" w:rsidRDefault="008D6FE0">
      <w:pPr>
        <w:rPr>
          <w:color w:val="005078"/>
          <w:lang w:val="de-DE"/>
        </w:rPr>
      </w:pPr>
    </w:p>
    <w:p w14:paraId="5CBBA4A7" w14:textId="77777777" w:rsidR="008D6FE0" w:rsidRPr="002A29EA" w:rsidRDefault="008D6FE0">
      <w:pPr>
        <w:rPr>
          <w:color w:val="005078"/>
          <w:lang w:val="de-DE"/>
        </w:rPr>
      </w:pPr>
    </w:p>
    <w:sdt>
      <w:sdtPr>
        <w:rPr>
          <w:rFonts w:asciiTheme="minorHAnsi" w:eastAsiaTheme="minorHAnsi" w:hAnsiTheme="minorHAnsi" w:cstheme="minorBidi"/>
          <w:color w:val="auto"/>
          <w:sz w:val="22"/>
          <w:szCs w:val="22"/>
          <w:lang w:val="en-GB" w:eastAsia="en-US"/>
        </w:rPr>
        <w:id w:val="552505089"/>
        <w:docPartObj>
          <w:docPartGallery w:val="Table of Contents"/>
          <w:docPartUnique/>
        </w:docPartObj>
      </w:sdtPr>
      <w:sdtEndPr>
        <w:rPr>
          <w:b/>
          <w:bCs/>
        </w:rPr>
      </w:sdtEndPr>
      <w:sdtContent>
        <w:p w14:paraId="49D3BE1B" w14:textId="0D5FD38B" w:rsidR="008D6FE0" w:rsidRPr="002A29EA" w:rsidRDefault="008D6FE0">
          <w:pPr>
            <w:pStyle w:val="Inhaltsverzeichnisberschrift"/>
          </w:pPr>
          <w:r w:rsidRPr="002A29EA">
            <w:t>Inhalt</w:t>
          </w:r>
        </w:p>
        <w:p w14:paraId="0C4B1251" w14:textId="38274E74" w:rsidR="00FF6011" w:rsidRDefault="008D6FE0">
          <w:pPr>
            <w:pStyle w:val="Verzeichnis1"/>
            <w:tabs>
              <w:tab w:val="left" w:pos="440"/>
              <w:tab w:val="right" w:leader="dot" w:pos="9016"/>
            </w:tabs>
            <w:rPr>
              <w:rFonts w:eastAsiaTheme="minorEastAsia"/>
              <w:noProof/>
              <w:lang w:val="de-DE" w:eastAsia="de-DE"/>
            </w:rPr>
          </w:pPr>
          <w:r w:rsidRPr="002A29EA">
            <w:rPr>
              <w:lang w:val="de-DE"/>
            </w:rPr>
            <w:fldChar w:fldCharType="begin"/>
          </w:r>
          <w:r w:rsidRPr="002A29EA">
            <w:rPr>
              <w:lang w:val="de-DE"/>
            </w:rPr>
            <w:instrText xml:space="preserve"> TOC \o "1-3" \h \z \u </w:instrText>
          </w:r>
          <w:r w:rsidRPr="002A29EA">
            <w:rPr>
              <w:lang w:val="de-DE"/>
            </w:rPr>
            <w:fldChar w:fldCharType="separate"/>
          </w:r>
          <w:hyperlink w:anchor="_Toc53504412" w:history="1">
            <w:r w:rsidR="00FF6011" w:rsidRPr="00B77722">
              <w:rPr>
                <w:rStyle w:val="Hyperlink"/>
                <w:noProof/>
                <w:lang w:val="de-DE"/>
              </w:rPr>
              <w:t>1.</w:t>
            </w:r>
            <w:r w:rsidR="00FF6011">
              <w:rPr>
                <w:rFonts w:eastAsiaTheme="minorEastAsia"/>
                <w:noProof/>
                <w:lang w:val="de-DE" w:eastAsia="de-DE"/>
              </w:rPr>
              <w:tab/>
            </w:r>
            <w:r w:rsidR="00FF6011" w:rsidRPr="00B77722">
              <w:rPr>
                <w:rStyle w:val="Hyperlink"/>
                <w:noProof/>
                <w:lang w:val="de-DE"/>
              </w:rPr>
              <w:t>Einleitung</w:t>
            </w:r>
            <w:r w:rsidR="00FF6011">
              <w:rPr>
                <w:noProof/>
                <w:webHidden/>
              </w:rPr>
              <w:tab/>
            </w:r>
            <w:r w:rsidR="00FF6011">
              <w:rPr>
                <w:noProof/>
                <w:webHidden/>
              </w:rPr>
              <w:fldChar w:fldCharType="begin"/>
            </w:r>
            <w:r w:rsidR="00FF6011">
              <w:rPr>
                <w:noProof/>
                <w:webHidden/>
              </w:rPr>
              <w:instrText xml:space="preserve"> PAGEREF _Toc53504412 \h </w:instrText>
            </w:r>
            <w:r w:rsidR="00FF6011">
              <w:rPr>
                <w:noProof/>
                <w:webHidden/>
              </w:rPr>
            </w:r>
            <w:r w:rsidR="00FF6011">
              <w:rPr>
                <w:noProof/>
                <w:webHidden/>
              </w:rPr>
              <w:fldChar w:fldCharType="separate"/>
            </w:r>
            <w:r w:rsidR="00E164EE">
              <w:rPr>
                <w:noProof/>
                <w:webHidden/>
              </w:rPr>
              <w:t>2</w:t>
            </w:r>
            <w:r w:rsidR="00FF6011">
              <w:rPr>
                <w:noProof/>
                <w:webHidden/>
              </w:rPr>
              <w:fldChar w:fldCharType="end"/>
            </w:r>
          </w:hyperlink>
        </w:p>
        <w:p w14:paraId="370A5E6E" w14:textId="11CD5208" w:rsidR="00FF6011" w:rsidRDefault="00B549B7">
          <w:pPr>
            <w:pStyle w:val="Verzeichnis1"/>
            <w:tabs>
              <w:tab w:val="left" w:pos="440"/>
              <w:tab w:val="right" w:leader="dot" w:pos="9016"/>
            </w:tabs>
            <w:rPr>
              <w:rFonts w:eastAsiaTheme="minorEastAsia"/>
              <w:noProof/>
              <w:lang w:val="de-DE" w:eastAsia="de-DE"/>
            </w:rPr>
          </w:pPr>
          <w:hyperlink w:anchor="_Toc53504413" w:history="1">
            <w:r w:rsidR="00FF6011" w:rsidRPr="00B77722">
              <w:rPr>
                <w:rStyle w:val="Hyperlink"/>
                <w:noProof/>
                <w:lang w:val="de-DE"/>
              </w:rPr>
              <w:t>2.</w:t>
            </w:r>
            <w:r w:rsidR="00FF6011">
              <w:rPr>
                <w:rFonts w:eastAsiaTheme="minorEastAsia"/>
                <w:noProof/>
                <w:lang w:val="de-DE" w:eastAsia="de-DE"/>
              </w:rPr>
              <w:tab/>
            </w:r>
            <w:r w:rsidR="00FF6011" w:rsidRPr="00B77722">
              <w:rPr>
                <w:rStyle w:val="Hyperlink"/>
                <w:noProof/>
                <w:lang w:val="de-DE"/>
              </w:rPr>
              <w:t>Installation</w:t>
            </w:r>
            <w:r w:rsidR="00FF6011">
              <w:rPr>
                <w:noProof/>
                <w:webHidden/>
              </w:rPr>
              <w:tab/>
            </w:r>
            <w:r w:rsidR="00FF6011">
              <w:rPr>
                <w:noProof/>
                <w:webHidden/>
              </w:rPr>
              <w:fldChar w:fldCharType="begin"/>
            </w:r>
            <w:r w:rsidR="00FF6011">
              <w:rPr>
                <w:noProof/>
                <w:webHidden/>
              </w:rPr>
              <w:instrText xml:space="preserve"> PAGEREF _Toc53504413 \h </w:instrText>
            </w:r>
            <w:r w:rsidR="00FF6011">
              <w:rPr>
                <w:noProof/>
                <w:webHidden/>
              </w:rPr>
            </w:r>
            <w:r w:rsidR="00FF6011">
              <w:rPr>
                <w:noProof/>
                <w:webHidden/>
              </w:rPr>
              <w:fldChar w:fldCharType="separate"/>
            </w:r>
            <w:r w:rsidR="00E164EE">
              <w:rPr>
                <w:noProof/>
                <w:webHidden/>
              </w:rPr>
              <w:t>2</w:t>
            </w:r>
            <w:r w:rsidR="00FF6011">
              <w:rPr>
                <w:noProof/>
                <w:webHidden/>
              </w:rPr>
              <w:fldChar w:fldCharType="end"/>
            </w:r>
          </w:hyperlink>
        </w:p>
        <w:p w14:paraId="23D573DC" w14:textId="3D1CB07F" w:rsidR="00FF6011" w:rsidRDefault="00B549B7">
          <w:pPr>
            <w:pStyle w:val="Verzeichnis2"/>
            <w:tabs>
              <w:tab w:val="right" w:leader="dot" w:pos="9016"/>
            </w:tabs>
            <w:rPr>
              <w:rFonts w:eastAsiaTheme="minorEastAsia"/>
              <w:noProof/>
              <w:lang w:val="de-DE" w:eastAsia="de-DE"/>
            </w:rPr>
          </w:pPr>
          <w:hyperlink w:anchor="_Toc53504414" w:history="1">
            <w:r w:rsidR="00FF6011" w:rsidRPr="00B77722">
              <w:rPr>
                <w:rStyle w:val="Hyperlink"/>
                <w:noProof/>
                <w:lang w:val="de-DE"/>
              </w:rPr>
              <w:t>2.1 Vor der Erstellung des MSI-Pakets</w:t>
            </w:r>
            <w:r w:rsidR="00FF6011">
              <w:rPr>
                <w:noProof/>
                <w:webHidden/>
              </w:rPr>
              <w:tab/>
            </w:r>
            <w:r w:rsidR="00FF6011">
              <w:rPr>
                <w:noProof/>
                <w:webHidden/>
              </w:rPr>
              <w:fldChar w:fldCharType="begin"/>
            </w:r>
            <w:r w:rsidR="00FF6011">
              <w:rPr>
                <w:noProof/>
                <w:webHidden/>
              </w:rPr>
              <w:instrText xml:space="preserve"> PAGEREF _Toc53504414 \h </w:instrText>
            </w:r>
            <w:r w:rsidR="00FF6011">
              <w:rPr>
                <w:noProof/>
                <w:webHidden/>
              </w:rPr>
            </w:r>
            <w:r w:rsidR="00FF6011">
              <w:rPr>
                <w:noProof/>
                <w:webHidden/>
              </w:rPr>
              <w:fldChar w:fldCharType="separate"/>
            </w:r>
            <w:r w:rsidR="00E164EE">
              <w:rPr>
                <w:noProof/>
                <w:webHidden/>
              </w:rPr>
              <w:t>2</w:t>
            </w:r>
            <w:r w:rsidR="00FF6011">
              <w:rPr>
                <w:noProof/>
                <w:webHidden/>
              </w:rPr>
              <w:fldChar w:fldCharType="end"/>
            </w:r>
          </w:hyperlink>
        </w:p>
        <w:p w14:paraId="4ECA86DA" w14:textId="2C9D1EBB" w:rsidR="00FF6011" w:rsidRDefault="00B549B7">
          <w:pPr>
            <w:pStyle w:val="Verzeichnis2"/>
            <w:tabs>
              <w:tab w:val="right" w:leader="dot" w:pos="9016"/>
            </w:tabs>
            <w:rPr>
              <w:rFonts w:eastAsiaTheme="minorEastAsia"/>
              <w:noProof/>
              <w:lang w:val="de-DE" w:eastAsia="de-DE"/>
            </w:rPr>
          </w:pPr>
          <w:hyperlink w:anchor="_Toc53504415" w:history="1">
            <w:r w:rsidR="00FF6011" w:rsidRPr="00B77722">
              <w:rPr>
                <w:rStyle w:val="Hyperlink"/>
                <w:noProof/>
                <w:lang w:val="de-DE"/>
              </w:rPr>
              <w:t>2.2 Erstellung des MSI-Pakets</w:t>
            </w:r>
            <w:r w:rsidR="00FF6011">
              <w:rPr>
                <w:noProof/>
                <w:webHidden/>
              </w:rPr>
              <w:tab/>
            </w:r>
            <w:r w:rsidR="00FF6011">
              <w:rPr>
                <w:noProof/>
                <w:webHidden/>
              </w:rPr>
              <w:fldChar w:fldCharType="begin"/>
            </w:r>
            <w:r w:rsidR="00FF6011">
              <w:rPr>
                <w:noProof/>
                <w:webHidden/>
              </w:rPr>
              <w:instrText xml:space="preserve"> PAGEREF _Toc53504415 \h </w:instrText>
            </w:r>
            <w:r w:rsidR="00FF6011">
              <w:rPr>
                <w:noProof/>
                <w:webHidden/>
              </w:rPr>
            </w:r>
            <w:r w:rsidR="00FF6011">
              <w:rPr>
                <w:noProof/>
                <w:webHidden/>
              </w:rPr>
              <w:fldChar w:fldCharType="separate"/>
            </w:r>
            <w:r w:rsidR="00E164EE">
              <w:rPr>
                <w:noProof/>
                <w:webHidden/>
              </w:rPr>
              <w:t>4</w:t>
            </w:r>
            <w:r w:rsidR="00FF6011">
              <w:rPr>
                <w:noProof/>
                <w:webHidden/>
              </w:rPr>
              <w:fldChar w:fldCharType="end"/>
            </w:r>
          </w:hyperlink>
        </w:p>
        <w:p w14:paraId="4AA4416C" w14:textId="7318C92B" w:rsidR="00FF6011" w:rsidRDefault="00B549B7">
          <w:pPr>
            <w:pStyle w:val="Verzeichnis1"/>
            <w:tabs>
              <w:tab w:val="left" w:pos="440"/>
              <w:tab w:val="right" w:leader="dot" w:pos="9016"/>
            </w:tabs>
            <w:rPr>
              <w:rFonts w:eastAsiaTheme="minorEastAsia"/>
              <w:noProof/>
              <w:lang w:val="de-DE" w:eastAsia="de-DE"/>
            </w:rPr>
          </w:pPr>
          <w:hyperlink w:anchor="_Toc53504416" w:history="1">
            <w:r w:rsidR="00FF6011" w:rsidRPr="00B77722">
              <w:rPr>
                <w:rStyle w:val="Hyperlink"/>
                <w:noProof/>
                <w:lang w:val="de-DE"/>
              </w:rPr>
              <w:t>3.</w:t>
            </w:r>
            <w:r w:rsidR="00FF6011">
              <w:rPr>
                <w:rFonts w:eastAsiaTheme="minorEastAsia"/>
                <w:noProof/>
                <w:lang w:val="de-DE" w:eastAsia="de-DE"/>
              </w:rPr>
              <w:tab/>
            </w:r>
            <w:r w:rsidR="00FF6011" w:rsidRPr="00B77722">
              <w:rPr>
                <w:rStyle w:val="Hyperlink"/>
                <w:noProof/>
                <w:lang w:val="de-DE"/>
              </w:rPr>
              <w:t>Funktionen</w:t>
            </w:r>
            <w:r w:rsidR="00FF6011">
              <w:rPr>
                <w:noProof/>
                <w:webHidden/>
              </w:rPr>
              <w:tab/>
            </w:r>
            <w:r w:rsidR="00FF6011">
              <w:rPr>
                <w:noProof/>
                <w:webHidden/>
              </w:rPr>
              <w:fldChar w:fldCharType="begin"/>
            </w:r>
            <w:r w:rsidR="00FF6011">
              <w:rPr>
                <w:noProof/>
                <w:webHidden/>
              </w:rPr>
              <w:instrText xml:space="preserve"> PAGEREF _Toc53504416 \h </w:instrText>
            </w:r>
            <w:r w:rsidR="00FF6011">
              <w:rPr>
                <w:noProof/>
                <w:webHidden/>
              </w:rPr>
            </w:r>
            <w:r w:rsidR="00FF6011">
              <w:rPr>
                <w:noProof/>
                <w:webHidden/>
              </w:rPr>
              <w:fldChar w:fldCharType="separate"/>
            </w:r>
            <w:r w:rsidR="00E164EE">
              <w:rPr>
                <w:noProof/>
                <w:webHidden/>
              </w:rPr>
              <w:t>4</w:t>
            </w:r>
            <w:r w:rsidR="00FF6011">
              <w:rPr>
                <w:noProof/>
                <w:webHidden/>
              </w:rPr>
              <w:fldChar w:fldCharType="end"/>
            </w:r>
          </w:hyperlink>
        </w:p>
        <w:p w14:paraId="1A6E991D" w14:textId="72DAF10E" w:rsidR="00FF6011" w:rsidRDefault="00B549B7">
          <w:pPr>
            <w:pStyle w:val="Verzeichnis2"/>
            <w:tabs>
              <w:tab w:val="left" w:pos="880"/>
              <w:tab w:val="right" w:leader="dot" w:pos="9016"/>
            </w:tabs>
            <w:rPr>
              <w:rFonts w:eastAsiaTheme="minorEastAsia"/>
              <w:noProof/>
              <w:lang w:val="de-DE" w:eastAsia="de-DE"/>
            </w:rPr>
          </w:pPr>
          <w:hyperlink w:anchor="_Toc53504417" w:history="1">
            <w:r w:rsidR="00FF6011" w:rsidRPr="00B77722">
              <w:rPr>
                <w:rStyle w:val="Hyperlink"/>
                <w:noProof/>
                <w:lang w:val="de-DE"/>
              </w:rPr>
              <w:t>3.1</w:t>
            </w:r>
            <w:r w:rsidR="00FF6011">
              <w:rPr>
                <w:rFonts w:eastAsiaTheme="minorEastAsia"/>
                <w:noProof/>
                <w:lang w:val="de-DE" w:eastAsia="de-DE"/>
              </w:rPr>
              <w:tab/>
            </w:r>
            <w:r w:rsidR="00FF6011" w:rsidRPr="00B77722">
              <w:rPr>
                <w:rStyle w:val="Hyperlink"/>
                <w:noProof/>
                <w:lang w:val="de-DE"/>
              </w:rPr>
              <w:t>Unterstützte Benutzer</w:t>
            </w:r>
            <w:r w:rsidR="00FF6011">
              <w:rPr>
                <w:noProof/>
                <w:webHidden/>
              </w:rPr>
              <w:tab/>
            </w:r>
            <w:r w:rsidR="00FF6011">
              <w:rPr>
                <w:noProof/>
                <w:webHidden/>
              </w:rPr>
              <w:fldChar w:fldCharType="begin"/>
            </w:r>
            <w:r w:rsidR="00FF6011">
              <w:rPr>
                <w:noProof/>
                <w:webHidden/>
              </w:rPr>
              <w:instrText xml:space="preserve"> PAGEREF _Toc53504417 \h </w:instrText>
            </w:r>
            <w:r w:rsidR="00FF6011">
              <w:rPr>
                <w:noProof/>
                <w:webHidden/>
              </w:rPr>
            </w:r>
            <w:r w:rsidR="00FF6011">
              <w:rPr>
                <w:noProof/>
                <w:webHidden/>
              </w:rPr>
              <w:fldChar w:fldCharType="separate"/>
            </w:r>
            <w:r w:rsidR="00E164EE">
              <w:rPr>
                <w:noProof/>
                <w:webHidden/>
              </w:rPr>
              <w:t>4</w:t>
            </w:r>
            <w:r w:rsidR="00FF6011">
              <w:rPr>
                <w:noProof/>
                <w:webHidden/>
              </w:rPr>
              <w:fldChar w:fldCharType="end"/>
            </w:r>
          </w:hyperlink>
        </w:p>
        <w:p w14:paraId="1FF4AEF3" w14:textId="4DE1D96B" w:rsidR="00FF6011" w:rsidRDefault="00B549B7">
          <w:pPr>
            <w:pStyle w:val="Verzeichnis2"/>
            <w:tabs>
              <w:tab w:val="left" w:pos="880"/>
              <w:tab w:val="right" w:leader="dot" w:pos="9016"/>
            </w:tabs>
            <w:rPr>
              <w:rFonts w:eastAsiaTheme="minorEastAsia"/>
              <w:noProof/>
              <w:lang w:val="de-DE" w:eastAsia="de-DE"/>
            </w:rPr>
          </w:pPr>
          <w:hyperlink w:anchor="_Toc53504418" w:history="1">
            <w:r w:rsidR="00FF6011" w:rsidRPr="00B77722">
              <w:rPr>
                <w:rStyle w:val="Hyperlink"/>
                <w:noProof/>
                <w:lang w:val="de-DE"/>
              </w:rPr>
              <w:t>3.2</w:t>
            </w:r>
            <w:r w:rsidR="00FF6011">
              <w:rPr>
                <w:rFonts w:eastAsiaTheme="minorEastAsia"/>
                <w:noProof/>
                <w:lang w:val="de-DE" w:eastAsia="de-DE"/>
              </w:rPr>
              <w:tab/>
            </w:r>
            <w:r w:rsidR="00FF6011" w:rsidRPr="00B77722">
              <w:rPr>
                <w:rStyle w:val="Hyperlink"/>
                <w:noProof/>
                <w:lang w:val="de-DE"/>
              </w:rPr>
              <w:t>Unterstützte Szenarien</w:t>
            </w:r>
            <w:r w:rsidR="00FF6011">
              <w:rPr>
                <w:noProof/>
                <w:webHidden/>
              </w:rPr>
              <w:tab/>
            </w:r>
            <w:r w:rsidR="00FF6011">
              <w:rPr>
                <w:noProof/>
                <w:webHidden/>
              </w:rPr>
              <w:fldChar w:fldCharType="begin"/>
            </w:r>
            <w:r w:rsidR="00FF6011">
              <w:rPr>
                <w:noProof/>
                <w:webHidden/>
              </w:rPr>
              <w:instrText xml:space="preserve"> PAGEREF _Toc53504418 \h </w:instrText>
            </w:r>
            <w:r w:rsidR="00FF6011">
              <w:rPr>
                <w:noProof/>
                <w:webHidden/>
              </w:rPr>
            </w:r>
            <w:r w:rsidR="00FF6011">
              <w:rPr>
                <w:noProof/>
                <w:webHidden/>
              </w:rPr>
              <w:fldChar w:fldCharType="separate"/>
            </w:r>
            <w:r w:rsidR="00E164EE">
              <w:rPr>
                <w:noProof/>
                <w:webHidden/>
              </w:rPr>
              <w:t>5</w:t>
            </w:r>
            <w:r w:rsidR="00FF6011">
              <w:rPr>
                <w:noProof/>
                <w:webHidden/>
              </w:rPr>
              <w:fldChar w:fldCharType="end"/>
            </w:r>
          </w:hyperlink>
        </w:p>
        <w:p w14:paraId="08E869B6" w14:textId="0C388A92" w:rsidR="00FF6011" w:rsidRDefault="00B549B7">
          <w:pPr>
            <w:pStyle w:val="Verzeichnis3"/>
            <w:tabs>
              <w:tab w:val="left" w:pos="1320"/>
              <w:tab w:val="right" w:leader="dot" w:pos="9016"/>
            </w:tabs>
            <w:rPr>
              <w:rFonts w:eastAsiaTheme="minorEastAsia"/>
              <w:noProof/>
              <w:lang w:val="de-DE" w:eastAsia="de-DE"/>
            </w:rPr>
          </w:pPr>
          <w:hyperlink w:anchor="_Toc53504419" w:history="1">
            <w:r w:rsidR="00FF6011" w:rsidRPr="00B77722">
              <w:rPr>
                <w:rStyle w:val="Hyperlink"/>
                <w:noProof/>
              </w:rPr>
              <w:t>3.2.1</w:t>
            </w:r>
            <w:r w:rsidR="00FF6011">
              <w:rPr>
                <w:rFonts w:eastAsiaTheme="minorEastAsia"/>
                <w:noProof/>
                <w:lang w:val="de-DE" w:eastAsia="de-DE"/>
              </w:rPr>
              <w:tab/>
            </w:r>
            <w:r w:rsidR="00FF6011" w:rsidRPr="00B77722">
              <w:rPr>
                <w:rStyle w:val="Hyperlink"/>
                <w:noProof/>
              </w:rPr>
              <w:t>Anmeldung</w:t>
            </w:r>
            <w:r w:rsidR="00FF6011">
              <w:rPr>
                <w:noProof/>
                <w:webHidden/>
              </w:rPr>
              <w:tab/>
            </w:r>
            <w:r w:rsidR="00FF6011">
              <w:rPr>
                <w:noProof/>
                <w:webHidden/>
              </w:rPr>
              <w:fldChar w:fldCharType="begin"/>
            </w:r>
            <w:r w:rsidR="00FF6011">
              <w:rPr>
                <w:noProof/>
                <w:webHidden/>
              </w:rPr>
              <w:instrText xml:space="preserve"> PAGEREF _Toc53504419 \h </w:instrText>
            </w:r>
            <w:r w:rsidR="00FF6011">
              <w:rPr>
                <w:noProof/>
                <w:webHidden/>
              </w:rPr>
            </w:r>
            <w:r w:rsidR="00FF6011">
              <w:rPr>
                <w:noProof/>
                <w:webHidden/>
              </w:rPr>
              <w:fldChar w:fldCharType="separate"/>
            </w:r>
            <w:r w:rsidR="00E164EE">
              <w:rPr>
                <w:noProof/>
                <w:webHidden/>
              </w:rPr>
              <w:t>6</w:t>
            </w:r>
            <w:r w:rsidR="00FF6011">
              <w:rPr>
                <w:noProof/>
                <w:webHidden/>
              </w:rPr>
              <w:fldChar w:fldCharType="end"/>
            </w:r>
          </w:hyperlink>
        </w:p>
        <w:p w14:paraId="572C1EE4" w14:textId="68475115" w:rsidR="00FF6011" w:rsidRDefault="00B549B7">
          <w:pPr>
            <w:pStyle w:val="Verzeichnis3"/>
            <w:tabs>
              <w:tab w:val="left" w:pos="1320"/>
              <w:tab w:val="right" w:leader="dot" w:pos="9016"/>
            </w:tabs>
            <w:rPr>
              <w:rFonts w:eastAsiaTheme="minorEastAsia"/>
              <w:noProof/>
              <w:lang w:val="de-DE" w:eastAsia="de-DE"/>
            </w:rPr>
          </w:pPr>
          <w:hyperlink w:anchor="_Toc53504420" w:history="1">
            <w:r w:rsidR="00FF6011" w:rsidRPr="00B77722">
              <w:rPr>
                <w:rStyle w:val="Hyperlink"/>
                <w:noProof/>
              </w:rPr>
              <w:t>3.2.2</w:t>
            </w:r>
            <w:r w:rsidR="00FF6011">
              <w:rPr>
                <w:rFonts w:eastAsiaTheme="minorEastAsia"/>
                <w:noProof/>
                <w:lang w:val="de-DE" w:eastAsia="de-DE"/>
              </w:rPr>
              <w:tab/>
            </w:r>
            <w:r w:rsidR="00FF6011" w:rsidRPr="00B77722">
              <w:rPr>
                <w:rStyle w:val="Hyperlink"/>
                <w:noProof/>
              </w:rPr>
              <w:t>Entsperren</w:t>
            </w:r>
            <w:r w:rsidR="00FF6011">
              <w:rPr>
                <w:noProof/>
                <w:webHidden/>
              </w:rPr>
              <w:tab/>
            </w:r>
            <w:r w:rsidR="00FF6011">
              <w:rPr>
                <w:noProof/>
                <w:webHidden/>
              </w:rPr>
              <w:fldChar w:fldCharType="begin"/>
            </w:r>
            <w:r w:rsidR="00FF6011">
              <w:rPr>
                <w:noProof/>
                <w:webHidden/>
              </w:rPr>
              <w:instrText xml:space="preserve"> PAGEREF _Toc53504420 \h </w:instrText>
            </w:r>
            <w:r w:rsidR="00FF6011">
              <w:rPr>
                <w:noProof/>
                <w:webHidden/>
              </w:rPr>
            </w:r>
            <w:r w:rsidR="00FF6011">
              <w:rPr>
                <w:noProof/>
                <w:webHidden/>
              </w:rPr>
              <w:fldChar w:fldCharType="separate"/>
            </w:r>
            <w:r w:rsidR="00E164EE">
              <w:rPr>
                <w:noProof/>
                <w:webHidden/>
              </w:rPr>
              <w:t>7</w:t>
            </w:r>
            <w:r w:rsidR="00FF6011">
              <w:rPr>
                <w:noProof/>
                <w:webHidden/>
              </w:rPr>
              <w:fldChar w:fldCharType="end"/>
            </w:r>
          </w:hyperlink>
        </w:p>
        <w:p w14:paraId="52A9FE5F" w14:textId="4B31489A" w:rsidR="00FF6011" w:rsidRDefault="00B549B7">
          <w:pPr>
            <w:pStyle w:val="Verzeichnis3"/>
            <w:tabs>
              <w:tab w:val="left" w:pos="1320"/>
              <w:tab w:val="right" w:leader="dot" w:pos="9016"/>
            </w:tabs>
            <w:rPr>
              <w:rFonts w:eastAsiaTheme="minorEastAsia"/>
              <w:noProof/>
              <w:lang w:val="de-DE" w:eastAsia="de-DE"/>
            </w:rPr>
          </w:pPr>
          <w:hyperlink w:anchor="_Toc53504421" w:history="1">
            <w:r w:rsidR="00FF6011" w:rsidRPr="00B77722">
              <w:rPr>
                <w:rStyle w:val="Hyperlink"/>
                <w:noProof/>
              </w:rPr>
              <w:t>3.2.3</w:t>
            </w:r>
            <w:r w:rsidR="00FF6011">
              <w:rPr>
                <w:rFonts w:eastAsiaTheme="minorEastAsia"/>
                <w:noProof/>
                <w:lang w:val="de-DE" w:eastAsia="de-DE"/>
              </w:rPr>
              <w:tab/>
            </w:r>
            <w:r w:rsidR="00FF6011" w:rsidRPr="00B77722">
              <w:rPr>
                <w:rStyle w:val="Hyperlink"/>
                <w:noProof/>
              </w:rPr>
              <w:t>Remote-Anmeldung</w:t>
            </w:r>
            <w:r w:rsidR="00FF6011">
              <w:rPr>
                <w:noProof/>
                <w:webHidden/>
              </w:rPr>
              <w:tab/>
            </w:r>
            <w:r w:rsidR="00FF6011">
              <w:rPr>
                <w:noProof/>
                <w:webHidden/>
              </w:rPr>
              <w:fldChar w:fldCharType="begin"/>
            </w:r>
            <w:r w:rsidR="00FF6011">
              <w:rPr>
                <w:noProof/>
                <w:webHidden/>
              </w:rPr>
              <w:instrText xml:space="preserve"> PAGEREF _Toc53504421 \h </w:instrText>
            </w:r>
            <w:r w:rsidR="00FF6011">
              <w:rPr>
                <w:noProof/>
                <w:webHidden/>
              </w:rPr>
            </w:r>
            <w:r w:rsidR="00FF6011">
              <w:rPr>
                <w:noProof/>
                <w:webHidden/>
              </w:rPr>
              <w:fldChar w:fldCharType="separate"/>
            </w:r>
            <w:r w:rsidR="00E164EE">
              <w:rPr>
                <w:noProof/>
                <w:webHidden/>
              </w:rPr>
              <w:t>7</w:t>
            </w:r>
            <w:r w:rsidR="00FF6011">
              <w:rPr>
                <w:noProof/>
                <w:webHidden/>
              </w:rPr>
              <w:fldChar w:fldCharType="end"/>
            </w:r>
          </w:hyperlink>
        </w:p>
        <w:p w14:paraId="5E9071C7" w14:textId="71D7BF53" w:rsidR="00FF6011" w:rsidRDefault="00B549B7">
          <w:pPr>
            <w:pStyle w:val="Verzeichnis3"/>
            <w:tabs>
              <w:tab w:val="left" w:pos="1320"/>
              <w:tab w:val="right" w:leader="dot" w:pos="9016"/>
            </w:tabs>
            <w:rPr>
              <w:rFonts w:eastAsiaTheme="minorEastAsia"/>
              <w:noProof/>
              <w:lang w:val="de-DE" w:eastAsia="de-DE"/>
            </w:rPr>
          </w:pPr>
          <w:hyperlink w:anchor="_Toc53504422" w:history="1">
            <w:r w:rsidR="00FF6011" w:rsidRPr="00B77722">
              <w:rPr>
                <w:rStyle w:val="Hyperlink"/>
                <w:noProof/>
              </w:rPr>
              <w:t>3.2.4</w:t>
            </w:r>
            <w:r w:rsidR="00FF6011">
              <w:rPr>
                <w:rFonts w:eastAsiaTheme="minorEastAsia"/>
                <w:noProof/>
                <w:lang w:val="de-DE" w:eastAsia="de-DE"/>
              </w:rPr>
              <w:tab/>
            </w:r>
            <w:r w:rsidR="00FF6011" w:rsidRPr="00B77722">
              <w:rPr>
                <w:rStyle w:val="Hyperlink"/>
                <w:noProof/>
              </w:rPr>
              <w:t>Passwort ändern</w:t>
            </w:r>
            <w:r w:rsidR="00FF6011">
              <w:rPr>
                <w:noProof/>
                <w:webHidden/>
              </w:rPr>
              <w:tab/>
            </w:r>
            <w:r w:rsidR="00FF6011">
              <w:rPr>
                <w:noProof/>
                <w:webHidden/>
              </w:rPr>
              <w:fldChar w:fldCharType="begin"/>
            </w:r>
            <w:r w:rsidR="00FF6011">
              <w:rPr>
                <w:noProof/>
                <w:webHidden/>
              </w:rPr>
              <w:instrText xml:space="preserve"> PAGEREF _Toc53504422 \h </w:instrText>
            </w:r>
            <w:r w:rsidR="00FF6011">
              <w:rPr>
                <w:noProof/>
                <w:webHidden/>
              </w:rPr>
            </w:r>
            <w:r w:rsidR="00FF6011">
              <w:rPr>
                <w:noProof/>
                <w:webHidden/>
              </w:rPr>
              <w:fldChar w:fldCharType="separate"/>
            </w:r>
            <w:r w:rsidR="00E164EE">
              <w:rPr>
                <w:noProof/>
                <w:webHidden/>
              </w:rPr>
              <w:t>8</w:t>
            </w:r>
            <w:r w:rsidR="00FF6011">
              <w:rPr>
                <w:noProof/>
                <w:webHidden/>
              </w:rPr>
              <w:fldChar w:fldCharType="end"/>
            </w:r>
          </w:hyperlink>
        </w:p>
        <w:p w14:paraId="6669D561" w14:textId="63D92D64" w:rsidR="00FF6011" w:rsidRDefault="00B549B7">
          <w:pPr>
            <w:pStyle w:val="Verzeichnis3"/>
            <w:tabs>
              <w:tab w:val="left" w:pos="1320"/>
              <w:tab w:val="right" w:leader="dot" w:pos="9016"/>
            </w:tabs>
            <w:rPr>
              <w:rFonts w:eastAsiaTheme="minorEastAsia"/>
              <w:noProof/>
              <w:lang w:val="de-DE" w:eastAsia="de-DE"/>
            </w:rPr>
          </w:pPr>
          <w:hyperlink w:anchor="_Toc53504423" w:history="1">
            <w:r w:rsidR="00FF6011" w:rsidRPr="00B77722">
              <w:rPr>
                <w:rStyle w:val="Hyperlink"/>
                <w:noProof/>
              </w:rPr>
              <w:t>3.2.5</w:t>
            </w:r>
            <w:r w:rsidR="00FF6011">
              <w:rPr>
                <w:rFonts w:eastAsiaTheme="minorEastAsia"/>
                <w:noProof/>
                <w:lang w:val="de-DE" w:eastAsia="de-DE"/>
              </w:rPr>
              <w:tab/>
            </w:r>
            <w:r w:rsidR="00FF6011" w:rsidRPr="00B77722">
              <w:rPr>
                <w:rStyle w:val="Hyperlink"/>
                <w:noProof/>
              </w:rPr>
              <w:t>Passwort abgelaufen</w:t>
            </w:r>
            <w:r w:rsidR="00FF6011">
              <w:rPr>
                <w:noProof/>
                <w:webHidden/>
              </w:rPr>
              <w:tab/>
            </w:r>
            <w:r w:rsidR="00FF6011">
              <w:rPr>
                <w:noProof/>
                <w:webHidden/>
              </w:rPr>
              <w:fldChar w:fldCharType="begin"/>
            </w:r>
            <w:r w:rsidR="00FF6011">
              <w:rPr>
                <w:noProof/>
                <w:webHidden/>
              </w:rPr>
              <w:instrText xml:space="preserve"> PAGEREF _Toc53504423 \h </w:instrText>
            </w:r>
            <w:r w:rsidR="00FF6011">
              <w:rPr>
                <w:noProof/>
                <w:webHidden/>
              </w:rPr>
            </w:r>
            <w:r w:rsidR="00FF6011">
              <w:rPr>
                <w:noProof/>
                <w:webHidden/>
              </w:rPr>
              <w:fldChar w:fldCharType="separate"/>
            </w:r>
            <w:r w:rsidR="00E164EE">
              <w:rPr>
                <w:noProof/>
                <w:webHidden/>
              </w:rPr>
              <w:t>9</w:t>
            </w:r>
            <w:r w:rsidR="00FF6011">
              <w:rPr>
                <w:noProof/>
                <w:webHidden/>
              </w:rPr>
              <w:fldChar w:fldCharType="end"/>
            </w:r>
          </w:hyperlink>
        </w:p>
        <w:p w14:paraId="052BCE45" w14:textId="692F228F" w:rsidR="00FF6011" w:rsidRDefault="00B549B7">
          <w:pPr>
            <w:pStyle w:val="Verzeichnis3"/>
            <w:tabs>
              <w:tab w:val="left" w:pos="1320"/>
              <w:tab w:val="right" w:leader="dot" w:pos="9016"/>
            </w:tabs>
            <w:rPr>
              <w:rFonts w:eastAsiaTheme="minorEastAsia"/>
              <w:noProof/>
              <w:lang w:val="de-DE" w:eastAsia="de-DE"/>
            </w:rPr>
          </w:pPr>
          <w:hyperlink w:anchor="_Toc53504424" w:history="1">
            <w:r w:rsidR="00FF6011" w:rsidRPr="00B77722">
              <w:rPr>
                <w:rStyle w:val="Hyperlink"/>
                <w:noProof/>
              </w:rPr>
              <w:t>3.2.6</w:t>
            </w:r>
            <w:r w:rsidR="00FF6011">
              <w:rPr>
                <w:rFonts w:eastAsiaTheme="minorEastAsia"/>
                <w:noProof/>
                <w:lang w:val="de-DE" w:eastAsia="de-DE"/>
              </w:rPr>
              <w:tab/>
            </w:r>
            <w:r w:rsidR="00FF6011" w:rsidRPr="00B77722">
              <w:rPr>
                <w:rStyle w:val="Hyperlink"/>
                <w:noProof/>
              </w:rPr>
              <w:t>Benutzerkontosteuerung</w:t>
            </w:r>
            <w:r w:rsidR="00FF6011">
              <w:rPr>
                <w:noProof/>
                <w:webHidden/>
              </w:rPr>
              <w:tab/>
            </w:r>
            <w:r w:rsidR="00FF6011">
              <w:rPr>
                <w:noProof/>
                <w:webHidden/>
              </w:rPr>
              <w:fldChar w:fldCharType="begin"/>
            </w:r>
            <w:r w:rsidR="00FF6011">
              <w:rPr>
                <w:noProof/>
                <w:webHidden/>
              </w:rPr>
              <w:instrText xml:space="preserve"> PAGEREF _Toc53504424 \h </w:instrText>
            </w:r>
            <w:r w:rsidR="00FF6011">
              <w:rPr>
                <w:noProof/>
                <w:webHidden/>
              </w:rPr>
            </w:r>
            <w:r w:rsidR="00FF6011">
              <w:rPr>
                <w:noProof/>
                <w:webHidden/>
              </w:rPr>
              <w:fldChar w:fldCharType="separate"/>
            </w:r>
            <w:r w:rsidR="00E164EE">
              <w:rPr>
                <w:noProof/>
                <w:webHidden/>
              </w:rPr>
              <w:t>10</w:t>
            </w:r>
            <w:r w:rsidR="00FF6011">
              <w:rPr>
                <w:noProof/>
                <w:webHidden/>
              </w:rPr>
              <w:fldChar w:fldCharType="end"/>
            </w:r>
          </w:hyperlink>
        </w:p>
        <w:p w14:paraId="7C94F359" w14:textId="5321108C" w:rsidR="00FF6011" w:rsidRDefault="00B549B7">
          <w:pPr>
            <w:pStyle w:val="Verzeichnis3"/>
            <w:tabs>
              <w:tab w:val="left" w:pos="1320"/>
              <w:tab w:val="right" w:leader="dot" w:pos="9016"/>
            </w:tabs>
            <w:rPr>
              <w:rFonts w:eastAsiaTheme="minorEastAsia"/>
              <w:noProof/>
              <w:lang w:val="de-DE" w:eastAsia="de-DE"/>
            </w:rPr>
          </w:pPr>
          <w:hyperlink w:anchor="_Toc53504425" w:history="1">
            <w:r w:rsidR="00FF6011" w:rsidRPr="00B77722">
              <w:rPr>
                <w:rStyle w:val="Hyperlink"/>
                <w:noProof/>
              </w:rPr>
              <w:t>3.2.7</w:t>
            </w:r>
            <w:r w:rsidR="00FF6011">
              <w:rPr>
                <w:rFonts w:eastAsiaTheme="minorEastAsia"/>
                <w:noProof/>
                <w:lang w:val="de-DE" w:eastAsia="de-DE"/>
              </w:rPr>
              <w:tab/>
            </w:r>
            <w:r w:rsidR="00FF6011" w:rsidRPr="00B77722">
              <w:rPr>
                <w:rStyle w:val="Hyperlink"/>
                <w:noProof/>
              </w:rPr>
              <w:t>Offline Authentifizierung</w:t>
            </w:r>
            <w:r w:rsidR="00FF6011">
              <w:rPr>
                <w:noProof/>
                <w:webHidden/>
              </w:rPr>
              <w:tab/>
            </w:r>
            <w:r w:rsidR="00FF6011">
              <w:rPr>
                <w:noProof/>
                <w:webHidden/>
              </w:rPr>
              <w:fldChar w:fldCharType="begin"/>
            </w:r>
            <w:r w:rsidR="00FF6011">
              <w:rPr>
                <w:noProof/>
                <w:webHidden/>
              </w:rPr>
              <w:instrText xml:space="preserve"> PAGEREF _Toc53504425 \h </w:instrText>
            </w:r>
            <w:r w:rsidR="00FF6011">
              <w:rPr>
                <w:noProof/>
                <w:webHidden/>
              </w:rPr>
            </w:r>
            <w:r w:rsidR="00FF6011">
              <w:rPr>
                <w:noProof/>
                <w:webHidden/>
              </w:rPr>
              <w:fldChar w:fldCharType="separate"/>
            </w:r>
            <w:r w:rsidR="00E164EE">
              <w:rPr>
                <w:noProof/>
                <w:webHidden/>
              </w:rPr>
              <w:t>11</w:t>
            </w:r>
            <w:r w:rsidR="00FF6011">
              <w:rPr>
                <w:noProof/>
                <w:webHidden/>
              </w:rPr>
              <w:fldChar w:fldCharType="end"/>
            </w:r>
          </w:hyperlink>
        </w:p>
        <w:p w14:paraId="794885B4" w14:textId="1930BE64" w:rsidR="00FF6011" w:rsidRDefault="00B549B7">
          <w:pPr>
            <w:pStyle w:val="Verzeichnis2"/>
            <w:tabs>
              <w:tab w:val="left" w:pos="880"/>
              <w:tab w:val="right" w:leader="dot" w:pos="9016"/>
            </w:tabs>
            <w:rPr>
              <w:rFonts w:eastAsiaTheme="minorEastAsia"/>
              <w:noProof/>
              <w:lang w:val="de-DE" w:eastAsia="de-DE"/>
            </w:rPr>
          </w:pPr>
          <w:hyperlink w:anchor="_Toc53504426" w:history="1">
            <w:r w:rsidR="00FF6011" w:rsidRPr="00B77722">
              <w:rPr>
                <w:rStyle w:val="Hyperlink"/>
                <w:noProof/>
                <w:lang w:val="de-DE"/>
              </w:rPr>
              <w:t>3.3</w:t>
            </w:r>
            <w:r w:rsidR="00FF6011">
              <w:rPr>
                <w:rFonts w:eastAsiaTheme="minorEastAsia"/>
                <w:noProof/>
                <w:lang w:val="de-DE" w:eastAsia="de-DE"/>
              </w:rPr>
              <w:tab/>
            </w:r>
            <w:r w:rsidR="00FF6011" w:rsidRPr="00B77722">
              <w:rPr>
                <w:rStyle w:val="Hyperlink"/>
                <w:noProof/>
                <w:lang w:val="de-DE"/>
              </w:rPr>
              <w:t>Confidential Network Server</w:t>
            </w:r>
            <w:r w:rsidR="00FF6011">
              <w:rPr>
                <w:noProof/>
                <w:webHidden/>
              </w:rPr>
              <w:tab/>
            </w:r>
            <w:r w:rsidR="00FF6011">
              <w:rPr>
                <w:noProof/>
                <w:webHidden/>
              </w:rPr>
              <w:fldChar w:fldCharType="begin"/>
            </w:r>
            <w:r w:rsidR="00FF6011">
              <w:rPr>
                <w:noProof/>
                <w:webHidden/>
              </w:rPr>
              <w:instrText xml:space="preserve"> PAGEREF _Toc53504426 \h </w:instrText>
            </w:r>
            <w:r w:rsidR="00FF6011">
              <w:rPr>
                <w:noProof/>
                <w:webHidden/>
              </w:rPr>
            </w:r>
            <w:r w:rsidR="00FF6011">
              <w:rPr>
                <w:noProof/>
                <w:webHidden/>
              </w:rPr>
              <w:fldChar w:fldCharType="separate"/>
            </w:r>
            <w:r w:rsidR="00E164EE">
              <w:rPr>
                <w:noProof/>
                <w:webHidden/>
              </w:rPr>
              <w:t>12</w:t>
            </w:r>
            <w:r w:rsidR="00FF6011">
              <w:rPr>
                <w:noProof/>
                <w:webHidden/>
              </w:rPr>
              <w:fldChar w:fldCharType="end"/>
            </w:r>
          </w:hyperlink>
        </w:p>
        <w:p w14:paraId="6E3E4BA4" w14:textId="19DB822D" w:rsidR="00FF6011" w:rsidRDefault="00B549B7">
          <w:pPr>
            <w:pStyle w:val="Verzeichnis1"/>
            <w:tabs>
              <w:tab w:val="left" w:pos="440"/>
              <w:tab w:val="right" w:leader="dot" w:pos="9016"/>
            </w:tabs>
            <w:rPr>
              <w:rFonts w:eastAsiaTheme="minorEastAsia"/>
              <w:noProof/>
              <w:lang w:val="de-DE" w:eastAsia="de-DE"/>
            </w:rPr>
          </w:pPr>
          <w:hyperlink w:anchor="_Toc53504428" w:history="1">
            <w:r w:rsidR="00FF6011" w:rsidRPr="00B77722">
              <w:rPr>
                <w:rStyle w:val="Hyperlink"/>
                <w:noProof/>
                <w:lang w:val="de-DE"/>
              </w:rPr>
              <w:t>4.</w:t>
            </w:r>
            <w:r w:rsidR="00FF6011">
              <w:rPr>
                <w:rFonts w:eastAsiaTheme="minorEastAsia"/>
                <w:noProof/>
                <w:lang w:val="de-DE" w:eastAsia="de-DE"/>
              </w:rPr>
              <w:tab/>
            </w:r>
            <w:r w:rsidR="00FF6011" w:rsidRPr="00B77722">
              <w:rPr>
                <w:rStyle w:val="Hyperlink"/>
                <w:noProof/>
                <w:lang w:val="de-DE"/>
              </w:rPr>
              <w:t>Unterstützte Systeme</w:t>
            </w:r>
            <w:r w:rsidR="00FF6011">
              <w:rPr>
                <w:noProof/>
                <w:webHidden/>
              </w:rPr>
              <w:tab/>
            </w:r>
            <w:r w:rsidR="00FF6011">
              <w:rPr>
                <w:noProof/>
                <w:webHidden/>
              </w:rPr>
              <w:fldChar w:fldCharType="begin"/>
            </w:r>
            <w:r w:rsidR="00FF6011">
              <w:rPr>
                <w:noProof/>
                <w:webHidden/>
              </w:rPr>
              <w:instrText xml:space="preserve"> PAGEREF _Toc53504428 \h </w:instrText>
            </w:r>
            <w:r w:rsidR="00FF6011">
              <w:rPr>
                <w:noProof/>
                <w:webHidden/>
              </w:rPr>
            </w:r>
            <w:r w:rsidR="00FF6011">
              <w:rPr>
                <w:noProof/>
                <w:webHidden/>
              </w:rPr>
              <w:fldChar w:fldCharType="separate"/>
            </w:r>
            <w:r w:rsidR="00E164EE">
              <w:rPr>
                <w:noProof/>
                <w:webHidden/>
              </w:rPr>
              <w:t>13</w:t>
            </w:r>
            <w:r w:rsidR="00FF6011">
              <w:rPr>
                <w:noProof/>
                <w:webHidden/>
              </w:rPr>
              <w:fldChar w:fldCharType="end"/>
            </w:r>
          </w:hyperlink>
        </w:p>
        <w:p w14:paraId="5B30EE6B" w14:textId="651907BF" w:rsidR="008D6FE0" w:rsidRPr="002A29EA" w:rsidRDefault="008D6FE0">
          <w:pPr>
            <w:rPr>
              <w:lang w:val="de-DE"/>
            </w:rPr>
          </w:pPr>
          <w:r w:rsidRPr="002A29EA">
            <w:rPr>
              <w:b/>
              <w:bCs/>
              <w:lang w:val="de-DE"/>
            </w:rPr>
            <w:fldChar w:fldCharType="end"/>
          </w:r>
        </w:p>
      </w:sdtContent>
    </w:sdt>
    <w:p w14:paraId="1DD3BA35" w14:textId="6CB07BB2" w:rsidR="008D6FE0" w:rsidRPr="002A29EA" w:rsidRDefault="008D6FE0">
      <w:pPr>
        <w:rPr>
          <w:rFonts w:asciiTheme="majorHAnsi" w:eastAsiaTheme="majorEastAsia" w:hAnsiTheme="majorHAnsi" w:cstheme="majorBidi"/>
          <w:color w:val="005078"/>
          <w:sz w:val="32"/>
          <w:szCs w:val="32"/>
          <w:lang w:val="de-DE"/>
        </w:rPr>
      </w:pPr>
      <w:r w:rsidRPr="002A29EA">
        <w:rPr>
          <w:color w:val="005078"/>
          <w:lang w:val="de-DE"/>
        </w:rPr>
        <w:br w:type="page"/>
      </w:r>
    </w:p>
    <w:p w14:paraId="298E97C2" w14:textId="254687C8" w:rsidR="00903F03" w:rsidRPr="002A29EA" w:rsidRDefault="005D6D19" w:rsidP="00903F03">
      <w:pPr>
        <w:pStyle w:val="berschrift1"/>
        <w:numPr>
          <w:ilvl w:val="0"/>
          <w:numId w:val="1"/>
        </w:numPr>
        <w:rPr>
          <w:color w:val="005078"/>
          <w:lang w:val="de-DE"/>
        </w:rPr>
      </w:pPr>
      <w:bookmarkStart w:id="0" w:name="_Toc53504412"/>
      <w:r w:rsidRPr="002A29EA">
        <w:rPr>
          <w:color w:val="005078"/>
          <w:lang w:val="de-DE"/>
        </w:rPr>
        <w:lastRenderedPageBreak/>
        <w:t>Einleitung</w:t>
      </w:r>
      <w:bookmarkEnd w:id="0"/>
    </w:p>
    <w:p w14:paraId="586CFE5A" w14:textId="6CFEA753" w:rsidR="0041278C" w:rsidRPr="002A29EA" w:rsidRDefault="0041278C" w:rsidP="0041278C">
      <w:pPr>
        <w:rPr>
          <w:lang w:val="de-DE"/>
        </w:rPr>
      </w:pPr>
    </w:p>
    <w:p w14:paraId="36613284" w14:textId="7F1F2F8F" w:rsidR="005D6D19" w:rsidRPr="002A29EA" w:rsidRDefault="005D6D19" w:rsidP="005D6D19">
      <w:pPr>
        <w:pStyle w:val="HTMLVorformatiert"/>
        <w:rPr>
          <w:rFonts w:asciiTheme="minorHAnsi" w:hAnsiTheme="minorHAnsi" w:cstheme="minorHAnsi"/>
          <w:sz w:val="22"/>
          <w:szCs w:val="22"/>
        </w:rPr>
      </w:pPr>
      <w:proofErr w:type="spellStart"/>
      <w:r w:rsidRPr="002A29EA">
        <w:rPr>
          <w:rFonts w:asciiTheme="minorHAnsi" w:hAnsiTheme="minorHAnsi" w:cstheme="minorHAnsi"/>
          <w:sz w:val="22"/>
          <w:szCs w:val="22"/>
        </w:rPr>
        <w:t>DoubleClue</w:t>
      </w:r>
      <w:proofErr w:type="spellEnd"/>
      <w:r w:rsidRPr="002A29EA">
        <w:rPr>
          <w:rFonts w:asciiTheme="minorHAnsi" w:hAnsiTheme="minorHAnsi" w:cstheme="minorHAnsi"/>
          <w:sz w:val="22"/>
          <w:szCs w:val="22"/>
        </w:rPr>
        <w:t xml:space="preserve"> </w:t>
      </w:r>
      <w:proofErr w:type="spellStart"/>
      <w:r w:rsidRPr="002A29EA">
        <w:rPr>
          <w:rFonts w:asciiTheme="minorHAnsi" w:hAnsiTheme="minorHAnsi" w:cstheme="minorHAnsi"/>
          <w:sz w:val="22"/>
          <w:szCs w:val="22"/>
        </w:rPr>
        <w:t>Credential</w:t>
      </w:r>
      <w:proofErr w:type="spellEnd"/>
      <w:r w:rsidRPr="002A29EA">
        <w:rPr>
          <w:rFonts w:asciiTheme="minorHAnsi" w:hAnsiTheme="minorHAnsi" w:cstheme="minorHAnsi"/>
          <w:sz w:val="22"/>
          <w:szCs w:val="22"/>
        </w:rPr>
        <w:t xml:space="preserve"> Provider </w:t>
      </w:r>
      <w:r w:rsidR="00FF6D4E" w:rsidRPr="002A29EA">
        <w:rPr>
          <w:rFonts w:asciiTheme="minorHAnsi" w:hAnsiTheme="minorHAnsi" w:cstheme="minorHAnsi"/>
          <w:sz w:val="22"/>
          <w:szCs w:val="22"/>
        </w:rPr>
        <w:t xml:space="preserve">für Windows </w:t>
      </w:r>
      <w:r w:rsidRPr="002A29EA">
        <w:rPr>
          <w:rFonts w:asciiTheme="minorHAnsi" w:hAnsiTheme="minorHAnsi" w:cstheme="minorHAnsi"/>
          <w:sz w:val="22"/>
          <w:szCs w:val="22"/>
        </w:rPr>
        <w:t xml:space="preserve">(im Folgenden als </w:t>
      </w:r>
      <w:r w:rsidR="0054030B" w:rsidRPr="002A29EA">
        <w:rPr>
          <w:rFonts w:asciiTheme="minorHAnsi" w:hAnsiTheme="minorHAnsi" w:cstheme="minorHAnsi"/>
          <w:sz w:val="22"/>
          <w:szCs w:val="22"/>
        </w:rPr>
        <w:t>DCCPW</w:t>
      </w:r>
      <w:r w:rsidRPr="002A29EA">
        <w:rPr>
          <w:rFonts w:asciiTheme="minorHAnsi" w:hAnsiTheme="minorHAnsi" w:cstheme="minorHAnsi"/>
          <w:sz w:val="22"/>
          <w:szCs w:val="22"/>
        </w:rPr>
        <w:t xml:space="preserve"> bezeichnet) ist ein mit </w:t>
      </w:r>
      <w:proofErr w:type="spellStart"/>
      <w:r w:rsidRPr="002A29EA">
        <w:rPr>
          <w:rFonts w:asciiTheme="minorHAnsi" w:hAnsiTheme="minorHAnsi" w:cstheme="minorHAnsi"/>
          <w:sz w:val="22"/>
          <w:szCs w:val="22"/>
        </w:rPr>
        <w:t>DoubleClue</w:t>
      </w:r>
      <w:proofErr w:type="spellEnd"/>
      <w:r w:rsidRPr="002A29EA">
        <w:rPr>
          <w:rFonts w:asciiTheme="minorHAnsi" w:hAnsiTheme="minorHAnsi" w:cstheme="minorHAnsi"/>
          <w:sz w:val="22"/>
          <w:szCs w:val="22"/>
        </w:rPr>
        <w:t xml:space="preserve"> Enterprise Management (DCEM) v2.3.1 eingeführtes Softwarepaket, mit dem </w:t>
      </w:r>
      <w:proofErr w:type="spellStart"/>
      <w:r w:rsidRPr="002A29EA">
        <w:rPr>
          <w:rFonts w:asciiTheme="minorHAnsi" w:hAnsiTheme="minorHAnsi" w:cstheme="minorHAnsi"/>
          <w:sz w:val="22"/>
          <w:szCs w:val="22"/>
        </w:rPr>
        <w:t>DoubleClue</w:t>
      </w:r>
      <w:proofErr w:type="spellEnd"/>
      <w:r w:rsidRPr="002A29EA">
        <w:rPr>
          <w:rFonts w:asciiTheme="minorHAnsi" w:hAnsiTheme="minorHAnsi" w:cstheme="minorHAnsi"/>
          <w:sz w:val="22"/>
          <w:szCs w:val="22"/>
        </w:rPr>
        <w:t xml:space="preserve"> in den nativen Anmelde-UI-Prozess von Windows integriert werden kann. Benutzer werden aufgefordert, sich mit einer der vielen Multi-Faktor-</w:t>
      </w:r>
      <w:proofErr w:type="spellStart"/>
      <w:r w:rsidRPr="002A29EA">
        <w:rPr>
          <w:rFonts w:asciiTheme="minorHAnsi" w:hAnsiTheme="minorHAnsi" w:cstheme="minorHAnsi"/>
          <w:sz w:val="22"/>
          <w:szCs w:val="22"/>
        </w:rPr>
        <w:t>Authentifizierungs</w:t>
      </w:r>
      <w:proofErr w:type="spellEnd"/>
      <w:r w:rsidRPr="002A29EA">
        <w:rPr>
          <w:rFonts w:asciiTheme="minorHAnsi" w:hAnsiTheme="minorHAnsi" w:cstheme="minorHAnsi"/>
          <w:sz w:val="22"/>
          <w:szCs w:val="22"/>
        </w:rPr>
        <w:t xml:space="preserve"> (MFA)-Methoden von </w:t>
      </w:r>
      <w:proofErr w:type="spellStart"/>
      <w:r w:rsidRPr="002A29EA">
        <w:rPr>
          <w:rFonts w:asciiTheme="minorHAnsi" w:hAnsiTheme="minorHAnsi" w:cstheme="minorHAnsi"/>
          <w:sz w:val="22"/>
          <w:szCs w:val="22"/>
        </w:rPr>
        <w:t>DoubleClue</w:t>
      </w:r>
      <w:proofErr w:type="spellEnd"/>
      <w:r w:rsidRPr="002A29EA">
        <w:rPr>
          <w:rFonts w:asciiTheme="minorHAnsi" w:hAnsiTheme="minorHAnsi" w:cstheme="minorHAnsi"/>
          <w:sz w:val="22"/>
          <w:szCs w:val="22"/>
        </w:rPr>
        <w:t xml:space="preserve"> auszuführen, um sich bei ihren Windows-Computern anmelden zu können. Dies fügt der Windows-Authentifizierung eine zusätzliche Sicherheitsebene hinzu, die über die Funktionen Auth-Connector und</w:t>
      </w:r>
      <w:r w:rsidR="001F7970" w:rsidRPr="002A29EA">
        <w:rPr>
          <w:rFonts w:asciiTheme="minorHAnsi" w:hAnsiTheme="minorHAnsi" w:cstheme="minorHAnsi"/>
          <w:sz w:val="22"/>
          <w:szCs w:val="22"/>
        </w:rPr>
        <w:t xml:space="preserve"> Richtlinien</w:t>
      </w:r>
      <w:r w:rsidRPr="002A29EA">
        <w:rPr>
          <w:rFonts w:asciiTheme="minorHAnsi" w:hAnsiTheme="minorHAnsi" w:cstheme="minorHAnsi"/>
          <w:sz w:val="22"/>
          <w:szCs w:val="22"/>
        </w:rPr>
        <w:t xml:space="preserve"> zentral von DCEM aus konfiguriert werden kann.</w:t>
      </w:r>
    </w:p>
    <w:p w14:paraId="755E068B" w14:textId="0CC2F66B" w:rsidR="005D6D19" w:rsidRPr="002A29EA" w:rsidRDefault="005D6D19" w:rsidP="005D6D19">
      <w:pPr>
        <w:pStyle w:val="HTMLVorformatiert"/>
        <w:rPr>
          <w:rFonts w:asciiTheme="minorHAnsi" w:hAnsiTheme="minorHAnsi" w:cstheme="minorHAnsi"/>
          <w:sz w:val="22"/>
          <w:szCs w:val="22"/>
        </w:rPr>
      </w:pPr>
    </w:p>
    <w:p w14:paraId="77C58543" w14:textId="541C398C" w:rsidR="0041278C" w:rsidRPr="002A29EA" w:rsidRDefault="00770C1F" w:rsidP="0041278C">
      <w:pPr>
        <w:rPr>
          <w:lang w:val="de-DE"/>
        </w:rPr>
      </w:pPr>
      <w:r w:rsidRPr="002A29EA">
        <w:rPr>
          <w:lang w:val="de-DE"/>
        </w:rPr>
        <w:t>Voraussetzung</w:t>
      </w:r>
      <w:r w:rsidR="0041278C" w:rsidRPr="002A29EA">
        <w:rPr>
          <w:lang w:val="de-DE"/>
        </w:rPr>
        <w:t>:</w:t>
      </w:r>
    </w:p>
    <w:p w14:paraId="3617E80F" w14:textId="63A346D9" w:rsidR="0041278C" w:rsidRPr="002A29EA" w:rsidRDefault="0041278C" w:rsidP="0041278C">
      <w:pPr>
        <w:pStyle w:val="Listenabsatz"/>
        <w:numPr>
          <w:ilvl w:val="0"/>
          <w:numId w:val="34"/>
        </w:numPr>
        <w:rPr>
          <w:lang w:val="de-DE"/>
        </w:rPr>
      </w:pPr>
      <w:r w:rsidRPr="002A29EA">
        <w:rPr>
          <w:lang w:val="de-DE"/>
        </w:rPr>
        <w:t>Windows 10 64-bit</w:t>
      </w:r>
      <w:r w:rsidR="00FF6D4E" w:rsidRPr="002A29EA">
        <w:rPr>
          <w:lang w:val="de-DE"/>
        </w:rPr>
        <w:t xml:space="preserve"> (wenn Sie eine 32-bit-Version verwenden möchte, wenden Sie sich bitte an </w:t>
      </w:r>
      <w:hyperlink r:id="rId10" w:history="1">
        <w:r w:rsidR="00FF6D4E" w:rsidRPr="002A29EA">
          <w:rPr>
            <w:rStyle w:val="Hyperlink"/>
            <w:lang w:val="de-DE"/>
          </w:rPr>
          <w:t>support@doubleclue.com</w:t>
        </w:r>
      </w:hyperlink>
      <w:r w:rsidR="00FF6D4E" w:rsidRPr="002A29EA">
        <w:rPr>
          <w:lang w:val="de-DE"/>
        </w:rPr>
        <w:t>)</w:t>
      </w:r>
    </w:p>
    <w:p w14:paraId="151B9458" w14:textId="11796308" w:rsidR="0041278C" w:rsidRPr="002A29EA" w:rsidRDefault="005D6D19" w:rsidP="0041278C">
      <w:pPr>
        <w:pStyle w:val="Listenabsatz"/>
        <w:numPr>
          <w:ilvl w:val="0"/>
          <w:numId w:val="34"/>
        </w:numPr>
        <w:rPr>
          <w:lang w:val="de-DE"/>
        </w:rPr>
      </w:pPr>
      <w:r w:rsidRPr="002A29EA">
        <w:rPr>
          <w:lang w:val="de-DE"/>
        </w:rPr>
        <w:t>Verbindung zu einem laufenden DCEM-Server (v2.3.1 ode</w:t>
      </w:r>
      <w:r w:rsidR="001F7970" w:rsidRPr="002A29EA">
        <w:rPr>
          <w:lang w:val="de-DE"/>
        </w:rPr>
        <w:t>r</w:t>
      </w:r>
      <w:r w:rsidRPr="002A29EA">
        <w:rPr>
          <w:lang w:val="de-DE"/>
        </w:rPr>
        <w:t xml:space="preserve"> neuer</w:t>
      </w:r>
      <w:r w:rsidR="0041278C" w:rsidRPr="002A29EA">
        <w:rPr>
          <w:lang w:val="de-DE"/>
        </w:rPr>
        <w:t>)</w:t>
      </w:r>
    </w:p>
    <w:p w14:paraId="065E54B5" w14:textId="36B5A55F" w:rsidR="0041278C" w:rsidRPr="002A29EA" w:rsidRDefault="0041278C" w:rsidP="0041278C">
      <w:pPr>
        <w:rPr>
          <w:lang w:val="de-DE"/>
        </w:rPr>
      </w:pPr>
    </w:p>
    <w:p w14:paraId="719607B9" w14:textId="55CA8E1E" w:rsidR="004451BD" w:rsidRPr="002A29EA" w:rsidRDefault="004451BD" w:rsidP="004451BD">
      <w:pPr>
        <w:pStyle w:val="berschrift1"/>
        <w:numPr>
          <w:ilvl w:val="0"/>
          <w:numId w:val="1"/>
        </w:numPr>
        <w:rPr>
          <w:color w:val="1F4E79" w:themeColor="accent1" w:themeShade="80"/>
          <w:lang w:val="de-DE"/>
        </w:rPr>
      </w:pPr>
      <w:bookmarkStart w:id="1" w:name="_Toc53504413"/>
      <w:r w:rsidRPr="002A29EA">
        <w:rPr>
          <w:color w:val="1F4E79" w:themeColor="accent1" w:themeShade="80"/>
          <w:lang w:val="de-DE"/>
        </w:rPr>
        <w:t>Installation</w:t>
      </w:r>
      <w:bookmarkEnd w:id="1"/>
    </w:p>
    <w:p w14:paraId="56BB05D0" w14:textId="2BEF0BBF" w:rsidR="004451BD" w:rsidRPr="002A29EA" w:rsidRDefault="004451BD" w:rsidP="004451BD">
      <w:pPr>
        <w:rPr>
          <w:lang w:val="de-DE"/>
        </w:rPr>
      </w:pPr>
    </w:p>
    <w:p w14:paraId="66A5752C" w14:textId="1EF4FDA6" w:rsidR="00FF6D4E" w:rsidRDefault="0054030B" w:rsidP="004451BD">
      <w:pPr>
        <w:rPr>
          <w:lang w:val="de-DE"/>
        </w:rPr>
      </w:pPr>
      <w:r w:rsidRPr="002A29EA">
        <w:rPr>
          <w:lang w:val="de-DE"/>
        </w:rPr>
        <w:t>DCCPW</w:t>
      </w:r>
      <w:r w:rsidR="00FF6D4E" w:rsidRPr="002A29EA">
        <w:rPr>
          <w:lang w:val="de-DE"/>
        </w:rPr>
        <w:t xml:space="preserve"> wird mit einem MSI-Paket installiert</w:t>
      </w:r>
      <w:r w:rsidR="000406B8" w:rsidRPr="002A29EA">
        <w:rPr>
          <w:lang w:val="de-DE"/>
        </w:rPr>
        <w:t xml:space="preserve">, das aus den </w:t>
      </w:r>
      <w:r w:rsidRPr="002A29EA">
        <w:rPr>
          <w:lang w:val="de-DE"/>
        </w:rPr>
        <w:t>DCCPW</w:t>
      </w:r>
      <w:r w:rsidR="000406B8" w:rsidRPr="002A29EA">
        <w:rPr>
          <w:lang w:val="de-DE"/>
        </w:rPr>
        <w:t>-</w:t>
      </w:r>
      <w:proofErr w:type="spellStart"/>
      <w:r w:rsidR="000406B8" w:rsidRPr="002A29EA">
        <w:rPr>
          <w:lang w:val="de-DE"/>
        </w:rPr>
        <w:t>Distributables</w:t>
      </w:r>
      <w:proofErr w:type="spellEnd"/>
      <w:r w:rsidR="000406B8" w:rsidRPr="002A29EA">
        <w:rPr>
          <w:lang w:val="de-DE"/>
        </w:rPr>
        <w:t xml:space="preserve"> erstellt wird</w:t>
      </w:r>
      <w:r w:rsidR="00FF6D4E" w:rsidRPr="002A29EA">
        <w:rPr>
          <w:lang w:val="de-DE"/>
        </w:rPr>
        <w:t>.</w:t>
      </w:r>
      <w:r w:rsidR="000406B8" w:rsidRPr="002A29EA">
        <w:rPr>
          <w:lang w:val="de-DE"/>
        </w:rPr>
        <w:t xml:space="preserve"> Bitte kontaktieren Sie </w:t>
      </w:r>
      <w:hyperlink r:id="rId11" w:history="1">
        <w:r w:rsidR="000406B8" w:rsidRPr="002A29EA">
          <w:rPr>
            <w:rStyle w:val="Hyperlink"/>
            <w:lang w:val="de-DE"/>
          </w:rPr>
          <w:t>support@doubleclue.com</w:t>
        </w:r>
      </w:hyperlink>
      <w:r w:rsidR="000406B8" w:rsidRPr="002A29EA">
        <w:rPr>
          <w:lang w:val="de-DE"/>
        </w:rPr>
        <w:t xml:space="preserve"> und wir lassen Ihnen die benötigte </w:t>
      </w:r>
      <w:proofErr w:type="spellStart"/>
      <w:r w:rsidR="000406B8" w:rsidRPr="002A29EA">
        <w:rPr>
          <w:lang w:val="de-DE"/>
        </w:rPr>
        <w:t>zip</w:t>
      </w:r>
      <w:proofErr w:type="spellEnd"/>
      <w:r w:rsidR="000406B8" w:rsidRPr="002A29EA">
        <w:rPr>
          <w:lang w:val="de-DE"/>
        </w:rPr>
        <w:t>-Datei zukommen.</w:t>
      </w:r>
    </w:p>
    <w:p w14:paraId="50282F74" w14:textId="1455F033" w:rsidR="00107493" w:rsidRPr="002A29EA" w:rsidRDefault="00107493" w:rsidP="004451BD">
      <w:pPr>
        <w:rPr>
          <w:lang w:val="de-DE"/>
        </w:rPr>
      </w:pPr>
    </w:p>
    <w:p w14:paraId="0F61215F" w14:textId="63D2C457" w:rsidR="001D135A" w:rsidRPr="00107493" w:rsidRDefault="00107493" w:rsidP="001D135A">
      <w:pPr>
        <w:rPr>
          <w:b/>
          <w:lang w:val="de-DE"/>
        </w:rPr>
      </w:pPr>
      <w:r w:rsidRPr="00107493">
        <w:rPr>
          <w:b/>
          <w:noProof/>
          <w:lang w:val="de-DE" w:eastAsia="de-DE"/>
        </w:rPr>
        <w:drawing>
          <wp:anchor distT="0" distB="0" distL="114300" distR="114300" simplePos="0" relativeHeight="251682816" behindDoc="1" locked="0" layoutInCell="1" allowOverlap="1" wp14:anchorId="3B330743" wp14:editId="173413DA">
            <wp:simplePos x="0" y="0"/>
            <wp:positionH relativeFrom="column">
              <wp:posOffset>85725</wp:posOffset>
            </wp:positionH>
            <wp:positionV relativeFrom="paragraph">
              <wp:posOffset>104775</wp:posOffset>
            </wp:positionV>
            <wp:extent cx="179705" cy="179705"/>
            <wp:effectExtent l="0" t="0" r="0" b="0"/>
            <wp:wrapSquare wrapText="bothSides"/>
            <wp:docPr id="10" name="Grafik 10"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Pr="00107493">
        <w:rPr>
          <w:b/>
          <w:lang w:val="de-DE"/>
        </w:rPr>
        <w:t xml:space="preserve">Ein Fehler während der Installation von </w:t>
      </w:r>
      <w:proofErr w:type="spellStart"/>
      <w:r w:rsidRPr="00107493">
        <w:rPr>
          <w:b/>
          <w:lang w:val="de-DE"/>
        </w:rPr>
        <w:t>DoubleClue</w:t>
      </w:r>
      <w:proofErr w:type="spellEnd"/>
      <w:r w:rsidRPr="00107493">
        <w:rPr>
          <w:b/>
          <w:lang w:val="de-DE"/>
        </w:rPr>
        <w:t xml:space="preserve"> </w:t>
      </w:r>
      <w:proofErr w:type="spellStart"/>
      <w:r w:rsidRPr="00107493">
        <w:rPr>
          <w:b/>
          <w:lang w:val="de-DE"/>
        </w:rPr>
        <w:t>Credential</w:t>
      </w:r>
      <w:proofErr w:type="spellEnd"/>
      <w:r w:rsidRPr="00107493">
        <w:rPr>
          <w:b/>
          <w:lang w:val="de-DE"/>
        </w:rPr>
        <w:t xml:space="preserve"> Provider kann im schlimmsten Fall dazu führen, dass Sie den Zugriff auf Ihren Computer verlieren. Wir empfehlen deswegen, dass Sie DCCPW zu Testzwecken auf einer virtuellen Maschine installieren, bevor Sie es auf Ihrer Work Station aufspielen.</w:t>
      </w:r>
    </w:p>
    <w:p w14:paraId="17FC9156" w14:textId="77777777" w:rsidR="00107493" w:rsidRPr="002A29EA" w:rsidRDefault="00107493" w:rsidP="001D135A">
      <w:pPr>
        <w:rPr>
          <w:lang w:val="de-DE"/>
        </w:rPr>
      </w:pPr>
    </w:p>
    <w:p w14:paraId="1C49E7D2" w14:textId="11B205D5" w:rsidR="001D135A" w:rsidRPr="002A29EA" w:rsidRDefault="001D135A" w:rsidP="001D135A">
      <w:pPr>
        <w:pStyle w:val="berschrift2"/>
        <w:rPr>
          <w:color w:val="1F4E79" w:themeColor="accent1" w:themeShade="80"/>
          <w:lang w:val="de-DE"/>
        </w:rPr>
      </w:pPr>
      <w:bookmarkStart w:id="2" w:name="_2.1_Vor_der"/>
      <w:bookmarkEnd w:id="2"/>
      <w:r w:rsidRPr="002A29EA">
        <w:rPr>
          <w:lang w:val="de-DE"/>
        </w:rPr>
        <w:tab/>
      </w:r>
      <w:bookmarkStart w:id="3" w:name="_Toc53504414"/>
      <w:r w:rsidRPr="002A29EA">
        <w:rPr>
          <w:color w:val="1F4E79" w:themeColor="accent1" w:themeShade="80"/>
          <w:lang w:val="de-DE"/>
        </w:rPr>
        <w:t>2.1 Vor der Erstellung des MSI-Pakets</w:t>
      </w:r>
      <w:bookmarkEnd w:id="3"/>
    </w:p>
    <w:p w14:paraId="5A4F2081" w14:textId="77777777" w:rsidR="001D135A" w:rsidRPr="002A29EA" w:rsidRDefault="001D135A" w:rsidP="001D135A">
      <w:pPr>
        <w:rPr>
          <w:lang w:val="de-DE"/>
        </w:rPr>
      </w:pPr>
    </w:p>
    <w:p w14:paraId="03CE87CB" w14:textId="03877650" w:rsidR="001D135A" w:rsidRPr="002A29EA" w:rsidRDefault="001D135A" w:rsidP="001D135A">
      <w:pPr>
        <w:rPr>
          <w:lang w:val="de-DE"/>
        </w:rPr>
      </w:pPr>
      <w:r w:rsidRPr="002A29EA">
        <w:rPr>
          <w:lang w:val="de-DE"/>
        </w:rPr>
        <w:t xml:space="preserve">Bitte beginnen Sie damit, in Ihrem DCEM die beiden folgenden </w:t>
      </w:r>
      <w:proofErr w:type="spellStart"/>
      <w:r w:rsidRPr="002A29EA">
        <w:rPr>
          <w:lang w:val="de-DE"/>
        </w:rPr>
        <w:t>Metadataien</w:t>
      </w:r>
      <w:proofErr w:type="spellEnd"/>
      <w:r w:rsidRPr="002A29EA">
        <w:rPr>
          <w:lang w:val="de-DE"/>
        </w:rPr>
        <w:t xml:space="preserve"> zu erstellen: </w:t>
      </w:r>
    </w:p>
    <w:p w14:paraId="253C1ED6" w14:textId="77777777" w:rsidR="001D135A" w:rsidRPr="002A29EA" w:rsidRDefault="001D135A" w:rsidP="001D135A">
      <w:pPr>
        <w:pStyle w:val="Listenabsatz"/>
        <w:numPr>
          <w:ilvl w:val="0"/>
          <w:numId w:val="35"/>
        </w:numPr>
        <w:rPr>
          <w:lang w:val="de-DE"/>
        </w:rPr>
      </w:pPr>
      <w:proofErr w:type="spellStart"/>
      <w:r w:rsidRPr="002A29EA">
        <w:rPr>
          <w:lang w:val="de-DE"/>
        </w:rPr>
        <w:t>AuthConnector.dcem</w:t>
      </w:r>
      <w:proofErr w:type="spellEnd"/>
    </w:p>
    <w:p w14:paraId="0E77B20A" w14:textId="4B821DAF" w:rsidR="001D135A" w:rsidRPr="002A29EA" w:rsidRDefault="001D135A" w:rsidP="001D135A">
      <w:pPr>
        <w:pStyle w:val="Listenabsatz"/>
        <w:numPr>
          <w:ilvl w:val="0"/>
          <w:numId w:val="35"/>
        </w:numPr>
        <w:rPr>
          <w:lang w:val="de-DE"/>
        </w:rPr>
      </w:pPr>
      <w:proofErr w:type="spellStart"/>
      <w:r w:rsidRPr="002A29EA">
        <w:rPr>
          <w:lang w:val="de-DE"/>
        </w:rPr>
        <w:t>SdkConfig.dcem</w:t>
      </w:r>
      <w:proofErr w:type="spellEnd"/>
    </w:p>
    <w:p w14:paraId="6282FCEC" w14:textId="77777777" w:rsidR="001D135A" w:rsidRPr="002A29EA" w:rsidRDefault="001D135A" w:rsidP="001D135A">
      <w:pPr>
        <w:rPr>
          <w:lang w:val="de-DE"/>
        </w:rPr>
      </w:pPr>
    </w:p>
    <w:p w14:paraId="5CA48F1A" w14:textId="5B11E002" w:rsidR="001D135A" w:rsidRPr="002A29EA" w:rsidRDefault="001D135A" w:rsidP="001D135A">
      <w:pPr>
        <w:rPr>
          <w:lang w:val="de-DE"/>
        </w:rPr>
      </w:pPr>
      <w:r w:rsidRPr="002A29EA">
        <w:rPr>
          <w:lang w:val="de-DE"/>
        </w:rPr>
        <w:t xml:space="preserve">Diesen Dateien beinhalten Informationen, die DCCPW benötigt, um eine Verbindung herzustellen, und stellt digitale Schlüssel für DCCPW zur Verfügung, damit es sich gegenüber DCEM ausweisen kann. Weitere Informationen über diese beiden Dateien und wie Sie sie in DCEM erstellen können, finden Sie in den Kapiteln </w:t>
      </w:r>
      <w:r w:rsidRPr="002A29EA">
        <w:rPr>
          <w:b/>
          <w:lang w:val="de-DE"/>
        </w:rPr>
        <w:t>3.4.2.2</w:t>
      </w:r>
      <w:r w:rsidRPr="002A29EA">
        <w:rPr>
          <w:lang w:val="de-DE"/>
        </w:rPr>
        <w:t xml:space="preserve"> und </w:t>
      </w:r>
      <w:r w:rsidRPr="002A29EA">
        <w:rPr>
          <w:b/>
          <w:lang w:val="de-DE"/>
        </w:rPr>
        <w:t>8.9</w:t>
      </w:r>
      <w:r w:rsidRPr="002A29EA">
        <w:rPr>
          <w:lang w:val="de-DE"/>
        </w:rPr>
        <w:t xml:space="preserve"> des </w:t>
      </w:r>
      <w:r w:rsidRPr="002A29EA">
        <w:rPr>
          <w:b/>
          <w:lang w:val="de-DE"/>
        </w:rPr>
        <w:t>DCEM Benutzerhandbuchs</w:t>
      </w:r>
      <w:r w:rsidRPr="002A29EA">
        <w:rPr>
          <w:lang w:val="de-DE"/>
        </w:rPr>
        <w:t xml:space="preserve">. Wenn Ihr DCEM auf einem Mandanten läuft, versichern Sie sich, dass Sie die </w:t>
      </w:r>
      <w:proofErr w:type="spellStart"/>
      <w:r w:rsidRPr="002A29EA">
        <w:rPr>
          <w:lang w:val="de-DE"/>
        </w:rPr>
        <w:t>SdkConfig.dcem</w:t>
      </w:r>
      <w:proofErr w:type="spellEnd"/>
      <w:r w:rsidRPr="002A29EA">
        <w:rPr>
          <w:lang w:val="de-DE"/>
        </w:rPr>
        <w:t xml:space="preserve"> von Ihrem Meister DCEM herunterladen und die </w:t>
      </w:r>
      <w:proofErr w:type="spellStart"/>
      <w:r w:rsidRPr="002A29EA">
        <w:rPr>
          <w:lang w:val="de-DE"/>
        </w:rPr>
        <w:t>AuthConnector.dcem</w:t>
      </w:r>
      <w:proofErr w:type="spellEnd"/>
      <w:r w:rsidRPr="002A29EA">
        <w:rPr>
          <w:lang w:val="de-DE"/>
        </w:rPr>
        <w:t xml:space="preserve"> vom DCEM Ihres Mandanten.</w:t>
      </w:r>
    </w:p>
    <w:p w14:paraId="05C8DC65" w14:textId="767AD511" w:rsidR="00480DB8" w:rsidRPr="002A29EA" w:rsidRDefault="00480DB8" w:rsidP="00480DB8">
      <w:pPr>
        <w:rPr>
          <w:lang w:val="de-DE"/>
        </w:rPr>
      </w:pPr>
      <w:r w:rsidRPr="002A29EA">
        <w:rPr>
          <w:lang w:val="de-DE"/>
        </w:rPr>
        <w:lastRenderedPageBreak/>
        <w:t>Sie können hier auch das Icon, das für DCCPW verwe</w:t>
      </w:r>
      <w:r w:rsidR="001F4ABA">
        <w:rPr>
          <w:lang w:val="de-DE"/>
        </w:rPr>
        <w:t>ndet</w:t>
      </w:r>
      <w:r w:rsidRPr="002A29EA">
        <w:rPr>
          <w:lang w:val="de-DE"/>
        </w:rPr>
        <w:t xml:space="preserve"> wird, in dem Sie die Datei namens </w:t>
      </w:r>
      <w:r w:rsidRPr="002A29EA">
        <w:rPr>
          <w:b/>
          <w:bCs/>
          <w:lang w:val="de-DE"/>
        </w:rPr>
        <w:t>ls_icon.png</w:t>
      </w:r>
      <w:r w:rsidRPr="002A29EA">
        <w:rPr>
          <w:bCs/>
          <w:lang w:val="de-DE"/>
        </w:rPr>
        <w:t xml:space="preserve">, im </w:t>
      </w:r>
      <w:proofErr w:type="spellStart"/>
      <w:r w:rsidRPr="002A29EA">
        <w:rPr>
          <w:bCs/>
          <w:lang w:val="de-DE"/>
        </w:rPr>
        <w:t>Configs</w:t>
      </w:r>
      <w:proofErr w:type="spellEnd"/>
      <w:r w:rsidRPr="002A29EA">
        <w:rPr>
          <w:bCs/>
          <w:lang w:val="de-DE"/>
        </w:rPr>
        <w:t>-Ordner mit einer PNG-Datei Ihrer Wahl ersetzen.</w:t>
      </w:r>
    </w:p>
    <w:p w14:paraId="1D706A81" w14:textId="130F6008" w:rsidR="00E02B4C" w:rsidRPr="002A29EA" w:rsidRDefault="00E02B4C" w:rsidP="001D135A">
      <w:pPr>
        <w:rPr>
          <w:lang w:val="de-DE"/>
        </w:rPr>
      </w:pPr>
      <w:r w:rsidRPr="002A29EA">
        <w:rPr>
          <w:lang w:val="de-DE"/>
        </w:rPr>
        <w:t xml:space="preserve">Schließlich können Sie noch die </w:t>
      </w:r>
      <w:proofErr w:type="spellStart"/>
      <w:proofErr w:type="gramStart"/>
      <w:r w:rsidRPr="002A29EA">
        <w:rPr>
          <w:lang w:val="de-DE"/>
        </w:rPr>
        <w:t>config.json</w:t>
      </w:r>
      <w:proofErr w:type="spellEnd"/>
      <w:proofErr w:type="gramEnd"/>
      <w:r w:rsidRPr="002A29EA">
        <w:rPr>
          <w:lang w:val="de-DE"/>
        </w:rPr>
        <w:t xml:space="preserve"> bearbeiten, die verschiedene Standardkonfigurationen, die von DCCPW verwendet werden, enthält. </w:t>
      </w:r>
      <w:r w:rsidR="005F4E49" w:rsidRPr="002A29EA">
        <w:rPr>
          <w:lang w:val="de-DE"/>
        </w:rPr>
        <w:t>Öffnen Sie die Datei mit einem Texteditor Ihrer Wahl und überprüfen Sie, ob die Einstellungen zu Ihrem gewünschten Szenario passen oder angepasst werden müssen.</w:t>
      </w:r>
    </w:p>
    <w:p w14:paraId="750ED01F" w14:textId="77777777" w:rsidR="005F4E49" w:rsidRPr="002A29EA" w:rsidRDefault="005F4E49" w:rsidP="005F4E49">
      <w:pPr>
        <w:rPr>
          <w:lang w:val="de-DE"/>
        </w:rPr>
      </w:pPr>
      <w:r w:rsidRPr="002A29EA">
        <w:rPr>
          <w:noProof/>
          <w:lang w:val="de-DE" w:eastAsia="de-DE"/>
        </w:rPr>
        <w:drawing>
          <wp:anchor distT="0" distB="0" distL="114300" distR="114300" simplePos="0" relativeHeight="251679744" behindDoc="1" locked="0" layoutInCell="1" allowOverlap="1" wp14:anchorId="5453305E" wp14:editId="167370C6">
            <wp:simplePos x="0" y="0"/>
            <wp:positionH relativeFrom="column">
              <wp:posOffset>57150</wp:posOffset>
            </wp:positionH>
            <wp:positionV relativeFrom="paragraph">
              <wp:posOffset>94615</wp:posOffset>
            </wp:positionV>
            <wp:extent cx="179705" cy="179705"/>
            <wp:effectExtent l="0" t="0" r="0" b="0"/>
            <wp:wrapSquare wrapText="bothSides"/>
            <wp:docPr id="15" name="Grafik 15"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Pr="002A29EA">
        <w:rPr>
          <w:lang w:val="de-DE"/>
        </w:rPr>
        <w:t xml:space="preserve">Es ist nicht möglich, die </w:t>
      </w:r>
      <w:proofErr w:type="spellStart"/>
      <w:proofErr w:type="gramStart"/>
      <w:r w:rsidRPr="002A29EA">
        <w:rPr>
          <w:lang w:val="de-DE"/>
        </w:rPr>
        <w:t>config.json</w:t>
      </w:r>
      <w:proofErr w:type="spellEnd"/>
      <w:proofErr w:type="gramEnd"/>
      <w:r w:rsidRPr="002A29EA">
        <w:rPr>
          <w:lang w:val="de-DE"/>
        </w:rPr>
        <w:t xml:space="preserve"> zu ändern, nachdem Sie das MSI-Paket erstellt haben. Versichern Sie sich, dass Sie alle notwendigen Änderungen vorgenommen haben, bevor Sie die </w:t>
      </w:r>
      <w:r w:rsidRPr="002A29EA">
        <w:rPr>
          <w:b/>
          <w:lang w:val="de-DE"/>
        </w:rPr>
        <w:t>make_msi.bat</w:t>
      </w:r>
      <w:r w:rsidRPr="002A29EA">
        <w:rPr>
          <w:lang w:val="de-DE"/>
        </w:rPr>
        <w:t xml:space="preserve"> verwenden.</w:t>
      </w:r>
    </w:p>
    <w:p w14:paraId="748079A4" w14:textId="3D2D6716" w:rsidR="00E02B4C" w:rsidRPr="002A29EA" w:rsidRDefault="005F4E49" w:rsidP="001D135A">
      <w:pPr>
        <w:rPr>
          <w:lang w:val="de-DE"/>
        </w:rPr>
      </w:pPr>
      <w:r w:rsidRPr="002A29EA">
        <w:rPr>
          <w:lang w:val="de-DE"/>
        </w:rPr>
        <w:t xml:space="preserve">In der </w:t>
      </w:r>
      <w:proofErr w:type="spellStart"/>
      <w:proofErr w:type="gramStart"/>
      <w:r w:rsidRPr="002A29EA">
        <w:rPr>
          <w:lang w:val="de-DE"/>
        </w:rPr>
        <w:t>config.json</w:t>
      </w:r>
      <w:proofErr w:type="spellEnd"/>
      <w:proofErr w:type="gramEnd"/>
      <w:r w:rsidRPr="002A29EA">
        <w:rPr>
          <w:lang w:val="de-DE"/>
        </w:rPr>
        <w:t xml:space="preserve"> können Sie die folgenden Konfigurationen anpassen:</w:t>
      </w:r>
    </w:p>
    <w:p w14:paraId="65AB1B45" w14:textId="2CF0AFA8" w:rsidR="005F4E49" w:rsidRPr="002A29EA" w:rsidRDefault="005F4E49" w:rsidP="005F4E49">
      <w:pPr>
        <w:pStyle w:val="Listenabsatz"/>
        <w:numPr>
          <w:ilvl w:val="0"/>
          <w:numId w:val="44"/>
        </w:numPr>
        <w:rPr>
          <w:lang w:val="de-DE"/>
        </w:rPr>
      </w:pPr>
      <w:proofErr w:type="spellStart"/>
      <w:r w:rsidRPr="002A29EA">
        <w:rPr>
          <w:b/>
          <w:bCs/>
          <w:lang w:val="de-DE"/>
        </w:rPr>
        <w:t>ServerAddress</w:t>
      </w:r>
      <w:proofErr w:type="spellEnd"/>
      <w:r w:rsidRPr="002A29EA">
        <w:rPr>
          <w:lang w:val="de-DE"/>
        </w:rPr>
        <w:t>: Die IP-Adress</w:t>
      </w:r>
      <w:r w:rsidR="00E77E14" w:rsidRPr="002A29EA">
        <w:rPr>
          <w:lang w:val="de-DE"/>
        </w:rPr>
        <w:t>e, unter</w:t>
      </w:r>
      <w:r w:rsidRPr="002A29EA">
        <w:rPr>
          <w:lang w:val="de-DE"/>
        </w:rPr>
        <w:t xml:space="preserve"> der Ihr </w:t>
      </w:r>
      <w:proofErr w:type="spellStart"/>
      <w:r w:rsidRPr="002A29EA">
        <w:rPr>
          <w:lang w:val="de-DE"/>
        </w:rPr>
        <w:t>Confidential</w:t>
      </w:r>
      <w:proofErr w:type="spellEnd"/>
      <w:r w:rsidRPr="002A29EA">
        <w:rPr>
          <w:lang w:val="de-DE"/>
        </w:rPr>
        <w:t xml:space="preserve"> Network Server (CNS)* gehoste</w:t>
      </w:r>
      <w:r w:rsidR="002A29EA">
        <w:rPr>
          <w:lang w:val="de-DE"/>
        </w:rPr>
        <w:t>t</w:t>
      </w:r>
      <w:r w:rsidRPr="002A29EA">
        <w:rPr>
          <w:lang w:val="de-DE"/>
        </w:rPr>
        <w:t xml:space="preserve"> wird.</w:t>
      </w:r>
    </w:p>
    <w:p w14:paraId="704200F4" w14:textId="02ECD2DE" w:rsidR="005F4E49" w:rsidRPr="002A29EA" w:rsidRDefault="005F4E49" w:rsidP="005F4E49">
      <w:pPr>
        <w:pStyle w:val="Listenabsatz"/>
        <w:numPr>
          <w:ilvl w:val="0"/>
          <w:numId w:val="44"/>
        </w:numPr>
        <w:rPr>
          <w:lang w:val="de-DE"/>
        </w:rPr>
      </w:pPr>
      <w:proofErr w:type="spellStart"/>
      <w:r w:rsidRPr="002A29EA">
        <w:rPr>
          <w:b/>
          <w:bCs/>
          <w:lang w:val="de-DE"/>
        </w:rPr>
        <w:t>BackupServerAddress</w:t>
      </w:r>
      <w:proofErr w:type="spellEnd"/>
      <w:r w:rsidR="00E77E14" w:rsidRPr="002A29EA">
        <w:rPr>
          <w:lang w:val="de-DE"/>
        </w:rPr>
        <w:t>: Die A</w:t>
      </w:r>
      <w:r w:rsidR="002A29EA">
        <w:rPr>
          <w:lang w:val="de-DE"/>
        </w:rPr>
        <w:t>d</w:t>
      </w:r>
      <w:r w:rsidR="00E77E14" w:rsidRPr="002A29EA">
        <w:rPr>
          <w:lang w:val="de-DE"/>
        </w:rPr>
        <w:t>resse, unter der ein zweiter Ersatz-CNS gehoste</w:t>
      </w:r>
      <w:r w:rsidR="002A29EA">
        <w:rPr>
          <w:lang w:val="de-DE"/>
        </w:rPr>
        <w:t>t</w:t>
      </w:r>
      <w:r w:rsidR="00E77E14" w:rsidRPr="002A29EA">
        <w:rPr>
          <w:lang w:val="de-DE"/>
        </w:rPr>
        <w:t xml:space="preserve"> wird. </w:t>
      </w:r>
    </w:p>
    <w:p w14:paraId="7168BE61" w14:textId="319CC165" w:rsidR="00E77E14" w:rsidRPr="002A29EA" w:rsidRDefault="005F4E49" w:rsidP="00E77E14">
      <w:pPr>
        <w:pStyle w:val="Listenabsatz"/>
        <w:numPr>
          <w:ilvl w:val="0"/>
          <w:numId w:val="44"/>
        </w:numPr>
        <w:rPr>
          <w:b/>
          <w:bCs/>
          <w:lang w:val="de-DE"/>
        </w:rPr>
      </w:pPr>
      <w:proofErr w:type="spellStart"/>
      <w:r w:rsidRPr="002A29EA">
        <w:rPr>
          <w:b/>
          <w:bCs/>
          <w:lang w:val="de-DE"/>
        </w:rPr>
        <w:t>ServerPort</w:t>
      </w:r>
      <w:proofErr w:type="spellEnd"/>
      <w:r w:rsidR="00E77E14" w:rsidRPr="002A29EA">
        <w:rPr>
          <w:lang w:val="de-DE"/>
        </w:rPr>
        <w:t>: Der Port, durch den CNS kontaktiert wird</w:t>
      </w:r>
    </w:p>
    <w:p w14:paraId="31868C80" w14:textId="3BECA9AD" w:rsidR="005F4E49" w:rsidRPr="002A29EA" w:rsidRDefault="005F4E49" w:rsidP="005F4E49">
      <w:pPr>
        <w:pStyle w:val="Listenabsatz"/>
        <w:numPr>
          <w:ilvl w:val="0"/>
          <w:numId w:val="44"/>
        </w:numPr>
        <w:rPr>
          <w:b/>
          <w:bCs/>
          <w:lang w:val="de-DE"/>
        </w:rPr>
      </w:pPr>
      <w:proofErr w:type="spellStart"/>
      <w:r w:rsidRPr="002A29EA">
        <w:rPr>
          <w:b/>
          <w:bCs/>
          <w:lang w:val="de-DE"/>
        </w:rPr>
        <w:t>ServerTimeoutSeconds</w:t>
      </w:r>
      <w:proofErr w:type="spellEnd"/>
      <w:r w:rsidR="00E77E14" w:rsidRPr="002A29EA">
        <w:rPr>
          <w:lang w:val="de-DE"/>
        </w:rPr>
        <w:t>: Die Anzahl an Sekunden, die DCCPW auf die Antwort eines CNS warten soll, bevor es mit dem normalen MFA-Prozess fortfährt.</w:t>
      </w:r>
    </w:p>
    <w:p w14:paraId="51F086D0" w14:textId="49A8D7BE" w:rsidR="00E77E14" w:rsidRPr="002A29EA" w:rsidRDefault="005F4E49" w:rsidP="005F4E49">
      <w:pPr>
        <w:pStyle w:val="Listenabsatz"/>
        <w:numPr>
          <w:ilvl w:val="0"/>
          <w:numId w:val="44"/>
        </w:numPr>
        <w:rPr>
          <w:lang w:val="de-DE"/>
        </w:rPr>
      </w:pPr>
      <w:proofErr w:type="spellStart"/>
      <w:r w:rsidRPr="002A29EA">
        <w:rPr>
          <w:b/>
          <w:bCs/>
          <w:lang w:val="de-DE"/>
        </w:rPr>
        <w:t>EnableMFAForLocalAdmins</w:t>
      </w:r>
      <w:proofErr w:type="spellEnd"/>
      <w:r w:rsidRPr="002A29EA">
        <w:rPr>
          <w:lang w:val="de-DE"/>
        </w:rPr>
        <w:t xml:space="preserve">: </w:t>
      </w:r>
      <w:r w:rsidR="00E77E14" w:rsidRPr="002A29EA">
        <w:rPr>
          <w:lang w:val="de-DE"/>
        </w:rPr>
        <w:t xml:space="preserve">Ob lokale (nicht-domain) Administratoren sich während der Anmeldung mit MFA authentifizieren sollen oder nicht. </w:t>
      </w:r>
      <w:r w:rsidR="00612ADB" w:rsidRPr="002A29EA">
        <w:rPr>
          <w:lang w:val="de-DE"/>
        </w:rPr>
        <w:t>Wenn Sie diese Option aktivieren, versichern Sie sich, dass die Anmeldedaten der lokalen Administratoren in DCEM hinterlegt sind, sonst werden sie komplett ausgeschlossen. Bitte seien Sie vorsichtig, wenn Sie diese Einstellung aktivieren.</w:t>
      </w:r>
    </w:p>
    <w:p w14:paraId="529AB094" w14:textId="77777777" w:rsidR="00667D30" w:rsidRPr="002A29EA" w:rsidRDefault="005F4E49" w:rsidP="00AD64C9">
      <w:pPr>
        <w:pStyle w:val="Listenabsatz"/>
        <w:numPr>
          <w:ilvl w:val="0"/>
          <w:numId w:val="44"/>
        </w:numPr>
        <w:rPr>
          <w:lang w:val="de-DE"/>
        </w:rPr>
      </w:pPr>
      <w:proofErr w:type="spellStart"/>
      <w:r w:rsidRPr="002A29EA">
        <w:rPr>
          <w:b/>
          <w:bCs/>
          <w:lang w:val="de-DE"/>
        </w:rPr>
        <w:t>CredentialProviders</w:t>
      </w:r>
      <w:proofErr w:type="spellEnd"/>
      <w:r w:rsidRPr="002A29EA">
        <w:rPr>
          <w:lang w:val="de-DE"/>
        </w:rPr>
        <w:t xml:space="preserve">: </w:t>
      </w:r>
      <w:r w:rsidR="00612ADB" w:rsidRPr="002A29EA">
        <w:rPr>
          <w:lang w:val="de-DE"/>
        </w:rPr>
        <w:t xml:space="preserve">Hier können Sie andere </w:t>
      </w:r>
      <w:proofErr w:type="spellStart"/>
      <w:r w:rsidR="00612ADB" w:rsidRPr="002A29EA">
        <w:rPr>
          <w:lang w:val="de-DE"/>
        </w:rPr>
        <w:t>Credential</w:t>
      </w:r>
      <w:proofErr w:type="spellEnd"/>
      <w:r w:rsidR="00612ADB" w:rsidRPr="002A29EA">
        <w:rPr>
          <w:lang w:val="de-DE"/>
        </w:rPr>
        <w:t xml:space="preserve"> Provider aktivieren oder deaktivieren. </w:t>
      </w:r>
      <w:r w:rsidR="00667D30" w:rsidRPr="002A29EA">
        <w:rPr>
          <w:lang w:val="de-DE"/>
        </w:rPr>
        <w:t xml:space="preserve">Eine Liste von </w:t>
      </w:r>
      <w:proofErr w:type="spellStart"/>
      <w:r w:rsidR="00667D30" w:rsidRPr="002A29EA">
        <w:rPr>
          <w:lang w:val="de-DE"/>
        </w:rPr>
        <w:t>Credential</w:t>
      </w:r>
      <w:proofErr w:type="spellEnd"/>
      <w:r w:rsidR="00667D30" w:rsidRPr="002A29EA">
        <w:rPr>
          <w:lang w:val="de-DE"/>
        </w:rPr>
        <w:t xml:space="preserve"> Providern, die native auf Windows 10 gefunden werden können, wurde bereits eingefügt**. Sie können weitere </w:t>
      </w:r>
      <w:proofErr w:type="spellStart"/>
      <w:r w:rsidR="00667D30" w:rsidRPr="002A29EA">
        <w:rPr>
          <w:lang w:val="de-DE"/>
        </w:rPr>
        <w:t>Credential</w:t>
      </w:r>
      <w:proofErr w:type="spellEnd"/>
      <w:r w:rsidR="00667D30" w:rsidRPr="002A29EA">
        <w:rPr>
          <w:lang w:val="de-DE"/>
        </w:rPr>
        <w:t xml:space="preserve"> Provider nach Belieben hinzufügen oder löschen. Aus Sicherheitsgründen empfehlen wir jedoch, alle hier aufgelisteten </w:t>
      </w:r>
      <w:proofErr w:type="spellStart"/>
      <w:r w:rsidR="00667D30" w:rsidRPr="002A29EA">
        <w:rPr>
          <w:lang w:val="de-DE"/>
        </w:rPr>
        <w:t>Credential</w:t>
      </w:r>
      <w:proofErr w:type="spellEnd"/>
      <w:r w:rsidR="00667D30" w:rsidRPr="002A29EA">
        <w:rPr>
          <w:lang w:val="de-DE"/>
        </w:rPr>
        <w:t xml:space="preserve"> Provider zu deaktivieren. </w:t>
      </w:r>
    </w:p>
    <w:p w14:paraId="09D22992" w14:textId="77777777" w:rsidR="00667D30" w:rsidRPr="002A29EA" w:rsidRDefault="00667D30" w:rsidP="00667D30">
      <w:pPr>
        <w:rPr>
          <w:b/>
          <w:bCs/>
          <w:lang w:val="de-DE"/>
        </w:rPr>
      </w:pPr>
    </w:p>
    <w:p w14:paraId="03D08EF1" w14:textId="70D14CE3" w:rsidR="002A29EA" w:rsidRPr="00D35A28" w:rsidRDefault="005F4E49" w:rsidP="00667D30">
      <w:pPr>
        <w:rPr>
          <w:bCs/>
          <w:lang w:val="de-DE"/>
        </w:rPr>
      </w:pPr>
      <w:r w:rsidRPr="002A29EA">
        <w:rPr>
          <w:b/>
          <w:bCs/>
          <w:lang w:val="de-DE"/>
        </w:rPr>
        <w:t xml:space="preserve">* </w:t>
      </w:r>
      <w:r w:rsidR="002A29EA">
        <w:rPr>
          <w:bCs/>
          <w:lang w:val="de-DE"/>
        </w:rPr>
        <w:t xml:space="preserve">Wenn Sie </w:t>
      </w:r>
      <w:proofErr w:type="spellStart"/>
      <w:r w:rsidR="002A29EA">
        <w:rPr>
          <w:bCs/>
          <w:lang w:val="de-DE"/>
        </w:rPr>
        <w:t>Confidential</w:t>
      </w:r>
      <w:proofErr w:type="spellEnd"/>
      <w:r w:rsidR="002A29EA">
        <w:rPr>
          <w:bCs/>
          <w:lang w:val="de-DE"/>
        </w:rPr>
        <w:t xml:space="preserve"> Network Server (CNS) verwenden wollen, müssen Sie außerdem die </w:t>
      </w:r>
      <w:proofErr w:type="spellStart"/>
      <w:r w:rsidR="002A29EA">
        <w:rPr>
          <w:bCs/>
          <w:lang w:val="de-DE"/>
        </w:rPr>
        <w:t>cnsCertificate.pem</w:t>
      </w:r>
      <w:proofErr w:type="spellEnd"/>
      <w:r w:rsidR="002A29EA">
        <w:rPr>
          <w:bCs/>
          <w:lang w:val="de-DE"/>
        </w:rPr>
        <w:t xml:space="preserve"> zum MSI-Paket hinzufügen. </w:t>
      </w:r>
      <w:r w:rsidR="002A29EA" w:rsidRPr="00D35A28">
        <w:rPr>
          <w:bCs/>
          <w:lang w:val="de-DE"/>
        </w:rPr>
        <w:t xml:space="preserve">Weitere Informationen finden Sie in Kapitel </w:t>
      </w:r>
      <w:hyperlink w:anchor="_Confidential_Network_Server" w:history="1">
        <w:r w:rsidR="002A29EA" w:rsidRPr="00D35A28">
          <w:rPr>
            <w:rStyle w:val="Hyperlink"/>
            <w:bCs/>
            <w:lang w:val="de-DE"/>
          </w:rPr>
          <w:t xml:space="preserve">3.3 </w:t>
        </w:r>
        <w:proofErr w:type="spellStart"/>
        <w:r w:rsidR="002A29EA" w:rsidRPr="00D35A28">
          <w:rPr>
            <w:rStyle w:val="Hyperlink"/>
            <w:bCs/>
            <w:lang w:val="de-DE"/>
          </w:rPr>
          <w:t>Confidental</w:t>
        </w:r>
        <w:proofErr w:type="spellEnd"/>
        <w:r w:rsidR="002A29EA" w:rsidRPr="00D35A28">
          <w:rPr>
            <w:rStyle w:val="Hyperlink"/>
            <w:bCs/>
            <w:lang w:val="de-DE"/>
          </w:rPr>
          <w:t xml:space="preserve"> Network Server</w:t>
        </w:r>
      </w:hyperlink>
      <w:r w:rsidR="002A29EA" w:rsidRPr="00D35A28">
        <w:rPr>
          <w:bCs/>
          <w:lang w:val="de-DE"/>
        </w:rPr>
        <w:t>.</w:t>
      </w:r>
    </w:p>
    <w:p w14:paraId="50DC0810" w14:textId="3187DA14" w:rsidR="005F4E49" w:rsidRPr="002A29EA" w:rsidRDefault="005F4E49" w:rsidP="005F4E49">
      <w:pPr>
        <w:rPr>
          <w:lang w:val="de-DE"/>
        </w:rPr>
      </w:pPr>
      <w:r w:rsidRPr="002A29EA">
        <w:rPr>
          <w:lang w:val="de-DE"/>
        </w:rPr>
        <w:t xml:space="preserve">** </w:t>
      </w:r>
      <w:r w:rsidR="002A29EA" w:rsidRPr="002A29EA">
        <w:rPr>
          <w:lang w:val="de-DE"/>
        </w:rPr>
        <w:t xml:space="preserve">Der Password Provider ist nicht in der Liste enthalten, da dieser von DCCPW speziell behandelt wird. Er ist im </w:t>
      </w:r>
      <w:proofErr w:type="spellStart"/>
      <w:r w:rsidR="002A29EA" w:rsidRPr="002A29EA">
        <w:rPr>
          <w:lang w:val="de-DE"/>
        </w:rPr>
        <w:t>L</w:t>
      </w:r>
      <w:r w:rsidR="002A29EA">
        <w:rPr>
          <w:lang w:val="de-DE"/>
        </w:rPr>
        <w:t>ogo</w:t>
      </w:r>
      <w:r w:rsidR="002A29EA" w:rsidRPr="002A29EA">
        <w:rPr>
          <w:lang w:val="de-DE"/>
        </w:rPr>
        <w:t>n</w:t>
      </w:r>
      <w:proofErr w:type="spellEnd"/>
      <w:r w:rsidR="002A29EA" w:rsidRPr="002A29EA">
        <w:rPr>
          <w:lang w:val="de-DE"/>
        </w:rPr>
        <w:t xml:space="preserve"> I</w:t>
      </w:r>
      <w:r w:rsidR="002A29EA">
        <w:rPr>
          <w:lang w:val="de-DE"/>
        </w:rPr>
        <w:t>nterface blockiert, jedoch für die</w:t>
      </w:r>
      <w:r w:rsidR="002A29EA" w:rsidRPr="002A29EA">
        <w:rPr>
          <w:lang w:val="de-DE"/>
        </w:rPr>
        <w:t xml:space="preserve"> User Account Control aktiviert. Wenn Sie ihn komplett blockieren möchten, fügen </w:t>
      </w:r>
      <w:r w:rsidR="002A29EA">
        <w:rPr>
          <w:lang w:val="de-DE"/>
        </w:rPr>
        <w:t xml:space="preserve">Sie den folgenden Code zur Liste hinzu: </w:t>
      </w:r>
    </w:p>
    <w:p w14:paraId="242E385D" w14:textId="77777777" w:rsidR="005F4E49" w:rsidRPr="00D35A28" w:rsidRDefault="005F4E49" w:rsidP="005F4E49">
      <w:pPr>
        <w:spacing w:after="0" w:line="240" w:lineRule="auto"/>
        <w:ind w:left="720"/>
        <w:rPr>
          <w:rFonts w:ascii="Segoe UI" w:eastAsia="Times New Roman" w:hAnsi="Segoe UI" w:cs="Segoe UI"/>
          <w:i/>
          <w:iCs/>
          <w:sz w:val="21"/>
          <w:szCs w:val="21"/>
          <w:lang w:val="en-US" w:eastAsia="de-DE"/>
        </w:rPr>
      </w:pPr>
      <w:r w:rsidRPr="00D35A28">
        <w:rPr>
          <w:rFonts w:ascii="Segoe UI" w:eastAsia="Times New Roman" w:hAnsi="Segoe UI" w:cs="Segoe UI"/>
          <w:i/>
          <w:iCs/>
          <w:sz w:val="21"/>
          <w:szCs w:val="21"/>
          <w:lang w:val="en-US" w:eastAsia="de-DE"/>
        </w:rPr>
        <w:t>{</w:t>
      </w:r>
      <w:r w:rsidRPr="00D35A28">
        <w:rPr>
          <w:rFonts w:ascii="Segoe UI" w:eastAsia="Times New Roman" w:hAnsi="Segoe UI" w:cs="Segoe UI"/>
          <w:i/>
          <w:iCs/>
          <w:sz w:val="21"/>
          <w:szCs w:val="21"/>
          <w:lang w:val="en-US" w:eastAsia="de-DE"/>
        </w:rPr>
        <w:br/>
        <w:t>"Name": "PasswordV1Provider",</w:t>
      </w:r>
      <w:r w:rsidRPr="00D35A28">
        <w:rPr>
          <w:rFonts w:ascii="Segoe UI" w:eastAsia="Times New Roman" w:hAnsi="Segoe UI" w:cs="Segoe UI"/>
          <w:i/>
          <w:iCs/>
          <w:sz w:val="21"/>
          <w:szCs w:val="21"/>
          <w:lang w:val="en-US" w:eastAsia="de-DE"/>
        </w:rPr>
        <w:br/>
        <w:t>"</w:t>
      </w:r>
      <w:proofErr w:type="spellStart"/>
      <w:r w:rsidRPr="00D35A28">
        <w:rPr>
          <w:rFonts w:ascii="Segoe UI" w:eastAsia="Times New Roman" w:hAnsi="Segoe UI" w:cs="Segoe UI"/>
          <w:i/>
          <w:iCs/>
          <w:sz w:val="21"/>
          <w:szCs w:val="21"/>
          <w:lang w:val="en-US" w:eastAsia="de-DE"/>
        </w:rPr>
        <w:t>Guid</w:t>
      </w:r>
      <w:proofErr w:type="spellEnd"/>
      <w:r w:rsidRPr="00D35A28">
        <w:rPr>
          <w:rFonts w:ascii="Segoe UI" w:eastAsia="Times New Roman" w:hAnsi="Segoe UI" w:cs="Segoe UI"/>
          <w:i/>
          <w:iCs/>
          <w:sz w:val="21"/>
          <w:szCs w:val="21"/>
          <w:lang w:val="en-US" w:eastAsia="de-DE"/>
        </w:rPr>
        <w:t>": "6f45dc1e-5384-457a-bc13-2cd81b0d28ed",</w:t>
      </w:r>
      <w:r w:rsidRPr="00D35A28">
        <w:rPr>
          <w:rFonts w:ascii="Segoe UI" w:eastAsia="Times New Roman" w:hAnsi="Segoe UI" w:cs="Segoe UI"/>
          <w:i/>
          <w:iCs/>
          <w:sz w:val="21"/>
          <w:szCs w:val="21"/>
          <w:lang w:val="en-US" w:eastAsia="de-DE"/>
        </w:rPr>
        <w:br/>
        <w:t>"Enable": false</w:t>
      </w:r>
    </w:p>
    <w:p w14:paraId="1C350681" w14:textId="77777777" w:rsidR="005F4E49" w:rsidRPr="00D35A28" w:rsidRDefault="005F4E49" w:rsidP="005F4E49">
      <w:pPr>
        <w:spacing w:after="0" w:line="240" w:lineRule="auto"/>
        <w:ind w:left="720"/>
        <w:rPr>
          <w:rFonts w:ascii="Segoe UI" w:eastAsia="Times New Roman" w:hAnsi="Segoe UI" w:cs="Segoe UI"/>
          <w:i/>
          <w:iCs/>
          <w:sz w:val="21"/>
          <w:szCs w:val="21"/>
          <w:lang w:val="en-US" w:eastAsia="de-DE"/>
        </w:rPr>
      </w:pPr>
      <w:r w:rsidRPr="00D35A28">
        <w:rPr>
          <w:rFonts w:ascii="Segoe UI" w:eastAsia="Times New Roman" w:hAnsi="Segoe UI" w:cs="Segoe UI"/>
          <w:i/>
          <w:iCs/>
          <w:sz w:val="21"/>
          <w:szCs w:val="21"/>
          <w:lang w:val="en-US" w:eastAsia="de-DE"/>
        </w:rPr>
        <w:br/>
        <w:t>},</w:t>
      </w:r>
      <w:r w:rsidRPr="00D35A28">
        <w:rPr>
          <w:rFonts w:ascii="Segoe UI" w:eastAsia="Times New Roman" w:hAnsi="Segoe UI" w:cs="Segoe UI"/>
          <w:i/>
          <w:iCs/>
          <w:sz w:val="21"/>
          <w:szCs w:val="21"/>
          <w:lang w:val="en-US" w:eastAsia="de-DE"/>
        </w:rPr>
        <w:br/>
        <w:t>{</w:t>
      </w:r>
      <w:r w:rsidRPr="00D35A28">
        <w:rPr>
          <w:rFonts w:ascii="Segoe UI" w:eastAsia="Times New Roman" w:hAnsi="Segoe UI" w:cs="Segoe UI"/>
          <w:i/>
          <w:iCs/>
          <w:sz w:val="21"/>
          <w:szCs w:val="21"/>
          <w:lang w:val="en-US" w:eastAsia="de-DE"/>
        </w:rPr>
        <w:br/>
        <w:t>"Name": "</w:t>
      </w:r>
      <w:proofErr w:type="spellStart"/>
      <w:r w:rsidRPr="00D35A28">
        <w:rPr>
          <w:rFonts w:ascii="Segoe UI" w:eastAsia="Times New Roman" w:hAnsi="Segoe UI" w:cs="Segoe UI"/>
          <w:i/>
          <w:iCs/>
          <w:sz w:val="21"/>
          <w:szCs w:val="21"/>
          <w:lang w:val="en-US" w:eastAsia="de-DE"/>
        </w:rPr>
        <w:t>PasswordProvider</w:t>
      </w:r>
      <w:proofErr w:type="spellEnd"/>
      <w:r w:rsidRPr="00D35A28">
        <w:rPr>
          <w:rFonts w:ascii="Segoe UI" w:eastAsia="Times New Roman" w:hAnsi="Segoe UI" w:cs="Segoe UI"/>
          <w:i/>
          <w:iCs/>
          <w:sz w:val="21"/>
          <w:szCs w:val="21"/>
          <w:lang w:val="en-US" w:eastAsia="de-DE"/>
        </w:rPr>
        <w:t>",</w:t>
      </w:r>
      <w:r w:rsidRPr="00D35A28">
        <w:rPr>
          <w:rFonts w:ascii="Segoe UI" w:eastAsia="Times New Roman" w:hAnsi="Segoe UI" w:cs="Segoe UI"/>
          <w:i/>
          <w:iCs/>
          <w:sz w:val="21"/>
          <w:szCs w:val="21"/>
          <w:lang w:val="en-US" w:eastAsia="de-DE"/>
        </w:rPr>
        <w:br/>
        <w:t>"</w:t>
      </w:r>
      <w:proofErr w:type="spellStart"/>
      <w:r w:rsidRPr="00D35A28">
        <w:rPr>
          <w:rFonts w:ascii="Segoe UI" w:eastAsia="Times New Roman" w:hAnsi="Segoe UI" w:cs="Segoe UI"/>
          <w:i/>
          <w:iCs/>
          <w:sz w:val="21"/>
          <w:szCs w:val="21"/>
          <w:lang w:val="en-US" w:eastAsia="de-DE"/>
        </w:rPr>
        <w:t>Guid</w:t>
      </w:r>
      <w:proofErr w:type="spellEnd"/>
      <w:r w:rsidRPr="00D35A28">
        <w:rPr>
          <w:rFonts w:ascii="Segoe UI" w:eastAsia="Times New Roman" w:hAnsi="Segoe UI" w:cs="Segoe UI"/>
          <w:i/>
          <w:iCs/>
          <w:sz w:val="21"/>
          <w:szCs w:val="21"/>
          <w:lang w:val="en-US" w:eastAsia="de-DE"/>
        </w:rPr>
        <w:t>": "60b78e88-ead8-445c-9cfd-0b87f74ea6cd",</w:t>
      </w:r>
      <w:r w:rsidRPr="00D35A28">
        <w:rPr>
          <w:rFonts w:ascii="Segoe UI" w:eastAsia="Times New Roman" w:hAnsi="Segoe UI" w:cs="Segoe UI"/>
          <w:i/>
          <w:iCs/>
          <w:sz w:val="21"/>
          <w:szCs w:val="21"/>
          <w:lang w:val="en-US" w:eastAsia="de-DE"/>
        </w:rPr>
        <w:br/>
      </w:r>
      <w:r w:rsidRPr="00D35A28">
        <w:rPr>
          <w:rFonts w:ascii="Segoe UI" w:eastAsia="Times New Roman" w:hAnsi="Segoe UI" w:cs="Segoe UI"/>
          <w:i/>
          <w:iCs/>
          <w:sz w:val="21"/>
          <w:szCs w:val="21"/>
          <w:lang w:val="en-US" w:eastAsia="de-DE"/>
        </w:rPr>
        <w:lastRenderedPageBreak/>
        <w:t>"Enable": false</w:t>
      </w:r>
      <w:r w:rsidRPr="00D35A28">
        <w:rPr>
          <w:rFonts w:ascii="Segoe UI" w:eastAsia="Times New Roman" w:hAnsi="Segoe UI" w:cs="Segoe UI"/>
          <w:i/>
          <w:iCs/>
          <w:sz w:val="21"/>
          <w:szCs w:val="21"/>
          <w:lang w:val="en-US" w:eastAsia="de-DE"/>
        </w:rPr>
        <w:br/>
        <w:t>},</w:t>
      </w:r>
    </w:p>
    <w:p w14:paraId="3947379D" w14:textId="77777777" w:rsidR="005F4E49" w:rsidRPr="00D35A28" w:rsidRDefault="005F4E49" w:rsidP="005F4E49">
      <w:pPr>
        <w:spacing w:after="0" w:line="240" w:lineRule="auto"/>
        <w:rPr>
          <w:rFonts w:ascii="Segoe UI" w:eastAsia="Times New Roman" w:hAnsi="Segoe UI" w:cs="Segoe UI"/>
          <w:sz w:val="21"/>
          <w:szCs w:val="21"/>
          <w:lang w:val="en-US" w:eastAsia="de-DE"/>
        </w:rPr>
      </w:pPr>
    </w:p>
    <w:p w14:paraId="065C38D2" w14:textId="3573D735" w:rsidR="002A29EA" w:rsidRPr="002A29EA" w:rsidRDefault="002A29EA" w:rsidP="002A29EA">
      <w:pPr>
        <w:rPr>
          <w:lang w:val="de-DE"/>
        </w:rPr>
      </w:pPr>
      <w:r w:rsidRPr="002A29EA">
        <w:rPr>
          <w:lang w:val="de-DE"/>
        </w:rPr>
        <w:t>Bitte beachten Sie, dass der Password Provider dann auch für RDP-Verbindungen blockiert wird. Das kann zu Problemen führen, wenn die Anmeldedaten für einen Remoterechner nicht in Ihrem DCEM hinterlegt sind. Bitte seien Sie vorsichtig, wenn Sie diese</w:t>
      </w:r>
      <w:r>
        <w:rPr>
          <w:lang w:val="de-DE"/>
        </w:rPr>
        <w:t xml:space="preserve"> Änderung vornehmen</w:t>
      </w:r>
      <w:r w:rsidRPr="002A29EA">
        <w:rPr>
          <w:lang w:val="de-DE"/>
        </w:rPr>
        <w:t>.</w:t>
      </w:r>
    </w:p>
    <w:p w14:paraId="71130E58" w14:textId="1BA505D9" w:rsidR="002A29EA" w:rsidRDefault="002A29EA" w:rsidP="005F4E49">
      <w:pPr>
        <w:rPr>
          <w:lang w:val="de-DE"/>
        </w:rPr>
      </w:pPr>
    </w:p>
    <w:p w14:paraId="03BF5071" w14:textId="4AF1D96D" w:rsidR="001D135A" w:rsidRPr="002A29EA" w:rsidRDefault="001D135A" w:rsidP="001D135A">
      <w:pPr>
        <w:pStyle w:val="berschrift2"/>
        <w:rPr>
          <w:color w:val="1F4E79" w:themeColor="accent1" w:themeShade="80"/>
          <w:lang w:val="de-DE"/>
        </w:rPr>
      </w:pPr>
      <w:r w:rsidRPr="002A29EA">
        <w:rPr>
          <w:lang w:val="de-DE"/>
        </w:rPr>
        <w:tab/>
      </w:r>
      <w:bookmarkStart w:id="4" w:name="_Toc53504415"/>
      <w:r w:rsidRPr="002A29EA">
        <w:rPr>
          <w:color w:val="1F4E79" w:themeColor="accent1" w:themeShade="80"/>
          <w:lang w:val="de-DE"/>
        </w:rPr>
        <w:t xml:space="preserve">2.2 </w:t>
      </w:r>
      <w:r w:rsidR="008838D9" w:rsidRPr="002A29EA">
        <w:rPr>
          <w:color w:val="1F4E79" w:themeColor="accent1" w:themeShade="80"/>
          <w:lang w:val="de-DE"/>
        </w:rPr>
        <w:t>Erstellung des</w:t>
      </w:r>
      <w:r w:rsidRPr="002A29EA">
        <w:rPr>
          <w:color w:val="1F4E79" w:themeColor="accent1" w:themeShade="80"/>
          <w:lang w:val="de-DE"/>
        </w:rPr>
        <w:t xml:space="preserve"> </w:t>
      </w:r>
      <w:r w:rsidR="008838D9" w:rsidRPr="002A29EA">
        <w:rPr>
          <w:color w:val="1F4E79" w:themeColor="accent1" w:themeShade="80"/>
          <w:lang w:val="de-DE"/>
        </w:rPr>
        <w:t>MSI-</w:t>
      </w:r>
      <w:r w:rsidRPr="002A29EA">
        <w:rPr>
          <w:color w:val="1F4E79" w:themeColor="accent1" w:themeShade="80"/>
          <w:lang w:val="de-DE"/>
        </w:rPr>
        <w:t>P</w:t>
      </w:r>
      <w:r w:rsidR="008838D9" w:rsidRPr="002A29EA">
        <w:rPr>
          <w:color w:val="1F4E79" w:themeColor="accent1" w:themeShade="80"/>
          <w:lang w:val="de-DE"/>
        </w:rPr>
        <w:t>akets</w:t>
      </w:r>
      <w:bookmarkEnd w:id="4"/>
    </w:p>
    <w:p w14:paraId="20E3EB3A" w14:textId="09BEF9A9" w:rsidR="008577FA" w:rsidRPr="002A29EA" w:rsidRDefault="008577FA" w:rsidP="008577FA">
      <w:pPr>
        <w:pStyle w:val="HTMLVorformatiert"/>
        <w:rPr>
          <w:rFonts w:asciiTheme="minorHAnsi" w:hAnsiTheme="minorHAnsi" w:cstheme="minorHAnsi"/>
          <w:sz w:val="22"/>
          <w:szCs w:val="22"/>
        </w:rPr>
      </w:pPr>
    </w:p>
    <w:p w14:paraId="58A20F18" w14:textId="77777777" w:rsidR="00487EAF" w:rsidRPr="002A29EA" w:rsidRDefault="00487EAF" w:rsidP="00487EAF">
      <w:pPr>
        <w:pStyle w:val="HTMLVorformatiert"/>
        <w:rPr>
          <w:rFonts w:asciiTheme="minorHAnsi" w:hAnsiTheme="minorHAnsi" w:cstheme="minorHAnsi"/>
          <w:sz w:val="22"/>
          <w:szCs w:val="22"/>
        </w:rPr>
      </w:pPr>
      <w:r w:rsidRPr="002A29EA">
        <w:rPr>
          <w:rFonts w:asciiTheme="minorHAnsi" w:hAnsiTheme="minorHAnsi" w:cstheme="minorHAnsi"/>
          <w:sz w:val="22"/>
          <w:szCs w:val="22"/>
        </w:rPr>
        <w:t>Gehen Sie wie folgt vor, um ein neues MSI-Paket zu erstellen:</w:t>
      </w:r>
    </w:p>
    <w:p w14:paraId="7E7C8934" w14:textId="77777777" w:rsidR="00487EAF" w:rsidRPr="002A29EA" w:rsidRDefault="00487EAF" w:rsidP="008577FA">
      <w:pPr>
        <w:pStyle w:val="HTMLVorformatiert"/>
        <w:rPr>
          <w:rFonts w:asciiTheme="minorHAnsi" w:hAnsiTheme="minorHAnsi" w:cstheme="minorHAnsi"/>
          <w:sz w:val="22"/>
          <w:szCs w:val="22"/>
        </w:rPr>
      </w:pPr>
    </w:p>
    <w:p w14:paraId="01101F1D" w14:textId="3A2B1994" w:rsidR="00F9241B" w:rsidRPr="002A29EA" w:rsidRDefault="006B12F5" w:rsidP="00F9241B">
      <w:pPr>
        <w:pStyle w:val="Listenabsatz"/>
        <w:numPr>
          <w:ilvl w:val="0"/>
          <w:numId w:val="39"/>
        </w:numPr>
        <w:rPr>
          <w:lang w:val="de-DE"/>
        </w:rPr>
      </w:pPr>
      <w:r w:rsidRPr="002A29EA">
        <w:rPr>
          <w:lang w:val="de-DE"/>
        </w:rPr>
        <w:t>Laden Sie</w:t>
      </w:r>
      <w:r w:rsidRPr="002A29EA">
        <w:rPr>
          <w:b/>
          <w:lang w:val="de-DE"/>
        </w:rPr>
        <w:t xml:space="preserve"> </w:t>
      </w:r>
      <w:proofErr w:type="spellStart"/>
      <w:r w:rsidR="00F9241B" w:rsidRPr="002A29EA">
        <w:rPr>
          <w:b/>
          <w:lang w:val="de-DE"/>
        </w:rPr>
        <w:t>WiX</w:t>
      </w:r>
      <w:proofErr w:type="spellEnd"/>
      <w:r w:rsidR="00F9241B" w:rsidRPr="002A29EA">
        <w:rPr>
          <w:b/>
          <w:lang w:val="de-DE"/>
        </w:rPr>
        <w:t xml:space="preserve"> </w:t>
      </w:r>
      <w:proofErr w:type="spellStart"/>
      <w:r w:rsidR="00F9241B" w:rsidRPr="002A29EA">
        <w:rPr>
          <w:b/>
          <w:lang w:val="de-DE"/>
        </w:rPr>
        <w:t>Toolset</w:t>
      </w:r>
      <w:proofErr w:type="spellEnd"/>
      <w:r w:rsidR="00F9241B" w:rsidRPr="002A29EA">
        <w:rPr>
          <w:lang w:val="de-DE"/>
        </w:rPr>
        <w:t xml:space="preserve"> </w:t>
      </w:r>
      <w:r w:rsidRPr="002A29EA">
        <w:rPr>
          <w:lang w:val="de-DE"/>
        </w:rPr>
        <w:t xml:space="preserve">herunter und installieren Sie es </w:t>
      </w:r>
      <w:r w:rsidR="00F9241B" w:rsidRPr="002A29EA">
        <w:rPr>
          <w:lang w:val="de-DE"/>
        </w:rPr>
        <w:t xml:space="preserve">- </w:t>
      </w:r>
      <w:hyperlink r:id="rId13" w:history="1">
        <w:r w:rsidR="00F9241B" w:rsidRPr="002A29EA">
          <w:rPr>
            <w:rStyle w:val="Hyperlink"/>
            <w:lang w:val="de-DE"/>
          </w:rPr>
          <w:t>https://wixtoolset.org/releases/</w:t>
        </w:r>
      </w:hyperlink>
    </w:p>
    <w:p w14:paraId="44E9CD37" w14:textId="3D14D39C" w:rsidR="001F3846" w:rsidRPr="002A29EA" w:rsidRDefault="006B12F5" w:rsidP="001F3846">
      <w:pPr>
        <w:pStyle w:val="Listenabsatz"/>
        <w:numPr>
          <w:ilvl w:val="0"/>
          <w:numId w:val="39"/>
        </w:numPr>
        <w:rPr>
          <w:lang w:val="de-DE"/>
        </w:rPr>
      </w:pPr>
      <w:r w:rsidRPr="002A29EA">
        <w:rPr>
          <w:lang w:val="de-DE"/>
        </w:rPr>
        <w:t xml:space="preserve">Extrahieren </w:t>
      </w:r>
      <w:proofErr w:type="gramStart"/>
      <w:r w:rsidRPr="002A29EA">
        <w:rPr>
          <w:lang w:val="de-DE"/>
        </w:rPr>
        <w:t xml:space="preserve">Sie </w:t>
      </w:r>
      <w:r w:rsidR="001F3846" w:rsidRPr="002A29EA">
        <w:rPr>
          <w:lang w:val="de-DE"/>
        </w:rPr>
        <w:t xml:space="preserve"> </w:t>
      </w:r>
      <w:r w:rsidR="001F3846" w:rsidRPr="002A29EA">
        <w:rPr>
          <w:b/>
          <w:lang w:val="de-DE"/>
        </w:rPr>
        <w:t>DC_CredentialProvider.zip</w:t>
      </w:r>
      <w:proofErr w:type="gramEnd"/>
    </w:p>
    <w:p w14:paraId="3A1C0278" w14:textId="174C5E8B" w:rsidR="00F9241B" w:rsidRPr="002A29EA" w:rsidRDefault="006B12F5" w:rsidP="00F9241B">
      <w:pPr>
        <w:pStyle w:val="Listenabsatz"/>
        <w:numPr>
          <w:ilvl w:val="0"/>
          <w:numId w:val="39"/>
        </w:numPr>
        <w:rPr>
          <w:lang w:val="de-DE"/>
        </w:rPr>
      </w:pPr>
      <w:r w:rsidRPr="002A29EA">
        <w:rPr>
          <w:lang w:val="de-DE"/>
        </w:rPr>
        <w:t>Kopieren Sie</w:t>
      </w:r>
      <w:r w:rsidR="0066501F" w:rsidRPr="002A29EA">
        <w:rPr>
          <w:lang w:val="de-DE"/>
        </w:rPr>
        <w:t xml:space="preserve"> </w:t>
      </w:r>
      <w:proofErr w:type="spellStart"/>
      <w:r w:rsidR="0066501F" w:rsidRPr="002A29EA">
        <w:rPr>
          <w:b/>
          <w:lang w:val="de-DE"/>
        </w:rPr>
        <w:t>AuthConnector.dcem</w:t>
      </w:r>
      <w:proofErr w:type="spellEnd"/>
      <w:r w:rsidRPr="002A29EA">
        <w:rPr>
          <w:lang w:val="de-DE"/>
        </w:rPr>
        <w:t xml:space="preserve"> u</w:t>
      </w:r>
      <w:r w:rsidR="0066501F" w:rsidRPr="002A29EA">
        <w:rPr>
          <w:lang w:val="de-DE"/>
        </w:rPr>
        <w:t xml:space="preserve">nd </w:t>
      </w:r>
      <w:proofErr w:type="spellStart"/>
      <w:r w:rsidR="0066501F" w:rsidRPr="002A29EA">
        <w:rPr>
          <w:b/>
          <w:lang w:val="de-DE"/>
        </w:rPr>
        <w:t>SdkConfig.dcem</w:t>
      </w:r>
      <w:proofErr w:type="spellEnd"/>
      <w:r w:rsidRPr="002A29EA">
        <w:rPr>
          <w:lang w:val="de-DE"/>
        </w:rPr>
        <w:t xml:space="preserve"> in den Ordner namens</w:t>
      </w:r>
      <w:r w:rsidR="0066501F" w:rsidRPr="002A29EA">
        <w:rPr>
          <w:lang w:val="de-DE"/>
        </w:rPr>
        <w:t xml:space="preserve"> </w:t>
      </w:r>
      <w:proofErr w:type="spellStart"/>
      <w:r w:rsidR="0066501F" w:rsidRPr="002A29EA">
        <w:rPr>
          <w:b/>
          <w:lang w:val="de-DE"/>
        </w:rPr>
        <w:t>configs</w:t>
      </w:r>
      <w:proofErr w:type="spellEnd"/>
    </w:p>
    <w:p w14:paraId="0A3BF184" w14:textId="0E0E0682" w:rsidR="0066501F" w:rsidRPr="002A29EA" w:rsidRDefault="006B12F5" w:rsidP="00F9241B">
      <w:pPr>
        <w:pStyle w:val="Listenabsatz"/>
        <w:numPr>
          <w:ilvl w:val="0"/>
          <w:numId w:val="39"/>
        </w:numPr>
        <w:rPr>
          <w:lang w:val="de-DE"/>
        </w:rPr>
      </w:pPr>
      <w:r w:rsidRPr="002A29EA">
        <w:rPr>
          <w:lang w:val="de-DE"/>
        </w:rPr>
        <w:t xml:space="preserve">Wenn Sie möchten, können Sie die Bilddatei </w:t>
      </w:r>
      <w:r w:rsidR="0066501F" w:rsidRPr="002A29EA">
        <w:rPr>
          <w:b/>
          <w:lang w:val="de-DE"/>
        </w:rPr>
        <w:t>ls_icon.png</w:t>
      </w:r>
      <w:r w:rsidRPr="002A29EA">
        <w:rPr>
          <w:lang w:val="de-DE"/>
        </w:rPr>
        <w:t xml:space="preserve"> in diesem Ordner austauschen</w:t>
      </w:r>
      <w:r w:rsidR="0066501F" w:rsidRPr="002A29EA">
        <w:rPr>
          <w:lang w:val="de-DE"/>
        </w:rPr>
        <w:t xml:space="preserve">. </w:t>
      </w:r>
      <w:r w:rsidRPr="002A29EA">
        <w:rPr>
          <w:lang w:val="de-DE"/>
        </w:rPr>
        <w:t xml:space="preserve">Diese Bild sehen die Benutzer beim Anmelden in Windows mit </w:t>
      </w:r>
      <w:proofErr w:type="spellStart"/>
      <w:r w:rsidRPr="002A29EA">
        <w:rPr>
          <w:lang w:val="de-DE"/>
        </w:rPr>
        <w:t>DoubleClue</w:t>
      </w:r>
      <w:proofErr w:type="spellEnd"/>
      <w:r w:rsidRPr="002A29EA">
        <w:rPr>
          <w:lang w:val="de-DE"/>
        </w:rPr>
        <w:t xml:space="preserve"> über Ihrem Benutzernamen und Passwort. Vergewissern Sie sich, dass das neue Bild genau den gleichen Namen hat.</w:t>
      </w:r>
    </w:p>
    <w:p w14:paraId="4EF585F4" w14:textId="4BAE5E8B" w:rsidR="0066501F" w:rsidRPr="002A29EA" w:rsidRDefault="006B12F5" w:rsidP="00F9241B">
      <w:pPr>
        <w:pStyle w:val="Listenabsatz"/>
        <w:numPr>
          <w:ilvl w:val="0"/>
          <w:numId w:val="39"/>
        </w:numPr>
        <w:rPr>
          <w:lang w:val="de-DE"/>
        </w:rPr>
      </w:pPr>
      <w:r w:rsidRPr="002A29EA">
        <w:rPr>
          <w:lang w:val="de-DE"/>
        </w:rPr>
        <w:t>Führen Sie</w:t>
      </w:r>
      <w:r w:rsidR="0066501F" w:rsidRPr="002A29EA">
        <w:rPr>
          <w:lang w:val="de-DE"/>
        </w:rPr>
        <w:t xml:space="preserve"> </w:t>
      </w:r>
      <w:r w:rsidR="0066501F" w:rsidRPr="002A29EA">
        <w:rPr>
          <w:b/>
          <w:lang w:val="de-DE"/>
        </w:rPr>
        <w:t>make_msi.bat</w:t>
      </w:r>
      <w:r w:rsidR="0066501F" w:rsidRPr="002A29EA">
        <w:rPr>
          <w:lang w:val="de-DE"/>
        </w:rPr>
        <w:t xml:space="preserve"> </w:t>
      </w:r>
      <w:r w:rsidRPr="002A29EA">
        <w:rPr>
          <w:lang w:val="de-DE"/>
        </w:rPr>
        <w:t>als Administrator aus</w:t>
      </w:r>
      <w:r w:rsidR="0066501F" w:rsidRPr="002A29EA">
        <w:rPr>
          <w:lang w:val="de-DE"/>
        </w:rPr>
        <w:t>.</w:t>
      </w:r>
    </w:p>
    <w:p w14:paraId="71D1F092" w14:textId="77777777" w:rsidR="006B12F5" w:rsidRPr="002A29EA" w:rsidRDefault="006B12F5" w:rsidP="006B12F5">
      <w:pPr>
        <w:pStyle w:val="HTMLVorformatiert"/>
      </w:pPr>
    </w:p>
    <w:p w14:paraId="268EF3A0" w14:textId="6B0DC568" w:rsidR="006B12F5" w:rsidRPr="002A29EA" w:rsidRDefault="006B12F5" w:rsidP="006B12F5">
      <w:pPr>
        <w:pStyle w:val="HTMLVorformatiert"/>
        <w:rPr>
          <w:rFonts w:asciiTheme="minorHAnsi" w:hAnsiTheme="minorHAnsi" w:cstheme="minorHAnsi"/>
          <w:sz w:val="22"/>
          <w:szCs w:val="22"/>
        </w:rPr>
      </w:pPr>
      <w:r w:rsidRPr="002A29EA">
        <w:rPr>
          <w:rFonts w:asciiTheme="minorHAnsi" w:hAnsiTheme="minorHAnsi" w:cstheme="minorHAnsi"/>
          <w:sz w:val="22"/>
          <w:szCs w:val="22"/>
        </w:rPr>
        <w:t xml:space="preserve">Das MSI-Paket sollte nach einigen Sekunden erstellt werden. Installieren Sie </w:t>
      </w:r>
      <w:r w:rsidR="0054030B" w:rsidRPr="002A29EA">
        <w:rPr>
          <w:rFonts w:asciiTheme="minorHAnsi" w:hAnsiTheme="minorHAnsi" w:cstheme="minorHAnsi"/>
          <w:sz w:val="22"/>
          <w:szCs w:val="22"/>
        </w:rPr>
        <w:t>DCCPW</w:t>
      </w:r>
      <w:r w:rsidRPr="002A29EA">
        <w:rPr>
          <w:rFonts w:asciiTheme="minorHAnsi" w:hAnsiTheme="minorHAnsi" w:cstheme="minorHAnsi"/>
          <w:sz w:val="22"/>
          <w:szCs w:val="22"/>
        </w:rPr>
        <w:t xml:space="preserve"> jetzt, indem Sie einfach die erstellte Datei auf dem Host-Windows-Computer als </w:t>
      </w:r>
      <w:r w:rsidR="00FC3DC9" w:rsidRPr="002A29EA">
        <w:rPr>
          <w:rFonts w:asciiTheme="minorHAnsi" w:hAnsiTheme="minorHAnsi" w:cstheme="minorHAnsi"/>
          <w:sz w:val="22"/>
          <w:szCs w:val="22"/>
        </w:rPr>
        <w:t xml:space="preserve">Administrator ausführen. Die gleiche MSI-Datei kann später verwendet werden, um </w:t>
      </w:r>
      <w:r w:rsidR="0054030B" w:rsidRPr="002A29EA">
        <w:rPr>
          <w:rFonts w:asciiTheme="minorHAnsi" w:hAnsiTheme="minorHAnsi" w:cstheme="minorHAnsi"/>
          <w:sz w:val="22"/>
          <w:szCs w:val="22"/>
        </w:rPr>
        <w:t>DCCPW</w:t>
      </w:r>
      <w:r w:rsidR="00FC3DC9" w:rsidRPr="002A29EA">
        <w:rPr>
          <w:rFonts w:asciiTheme="minorHAnsi" w:hAnsiTheme="minorHAnsi" w:cstheme="minorHAnsi"/>
          <w:sz w:val="22"/>
          <w:szCs w:val="22"/>
        </w:rPr>
        <w:t xml:space="preserve"> zu installieren oder zu reparieren.</w:t>
      </w:r>
    </w:p>
    <w:p w14:paraId="7713310A" w14:textId="30A47E55" w:rsidR="00FC3DC9" w:rsidRPr="002A29EA" w:rsidRDefault="00FC3DC9" w:rsidP="006B12F5">
      <w:pPr>
        <w:pStyle w:val="HTMLVorformatiert"/>
        <w:rPr>
          <w:rFonts w:asciiTheme="minorHAnsi" w:hAnsiTheme="minorHAnsi" w:cstheme="minorHAnsi"/>
          <w:sz w:val="22"/>
          <w:szCs w:val="22"/>
        </w:rPr>
      </w:pPr>
    </w:p>
    <w:p w14:paraId="1DE0938B" w14:textId="77777777" w:rsidR="007F2B5C" w:rsidRPr="002A29EA" w:rsidRDefault="00FC3DC9" w:rsidP="007F2B5C">
      <w:pPr>
        <w:pStyle w:val="HTMLVorformatiert"/>
        <w:rPr>
          <w:rFonts w:asciiTheme="minorHAnsi" w:hAnsiTheme="minorHAnsi" w:cstheme="minorHAnsi"/>
          <w:sz w:val="22"/>
          <w:szCs w:val="22"/>
        </w:rPr>
      </w:pPr>
      <w:r w:rsidRPr="002A29EA">
        <w:rPr>
          <w:rFonts w:asciiTheme="minorHAnsi" w:hAnsiTheme="minorHAnsi" w:cstheme="minorHAnsi"/>
          <w:sz w:val="22"/>
          <w:szCs w:val="22"/>
        </w:rPr>
        <w:t xml:space="preserve">Sie können die installierten Dateien unter </w:t>
      </w:r>
      <w:r w:rsidRPr="002A29EA">
        <w:rPr>
          <w:rFonts w:asciiTheme="minorHAnsi" w:hAnsiTheme="minorHAnsi" w:cstheme="minorHAnsi"/>
          <w:b/>
          <w:sz w:val="22"/>
          <w:szCs w:val="22"/>
        </w:rPr>
        <w:t xml:space="preserve">C:\Programme\DoubleClue </w:t>
      </w:r>
      <w:proofErr w:type="spellStart"/>
      <w:r w:rsidRPr="002A29EA">
        <w:rPr>
          <w:rFonts w:asciiTheme="minorHAnsi" w:hAnsiTheme="minorHAnsi" w:cstheme="minorHAnsi"/>
          <w:b/>
          <w:sz w:val="22"/>
          <w:szCs w:val="22"/>
        </w:rPr>
        <w:t>Credential</w:t>
      </w:r>
      <w:proofErr w:type="spellEnd"/>
      <w:r w:rsidRPr="002A29EA">
        <w:rPr>
          <w:rFonts w:asciiTheme="minorHAnsi" w:hAnsiTheme="minorHAnsi" w:cstheme="minorHAnsi"/>
          <w:b/>
          <w:sz w:val="22"/>
          <w:szCs w:val="22"/>
        </w:rPr>
        <w:t xml:space="preserve"> Provider </w:t>
      </w:r>
      <w:r w:rsidRPr="002A29EA">
        <w:rPr>
          <w:rFonts w:asciiTheme="minorHAnsi" w:hAnsiTheme="minorHAnsi" w:cstheme="minorHAnsi"/>
          <w:sz w:val="22"/>
          <w:szCs w:val="22"/>
        </w:rPr>
        <w:t xml:space="preserve">finden. Hierhin werden Sie auch die Dateien </w:t>
      </w:r>
      <w:proofErr w:type="spellStart"/>
      <w:r w:rsidRPr="002A29EA">
        <w:rPr>
          <w:rFonts w:asciiTheme="minorHAnsi" w:hAnsiTheme="minorHAnsi" w:cstheme="minorHAnsi"/>
          <w:sz w:val="22"/>
          <w:szCs w:val="22"/>
        </w:rPr>
        <w:t>AuthConnector.dcem</w:t>
      </w:r>
      <w:proofErr w:type="spellEnd"/>
      <w:r w:rsidRPr="002A29EA">
        <w:rPr>
          <w:rFonts w:asciiTheme="minorHAnsi" w:hAnsiTheme="minorHAnsi" w:cstheme="minorHAnsi"/>
          <w:sz w:val="22"/>
          <w:szCs w:val="22"/>
        </w:rPr>
        <w:t xml:space="preserve">, </w:t>
      </w:r>
      <w:proofErr w:type="spellStart"/>
      <w:r w:rsidRPr="002A29EA">
        <w:rPr>
          <w:rFonts w:asciiTheme="minorHAnsi" w:hAnsiTheme="minorHAnsi" w:cstheme="minorHAnsi"/>
          <w:sz w:val="22"/>
          <w:szCs w:val="22"/>
        </w:rPr>
        <w:t>SdkConfig.dcem</w:t>
      </w:r>
      <w:proofErr w:type="spellEnd"/>
      <w:r w:rsidRPr="002A29EA">
        <w:rPr>
          <w:rFonts w:asciiTheme="minorHAnsi" w:hAnsiTheme="minorHAnsi" w:cstheme="minorHAnsi"/>
          <w:sz w:val="22"/>
          <w:szCs w:val="22"/>
        </w:rPr>
        <w:t xml:space="preserve"> und ls_icon.png kopiert. Wenn Sie eine der Dateien zu einem späteren Zeitpunkt updaten möchten, können Sie sie einfach in diesem Ordner austauschen.</w:t>
      </w:r>
    </w:p>
    <w:p w14:paraId="67855DF1" w14:textId="77777777" w:rsidR="007F2B5C" w:rsidRPr="002A29EA" w:rsidRDefault="007F2B5C" w:rsidP="007F2B5C">
      <w:pPr>
        <w:pStyle w:val="HTMLVorformatiert"/>
        <w:rPr>
          <w:rFonts w:asciiTheme="minorHAnsi" w:hAnsiTheme="minorHAnsi" w:cstheme="minorHAnsi"/>
          <w:sz w:val="22"/>
          <w:szCs w:val="22"/>
        </w:rPr>
      </w:pPr>
    </w:p>
    <w:p w14:paraId="774054EB" w14:textId="0D26A054" w:rsidR="00FC3DC9" w:rsidRPr="002A29EA" w:rsidRDefault="00FC3DC9" w:rsidP="007F2B5C">
      <w:pPr>
        <w:pStyle w:val="HTMLVorformatiert"/>
      </w:pPr>
    </w:p>
    <w:p w14:paraId="35D716AF" w14:textId="2242639C" w:rsidR="0041278C" w:rsidRPr="002A29EA" w:rsidRDefault="00871D40" w:rsidP="00F9241B">
      <w:pPr>
        <w:pStyle w:val="berschrift1"/>
        <w:numPr>
          <w:ilvl w:val="0"/>
          <w:numId w:val="38"/>
        </w:numPr>
        <w:rPr>
          <w:color w:val="1F4E79" w:themeColor="accent1" w:themeShade="80"/>
          <w:lang w:val="de-DE"/>
        </w:rPr>
      </w:pPr>
      <w:bookmarkStart w:id="5" w:name="_Toc53504416"/>
      <w:r w:rsidRPr="002A29EA">
        <w:rPr>
          <w:color w:val="1F4E79" w:themeColor="accent1" w:themeShade="80"/>
          <w:lang w:val="de-DE"/>
        </w:rPr>
        <w:t>Funktionen</w:t>
      </w:r>
      <w:bookmarkEnd w:id="5"/>
    </w:p>
    <w:p w14:paraId="5247B0C1" w14:textId="255808DF" w:rsidR="00896999" w:rsidRPr="002A29EA" w:rsidRDefault="00871D40" w:rsidP="00896999">
      <w:pPr>
        <w:pStyle w:val="berschrift2"/>
        <w:numPr>
          <w:ilvl w:val="1"/>
          <w:numId w:val="38"/>
        </w:numPr>
        <w:rPr>
          <w:color w:val="1F4E79" w:themeColor="accent1" w:themeShade="80"/>
          <w:lang w:val="de-DE"/>
        </w:rPr>
      </w:pPr>
      <w:bookmarkStart w:id="6" w:name="_Toc53504417"/>
      <w:r w:rsidRPr="002A29EA">
        <w:rPr>
          <w:color w:val="1F4E79" w:themeColor="accent1" w:themeShade="80"/>
          <w:lang w:val="de-DE"/>
        </w:rPr>
        <w:t>Unterstützte Benutzer</w:t>
      </w:r>
      <w:bookmarkEnd w:id="6"/>
    </w:p>
    <w:p w14:paraId="64F38A5A" w14:textId="4F324622" w:rsidR="00896999" w:rsidRPr="002A29EA" w:rsidRDefault="00896999" w:rsidP="00896999">
      <w:pPr>
        <w:rPr>
          <w:lang w:val="de-DE"/>
        </w:rPr>
      </w:pPr>
    </w:p>
    <w:p w14:paraId="0CAF11BD" w14:textId="6158D851" w:rsidR="00FC3DC9" w:rsidRPr="002A29EA" w:rsidRDefault="0054030B" w:rsidP="00896999">
      <w:pPr>
        <w:rPr>
          <w:lang w:val="de-DE"/>
        </w:rPr>
      </w:pPr>
      <w:r w:rsidRPr="002A29EA">
        <w:rPr>
          <w:lang w:val="de-DE"/>
        </w:rPr>
        <w:t>DCCPW</w:t>
      </w:r>
      <w:r w:rsidR="00FC3DC9" w:rsidRPr="002A29EA">
        <w:rPr>
          <w:lang w:val="de-DE"/>
        </w:rPr>
        <w:t xml:space="preserve"> unterstützt sowohl lokale Benutzer (d.h. </w:t>
      </w:r>
      <w:proofErr w:type="gramStart"/>
      <w:r w:rsidR="00FC3DC9" w:rsidRPr="002A29EA">
        <w:rPr>
          <w:lang w:val="de-DE"/>
        </w:rPr>
        <w:t>Benutzer</w:t>
      </w:r>
      <w:proofErr w:type="gramEnd"/>
      <w:r w:rsidR="00FC3DC9" w:rsidRPr="002A29EA">
        <w:rPr>
          <w:lang w:val="de-DE"/>
        </w:rPr>
        <w:t xml:space="preserve"> die lokal auf dem Windows-Computer angelegt wurden) und Domain-Benutzer (z.B. von einem </w:t>
      </w:r>
      <w:proofErr w:type="spellStart"/>
      <w:r w:rsidR="00FC3DC9" w:rsidRPr="002A29EA">
        <w:rPr>
          <w:lang w:val="de-DE"/>
        </w:rPr>
        <w:t>Active</w:t>
      </w:r>
      <w:proofErr w:type="spellEnd"/>
      <w:r w:rsidR="00FC3DC9" w:rsidRPr="002A29EA">
        <w:rPr>
          <w:lang w:val="de-DE"/>
        </w:rPr>
        <w:t xml:space="preserve"> Directory).</w:t>
      </w:r>
    </w:p>
    <w:p w14:paraId="180FCC78" w14:textId="582BD547" w:rsidR="00DF46B0" w:rsidRPr="002A29EA" w:rsidRDefault="00DF46B0" w:rsidP="0041278C">
      <w:pPr>
        <w:rPr>
          <w:lang w:val="de-DE"/>
        </w:rPr>
      </w:pPr>
      <w:r w:rsidRPr="002A29EA">
        <w:rPr>
          <w:lang w:val="de-DE"/>
        </w:rPr>
        <w:t xml:space="preserve">Sobald </w:t>
      </w:r>
      <w:r w:rsidR="0054030B" w:rsidRPr="002A29EA">
        <w:rPr>
          <w:lang w:val="de-DE"/>
        </w:rPr>
        <w:t>DCCPW</w:t>
      </w:r>
      <w:r w:rsidRPr="002A29EA">
        <w:rPr>
          <w:lang w:val="de-DE"/>
        </w:rPr>
        <w:t xml:space="preserve"> installiert wurde, wird es die normale Windows-Anmeldung komplett ersetzen. Die Benutzer können sich nur noch in den Windows-Computer einloggen, nachdem Sie sich erfolgreich mit einer der verfügbaren </w:t>
      </w:r>
      <w:proofErr w:type="spellStart"/>
      <w:r w:rsidRPr="002A29EA">
        <w:rPr>
          <w:lang w:val="de-DE"/>
        </w:rPr>
        <w:t>DoubleClue</w:t>
      </w:r>
      <w:proofErr w:type="spellEnd"/>
      <w:r w:rsidRPr="002A29EA">
        <w:rPr>
          <w:lang w:val="de-DE"/>
        </w:rPr>
        <w:t xml:space="preserve"> MFA-Methoden identifiziert haben.</w:t>
      </w:r>
    </w:p>
    <w:p w14:paraId="3E349BE7" w14:textId="50B60BC4" w:rsidR="00DF46B0" w:rsidRPr="002A29EA" w:rsidRDefault="00DF46B0" w:rsidP="0041278C">
      <w:pPr>
        <w:rPr>
          <w:lang w:val="de-DE"/>
        </w:rPr>
      </w:pPr>
      <w:r w:rsidRPr="002A29EA">
        <w:rPr>
          <w:noProof/>
          <w:lang w:val="de-DE" w:eastAsia="de-DE"/>
        </w:rPr>
        <w:drawing>
          <wp:anchor distT="0" distB="0" distL="114300" distR="114300" simplePos="0" relativeHeight="251671552" behindDoc="1" locked="0" layoutInCell="1" allowOverlap="1" wp14:anchorId="1D4C2471" wp14:editId="2D92C2C3">
            <wp:simplePos x="0" y="0"/>
            <wp:positionH relativeFrom="column">
              <wp:posOffset>47625</wp:posOffset>
            </wp:positionH>
            <wp:positionV relativeFrom="paragraph">
              <wp:posOffset>103505</wp:posOffset>
            </wp:positionV>
            <wp:extent cx="179705" cy="179705"/>
            <wp:effectExtent l="0" t="0" r="0" b="0"/>
            <wp:wrapSquare wrapText="bothSides"/>
            <wp:docPr id="2"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29EA">
        <w:rPr>
          <w:lang w:val="de-DE"/>
        </w:rPr>
        <w:t xml:space="preserve">Um zu verhindern, dass man sich komplett aus einem Windows-Computer aussperren kann, können </w:t>
      </w:r>
      <w:r w:rsidRPr="002A29EA">
        <w:rPr>
          <w:b/>
          <w:lang w:val="de-DE"/>
        </w:rPr>
        <w:t>lokale Benutzer, die Administratoren sind</w:t>
      </w:r>
      <w:r w:rsidRPr="002A29EA">
        <w:rPr>
          <w:lang w:val="de-DE"/>
        </w:rPr>
        <w:t xml:space="preserve">, die Identifizierung mit </w:t>
      </w:r>
      <w:proofErr w:type="spellStart"/>
      <w:r w:rsidRPr="002A29EA">
        <w:rPr>
          <w:lang w:val="de-DE"/>
        </w:rPr>
        <w:t>DoubleClue</w:t>
      </w:r>
      <w:proofErr w:type="spellEnd"/>
      <w:r w:rsidRPr="002A29EA">
        <w:rPr>
          <w:lang w:val="de-DE"/>
        </w:rPr>
        <w:t xml:space="preserve"> MFA überspringen.</w:t>
      </w:r>
    </w:p>
    <w:p w14:paraId="10032FAF" w14:textId="59B92DEA" w:rsidR="00FA100A" w:rsidRPr="002A29EA" w:rsidRDefault="00DF46B0" w:rsidP="00A028A9">
      <w:pPr>
        <w:rPr>
          <w:lang w:val="de-DE"/>
        </w:rPr>
      </w:pPr>
      <w:r w:rsidRPr="002A29EA">
        <w:rPr>
          <w:lang w:val="de-DE"/>
        </w:rPr>
        <w:t xml:space="preserve">Im Hintergrund läuft IMMER die normale Windows-Authentifizierung. Die Anmeldeinformationen der Benutzer müssen deswegen in DCEM und Windows exakt gleich sein. </w:t>
      </w:r>
    </w:p>
    <w:p w14:paraId="74D1A119" w14:textId="23AFC592" w:rsidR="00DF46B0" w:rsidRPr="002A29EA" w:rsidRDefault="00A028A9" w:rsidP="0041278C">
      <w:pPr>
        <w:rPr>
          <w:lang w:val="de-DE"/>
        </w:rPr>
      </w:pPr>
      <w:r w:rsidRPr="002A29EA">
        <w:rPr>
          <w:lang w:val="de-DE"/>
        </w:rPr>
        <w:lastRenderedPageBreak/>
        <w:t>Dies kann zu einem Problem werden, wenn die Domain eines Domain-Benutzers in DCEM unter einem anderen Namen angelegt wurde. Stellen Sie darum sicher, dass die Domain-Benutzer in Windows den</w:t>
      </w:r>
      <w:r w:rsidR="00871D40" w:rsidRPr="002A29EA">
        <w:rPr>
          <w:lang w:val="de-DE"/>
        </w:rPr>
        <w:t xml:space="preserve">selben </w:t>
      </w:r>
      <w:r w:rsidR="00AB05F4" w:rsidRPr="002A29EA">
        <w:rPr>
          <w:lang w:val="de-DE"/>
        </w:rPr>
        <w:t>Domainn</w:t>
      </w:r>
      <w:r w:rsidR="00871D40" w:rsidRPr="002A29EA">
        <w:rPr>
          <w:lang w:val="de-DE"/>
        </w:rPr>
        <w:t xml:space="preserve">amen </w:t>
      </w:r>
      <w:r w:rsidRPr="002A29EA">
        <w:rPr>
          <w:lang w:val="de-DE"/>
        </w:rPr>
        <w:t>verwenden wie in DCEM</w:t>
      </w:r>
      <w:r w:rsidR="00871D40" w:rsidRPr="002A29EA">
        <w:rPr>
          <w:lang w:val="de-DE"/>
        </w:rPr>
        <w:t>.</w:t>
      </w:r>
    </w:p>
    <w:p w14:paraId="609E908B" w14:textId="2C6A5799" w:rsidR="00871D40" w:rsidRPr="002A29EA" w:rsidRDefault="00871D40" w:rsidP="0041278C">
      <w:pPr>
        <w:rPr>
          <w:lang w:val="de-DE"/>
        </w:rPr>
      </w:pPr>
      <w:r w:rsidRPr="002A29EA">
        <w:rPr>
          <w:lang w:val="de-DE"/>
        </w:rPr>
        <w:t xml:space="preserve">Für den Fall, dass ein lokaler Benutzer in DCEM aber nicht in Windows angelegt ist, </w:t>
      </w:r>
      <w:r w:rsidR="003963E3" w:rsidRPr="002A29EA">
        <w:rPr>
          <w:lang w:val="de-DE"/>
        </w:rPr>
        <w:t xml:space="preserve">erstellt </w:t>
      </w:r>
      <w:r w:rsidR="0054030B" w:rsidRPr="002A29EA">
        <w:rPr>
          <w:lang w:val="de-DE"/>
        </w:rPr>
        <w:t>DCCPW</w:t>
      </w:r>
      <w:r w:rsidR="003963E3" w:rsidRPr="002A29EA">
        <w:rPr>
          <w:lang w:val="de-DE"/>
        </w:rPr>
        <w:t xml:space="preserve"> den Benutzer On-</w:t>
      </w:r>
      <w:proofErr w:type="spellStart"/>
      <w:r w:rsidR="003963E3" w:rsidRPr="002A29EA">
        <w:rPr>
          <w:lang w:val="de-DE"/>
        </w:rPr>
        <w:t>the</w:t>
      </w:r>
      <w:proofErr w:type="spellEnd"/>
      <w:r w:rsidR="003963E3" w:rsidRPr="002A29EA">
        <w:rPr>
          <w:lang w:val="de-DE"/>
        </w:rPr>
        <w:t>-</w:t>
      </w:r>
      <w:proofErr w:type="spellStart"/>
      <w:r w:rsidR="003963E3" w:rsidRPr="002A29EA">
        <w:rPr>
          <w:lang w:val="de-DE"/>
        </w:rPr>
        <w:t>fly</w:t>
      </w:r>
      <w:proofErr w:type="spellEnd"/>
      <w:r w:rsidR="003963E3" w:rsidRPr="002A29EA">
        <w:rPr>
          <w:lang w:val="de-DE"/>
        </w:rPr>
        <w:t xml:space="preserve"> mit den in DCEM hinterlegten Anmeldeinformationen (sobald der Benutzer sich erfolgreich mit einer der MFA-Methoden identifiziert hat).</w:t>
      </w:r>
      <w:r w:rsidR="00A028A9" w:rsidRPr="002A29EA">
        <w:rPr>
          <w:lang w:val="de-DE"/>
        </w:rPr>
        <w:t xml:space="preserve"> Wenn ein lokaler Benutzer mit diesem Namen bereits existiert, jedoch für diesen Benutzer ein anderes Passwort für den Windows-Login hinterlegt wurde, wird das Passwort automatisch upgedatet, damit es mit dem Passwort in </w:t>
      </w:r>
      <w:proofErr w:type="spellStart"/>
      <w:r w:rsidR="00A028A9" w:rsidRPr="002A29EA">
        <w:rPr>
          <w:lang w:val="de-DE"/>
        </w:rPr>
        <w:t>DoubleClue</w:t>
      </w:r>
      <w:proofErr w:type="spellEnd"/>
      <w:r w:rsidR="00A028A9" w:rsidRPr="002A29EA">
        <w:rPr>
          <w:lang w:val="de-DE"/>
        </w:rPr>
        <w:t xml:space="preserve"> übereinstimmt.</w:t>
      </w:r>
    </w:p>
    <w:p w14:paraId="07810959" w14:textId="392B5369" w:rsidR="007F2B5C" w:rsidRPr="002A29EA" w:rsidRDefault="007F2B5C" w:rsidP="0041278C">
      <w:pPr>
        <w:rPr>
          <w:lang w:val="de-DE"/>
        </w:rPr>
      </w:pPr>
      <w:r w:rsidRPr="002A29EA">
        <w:rPr>
          <w:lang w:val="de-DE"/>
        </w:rPr>
        <w:t>Nachdem der Login-Prozess gestartet wurde, hat der Benutzer zwei Minuten, um den Authentifizierungsprozess mit MFA abzuschließen. Dieses Zeitfenster wird von Windows vorgegeben und kann nicht geändert werden. Sollte der Benutzer nicht in der Lage sein, den MFA-Prozess innerhalb dieser zwei Minuten abzuschließen, wird die Authentifizierung fehlschlagen. In diesem Fall muss der Benutzer den Prozess erneut starten, indem er seinen Benutzernamen und sein Passwort eingibt.</w:t>
      </w:r>
    </w:p>
    <w:p w14:paraId="1AF0446C" w14:textId="77777777" w:rsidR="00AE19E6" w:rsidRPr="002A29EA" w:rsidRDefault="00AE19E6" w:rsidP="0041278C">
      <w:pPr>
        <w:rPr>
          <w:lang w:val="de-DE"/>
        </w:rPr>
      </w:pPr>
    </w:p>
    <w:p w14:paraId="3F424677" w14:textId="72CD423E" w:rsidR="001F3846" w:rsidRPr="002A29EA" w:rsidRDefault="003963E3" w:rsidP="001F3846">
      <w:pPr>
        <w:pStyle w:val="berschrift2"/>
        <w:numPr>
          <w:ilvl w:val="1"/>
          <w:numId w:val="38"/>
        </w:numPr>
        <w:rPr>
          <w:color w:val="1F4E79" w:themeColor="accent1" w:themeShade="80"/>
          <w:lang w:val="de-DE"/>
        </w:rPr>
      </w:pPr>
      <w:bookmarkStart w:id="7" w:name="_Toc53504418"/>
      <w:r w:rsidRPr="002A29EA">
        <w:rPr>
          <w:color w:val="1F4E79" w:themeColor="accent1" w:themeShade="80"/>
          <w:lang w:val="de-DE"/>
        </w:rPr>
        <w:t>Unterstützte Szenarien</w:t>
      </w:r>
      <w:bookmarkEnd w:id="7"/>
    </w:p>
    <w:p w14:paraId="31C54135" w14:textId="6DFCD459" w:rsidR="001F3846" w:rsidRPr="002A29EA" w:rsidRDefault="001F3846" w:rsidP="001F3846">
      <w:pPr>
        <w:rPr>
          <w:lang w:val="de-DE"/>
        </w:rPr>
      </w:pPr>
    </w:p>
    <w:p w14:paraId="176B3A2B" w14:textId="0E5A5DB3" w:rsidR="001F3846" w:rsidRPr="002A29EA" w:rsidRDefault="0054030B" w:rsidP="001F3846">
      <w:pPr>
        <w:rPr>
          <w:lang w:val="de-DE"/>
        </w:rPr>
      </w:pPr>
      <w:r w:rsidRPr="002A29EA">
        <w:rPr>
          <w:lang w:val="de-DE"/>
        </w:rPr>
        <w:t>DCCPW</w:t>
      </w:r>
      <w:r w:rsidR="001F3846" w:rsidRPr="002A29EA">
        <w:rPr>
          <w:lang w:val="de-DE"/>
        </w:rPr>
        <w:t xml:space="preserve"> </w:t>
      </w:r>
      <w:r w:rsidR="003963E3" w:rsidRPr="002A29EA">
        <w:rPr>
          <w:lang w:val="de-DE"/>
        </w:rPr>
        <w:t>unterstützt die folgenden Funktionen in Windows:</w:t>
      </w:r>
    </w:p>
    <w:p w14:paraId="33A01804" w14:textId="3DFC9E27" w:rsidR="001F3846" w:rsidRPr="002A29EA" w:rsidRDefault="003963E3" w:rsidP="001F3846">
      <w:pPr>
        <w:pStyle w:val="Listenabsatz"/>
        <w:numPr>
          <w:ilvl w:val="0"/>
          <w:numId w:val="41"/>
        </w:numPr>
        <w:rPr>
          <w:lang w:val="de-DE"/>
        </w:rPr>
      </w:pPr>
      <w:r w:rsidRPr="002A29EA">
        <w:rPr>
          <w:lang w:val="de-DE"/>
        </w:rPr>
        <w:t>Anmelden</w:t>
      </w:r>
    </w:p>
    <w:p w14:paraId="6D6B50CD" w14:textId="22DCEE76" w:rsidR="001F3846" w:rsidRPr="002A29EA" w:rsidRDefault="003963E3" w:rsidP="001F3846">
      <w:pPr>
        <w:pStyle w:val="Listenabsatz"/>
        <w:numPr>
          <w:ilvl w:val="0"/>
          <w:numId w:val="41"/>
        </w:numPr>
        <w:rPr>
          <w:lang w:val="de-DE"/>
        </w:rPr>
      </w:pPr>
      <w:r w:rsidRPr="002A29EA">
        <w:rPr>
          <w:lang w:val="de-DE"/>
        </w:rPr>
        <w:t>Entsperren</w:t>
      </w:r>
    </w:p>
    <w:p w14:paraId="7209AB06" w14:textId="52756E83" w:rsidR="001F3846" w:rsidRPr="002A29EA" w:rsidRDefault="003963E3" w:rsidP="001F3846">
      <w:pPr>
        <w:pStyle w:val="Listenabsatz"/>
        <w:numPr>
          <w:ilvl w:val="0"/>
          <w:numId w:val="41"/>
        </w:numPr>
        <w:rPr>
          <w:lang w:val="de-DE"/>
        </w:rPr>
      </w:pPr>
      <w:r w:rsidRPr="002A29EA">
        <w:rPr>
          <w:lang w:val="de-DE"/>
        </w:rPr>
        <w:t>Anmeldung via Remoteverbindung</w:t>
      </w:r>
      <w:r w:rsidR="005C6943" w:rsidRPr="002A29EA">
        <w:rPr>
          <w:lang w:val="de-DE"/>
        </w:rPr>
        <w:t xml:space="preserve"> (</w:t>
      </w:r>
      <w:r w:rsidRPr="002A29EA">
        <w:rPr>
          <w:lang w:val="de-DE"/>
        </w:rPr>
        <w:t>teilweise</w:t>
      </w:r>
      <w:r w:rsidR="005C6943" w:rsidRPr="002A29EA">
        <w:rPr>
          <w:lang w:val="de-DE"/>
        </w:rPr>
        <w:t>)</w:t>
      </w:r>
    </w:p>
    <w:p w14:paraId="568A9400" w14:textId="26512FB8" w:rsidR="003963E3" w:rsidRPr="002A29EA" w:rsidRDefault="003963E3" w:rsidP="001F3846">
      <w:pPr>
        <w:pStyle w:val="Listenabsatz"/>
        <w:numPr>
          <w:ilvl w:val="0"/>
          <w:numId w:val="41"/>
        </w:numPr>
        <w:rPr>
          <w:lang w:val="de-DE"/>
        </w:rPr>
      </w:pPr>
      <w:r w:rsidRPr="002A29EA">
        <w:rPr>
          <w:lang w:val="de-DE"/>
        </w:rPr>
        <w:t>Passwort ändern</w:t>
      </w:r>
    </w:p>
    <w:p w14:paraId="59234A83" w14:textId="0AB1ADDC" w:rsidR="001F3846" w:rsidRPr="002A29EA" w:rsidRDefault="003963E3" w:rsidP="001F3846">
      <w:pPr>
        <w:pStyle w:val="Listenabsatz"/>
        <w:numPr>
          <w:ilvl w:val="0"/>
          <w:numId w:val="41"/>
        </w:numPr>
        <w:rPr>
          <w:lang w:val="de-DE"/>
        </w:rPr>
      </w:pPr>
      <w:r w:rsidRPr="002A29EA">
        <w:rPr>
          <w:lang w:val="de-DE"/>
        </w:rPr>
        <w:t>Passwort abgelaufen</w:t>
      </w:r>
    </w:p>
    <w:p w14:paraId="5A98A325" w14:textId="0896749F" w:rsidR="00475D15" w:rsidRPr="002A29EA" w:rsidRDefault="003963E3" w:rsidP="00475D15">
      <w:pPr>
        <w:pStyle w:val="Listenabsatz"/>
        <w:numPr>
          <w:ilvl w:val="0"/>
          <w:numId w:val="41"/>
        </w:numPr>
        <w:rPr>
          <w:lang w:val="de-DE"/>
        </w:rPr>
      </w:pPr>
      <w:r w:rsidRPr="002A29EA">
        <w:rPr>
          <w:lang w:val="de-DE"/>
        </w:rPr>
        <w:t>Benutzerkontensteuerung</w:t>
      </w:r>
    </w:p>
    <w:p w14:paraId="7E8F4D83" w14:textId="77777777" w:rsidR="00475D15" w:rsidRPr="002A29EA" w:rsidRDefault="00475D15" w:rsidP="00475D15">
      <w:pPr>
        <w:rPr>
          <w:lang w:val="de-DE"/>
        </w:rPr>
      </w:pPr>
    </w:p>
    <w:p w14:paraId="32D04171" w14:textId="705D18F3" w:rsidR="003963E3" w:rsidRPr="002A29EA" w:rsidRDefault="007F2B5C" w:rsidP="00770C1F">
      <w:pPr>
        <w:jc w:val="center"/>
        <w:rPr>
          <w:lang w:val="de-DE"/>
        </w:rPr>
      </w:pPr>
      <w:r w:rsidRPr="002A29EA">
        <w:rPr>
          <w:noProof/>
          <w:lang w:val="de-DE" w:eastAsia="de-DE"/>
        </w:rPr>
        <w:drawing>
          <wp:inline distT="0" distB="0" distL="0" distR="0" wp14:anchorId="1AE65DCC" wp14:editId="5844D8BD">
            <wp:extent cx="3438039" cy="3000375"/>
            <wp:effectExtent l="0" t="0" r="0" b="0"/>
            <wp:docPr id="12" name="Grafik 12" descr="C:\Users\kerstin.baumann\Downloads\DC Credential Provide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 Credential Provider 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5993" cy="3016043"/>
                    </a:xfrm>
                    <a:prstGeom prst="rect">
                      <a:avLst/>
                    </a:prstGeom>
                    <a:noFill/>
                    <a:ln>
                      <a:noFill/>
                    </a:ln>
                  </pic:spPr>
                </pic:pic>
              </a:graphicData>
            </a:graphic>
          </wp:inline>
        </w:drawing>
      </w:r>
    </w:p>
    <w:p w14:paraId="6E8FA7A9" w14:textId="46397EB8" w:rsidR="001F3846" w:rsidRPr="002A29EA" w:rsidRDefault="003963E3" w:rsidP="00475D15">
      <w:pPr>
        <w:pStyle w:val="berschrift3"/>
        <w:numPr>
          <w:ilvl w:val="2"/>
          <w:numId w:val="38"/>
        </w:numPr>
        <w:rPr>
          <w:color w:val="1F4E79" w:themeColor="accent1" w:themeShade="80"/>
        </w:rPr>
      </w:pPr>
      <w:bookmarkStart w:id="8" w:name="_Toc53504419"/>
      <w:r w:rsidRPr="002A29EA">
        <w:rPr>
          <w:color w:val="1F4E79" w:themeColor="accent1" w:themeShade="80"/>
        </w:rPr>
        <w:lastRenderedPageBreak/>
        <w:t>Anmeldung</w:t>
      </w:r>
      <w:bookmarkEnd w:id="8"/>
    </w:p>
    <w:p w14:paraId="35179864" w14:textId="3EF076E6" w:rsidR="00475D15" w:rsidRPr="002A29EA" w:rsidRDefault="00475D15" w:rsidP="00475D15">
      <w:pPr>
        <w:rPr>
          <w:lang w:val="de-DE"/>
        </w:rPr>
      </w:pPr>
    </w:p>
    <w:p w14:paraId="01D9E128" w14:textId="07F43E18" w:rsidR="00BE7AA8" w:rsidRPr="002A29EA" w:rsidRDefault="00BE7AA8" w:rsidP="00475D15">
      <w:pPr>
        <w:rPr>
          <w:lang w:val="de-DE"/>
        </w:rPr>
      </w:pPr>
      <w:r w:rsidRPr="002A29EA">
        <w:rPr>
          <w:lang w:val="de-DE"/>
        </w:rPr>
        <w:t>Am häufigsten kommt DDCP</w:t>
      </w:r>
      <w:r w:rsidR="007F2B5C" w:rsidRPr="002A29EA">
        <w:rPr>
          <w:lang w:val="de-DE"/>
        </w:rPr>
        <w:t>W</w:t>
      </w:r>
      <w:r w:rsidRPr="002A29EA">
        <w:rPr>
          <w:lang w:val="de-DE"/>
        </w:rPr>
        <w:t xml:space="preserve"> bei der Windows-Anmeldung zum Einsatz. </w:t>
      </w:r>
      <w:proofErr w:type="gramStart"/>
      <w:r w:rsidRPr="002A29EA">
        <w:rPr>
          <w:lang w:val="de-DE"/>
        </w:rPr>
        <w:t>Direkt</w:t>
      </w:r>
      <w:proofErr w:type="gramEnd"/>
      <w:r w:rsidRPr="002A29EA">
        <w:rPr>
          <w:lang w:val="de-DE"/>
        </w:rPr>
        <w:t xml:space="preserve"> nachdem sie den Rechner angeschaltet haben, sehen die Benutzer dafür den bekannten Anmeldebildschirm, der sie zur Eingabe eines Benutzernamens und Passworts auffordert.</w:t>
      </w:r>
    </w:p>
    <w:p w14:paraId="5EAB25E7" w14:textId="70F3035C" w:rsidR="00BE7AA8" w:rsidRPr="002A29EA" w:rsidRDefault="00BE7AA8" w:rsidP="00475D15">
      <w:pPr>
        <w:rPr>
          <w:lang w:val="de-DE"/>
        </w:rPr>
      </w:pPr>
      <w:r w:rsidRPr="002A29EA">
        <w:rPr>
          <w:lang w:val="de-DE"/>
        </w:rPr>
        <w:t xml:space="preserve">Die Anmeldeinformationen </w:t>
      </w:r>
      <w:r w:rsidR="000676FC" w:rsidRPr="002A29EA">
        <w:rPr>
          <w:lang w:val="de-DE"/>
        </w:rPr>
        <w:t>können wie bei einer normalen Windowsanmeldung eingegeben werden. Domains können entweder nach dem Motto „Domain\Benutzername“ oder „</w:t>
      </w:r>
      <w:proofErr w:type="spellStart"/>
      <w:r w:rsidR="000676FC" w:rsidRPr="002A29EA">
        <w:rPr>
          <w:lang w:val="de-DE"/>
        </w:rPr>
        <w:t>Benutzername@Domain</w:t>
      </w:r>
      <w:proofErr w:type="spellEnd"/>
      <w:r w:rsidR="000676FC" w:rsidRPr="002A29EA">
        <w:rPr>
          <w:lang w:val="de-DE"/>
        </w:rPr>
        <w:t>“ angegeben werden. Wenn an Stelle der Domain ein Punkt („.“) oder der Name des Computers angegeben wird oder er vollkommen weggelassen wird, heißt das, dass es sich um einen lokalen Benutzer handelt.</w:t>
      </w:r>
    </w:p>
    <w:p w14:paraId="46EDB841" w14:textId="7281CC07" w:rsidR="000676FC" w:rsidRPr="002A29EA" w:rsidRDefault="000676FC" w:rsidP="00475D15">
      <w:pPr>
        <w:rPr>
          <w:lang w:val="de-DE"/>
        </w:rPr>
      </w:pPr>
      <w:r w:rsidRPr="002A29EA">
        <w:rPr>
          <w:lang w:val="de-DE"/>
        </w:rPr>
        <w:t xml:space="preserve">Nachdem die Anmeldeinformationen eingegeben worden sind, kümmert sich DCEM um die notwendige Überprüfung. Wenn die eingegebenen Daten korrekt sind, zeigt </w:t>
      </w:r>
      <w:r w:rsidR="0054030B" w:rsidRPr="002A29EA">
        <w:rPr>
          <w:lang w:val="de-DE"/>
        </w:rPr>
        <w:t>DCCPW</w:t>
      </w:r>
      <w:r w:rsidRPr="002A29EA">
        <w:rPr>
          <w:lang w:val="de-DE"/>
        </w:rPr>
        <w:t xml:space="preserve"> dem Benutzer eine Liste von Authentifizierungsmethoden an, die entsprechend de</w:t>
      </w:r>
      <w:r w:rsidR="00C30F98" w:rsidRPr="002A29EA">
        <w:rPr>
          <w:lang w:val="de-DE"/>
        </w:rPr>
        <w:t>r in DCEM eingestellten Richtlinien</w:t>
      </w:r>
      <w:r w:rsidRPr="002A29EA">
        <w:rPr>
          <w:lang w:val="de-DE"/>
        </w:rPr>
        <w:t xml:space="preserve"> erlaubt sind.</w:t>
      </w:r>
      <w:r w:rsidR="00C30F98" w:rsidRPr="002A29EA">
        <w:rPr>
          <w:lang w:val="de-DE"/>
        </w:rPr>
        <w:t xml:space="preserve"> Sie können auch eine Standardauthentifizierungsmethode festlegen, die verwendet wird, wenn ein Benutzer sich einloggt. Wenn ein Benutzer eine andere Authentifizierungsmethode verwenden möchte, kann er den Haken bei „Authentifizierungsmethode wählen“ setzen und wird daraufhin zu der Liste, aus der Sie eine Authentifizierungsmethode auswählen können, weitergeleitet. </w:t>
      </w:r>
      <w:r w:rsidRPr="002A29EA">
        <w:rPr>
          <w:lang w:val="de-DE"/>
        </w:rPr>
        <w:t xml:space="preserve"> Bitte sehen Sie im </w:t>
      </w:r>
      <w:proofErr w:type="spellStart"/>
      <w:r w:rsidRPr="002A29EA">
        <w:rPr>
          <w:lang w:val="de-DE"/>
        </w:rPr>
        <w:t>DoubleClue</w:t>
      </w:r>
      <w:proofErr w:type="spellEnd"/>
      <w:r w:rsidRPr="002A29EA">
        <w:rPr>
          <w:lang w:val="de-DE"/>
        </w:rPr>
        <w:t xml:space="preserve"> </w:t>
      </w:r>
      <w:proofErr w:type="gramStart"/>
      <w:r w:rsidRPr="002A29EA">
        <w:rPr>
          <w:lang w:val="de-DE"/>
        </w:rPr>
        <w:t>Benutzerhandbuch</w:t>
      </w:r>
      <w:proofErr w:type="gramEnd"/>
      <w:r w:rsidRPr="002A29EA">
        <w:rPr>
          <w:lang w:val="de-DE"/>
        </w:rPr>
        <w:t xml:space="preserve"> Kapitel 7.2 nach, wenn Sie weitere Informationen über </w:t>
      </w:r>
      <w:proofErr w:type="spellStart"/>
      <w:r w:rsidRPr="002A29EA">
        <w:rPr>
          <w:lang w:val="de-DE"/>
        </w:rPr>
        <w:t>DoubleClue</w:t>
      </w:r>
      <w:proofErr w:type="spellEnd"/>
      <w:r w:rsidRPr="002A29EA">
        <w:rPr>
          <w:lang w:val="de-DE"/>
        </w:rPr>
        <w:t xml:space="preserve"> </w:t>
      </w:r>
      <w:proofErr w:type="spellStart"/>
      <w:r w:rsidRPr="002A29EA">
        <w:rPr>
          <w:lang w:val="de-DE"/>
        </w:rPr>
        <w:t>Policies</w:t>
      </w:r>
      <w:proofErr w:type="spellEnd"/>
      <w:r w:rsidRPr="002A29EA">
        <w:rPr>
          <w:lang w:val="de-DE"/>
        </w:rPr>
        <w:t xml:space="preserve"> suchen.</w:t>
      </w:r>
    </w:p>
    <w:p w14:paraId="5DA319A2" w14:textId="17F51529" w:rsidR="007A248D" w:rsidRPr="002A29EA" w:rsidRDefault="007A248D" w:rsidP="007A248D">
      <w:pPr>
        <w:rPr>
          <w:lang w:val="de-DE"/>
        </w:rPr>
      </w:pPr>
      <w:r w:rsidRPr="002A29EA">
        <w:rPr>
          <w:noProof/>
          <w:lang w:val="de-DE" w:eastAsia="de-DE"/>
        </w:rPr>
        <w:drawing>
          <wp:anchor distT="0" distB="0" distL="114300" distR="114300" simplePos="0" relativeHeight="251673600" behindDoc="1" locked="0" layoutInCell="1" allowOverlap="1" wp14:anchorId="551B3B62" wp14:editId="10C20F26">
            <wp:simplePos x="0" y="0"/>
            <wp:positionH relativeFrom="column">
              <wp:posOffset>47625</wp:posOffset>
            </wp:positionH>
            <wp:positionV relativeFrom="paragraph">
              <wp:posOffset>81915</wp:posOffset>
            </wp:positionV>
            <wp:extent cx="179705" cy="179705"/>
            <wp:effectExtent l="0" t="0" r="0" b="0"/>
            <wp:wrapSquare wrapText="bothSides"/>
            <wp:docPr id="8"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0676FC" w:rsidRPr="002A29EA">
        <w:rPr>
          <w:lang w:val="de-DE"/>
        </w:rPr>
        <w:t xml:space="preserve">Zurzeit wird die Anmeldung mit QR-Code und Fido nicht von </w:t>
      </w:r>
      <w:r w:rsidR="0054030B" w:rsidRPr="002A29EA">
        <w:rPr>
          <w:lang w:val="de-DE"/>
        </w:rPr>
        <w:t>DCCPW</w:t>
      </w:r>
      <w:r w:rsidR="000676FC" w:rsidRPr="002A29EA">
        <w:rPr>
          <w:lang w:val="de-DE"/>
        </w:rPr>
        <w:t xml:space="preserve"> unterstützt. Deswegen werden Sie nicht in der Liste angezeigt, selbst wenn Sie nach den </w:t>
      </w:r>
      <w:proofErr w:type="spellStart"/>
      <w:r w:rsidR="000676FC" w:rsidRPr="002A29EA">
        <w:rPr>
          <w:lang w:val="de-DE"/>
        </w:rPr>
        <w:t>Policies</w:t>
      </w:r>
      <w:proofErr w:type="spellEnd"/>
      <w:r w:rsidR="000676FC" w:rsidRPr="002A29EA">
        <w:rPr>
          <w:lang w:val="de-DE"/>
        </w:rPr>
        <w:t xml:space="preserve"> erlaubt sind. </w:t>
      </w:r>
      <w:r w:rsidRPr="002A29EA">
        <w:rPr>
          <w:lang w:val="de-DE"/>
        </w:rPr>
        <w:t xml:space="preserve"> </w:t>
      </w:r>
      <w:r w:rsidR="00C30F98" w:rsidRPr="002A29EA">
        <w:rPr>
          <w:lang w:val="de-DE"/>
        </w:rPr>
        <w:t xml:space="preserve">Verwenden Sie diese beiden Methoden nicht als </w:t>
      </w:r>
      <w:proofErr w:type="spellStart"/>
      <w:r w:rsidR="00C30F98" w:rsidRPr="002A29EA">
        <w:rPr>
          <w:lang w:val="de-DE"/>
        </w:rPr>
        <w:t>Standardauthenfizierungsmethode</w:t>
      </w:r>
      <w:proofErr w:type="spellEnd"/>
      <w:r w:rsidR="00C30F98" w:rsidRPr="002A29EA">
        <w:rPr>
          <w:lang w:val="de-DE"/>
        </w:rPr>
        <w:t>.</w:t>
      </w:r>
    </w:p>
    <w:p w14:paraId="07F26990" w14:textId="491C35D6" w:rsidR="007A248D" w:rsidRPr="002A29EA" w:rsidRDefault="00BE7AA8" w:rsidP="002052ED">
      <w:pPr>
        <w:jc w:val="center"/>
        <w:rPr>
          <w:lang w:val="de-DE"/>
        </w:rPr>
      </w:pPr>
      <w:r w:rsidRPr="002A29EA">
        <w:rPr>
          <w:noProof/>
          <w:lang w:val="de-DE" w:eastAsia="de-DE"/>
        </w:rPr>
        <w:drawing>
          <wp:inline distT="0" distB="0" distL="0" distR="0" wp14:anchorId="5A4A3E0A" wp14:editId="636B48D8">
            <wp:extent cx="3351341" cy="3914775"/>
            <wp:effectExtent l="0" t="0" r="1905" b="0"/>
            <wp:docPr id="5" name="Grafik 5" descr="C:\Users\kerstin.baumann\Downloads\DC choose auth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 choose auth metho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8568" cy="3923217"/>
                    </a:xfrm>
                    <a:prstGeom prst="rect">
                      <a:avLst/>
                    </a:prstGeom>
                    <a:noFill/>
                    <a:ln>
                      <a:noFill/>
                    </a:ln>
                  </pic:spPr>
                </pic:pic>
              </a:graphicData>
            </a:graphic>
          </wp:inline>
        </w:drawing>
      </w:r>
    </w:p>
    <w:p w14:paraId="08028D72" w14:textId="68FA4C33" w:rsidR="006D0334" w:rsidRPr="002A29EA" w:rsidRDefault="006D0334" w:rsidP="006D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r w:rsidRPr="002A29EA">
        <w:rPr>
          <w:rFonts w:eastAsia="Times New Roman" w:cstheme="minorHAnsi"/>
          <w:lang w:val="de-DE" w:eastAsia="de-DE"/>
        </w:rPr>
        <w:lastRenderedPageBreak/>
        <w:t>Weitere Informationen über die einzelnen Authentifizierungsmethoden finden Sie im DCEM Benutzerhandbuch in Kapitel 7.1.</w:t>
      </w:r>
    </w:p>
    <w:p w14:paraId="654A23E1" w14:textId="77777777" w:rsidR="00C30F98" w:rsidRPr="002A29EA" w:rsidRDefault="00C30F98" w:rsidP="006D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p>
    <w:p w14:paraId="71C4514D" w14:textId="547F8937" w:rsidR="002052ED" w:rsidRDefault="006D0334" w:rsidP="002052ED">
      <w:pPr>
        <w:rPr>
          <w:lang w:val="de-DE"/>
        </w:rPr>
      </w:pPr>
      <w:r w:rsidRPr="002A29EA">
        <w:rPr>
          <w:lang w:val="de-DE"/>
        </w:rPr>
        <w:t>Sobald sich ein Benutzer erfolgreich mit einer Authentifizierungsmethode identifizier hat, erhält er Zugriff auf Windows.</w:t>
      </w:r>
    </w:p>
    <w:p w14:paraId="3BBFF5B2" w14:textId="77777777" w:rsidR="007713F5" w:rsidRPr="002A29EA" w:rsidRDefault="007713F5" w:rsidP="002052ED">
      <w:pPr>
        <w:rPr>
          <w:lang w:val="de-DE"/>
        </w:rPr>
      </w:pPr>
    </w:p>
    <w:p w14:paraId="3A31C5C2" w14:textId="06C13ADC" w:rsidR="00CC315E" w:rsidRPr="002A29EA" w:rsidRDefault="00CC315E" w:rsidP="00CC315E">
      <w:pPr>
        <w:pStyle w:val="berschrift3"/>
        <w:numPr>
          <w:ilvl w:val="2"/>
          <w:numId w:val="38"/>
        </w:numPr>
        <w:rPr>
          <w:color w:val="1F4E79" w:themeColor="accent1" w:themeShade="80"/>
        </w:rPr>
      </w:pPr>
      <w:bookmarkStart w:id="9" w:name="_Toc53504420"/>
      <w:r w:rsidRPr="002A29EA">
        <w:rPr>
          <w:color w:val="1F4E79" w:themeColor="accent1" w:themeShade="80"/>
        </w:rPr>
        <w:t>Entsperren</w:t>
      </w:r>
      <w:bookmarkEnd w:id="9"/>
    </w:p>
    <w:p w14:paraId="0BF713C5" w14:textId="77777777" w:rsidR="00CC315E" w:rsidRPr="002A29EA" w:rsidRDefault="00CC315E" w:rsidP="00CC315E">
      <w:pPr>
        <w:rPr>
          <w:lang w:val="de-DE"/>
        </w:rPr>
      </w:pPr>
    </w:p>
    <w:p w14:paraId="0AA9F365" w14:textId="5FE9AC98" w:rsidR="006D0334" w:rsidRPr="002A29EA" w:rsidRDefault="006D0334" w:rsidP="006D0334">
      <w:pPr>
        <w:pStyle w:val="HTMLVorformatiert"/>
        <w:rPr>
          <w:rFonts w:asciiTheme="minorHAnsi" w:hAnsiTheme="minorHAnsi" w:cstheme="minorHAnsi"/>
          <w:sz w:val="22"/>
          <w:szCs w:val="22"/>
        </w:rPr>
      </w:pPr>
      <w:r w:rsidRPr="002A29EA">
        <w:rPr>
          <w:rFonts w:asciiTheme="minorHAnsi" w:hAnsiTheme="minorHAnsi" w:cstheme="minorHAnsi"/>
          <w:sz w:val="22"/>
          <w:szCs w:val="22"/>
        </w:rPr>
        <w:t>Entsperren funktioniert fast genauso wie Anmelden, mit der Ausnahme, dass es sich um die Anmeldung bei einem Konto handelt, mit dem man sich bereits zuvor angemeldet hatte und das noch aktiv ist.</w:t>
      </w:r>
    </w:p>
    <w:p w14:paraId="0F5371EE" w14:textId="77777777" w:rsidR="006D0334" w:rsidRPr="002A29EA" w:rsidRDefault="006D0334" w:rsidP="002052ED">
      <w:pPr>
        <w:rPr>
          <w:lang w:val="de-DE"/>
        </w:rPr>
      </w:pPr>
    </w:p>
    <w:p w14:paraId="42593A07" w14:textId="2839DFF4" w:rsidR="002052ED" w:rsidRPr="002A29EA" w:rsidRDefault="006D0334" w:rsidP="006D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de-DE"/>
        </w:rPr>
      </w:pPr>
      <w:r w:rsidRPr="002A29EA">
        <w:rPr>
          <w:rFonts w:eastAsia="Times New Roman" w:cstheme="minorHAnsi"/>
          <w:lang w:val="de-DE" w:eastAsia="de-DE"/>
        </w:rPr>
        <w:t xml:space="preserve">Um das Entsperren zu erleichtern, überprüft </w:t>
      </w:r>
      <w:r w:rsidR="0054030B" w:rsidRPr="002A29EA">
        <w:rPr>
          <w:rFonts w:eastAsia="Times New Roman" w:cstheme="minorHAnsi"/>
          <w:lang w:val="de-DE" w:eastAsia="de-DE"/>
        </w:rPr>
        <w:t>DCCPW</w:t>
      </w:r>
      <w:r w:rsidRPr="002A29EA">
        <w:rPr>
          <w:rFonts w:eastAsia="Times New Roman" w:cstheme="minorHAnsi"/>
          <w:lang w:val="de-DE" w:eastAsia="de-DE"/>
        </w:rPr>
        <w:t xml:space="preserve"> den zuletzt angemeldeten Benutzer und gibt den Benutzernamen automatisch mit diesen Informationen ein (Anmerkung</w:t>
      </w:r>
      <w:r w:rsidR="002052ED" w:rsidRPr="002A29EA">
        <w:rPr>
          <w:lang w:val="de-DE"/>
        </w:rPr>
        <w:t xml:space="preserve">: </w:t>
      </w:r>
      <w:r w:rsidRPr="002A29EA">
        <w:rPr>
          <w:lang w:val="de-DE"/>
        </w:rPr>
        <w:t xml:space="preserve">Diese Information wird von Windows bereitgestellt und wird nicht </w:t>
      </w:r>
      <w:r w:rsidR="00854ED2" w:rsidRPr="002A29EA">
        <w:rPr>
          <w:lang w:val="de-DE"/>
        </w:rPr>
        <w:t>in einer externen Quelle gespeichert oder von dieser gelesen).</w:t>
      </w:r>
    </w:p>
    <w:p w14:paraId="662F6F63" w14:textId="77777777" w:rsidR="001F7970" w:rsidRPr="002A29EA" w:rsidRDefault="001F7970" w:rsidP="006D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p>
    <w:p w14:paraId="47581C29" w14:textId="77777777" w:rsidR="001F7970" w:rsidRPr="002A29EA" w:rsidRDefault="001F7970" w:rsidP="001F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r w:rsidRPr="002A29EA">
        <w:rPr>
          <w:rFonts w:eastAsia="Times New Roman" w:cstheme="minorHAnsi"/>
          <w:lang w:val="de-DE" w:eastAsia="de-DE"/>
        </w:rPr>
        <w:t>Darüber hinaus enthält DCEM eine spezielle Einstellung in seinen Richtlinien, die das Überspringen von MFA ermöglicht, falls der Benutzer eine Entsperrung in Windows durchführt.</w:t>
      </w:r>
    </w:p>
    <w:p w14:paraId="04F84809" w14:textId="5BBD59BC" w:rsidR="002052ED" w:rsidRPr="002A29EA" w:rsidRDefault="002052ED" w:rsidP="002052ED">
      <w:pPr>
        <w:rPr>
          <w:lang w:val="de-DE"/>
        </w:rPr>
      </w:pPr>
    </w:p>
    <w:p w14:paraId="0A285778" w14:textId="2E552C05" w:rsidR="002052ED" w:rsidRPr="002A29EA" w:rsidRDefault="002052ED" w:rsidP="002052ED">
      <w:pPr>
        <w:jc w:val="center"/>
        <w:rPr>
          <w:lang w:val="de-DE"/>
        </w:rPr>
      </w:pPr>
      <w:r w:rsidRPr="002A29EA">
        <w:rPr>
          <w:noProof/>
          <w:lang w:val="de-DE" w:eastAsia="de-DE"/>
        </w:rPr>
        <w:drawing>
          <wp:inline distT="0" distB="0" distL="0" distR="0" wp14:anchorId="1FE38807" wp14:editId="0840D471">
            <wp:extent cx="5381625" cy="30713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5773" cy="3073744"/>
                    </a:xfrm>
                    <a:prstGeom prst="rect">
                      <a:avLst/>
                    </a:prstGeom>
                    <a:noFill/>
                    <a:ln>
                      <a:noFill/>
                    </a:ln>
                  </pic:spPr>
                </pic:pic>
              </a:graphicData>
            </a:graphic>
          </wp:inline>
        </w:drawing>
      </w:r>
    </w:p>
    <w:p w14:paraId="14869043" w14:textId="33A69C86" w:rsidR="002052ED" w:rsidRPr="002A29EA" w:rsidRDefault="002052ED" w:rsidP="002052ED">
      <w:pPr>
        <w:rPr>
          <w:lang w:val="de-DE"/>
        </w:rPr>
      </w:pPr>
    </w:p>
    <w:p w14:paraId="19CF7E20" w14:textId="6DF6F322" w:rsidR="007112D8" w:rsidRPr="002A29EA" w:rsidRDefault="00AB05F4" w:rsidP="00CC315E">
      <w:pPr>
        <w:pStyle w:val="berschrift3"/>
        <w:numPr>
          <w:ilvl w:val="2"/>
          <w:numId w:val="38"/>
        </w:numPr>
      </w:pPr>
      <w:bookmarkStart w:id="10" w:name="_Toc53504421"/>
      <w:r w:rsidRPr="002A29EA">
        <w:t>Remote-Anmeldung</w:t>
      </w:r>
      <w:bookmarkEnd w:id="10"/>
    </w:p>
    <w:p w14:paraId="765E92A2" w14:textId="3368C95C" w:rsidR="007112D8" w:rsidRPr="002A29EA" w:rsidRDefault="007112D8" w:rsidP="007112D8">
      <w:pPr>
        <w:rPr>
          <w:lang w:val="de-DE"/>
        </w:rPr>
      </w:pPr>
    </w:p>
    <w:p w14:paraId="58A191BD" w14:textId="7DDFA785" w:rsidR="00480550" w:rsidRPr="002A29EA" w:rsidRDefault="0054030B" w:rsidP="0048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r w:rsidRPr="002A29EA">
        <w:rPr>
          <w:rFonts w:eastAsia="Times New Roman" w:cstheme="minorHAnsi"/>
          <w:lang w:val="de-DE" w:eastAsia="de-DE"/>
        </w:rPr>
        <w:t>DCCPW</w:t>
      </w:r>
      <w:r w:rsidR="00480550" w:rsidRPr="002A29EA">
        <w:rPr>
          <w:rFonts w:eastAsia="Times New Roman" w:cstheme="minorHAnsi"/>
          <w:lang w:val="de-DE" w:eastAsia="de-DE"/>
        </w:rPr>
        <w:t xml:space="preserve"> unterstützt die Anmeldung bei Windows über RDP (Remotedesktop). Aufgrund von Einschränkungen in Windows ist dies jedoch ein zweiteiliger Prozess.</w:t>
      </w:r>
    </w:p>
    <w:p w14:paraId="5941B7DF" w14:textId="67419E9D" w:rsidR="00BE5204" w:rsidRPr="002A29EA" w:rsidRDefault="00BE5204" w:rsidP="00BE5204">
      <w:pPr>
        <w:pStyle w:val="HTMLVorformatiert"/>
        <w:rPr>
          <w:rFonts w:asciiTheme="minorHAnsi" w:hAnsiTheme="minorHAnsi" w:cstheme="minorHAnsi"/>
          <w:sz w:val="22"/>
          <w:szCs w:val="22"/>
        </w:rPr>
      </w:pPr>
      <w:r w:rsidRPr="002A29EA">
        <w:br/>
      </w:r>
      <w:r w:rsidRPr="002A29EA">
        <w:rPr>
          <w:rFonts w:asciiTheme="minorHAnsi" w:hAnsiTheme="minorHAnsi" w:cstheme="minorHAnsi"/>
          <w:sz w:val="22"/>
          <w:szCs w:val="22"/>
        </w:rPr>
        <w:t xml:space="preserve">Zunächst muss der Benutzer sich gegenüber RDP mit den richtigen Anmeldeinformationen </w:t>
      </w:r>
      <w:r w:rsidRPr="002A29EA">
        <w:rPr>
          <w:rFonts w:asciiTheme="minorHAnsi" w:hAnsiTheme="minorHAnsi" w:cstheme="minorHAnsi"/>
          <w:sz w:val="22"/>
          <w:szCs w:val="22"/>
        </w:rPr>
        <w:lastRenderedPageBreak/>
        <w:t xml:space="preserve">identifizieren. Nach der Überprüfung und Verbindung mit Windows muss der Benutzer </w:t>
      </w:r>
      <w:r w:rsidRPr="002A29EA">
        <w:rPr>
          <w:rFonts w:asciiTheme="minorHAnsi" w:hAnsiTheme="minorHAnsi" w:cstheme="minorHAnsi"/>
          <w:b/>
          <w:sz w:val="22"/>
          <w:szCs w:val="22"/>
        </w:rPr>
        <w:t>die gleichen Anmeldeinformationen</w:t>
      </w:r>
      <w:r w:rsidRPr="002A29EA">
        <w:rPr>
          <w:rFonts w:asciiTheme="minorHAnsi" w:hAnsiTheme="minorHAnsi" w:cstheme="minorHAnsi"/>
          <w:sz w:val="22"/>
          <w:szCs w:val="22"/>
        </w:rPr>
        <w:t xml:space="preserve"> erneut an </w:t>
      </w:r>
      <w:r w:rsidR="0054030B" w:rsidRPr="002A29EA">
        <w:rPr>
          <w:rFonts w:asciiTheme="minorHAnsi" w:hAnsiTheme="minorHAnsi" w:cstheme="minorHAnsi"/>
          <w:sz w:val="22"/>
          <w:szCs w:val="22"/>
        </w:rPr>
        <w:t>DCCPW</w:t>
      </w:r>
      <w:r w:rsidRPr="002A29EA">
        <w:rPr>
          <w:rFonts w:asciiTheme="minorHAnsi" w:hAnsiTheme="minorHAnsi" w:cstheme="minorHAnsi"/>
          <w:sz w:val="22"/>
          <w:szCs w:val="22"/>
        </w:rPr>
        <w:t xml:space="preserve"> senden und den MFA-Prozess durchlaufen.</w:t>
      </w:r>
    </w:p>
    <w:p w14:paraId="5A1691BE" w14:textId="0757B8DF" w:rsidR="00BE5204" w:rsidRDefault="00BE5204" w:rsidP="00BE5204">
      <w:pPr>
        <w:pStyle w:val="HTMLVorformatiert"/>
        <w:rPr>
          <w:rFonts w:asciiTheme="minorHAnsi" w:hAnsiTheme="minorHAnsi" w:cstheme="minorHAnsi"/>
          <w:sz w:val="22"/>
          <w:szCs w:val="22"/>
        </w:rPr>
      </w:pPr>
      <w:r w:rsidRPr="002A29EA">
        <w:rPr>
          <w:rFonts w:asciiTheme="minorHAnsi" w:hAnsiTheme="minorHAnsi" w:cstheme="minorHAnsi"/>
          <w:sz w:val="22"/>
          <w:szCs w:val="22"/>
        </w:rPr>
        <w:br/>
        <w:t xml:space="preserve">Die Anmeldung mit </w:t>
      </w:r>
      <w:proofErr w:type="spellStart"/>
      <w:r w:rsidRPr="002A29EA">
        <w:rPr>
          <w:rFonts w:asciiTheme="minorHAnsi" w:hAnsiTheme="minorHAnsi" w:cstheme="minorHAnsi"/>
          <w:sz w:val="22"/>
          <w:szCs w:val="22"/>
        </w:rPr>
        <w:t>DoubleClue</w:t>
      </w:r>
      <w:proofErr w:type="spellEnd"/>
      <w:r w:rsidRPr="002A29EA">
        <w:rPr>
          <w:rFonts w:asciiTheme="minorHAnsi" w:hAnsiTheme="minorHAnsi" w:cstheme="minorHAnsi"/>
          <w:sz w:val="22"/>
          <w:szCs w:val="22"/>
        </w:rPr>
        <w:t xml:space="preserve"> für Remotedesktop ist derzeit nur für Domänenbenutzer implementiert. Für lokale Benutzer steht diese Funktion nicht zur Verfügung.</w:t>
      </w:r>
    </w:p>
    <w:p w14:paraId="4B5BEC26" w14:textId="219CF6C3" w:rsidR="006B2954" w:rsidRDefault="006B2954" w:rsidP="00BE5204">
      <w:pPr>
        <w:pStyle w:val="HTMLVorformatiert"/>
        <w:rPr>
          <w:rFonts w:asciiTheme="minorHAnsi" w:hAnsiTheme="minorHAnsi" w:cstheme="minorHAnsi"/>
          <w:sz w:val="22"/>
          <w:szCs w:val="22"/>
        </w:rPr>
      </w:pPr>
    </w:p>
    <w:p w14:paraId="1B536AB6" w14:textId="02A0BE7E" w:rsidR="006B2954" w:rsidRPr="006B2954" w:rsidRDefault="006B2954" w:rsidP="006B2954">
      <w:pPr>
        <w:rPr>
          <w:lang w:val="de-DE"/>
        </w:rPr>
      </w:pPr>
      <w:r w:rsidRPr="006B2954">
        <w:rPr>
          <w:lang w:val="de-DE"/>
        </w:rPr>
        <w:t xml:space="preserve">Wenn Sie DCCPW verwenden möchte, um sich bei einem </w:t>
      </w:r>
      <w:r>
        <w:rPr>
          <w:lang w:val="de-DE"/>
        </w:rPr>
        <w:t>Remotecomputer anzumelden, müssen die Anmeldeinformationen bei Ihrem DCEM hinterlegt sein. Wenn der Remotecomputer nicht bei DCEM registriert ist, wird die Anmeldung mit DCCPW nicht funktionieren, da die Informationen nicht validiert werden können.</w:t>
      </w:r>
      <w:r w:rsidR="007704FF">
        <w:rPr>
          <w:lang w:val="de-DE"/>
        </w:rPr>
        <w:t xml:space="preserve"> In diesem Fall wählen Sie, wenn Windows Sie dazu auffordert Ihre Anmeldeinformationen einzugeben, die Option: „Mehr Auswahl“ und loggen Sie sich mit dem Standard Windows </w:t>
      </w:r>
      <w:proofErr w:type="spellStart"/>
      <w:r w:rsidR="007704FF">
        <w:rPr>
          <w:lang w:val="de-DE"/>
        </w:rPr>
        <w:t>Credential</w:t>
      </w:r>
      <w:proofErr w:type="spellEnd"/>
      <w:r w:rsidR="007704FF">
        <w:rPr>
          <w:lang w:val="de-DE"/>
        </w:rPr>
        <w:t xml:space="preserve"> Provider ein.</w:t>
      </w:r>
    </w:p>
    <w:p w14:paraId="1DB34EAA" w14:textId="504418DD" w:rsidR="006B2954" w:rsidRDefault="007704FF" w:rsidP="007704FF">
      <w:pPr>
        <w:pStyle w:val="HTMLVorformatiert"/>
        <w:jc w:val="center"/>
        <w:rPr>
          <w:rFonts w:asciiTheme="minorHAnsi" w:hAnsiTheme="minorHAnsi" w:cstheme="minorHAnsi"/>
          <w:sz w:val="22"/>
          <w:szCs w:val="22"/>
          <w:lang w:val="en-GB"/>
        </w:rPr>
      </w:pPr>
      <w:r>
        <w:rPr>
          <w:noProof/>
        </w:rPr>
        <mc:AlternateContent>
          <mc:Choice Requires="wps">
            <w:drawing>
              <wp:anchor distT="0" distB="0" distL="114300" distR="114300" simplePos="0" relativeHeight="251680768" behindDoc="0" locked="0" layoutInCell="1" allowOverlap="1" wp14:anchorId="16C6097B" wp14:editId="5341AFDA">
                <wp:simplePos x="0" y="0"/>
                <wp:positionH relativeFrom="column">
                  <wp:posOffset>1209675</wp:posOffset>
                </wp:positionH>
                <wp:positionV relativeFrom="paragraph">
                  <wp:posOffset>2257425</wp:posOffset>
                </wp:positionV>
                <wp:extent cx="952500" cy="257175"/>
                <wp:effectExtent l="19050" t="19050" r="19050" b="19050"/>
                <wp:wrapNone/>
                <wp:docPr id="16" name="El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257175"/>
                        </a:xfrm>
                        <a:prstGeom prst="ellipse">
                          <a:avLst/>
                        </a:pr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0C0F56" id="Ellipse 16" o:spid="_x0000_s1026" style="position:absolute;margin-left:95.25pt;margin-top:177.75pt;width:7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" filled="f" strokecolor="red" strokeweight="2.25pt"/>
            </w:pict>
          </mc:Fallback>
        </mc:AlternateContent>
      </w:r>
      <w:r w:rsidRPr="009D6F35">
        <w:rPr>
          <w:noProof/>
        </w:rPr>
        <w:drawing>
          <wp:inline distT="0" distB="0" distL="0" distR="0" wp14:anchorId="7C8E8C54" wp14:editId="2603A394">
            <wp:extent cx="3509472" cy="3048000"/>
            <wp:effectExtent l="0" t="0" r="0" b="0"/>
            <wp:docPr id="9" name="Grafik 9" descr="C:\Users\kerstin.baumann\Downloads\DCCPW_remo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CPW_remote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1020" cy="3066714"/>
                    </a:xfrm>
                    <a:prstGeom prst="rect">
                      <a:avLst/>
                    </a:prstGeom>
                    <a:noFill/>
                    <a:ln>
                      <a:noFill/>
                    </a:ln>
                  </pic:spPr>
                </pic:pic>
              </a:graphicData>
            </a:graphic>
          </wp:inline>
        </w:drawing>
      </w:r>
    </w:p>
    <w:p w14:paraId="5F7AB930" w14:textId="610B9A0D" w:rsidR="007704FF" w:rsidRDefault="007704FF" w:rsidP="007704FF">
      <w:pPr>
        <w:pStyle w:val="HTMLVorformatiert"/>
        <w:rPr>
          <w:rFonts w:asciiTheme="minorHAnsi" w:hAnsiTheme="minorHAnsi" w:cstheme="minorHAnsi"/>
          <w:sz w:val="22"/>
          <w:szCs w:val="22"/>
          <w:lang w:val="en-GB"/>
        </w:rPr>
      </w:pPr>
    </w:p>
    <w:p w14:paraId="7CC8528C" w14:textId="777203EE" w:rsidR="007704FF" w:rsidRPr="007704FF" w:rsidRDefault="007704FF" w:rsidP="007704FF">
      <w:pPr>
        <w:rPr>
          <w:lang w:val="de-DE"/>
        </w:rPr>
      </w:pPr>
      <w:r w:rsidRPr="007704FF">
        <w:rPr>
          <w:lang w:val="de-DE"/>
        </w:rPr>
        <w:t xml:space="preserve">Das ist nur möglich, wenn der </w:t>
      </w:r>
      <w:r>
        <w:rPr>
          <w:lang w:val="de-DE"/>
        </w:rPr>
        <w:t xml:space="preserve">Standard Windows Password Provider nicht deaktiviert wurde (siehe Kapitel </w:t>
      </w:r>
      <w:hyperlink w:anchor="_2.1_Vor_der" w:history="1">
        <w:r w:rsidRPr="007704FF">
          <w:rPr>
            <w:rStyle w:val="Hyperlink"/>
            <w:lang w:val="de-DE"/>
          </w:rPr>
          <w:t>2.1 Vor der Erstellung des MSI-Pakets</w:t>
        </w:r>
      </w:hyperlink>
      <w:r>
        <w:rPr>
          <w:lang w:val="de-DE"/>
        </w:rPr>
        <w:t xml:space="preserve"> über das Absichern von UAC mit </w:t>
      </w:r>
      <w:proofErr w:type="spellStart"/>
      <w:r>
        <w:rPr>
          <w:lang w:val="de-DE"/>
        </w:rPr>
        <w:t>DoubleClue</w:t>
      </w:r>
      <w:proofErr w:type="spellEnd"/>
      <w:r>
        <w:rPr>
          <w:lang w:val="de-DE"/>
        </w:rPr>
        <w:t xml:space="preserve"> und die Deaktivierung des Windows Password Providers). In einem Szenario, in dem </w:t>
      </w:r>
      <w:r w:rsidR="007713F5">
        <w:rPr>
          <w:lang w:val="de-DE"/>
        </w:rPr>
        <w:t xml:space="preserve">Sie auf Remotecomputer zugreifen müssen, </w:t>
      </w:r>
    </w:p>
    <w:p w14:paraId="3510309B" w14:textId="729FF008" w:rsidR="007704FF" w:rsidRPr="009F724F" w:rsidRDefault="007704FF" w:rsidP="007704FF">
      <w:r>
        <w:t xml:space="preserve">This is only possible if the standard Windows Credential Provider hasn’t been deactivated (see chapter </w:t>
      </w:r>
      <w:hyperlink w:anchor="_2.1_Before_Creating" w:history="1">
        <w:r w:rsidRPr="009F724F">
          <w:rPr>
            <w:rStyle w:val="Hyperlink"/>
          </w:rPr>
          <w:t>2.1 Before Creating the MSI Package</w:t>
        </w:r>
      </w:hyperlink>
      <w:r>
        <w:t xml:space="preserve"> on securing UAC with </w:t>
      </w:r>
      <w:proofErr w:type="spellStart"/>
      <w:r>
        <w:t>DoubleClue</w:t>
      </w:r>
      <w:proofErr w:type="spellEnd"/>
      <w:r>
        <w:t xml:space="preserve"> and disabling the Windows Password Provider). In a scenario, in which you </w:t>
      </w:r>
      <w:proofErr w:type="gramStart"/>
      <w:r>
        <w:t>have to</w:t>
      </w:r>
      <w:proofErr w:type="gramEnd"/>
      <w:r>
        <w:t xml:space="preserve"> access remote computers not part of your </w:t>
      </w:r>
      <w:proofErr w:type="spellStart"/>
      <w:r>
        <w:t>DoubleClue</w:t>
      </w:r>
      <w:proofErr w:type="spellEnd"/>
      <w:r>
        <w:t xml:space="preserve"> infrastructure, we advise not to deactivate the Windows Password Provider.</w:t>
      </w:r>
    </w:p>
    <w:p w14:paraId="1521D724" w14:textId="77777777" w:rsidR="007704FF" w:rsidRPr="006B2954" w:rsidRDefault="007704FF" w:rsidP="007704FF">
      <w:pPr>
        <w:pStyle w:val="HTMLVorformatiert"/>
        <w:rPr>
          <w:rFonts w:asciiTheme="minorHAnsi" w:hAnsiTheme="minorHAnsi" w:cstheme="minorHAnsi"/>
          <w:sz w:val="22"/>
          <w:szCs w:val="22"/>
          <w:lang w:val="en-GB"/>
        </w:rPr>
      </w:pPr>
    </w:p>
    <w:p w14:paraId="68F3AB0A" w14:textId="789AF32E" w:rsidR="007112D8" w:rsidRPr="006B2954" w:rsidRDefault="007112D8" w:rsidP="007112D8">
      <w:pPr>
        <w:rPr>
          <w:lang w:val="en-US"/>
        </w:rPr>
      </w:pPr>
    </w:p>
    <w:p w14:paraId="52362EC9" w14:textId="7B799667" w:rsidR="007112D8" w:rsidRPr="002A29EA" w:rsidRDefault="007713F5" w:rsidP="00CC315E">
      <w:pPr>
        <w:pStyle w:val="berschrift3"/>
        <w:numPr>
          <w:ilvl w:val="2"/>
          <w:numId w:val="38"/>
        </w:numPr>
      </w:pPr>
      <w:bookmarkStart w:id="11" w:name="_Toc53504422"/>
      <w:r>
        <w:t>Passwort</w:t>
      </w:r>
      <w:r w:rsidR="00BE5204" w:rsidRPr="002A29EA">
        <w:t xml:space="preserve"> ändern</w:t>
      </w:r>
      <w:bookmarkEnd w:id="11"/>
    </w:p>
    <w:p w14:paraId="4AE44E85" w14:textId="46D8D049" w:rsidR="007112D8" w:rsidRPr="002A29EA" w:rsidRDefault="007112D8" w:rsidP="007112D8">
      <w:pPr>
        <w:rPr>
          <w:lang w:val="de-DE"/>
        </w:rPr>
      </w:pPr>
    </w:p>
    <w:p w14:paraId="0FFE09D8" w14:textId="46235647" w:rsidR="00BE5204" w:rsidRPr="002A29EA" w:rsidRDefault="00BE5204" w:rsidP="007112D8">
      <w:pPr>
        <w:rPr>
          <w:lang w:val="de-DE"/>
        </w:rPr>
      </w:pPr>
      <w:r w:rsidRPr="002A29EA">
        <w:rPr>
          <w:lang w:val="de-DE"/>
        </w:rPr>
        <w:t xml:space="preserve">Manchmal möchten Benutzer aus Sicherheitsgründen ihre Passwörter enden. Dies läuft über </w:t>
      </w:r>
      <w:r w:rsidR="0054030B" w:rsidRPr="002A29EA">
        <w:rPr>
          <w:lang w:val="de-DE"/>
        </w:rPr>
        <w:t>DCCPW</w:t>
      </w:r>
      <w:r w:rsidRPr="002A29EA">
        <w:rPr>
          <w:lang w:val="de-DE"/>
        </w:rPr>
        <w:t xml:space="preserve">, das automatisch geöffnet wird, wenn die Benutzer die entsprechende Windowsfunktion </w:t>
      </w:r>
      <w:r w:rsidRPr="002A29EA">
        <w:rPr>
          <w:lang w:val="de-DE"/>
        </w:rPr>
        <w:lastRenderedPageBreak/>
        <w:t xml:space="preserve">aufrufen (z.B. indem sie </w:t>
      </w:r>
      <w:proofErr w:type="spellStart"/>
      <w:r w:rsidRPr="002A29EA">
        <w:rPr>
          <w:lang w:val="de-DE"/>
        </w:rPr>
        <w:t>Str+Alt+Entf</w:t>
      </w:r>
      <w:proofErr w:type="spellEnd"/>
      <w:r w:rsidRPr="002A29EA">
        <w:rPr>
          <w:lang w:val="de-DE"/>
        </w:rPr>
        <w:t xml:space="preserve"> drücken und dann im Menü ‚Passwort ändern‘ auswählen)</w:t>
      </w:r>
      <w:r w:rsidR="0089443B" w:rsidRPr="002A29EA">
        <w:rPr>
          <w:lang w:val="de-DE"/>
        </w:rPr>
        <w:t>. Beim Ändern des Passworts müssen sich</w:t>
      </w:r>
      <w:r w:rsidRPr="002A29EA">
        <w:rPr>
          <w:lang w:val="de-DE"/>
        </w:rPr>
        <w:t xml:space="preserve"> </w:t>
      </w:r>
      <w:r w:rsidR="0089443B" w:rsidRPr="002A29EA">
        <w:rPr>
          <w:lang w:val="de-DE"/>
        </w:rPr>
        <w:t xml:space="preserve">Benutzer </w:t>
      </w:r>
      <w:r w:rsidRPr="002A29EA">
        <w:rPr>
          <w:b/>
          <w:lang w:val="de-DE"/>
        </w:rPr>
        <w:t>immer</w:t>
      </w:r>
      <w:r w:rsidRPr="002A29EA">
        <w:rPr>
          <w:lang w:val="de-DE"/>
        </w:rPr>
        <w:t xml:space="preserve"> </w:t>
      </w:r>
      <w:r w:rsidR="0089443B" w:rsidRPr="002A29EA">
        <w:rPr>
          <w:lang w:val="de-DE"/>
        </w:rPr>
        <w:t>mit MFA identifizieren.</w:t>
      </w:r>
    </w:p>
    <w:p w14:paraId="4105B38B" w14:textId="400AF7F3" w:rsidR="0089443B" w:rsidRPr="002A29EA" w:rsidRDefault="0089443B" w:rsidP="0089443B">
      <w:pPr>
        <w:pStyle w:val="HTMLVorformatiert"/>
        <w:rPr>
          <w:rFonts w:asciiTheme="minorHAnsi" w:hAnsiTheme="minorHAnsi" w:cstheme="minorHAnsi"/>
          <w:sz w:val="22"/>
          <w:szCs w:val="22"/>
        </w:rPr>
      </w:pPr>
      <w:r w:rsidRPr="002A29EA">
        <w:rPr>
          <w:rFonts w:asciiTheme="minorHAnsi" w:hAnsiTheme="minorHAnsi" w:cstheme="minorHAnsi"/>
          <w:sz w:val="22"/>
          <w:szCs w:val="22"/>
        </w:rPr>
        <w:t xml:space="preserve">Durch Ändern eines Kennworts mit </w:t>
      </w:r>
      <w:r w:rsidR="0054030B" w:rsidRPr="002A29EA">
        <w:rPr>
          <w:rFonts w:asciiTheme="minorHAnsi" w:hAnsiTheme="minorHAnsi" w:cstheme="minorHAnsi"/>
          <w:sz w:val="22"/>
          <w:szCs w:val="22"/>
        </w:rPr>
        <w:t>DCCPW</w:t>
      </w:r>
      <w:r w:rsidRPr="002A29EA">
        <w:rPr>
          <w:rFonts w:asciiTheme="minorHAnsi" w:hAnsiTheme="minorHAnsi" w:cstheme="minorHAnsi"/>
          <w:sz w:val="22"/>
          <w:szCs w:val="22"/>
        </w:rPr>
        <w:t xml:space="preserve"> </w:t>
      </w:r>
      <w:r w:rsidRPr="002A29EA">
        <w:rPr>
          <w:rFonts w:asciiTheme="minorHAnsi" w:hAnsiTheme="minorHAnsi" w:cstheme="minorHAnsi"/>
          <w:b/>
          <w:sz w:val="22"/>
          <w:szCs w:val="22"/>
        </w:rPr>
        <w:t>wird auch das Kennwort in DCEM geändert</w:t>
      </w:r>
      <w:r w:rsidRPr="002A29EA">
        <w:rPr>
          <w:rFonts w:asciiTheme="minorHAnsi" w:hAnsiTheme="minorHAnsi" w:cstheme="minorHAnsi"/>
          <w:sz w:val="22"/>
          <w:szCs w:val="22"/>
        </w:rPr>
        <w:t>. Dies bedeutet, dass alle verbundenen Dienste jetzt dieses neue Kennwort verwenden.</w:t>
      </w:r>
    </w:p>
    <w:p w14:paraId="72FEBEE9" w14:textId="0DC2E7C3" w:rsidR="0089443B" w:rsidRPr="002A29EA" w:rsidRDefault="0089443B" w:rsidP="007112D8">
      <w:pPr>
        <w:rPr>
          <w:lang w:val="de-DE"/>
        </w:rPr>
      </w:pPr>
    </w:p>
    <w:p w14:paraId="69351FE4" w14:textId="77777777" w:rsidR="007704FF" w:rsidRDefault="00772645" w:rsidP="0089443B">
      <w:pPr>
        <w:pStyle w:val="HTMLVorformatiert"/>
        <w:rPr>
          <w:rFonts w:asciiTheme="minorHAnsi" w:hAnsiTheme="minorHAnsi" w:cstheme="minorHAnsi"/>
          <w:sz w:val="22"/>
          <w:szCs w:val="22"/>
        </w:rPr>
      </w:pPr>
      <w:r w:rsidRPr="002A29EA">
        <w:rPr>
          <w:rFonts w:asciiTheme="minorHAnsi" w:hAnsiTheme="minorHAnsi" w:cstheme="minorHAnsi"/>
          <w:noProof/>
          <w:sz w:val="22"/>
          <w:szCs w:val="22"/>
        </w:rPr>
        <w:drawing>
          <wp:anchor distT="0" distB="0" distL="114300" distR="114300" simplePos="0" relativeHeight="251675648" behindDoc="1" locked="0" layoutInCell="1" allowOverlap="1" wp14:anchorId="15D1BC78" wp14:editId="164F47CF">
            <wp:simplePos x="0" y="0"/>
            <wp:positionH relativeFrom="column">
              <wp:posOffset>0</wp:posOffset>
            </wp:positionH>
            <wp:positionV relativeFrom="paragraph">
              <wp:posOffset>76200</wp:posOffset>
            </wp:positionV>
            <wp:extent cx="179705" cy="179705"/>
            <wp:effectExtent l="0" t="0" r="0" b="0"/>
            <wp:wrapSquare wrapText="bothSides"/>
            <wp:docPr id="14"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89443B" w:rsidRPr="002A29EA">
        <w:rPr>
          <w:rFonts w:asciiTheme="minorHAnsi" w:hAnsiTheme="minorHAnsi" w:cstheme="minorHAnsi"/>
          <w:sz w:val="22"/>
          <w:szCs w:val="22"/>
        </w:rPr>
        <w:t xml:space="preserve">Wenn lokale Benutzer in DCEM Ihr Passwort ändern, wird das Windows-Kennwort NICHT geändert. Die beiden Passwörter sind daraufhin nicht mehr richtig synchronisiert. </w:t>
      </w:r>
    </w:p>
    <w:p w14:paraId="1C990A41" w14:textId="77777777" w:rsidR="007704FF" w:rsidRDefault="007704FF" w:rsidP="0089443B">
      <w:pPr>
        <w:pStyle w:val="HTMLVorformatiert"/>
        <w:rPr>
          <w:rFonts w:asciiTheme="minorHAnsi" w:hAnsiTheme="minorHAnsi" w:cstheme="minorHAnsi"/>
          <w:sz w:val="22"/>
          <w:szCs w:val="22"/>
        </w:rPr>
      </w:pPr>
    </w:p>
    <w:p w14:paraId="58B77900" w14:textId="32A26F6A" w:rsidR="0089443B" w:rsidRPr="002A29EA" w:rsidRDefault="0089443B" w:rsidP="0089443B">
      <w:pPr>
        <w:pStyle w:val="HTMLVorformatiert"/>
        <w:rPr>
          <w:rFonts w:asciiTheme="minorHAnsi" w:hAnsiTheme="minorHAnsi" w:cstheme="minorHAnsi"/>
          <w:sz w:val="22"/>
          <w:szCs w:val="22"/>
        </w:rPr>
      </w:pPr>
      <w:proofErr w:type="spellStart"/>
      <w:r w:rsidRPr="002A29EA">
        <w:rPr>
          <w:rFonts w:asciiTheme="minorHAnsi" w:hAnsiTheme="minorHAnsi" w:cstheme="minorHAnsi"/>
          <w:sz w:val="22"/>
          <w:szCs w:val="22"/>
        </w:rPr>
        <w:t>Resynchronisieren</w:t>
      </w:r>
      <w:proofErr w:type="spellEnd"/>
      <w:r w:rsidRPr="002A29EA">
        <w:rPr>
          <w:rFonts w:asciiTheme="minorHAnsi" w:hAnsiTheme="minorHAnsi" w:cstheme="minorHAnsi"/>
          <w:sz w:val="22"/>
          <w:szCs w:val="22"/>
        </w:rPr>
        <w:t xml:space="preserve"> Sie die beiden Passwörter wieder, in dem Sie das Passwort in DCEM zurück auf das alte Passwort setzen und das Passwort daraufhin von Windows aus via </w:t>
      </w:r>
      <w:r w:rsidR="0054030B" w:rsidRPr="002A29EA">
        <w:rPr>
          <w:rFonts w:asciiTheme="minorHAnsi" w:hAnsiTheme="minorHAnsi" w:cstheme="minorHAnsi"/>
          <w:sz w:val="22"/>
          <w:szCs w:val="22"/>
        </w:rPr>
        <w:t>DCCPW</w:t>
      </w:r>
      <w:r w:rsidRPr="002A29EA">
        <w:rPr>
          <w:rFonts w:asciiTheme="minorHAnsi" w:hAnsiTheme="minorHAnsi" w:cstheme="minorHAnsi"/>
          <w:sz w:val="22"/>
          <w:szCs w:val="22"/>
        </w:rPr>
        <w:t xml:space="preserve"> ändern.</w:t>
      </w:r>
    </w:p>
    <w:p w14:paraId="4DD375C9" w14:textId="73800198" w:rsidR="003D3692" w:rsidRPr="002A29EA" w:rsidRDefault="003D3692" w:rsidP="0089443B">
      <w:pPr>
        <w:pStyle w:val="HTMLVorformatiert"/>
        <w:rPr>
          <w:rFonts w:asciiTheme="minorHAnsi" w:hAnsiTheme="minorHAnsi" w:cstheme="minorHAnsi"/>
          <w:sz w:val="22"/>
          <w:szCs w:val="22"/>
        </w:rPr>
      </w:pPr>
      <w:r w:rsidRPr="002A29EA">
        <w:rPr>
          <w:rFonts w:asciiTheme="minorHAnsi" w:hAnsiTheme="minorHAnsi" w:cstheme="minorHAnsi"/>
          <w:sz w:val="22"/>
          <w:szCs w:val="22"/>
        </w:rPr>
        <w:t>Domänenbenutzer sind von diesem Problem nicht betroffen, da in diesem Fall die Anmeldeinformationen sowohl für DCEM als auch für Windows extern verwaltet werden.</w:t>
      </w:r>
    </w:p>
    <w:p w14:paraId="10CA25B3" w14:textId="77777777" w:rsidR="00770C1F" w:rsidRPr="002A29EA" w:rsidRDefault="00770C1F" w:rsidP="0089443B">
      <w:pPr>
        <w:pStyle w:val="HTMLVorformatiert"/>
        <w:rPr>
          <w:rFonts w:asciiTheme="minorHAnsi" w:hAnsiTheme="minorHAnsi" w:cstheme="minorHAnsi"/>
          <w:sz w:val="22"/>
          <w:szCs w:val="22"/>
        </w:rPr>
      </w:pPr>
    </w:p>
    <w:p w14:paraId="76D473D3" w14:textId="77777777" w:rsidR="00770C1F" w:rsidRPr="002A29EA" w:rsidRDefault="00770C1F" w:rsidP="0089443B">
      <w:pPr>
        <w:pStyle w:val="HTMLVorformatiert"/>
        <w:rPr>
          <w:rFonts w:asciiTheme="minorHAnsi" w:hAnsiTheme="minorHAnsi" w:cstheme="minorHAnsi"/>
          <w:sz w:val="22"/>
          <w:szCs w:val="22"/>
        </w:rPr>
      </w:pPr>
    </w:p>
    <w:p w14:paraId="4ECD0DDB" w14:textId="59F9D328" w:rsidR="008E041D" w:rsidRPr="002A29EA" w:rsidRDefault="00BE7AA8" w:rsidP="00BE7AA8">
      <w:pPr>
        <w:jc w:val="center"/>
        <w:rPr>
          <w:lang w:val="de-DE"/>
        </w:rPr>
      </w:pPr>
      <w:r w:rsidRPr="002A29EA">
        <w:rPr>
          <w:noProof/>
          <w:lang w:val="de-DE" w:eastAsia="de-DE"/>
        </w:rPr>
        <w:drawing>
          <wp:inline distT="0" distB="0" distL="0" distR="0" wp14:anchorId="5976989C" wp14:editId="2D2E324C">
            <wp:extent cx="2944668" cy="3648075"/>
            <wp:effectExtent l="0" t="0" r="8255" b="0"/>
            <wp:docPr id="11" name="Grafik 11" descr="C:\Users\kerstin.baumann\Downloads\windows change passwor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ownloads\windows change passworw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9991" cy="3679448"/>
                    </a:xfrm>
                    <a:prstGeom prst="rect">
                      <a:avLst/>
                    </a:prstGeom>
                    <a:noFill/>
                    <a:ln>
                      <a:noFill/>
                    </a:ln>
                  </pic:spPr>
                </pic:pic>
              </a:graphicData>
            </a:graphic>
          </wp:inline>
        </w:drawing>
      </w:r>
    </w:p>
    <w:p w14:paraId="1FB1E8A9" w14:textId="068C7C55" w:rsidR="00FA1263" w:rsidRPr="002A29EA" w:rsidRDefault="00FA1263" w:rsidP="00FA1263">
      <w:pPr>
        <w:rPr>
          <w:lang w:val="de-DE"/>
        </w:rPr>
      </w:pPr>
    </w:p>
    <w:p w14:paraId="2F8F4C19" w14:textId="77777777" w:rsidR="00770C1F" w:rsidRPr="002A29EA" w:rsidRDefault="00770C1F" w:rsidP="00FA1263">
      <w:pPr>
        <w:rPr>
          <w:lang w:val="de-DE"/>
        </w:rPr>
      </w:pPr>
    </w:p>
    <w:p w14:paraId="5B60CBDE" w14:textId="3D244499" w:rsidR="00FA1263" w:rsidRPr="002A29EA" w:rsidRDefault="003D3692" w:rsidP="00CC315E">
      <w:pPr>
        <w:pStyle w:val="berschrift3"/>
        <w:numPr>
          <w:ilvl w:val="2"/>
          <w:numId w:val="38"/>
        </w:numPr>
      </w:pPr>
      <w:bookmarkStart w:id="12" w:name="_Toc53504423"/>
      <w:r w:rsidRPr="002A29EA">
        <w:t>Passwor</w:t>
      </w:r>
      <w:r w:rsidR="00FF6011">
        <w:t>t</w:t>
      </w:r>
      <w:r w:rsidRPr="002A29EA">
        <w:t xml:space="preserve"> abgelaufen</w:t>
      </w:r>
      <w:bookmarkEnd w:id="12"/>
    </w:p>
    <w:p w14:paraId="59682BB7" w14:textId="2E1FC467" w:rsidR="00A7738C" w:rsidRPr="002A29EA" w:rsidRDefault="00A7738C" w:rsidP="00A7738C">
      <w:pPr>
        <w:rPr>
          <w:lang w:val="de-DE"/>
        </w:rPr>
      </w:pPr>
    </w:p>
    <w:p w14:paraId="13BE5EEA" w14:textId="0B1550D0" w:rsidR="00A7738C" w:rsidRPr="002A29EA" w:rsidRDefault="003D3692" w:rsidP="00A7738C">
      <w:pPr>
        <w:rPr>
          <w:lang w:val="de-DE"/>
        </w:rPr>
      </w:pPr>
      <w:r w:rsidRPr="002A29EA">
        <w:rPr>
          <w:lang w:val="de-DE"/>
        </w:rPr>
        <w:t xml:space="preserve">Manchmal laufen Windowspasswörter durch Einstellungen, die nicht über </w:t>
      </w:r>
      <w:proofErr w:type="spellStart"/>
      <w:r w:rsidRPr="002A29EA">
        <w:rPr>
          <w:lang w:val="de-DE"/>
        </w:rPr>
        <w:t>DoubleClue</w:t>
      </w:r>
      <w:proofErr w:type="spellEnd"/>
      <w:r w:rsidRPr="002A29EA">
        <w:rPr>
          <w:lang w:val="de-DE"/>
        </w:rPr>
        <w:t xml:space="preserve"> verwaltet werden, nach einem gewissen Zeitraum ab. In diesem Fall werden Benutzer von Windows aufgefordert, ihr Passwort zu ändern. Die Änderung des Passworts läuft in diesem Fall so wie oben beschrieben</w:t>
      </w:r>
      <w:r w:rsidR="00E317EA" w:rsidRPr="002A29EA">
        <w:rPr>
          <w:lang w:val="de-DE"/>
        </w:rPr>
        <w:t xml:space="preserve"> über </w:t>
      </w:r>
      <w:r w:rsidR="0054030B" w:rsidRPr="002A29EA">
        <w:rPr>
          <w:lang w:val="de-DE"/>
        </w:rPr>
        <w:t>DCCPW</w:t>
      </w:r>
      <w:r w:rsidR="00E317EA" w:rsidRPr="002A29EA">
        <w:rPr>
          <w:lang w:val="de-DE"/>
        </w:rPr>
        <w:t xml:space="preserve"> ab</w:t>
      </w:r>
      <w:r w:rsidRPr="002A29EA">
        <w:rPr>
          <w:lang w:val="de-DE"/>
        </w:rPr>
        <w:t xml:space="preserve">. </w:t>
      </w:r>
    </w:p>
    <w:p w14:paraId="660C26E2" w14:textId="434F5B60" w:rsidR="00A7738C" w:rsidRPr="002A29EA" w:rsidRDefault="00E317EA" w:rsidP="00A7738C">
      <w:pPr>
        <w:rPr>
          <w:lang w:val="de-DE"/>
        </w:rPr>
      </w:pPr>
      <w:r w:rsidRPr="002A29EA">
        <w:rPr>
          <w:lang w:val="de-DE"/>
        </w:rPr>
        <w:lastRenderedPageBreak/>
        <w:t xml:space="preserve">Das heißt, dass Benutzer sich in diesem Fall dreimal mit MFA identifizieren müssen: Das erste Mal bei der </w:t>
      </w:r>
      <w:proofErr w:type="spellStart"/>
      <w:r w:rsidRPr="002A29EA">
        <w:rPr>
          <w:lang w:val="de-DE"/>
        </w:rPr>
        <w:t>fehlgegschlagenen</w:t>
      </w:r>
      <w:proofErr w:type="spellEnd"/>
      <w:r w:rsidRPr="002A29EA">
        <w:rPr>
          <w:lang w:val="de-DE"/>
        </w:rPr>
        <w:t xml:space="preserve"> Anmeldung mit dem alten Passwort, das zweite Mal bei der Änderung des Passworts und das dritte Mal bei der Anmeldung mit dem neuen Passwort. </w:t>
      </w:r>
    </w:p>
    <w:p w14:paraId="0572CCF5" w14:textId="77777777" w:rsidR="00783B21" w:rsidRPr="002A29EA" w:rsidRDefault="00783B21" w:rsidP="00A7738C">
      <w:pPr>
        <w:rPr>
          <w:lang w:val="de-DE"/>
        </w:rPr>
      </w:pPr>
    </w:p>
    <w:p w14:paraId="30A6CC37" w14:textId="22076568" w:rsidR="00A7738C" w:rsidRPr="002A29EA" w:rsidRDefault="00E317EA" w:rsidP="00CC315E">
      <w:pPr>
        <w:pStyle w:val="berschrift3"/>
        <w:numPr>
          <w:ilvl w:val="2"/>
          <w:numId w:val="38"/>
        </w:numPr>
      </w:pPr>
      <w:bookmarkStart w:id="13" w:name="_Toc53504424"/>
      <w:r w:rsidRPr="002A29EA">
        <w:t>Benutzerkontosteuerung</w:t>
      </w:r>
      <w:bookmarkEnd w:id="13"/>
    </w:p>
    <w:p w14:paraId="010FCD99" w14:textId="7478F75B" w:rsidR="003B3C72" w:rsidRPr="002A29EA" w:rsidRDefault="003B3C72" w:rsidP="003B3C72">
      <w:pPr>
        <w:rPr>
          <w:lang w:val="de-DE"/>
        </w:rPr>
      </w:pPr>
    </w:p>
    <w:p w14:paraId="5FB646E2" w14:textId="53C199FD" w:rsidR="003B3C72" w:rsidRDefault="00E317EA" w:rsidP="003B3C72">
      <w:pPr>
        <w:rPr>
          <w:lang w:val="de-DE"/>
        </w:rPr>
      </w:pPr>
      <w:r w:rsidRPr="002A29EA">
        <w:rPr>
          <w:lang w:val="de-DE"/>
        </w:rPr>
        <w:t xml:space="preserve">In manchen Fällen fordert die Benutzerkontosteuerung von Windows Benutzer dazu auf in weiteren Situationen als den oben beschriebenen ihre Anmeldeinformationen einzugeben. Ein häufiger Fall in dem es dazu kommt ist, wenn ein Benutzer, der kein Administrator ist, eine Aktion durchführt, die erweiterte Rechte benötigt (z.B. die Installation eines neuen Programmes). In diesem Fall wird </w:t>
      </w:r>
      <w:r w:rsidR="0054030B" w:rsidRPr="002A29EA">
        <w:rPr>
          <w:lang w:val="de-DE"/>
        </w:rPr>
        <w:t>DCCPW</w:t>
      </w:r>
      <w:r w:rsidRPr="002A29EA">
        <w:rPr>
          <w:lang w:val="de-DE"/>
        </w:rPr>
        <w:t xml:space="preserve"> ebenfalls aktiviert und verhält sich wie bei einer Anmeldung.</w:t>
      </w:r>
    </w:p>
    <w:p w14:paraId="453D6603" w14:textId="7C32448B" w:rsidR="00FF6011" w:rsidRDefault="00FF6011" w:rsidP="003B3C72">
      <w:pPr>
        <w:rPr>
          <w:lang w:val="de-DE"/>
        </w:rPr>
      </w:pPr>
    </w:p>
    <w:p w14:paraId="2F7C7777" w14:textId="728EF7A0" w:rsidR="00FF6011" w:rsidRPr="002A29EA" w:rsidRDefault="00FF6011" w:rsidP="00FF6011">
      <w:pPr>
        <w:jc w:val="center"/>
        <w:rPr>
          <w:lang w:val="de-DE"/>
        </w:rPr>
      </w:pPr>
      <w:r w:rsidRPr="007C0C9A">
        <w:rPr>
          <w:noProof/>
          <w:lang w:val="de-DE" w:eastAsia="de-DE"/>
        </w:rPr>
        <w:drawing>
          <wp:inline distT="0" distB="0" distL="0" distR="0" wp14:anchorId="71BEA058" wp14:editId="391A4D79">
            <wp:extent cx="2947262" cy="3409950"/>
            <wp:effectExtent l="0" t="0" r="0" b="0"/>
            <wp:docPr id="7" name="Grafik 7" descr="C:\Users\kerstin.baumann\Downloads\MicrosoftTeam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ownloads\MicrosoftTeams-image (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1655" cy="3426603"/>
                    </a:xfrm>
                    <a:prstGeom prst="rect">
                      <a:avLst/>
                    </a:prstGeom>
                    <a:noFill/>
                    <a:ln>
                      <a:noFill/>
                    </a:ln>
                  </pic:spPr>
                </pic:pic>
              </a:graphicData>
            </a:graphic>
          </wp:inline>
        </w:drawing>
      </w:r>
    </w:p>
    <w:p w14:paraId="5DF0351B" w14:textId="77777777" w:rsidR="00FF6011" w:rsidRDefault="00FF6011" w:rsidP="00FF6011">
      <w:pPr>
        <w:rPr>
          <w:lang w:val="de-DE"/>
        </w:rPr>
      </w:pPr>
    </w:p>
    <w:p w14:paraId="078262F2" w14:textId="783C7646" w:rsidR="00FF6011" w:rsidRPr="004B4566" w:rsidRDefault="00FF6011" w:rsidP="00FF6011">
      <w:pPr>
        <w:rPr>
          <w:lang w:val="de-DE"/>
        </w:rPr>
      </w:pPr>
      <w:r w:rsidRPr="004B4566">
        <w:rPr>
          <w:lang w:val="de-DE"/>
        </w:rPr>
        <w:t xml:space="preserve">Wenn der Standard Windows Password </w:t>
      </w:r>
      <w:r>
        <w:rPr>
          <w:lang w:val="de-DE"/>
        </w:rPr>
        <w:t xml:space="preserve">Provider nicht deaktiviert ist, können Benutzer den Standard Windows </w:t>
      </w:r>
      <w:proofErr w:type="spellStart"/>
      <w:r>
        <w:rPr>
          <w:lang w:val="de-DE"/>
        </w:rPr>
        <w:t>Credential</w:t>
      </w:r>
      <w:proofErr w:type="spellEnd"/>
      <w:r>
        <w:rPr>
          <w:lang w:val="de-DE"/>
        </w:rPr>
        <w:t xml:space="preserve"> Provider verwenden, indem Sie „Mehr Auswahl“ wählen und so DCCPW umgehen. Wenn Sie diese Möglichkeit für Benutzer blockieren wollen, können Sie den Windows Password Provider in der </w:t>
      </w:r>
      <w:proofErr w:type="spellStart"/>
      <w:proofErr w:type="gramStart"/>
      <w:r>
        <w:rPr>
          <w:lang w:val="de-DE"/>
        </w:rPr>
        <w:t>config.json</w:t>
      </w:r>
      <w:proofErr w:type="spellEnd"/>
      <w:proofErr w:type="gramEnd"/>
      <w:r>
        <w:rPr>
          <w:lang w:val="de-DE"/>
        </w:rPr>
        <w:t xml:space="preserve"> von DCCPW deaktivieren. Sie müssen dies tun, bevor Sie das MSI-Paket erstellen, dass für die Installation von DCCPW verwendet wird. Für weitere Informationen sehen Sie Kapitel </w:t>
      </w:r>
      <w:hyperlink w:anchor="_2.1_Vor_der" w:history="1">
        <w:r w:rsidRPr="00FF6011">
          <w:rPr>
            <w:rStyle w:val="Hyperlink"/>
            <w:lang w:val="de-DE"/>
          </w:rPr>
          <w:t>2.1 Vor der Erstellung des MSI-Pakets</w:t>
        </w:r>
      </w:hyperlink>
      <w:r>
        <w:rPr>
          <w:lang w:val="de-DE"/>
        </w:rPr>
        <w:t>.</w:t>
      </w:r>
    </w:p>
    <w:p w14:paraId="7DFD9275" w14:textId="0CDD4A3C" w:rsidR="003B3C72" w:rsidRPr="002A29EA" w:rsidRDefault="003B3C72" w:rsidP="003B3C72">
      <w:pPr>
        <w:jc w:val="center"/>
        <w:rPr>
          <w:lang w:val="de-DE"/>
        </w:rPr>
      </w:pPr>
    </w:p>
    <w:p w14:paraId="0942306A" w14:textId="3161A1A6" w:rsidR="003B3C72" w:rsidRDefault="003B3C72" w:rsidP="003B3C72">
      <w:pPr>
        <w:rPr>
          <w:lang w:val="de-DE"/>
        </w:rPr>
      </w:pPr>
    </w:p>
    <w:p w14:paraId="09832145" w14:textId="77777777" w:rsidR="00FF6011" w:rsidRPr="002A29EA" w:rsidRDefault="00FF6011" w:rsidP="003B3C72">
      <w:pPr>
        <w:rPr>
          <w:lang w:val="de-DE"/>
        </w:rPr>
      </w:pPr>
    </w:p>
    <w:p w14:paraId="737CF3B2" w14:textId="10037AB9" w:rsidR="003B3C72" w:rsidRPr="002A29EA" w:rsidRDefault="00F5279B" w:rsidP="00CC315E">
      <w:pPr>
        <w:pStyle w:val="berschrift3"/>
        <w:numPr>
          <w:ilvl w:val="2"/>
          <w:numId w:val="38"/>
        </w:numPr>
      </w:pPr>
      <w:bookmarkStart w:id="14" w:name="_Toc53504425"/>
      <w:proofErr w:type="gramStart"/>
      <w:r w:rsidRPr="002A29EA">
        <w:lastRenderedPageBreak/>
        <w:t>Offline Authentifizierung</w:t>
      </w:r>
      <w:bookmarkEnd w:id="14"/>
      <w:proofErr w:type="gramEnd"/>
    </w:p>
    <w:p w14:paraId="5C393A45" w14:textId="77777777" w:rsidR="00BC6D59" w:rsidRPr="002A29EA" w:rsidRDefault="00BC6D59" w:rsidP="00BC6D59">
      <w:pPr>
        <w:rPr>
          <w:lang w:val="de-DE"/>
        </w:rPr>
      </w:pPr>
    </w:p>
    <w:p w14:paraId="37B28AE0" w14:textId="740E1CE0" w:rsidR="00BC6D59" w:rsidRPr="002A29EA" w:rsidRDefault="00BC6D59" w:rsidP="00BC6D59">
      <w:pPr>
        <w:rPr>
          <w:lang w:val="de-DE"/>
        </w:rPr>
      </w:pPr>
      <w:r w:rsidRPr="002A29EA">
        <w:rPr>
          <w:lang w:val="de-DE"/>
        </w:rPr>
        <w:t xml:space="preserve">Die Mehrheit der MFA-Methoden, die von </w:t>
      </w:r>
      <w:r w:rsidR="0054030B" w:rsidRPr="002A29EA">
        <w:rPr>
          <w:lang w:val="de-DE"/>
        </w:rPr>
        <w:t>DCCPW</w:t>
      </w:r>
      <w:r w:rsidRPr="002A29EA">
        <w:rPr>
          <w:lang w:val="de-DE"/>
        </w:rPr>
        <w:t xml:space="preserve"> unterstützt werden, benötigen eine aktive Verbindung zu DCEM, um zu funktionieren. Dies kann Probleme verursachen, wenn ein Benutzer sich anmelden oder eine der anderen oben aufgeführten Aktionen durchführen möchte, während sein Windowsrechner nicht mit dem Internet oder dem internen Netzwerk verbunden ist. </w:t>
      </w:r>
    </w:p>
    <w:p w14:paraId="21512B0C" w14:textId="1D3ED264" w:rsidR="00BC6D59" w:rsidRPr="002A29EA" w:rsidRDefault="00BC6D59" w:rsidP="00BC6D59">
      <w:pPr>
        <w:rPr>
          <w:lang w:val="de-DE"/>
        </w:rPr>
      </w:pPr>
      <w:r w:rsidRPr="002A29EA">
        <w:rPr>
          <w:lang w:val="de-DE"/>
        </w:rPr>
        <w:t xml:space="preserve">Wenn ein Benutzer sich über </w:t>
      </w:r>
      <w:r w:rsidR="0054030B" w:rsidRPr="002A29EA">
        <w:rPr>
          <w:lang w:val="de-DE"/>
        </w:rPr>
        <w:t>DCCPW</w:t>
      </w:r>
      <w:r w:rsidRPr="002A29EA">
        <w:rPr>
          <w:lang w:val="de-DE"/>
        </w:rPr>
        <w:t xml:space="preserve"> in Windows anmelden möchte, während sein Rechner offline ist, wird </w:t>
      </w:r>
      <w:r w:rsidR="0054030B" w:rsidRPr="002A29EA">
        <w:rPr>
          <w:lang w:val="de-DE"/>
        </w:rPr>
        <w:t>DCCPW</w:t>
      </w:r>
      <w:r w:rsidRPr="002A29EA">
        <w:rPr>
          <w:lang w:val="de-DE"/>
        </w:rPr>
        <w:t xml:space="preserve"> dies feststellen, nachdem der Benutzer seine Anmeldeinformationen eingegeben hat. Es wird den Benutzer daraufhin auffordern, eine Offline-Authentifizierung mit </w:t>
      </w:r>
      <w:proofErr w:type="spellStart"/>
      <w:r w:rsidRPr="002A29EA">
        <w:rPr>
          <w:lang w:val="de-DE"/>
        </w:rPr>
        <w:t>DoubleClue</w:t>
      </w:r>
      <w:proofErr w:type="spellEnd"/>
      <w:r w:rsidRPr="002A29EA">
        <w:rPr>
          <w:lang w:val="de-DE"/>
        </w:rPr>
        <w:t xml:space="preserve"> </w:t>
      </w:r>
      <w:proofErr w:type="spellStart"/>
      <w:r w:rsidRPr="002A29EA">
        <w:rPr>
          <w:lang w:val="de-DE"/>
        </w:rPr>
        <w:t>Passcode</w:t>
      </w:r>
      <w:proofErr w:type="spellEnd"/>
      <w:r w:rsidR="00D35A28">
        <w:rPr>
          <w:lang w:val="de-DE"/>
        </w:rPr>
        <w:t xml:space="preserve"> oder einem OTP Token</w:t>
      </w:r>
      <w:r w:rsidRPr="002A29EA">
        <w:rPr>
          <w:lang w:val="de-DE"/>
        </w:rPr>
        <w:t xml:space="preserve"> durchzuführen.</w:t>
      </w:r>
    </w:p>
    <w:p w14:paraId="34C8E067" w14:textId="7A079AAC" w:rsidR="00250251" w:rsidRPr="002A29EA" w:rsidRDefault="00250251" w:rsidP="00250251">
      <w:pPr>
        <w:jc w:val="center"/>
        <w:rPr>
          <w:lang w:val="de-DE"/>
        </w:rPr>
      </w:pPr>
      <w:r w:rsidRPr="002A29EA">
        <w:rPr>
          <w:noProof/>
          <w:lang w:val="de-DE" w:eastAsia="de-DE"/>
        </w:rPr>
        <w:drawing>
          <wp:inline distT="0" distB="0" distL="0" distR="0" wp14:anchorId="1EA0DD67" wp14:editId="5E490629">
            <wp:extent cx="3429000" cy="2536760"/>
            <wp:effectExtent l="0" t="0" r="0" b="0"/>
            <wp:docPr id="3" name="Grafik 3" descr="C:\Users\kerstin.baumann\Downloads\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MicrosoftTeams-image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0219" cy="2545060"/>
                    </a:xfrm>
                    <a:prstGeom prst="rect">
                      <a:avLst/>
                    </a:prstGeom>
                    <a:noFill/>
                    <a:ln>
                      <a:noFill/>
                    </a:ln>
                  </pic:spPr>
                </pic:pic>
              </a:graphicData>
            </a:graphic>
          </wp:inline>
        </w:drawing>
      </w:r>
    </w:p>
    <w:p w14:paraId="2E7A3864" w14:textId="5DF432A8" w:rsidR="00BC6D59" w:rsidRPr="002A29EA" w:rsidRDefault="00BC6D59" w:rsidP="00BC6D59">
      <w:pPr>
        <w:rPr>
          <w:lang w:val="de-DE"/>
        </w:rPr>
      </w:pPr>
      <w:r w:rsidRPr="002A29EA">
        <w:rPr>
          <w:lang w:val="de-DE"/>
        </w:rPr>
        <w:t xml:space="preserve">Ein </w:t>
      </w:r>
      <w:proofErr w:type="spellStart"/>
      <w:r w:rsidRPr="002A29EA">
        <w:rPr>
          <w:lang w:val="de-DE"/>
        </w:rPr>
        <w:t>DoubleClue</w:t>
      </w:r>
      <w:proofErr w:type="spellEnd"/>
      <w:r w:rsidRPr="002A29EA">
        <w:rPr>
          <w:lang w:val="de-DE"/>
        </w:rPr>
        <w:t xml:space="preserve"> </w:t>
      </w:r>
      <w:proofErr w:type="spellStart"/>
      <w:r w:rsidRPr="002A29EA">
        <w:rPr>
          <w:lang w:val="de-DE"/>
        </w:rPr>
        <w:t>Passcode</w:t>
      </w:r>
      <w:proofErr w:type="spellEnd"/>
      <w:r w:rsidRPr="002A29EA">
        <w:rPr>
          <w:lang w:val="de-DE"/>
        </w:rPr>
        <w:t xml:space="preserve"> kann mithilfe der </w:t>
      </w:r>
      <w:proofErr w:type="spellStart"/>
      <w:r w:rsidRPr="002A29EA">
        <w:rPr>
          <w:lang w:val="de-DE"/>
        </w:rPr>
        <w:t>DoubleClue</w:t>
      </w:r>
      <w:proofErr w:type="spellEnd"/>
      <w:r w:rsidRPr="002A29EA">
        <w:rPr>
          <w:lang w:val="de-DE"/>
        </w:rPr>
        <w:t xml:space="preserve">-App erstellt werden. Nachdem ein Benutzer die App geöffnet hat, kann er den </w:t>
      </w:r>
      <w:proofErr w:type="spellStart"/>
      <w:r w:rsidRPr="002A29EA">
        <w:rPr>
          <w:lang w:val="de-DE"/>
        </w:rPr>
        <w:t>Passcode</w:t>
      </w:r>
      <w:proofErr w:type="spellEnd"/>
      <w:r w:rsidRPr="002A29EA">
        <w:rPr>
          <w:lang w:val="de-DE"/>
        </w:rPr>
        <w:t xml:space="preserve"> direkt im Anmeldebildschirm generieren. Er muss sich dafür nicht in der App anmelden. </w:t>
      </w:r>
      <w:r w:rsidR="0072232F" w:rsidRPr="002A29EA">
        <w:rPr>
          <w:lang w:val="de-DE"/>
        </w:rPr>
        <w:t xml:space="preserve">Wenn er jedoch mehrere Benutzerkonten in seiner App hinzugefügt hat, muss er darauf achten, dass das richtige Konto ausgewählt ist. </w:t>
      </w:r>
    </w:p>
    <w:p w14:paraId="047DB258" w14:textId="16F6CA31" w:rsidR="0072232F" w:rsidRPr="002A29EA" w:rsidRDefault="00AD007B" w:rsidP="00BC6D59">
      <w:pPr>
        <w:rPr>
          <w:lang w:val="de-DE"/>
        </w:rPr>
      </w:pPr>
      <w:r w:rsidRPr="002A29EA">
        <w:rPr>
          <w:noProof/>
          <w:lang w:val="de-DE" w:eastAsia="de-DE"/>
        </w:rPr>
        <w:drawing>
          <wp:anchor distT="0" distB="0" distL="114300" distR="114300" simplePos="0" relativeHeight="251677696" behindDoc="1" locked="0" layoutInCell="1" allowOverlap="1" wp14:anchorId="1A367641" wp14:editId="0FCEBB20">
            <wp:simplePos x="0" y="0"/>
            <wp:positionH relativeFrom="column">
              <wp:posOffset>9525</wp:posOffset>
            </wp:positionH>
            <wp:positionV relativeFrom="paragraph">
              <wp:posOffset>59690</wp:posOffset>
            </wp:positionV>
            <wp:extent cx="179705" cy="179705"/>
            <wp:effectExtent l="0" t="0" r="0" b="0"/>
            <wp:wrapSquare wrapText="bothSides"/>
            <wp:docPr id="1"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72232F" w:rsidRPr="002A29EA">
        <w:rPr>
          <w:lang w:val="de-DE"/>
        </w:rPr>
        <w:t xml:space="preserve">Der </w:t>
      </w:r>
      <w:proofErr w:type="spellStart"/>
      <w:r w:rsidR="0072232F" w:rsidRPr="002A29EA">
        <w:rPr>
          <w:lang w:val="de-DE"/>
        </w:rPr>
        <w:t>Passcode</w:t>
      </w:r>
      <w:proofErr w:type="spellEnd"/>
      <w:r w:rsidR="0072232F" w:rsidRPr="002A29EA">
        <w:rPr>
          <w:lang w:val="de-DE"/>
        </w:rPr>
        <w:t xml:space="preserve"> wird nur dann von </w:t>
      </w:r>
      <w:r w:rsidR="0054030B" w:rsidRPr="002A29EA">
        <w:rPr>
          <w:lang w:val="de-DE"/>
        </w:rPr>
        <w:t>DCCPW</w:t>
      </w:r>
      <w:r w:rsidRPr="002A29EA">
        <w:rPr>
          <w:lang w:val="de-DE"/>
        </w:rPr>
        <w:t xml:space="preserve"> angenommen</w:t>
      </w:r>
      <w:r w:rsidR="0072232F" w:rsidRPr="002A29EA">
        <w:rPr>
          <w:lang w:val="de-DE"/>
        </w:rPr>
        <w:t xml:space="preserve">, wenn die App bereits </w:t>
      </w:r>
      <w:r w:rsidRPr="002A29EA">
        <w:rPr>
          <w:lang w:val="de-DE"/>
        </w:rPr>
        <w:t>vor dem Offline-A</w:t>
      </w:r>
      <w:r w:rsidR="002D429B" w:rsidRPr="002A29EA">
        <w:rPr>
          <w:lang w:val="de-DE"/>
        </w:rPr>
        <w:t>nmeldeversuch erfolgreich mit</w:t>
      </w:r>
      <w:r w:rsidRPr="002A29EA">
        <w:rPr>
          <w:lang w:val="de-DE"/>
        </w:rPr>
        <w:t xml:space="preserve"> DCEM</w:t>
      </w:r>
      <w:r w:rsidR="002D429B" w:rsidRPr="002A29EA">
        <w:rPr>
          <w:lang w:val="de-DE"/>
        </w:rPr>
        <w:t xml:space="preserve"> verbunden</w:t>
      </w:r>
      <w:r w:rsidRPr="002A29EA">
        <w:rPr>
          <w:lang w:val="de-DE"/>
        </w:rPr>
        <w:t xml:space="preserve"> wurde.</w:t>
      </w:r>
    </w:p>
    <w:p w14:paraId="19754A2C" w14:textId="7AAD8D50" w:rsidR="002D429B" w:rsidRDefault="00AD007B" w:rsidP="00BC6D59">
      <w:pPr>
        <w:rPr>
          <w:lang w:val="de-DE"/>
        </w:rPr>
      </w:pPr>
      <w:r w:rsidRPr="002A29EA">
        <w:rPr>
          <w:lang w:val="de-DE"/>
        </w:rPr>
        <w:t xml:space="preserve">Dafür muss der Nutzer zunächst die </w:t>
      </w:r>
      <w:proofErr w:type="spellStart"/>
      <w:r w:rsidRPr="002A29EA">
        <w:rPr>
          <w:lang w:val="de-DE"/>
        </w:rPr>
        <w:t>DoubleC</w:t>
      </w:r>
      <w:r w:rsidR="002D429B" w:rsidRPr="002A29EA">
        <w:rPr>
          <w:lang w:val="de-DE"/>
        </w:rPr>
        <w:t>lue</w:t>
      </w:r>
      <w:proofErr w:type="spellEnd"/>
      <w:r w:rsidR="002D429B" w:rsidRPr="002A29EA">
        <w:rPr>
          <w:lang w:val="de-DE"/>
        </w:rPr>
        <w:t>-</w:t>
      </w:r>
      <w:r w:rsidRPr="002A29EA">
        <w:rPr>
          <w:lang w:val="de-DE"/>
        </w:rPr>
        <w:t>App</w:t>
      </w:r>
      <w:r w:rsidR="002D429B" w:rsidRPr="002A29EA">
        <w:rPr>
          <w:lang w:val="de-DE"/>
        </w:rPr>
        <w:t xml:space="preserve"> mit einem Aktivierungscode für sein Benutzerkonto aktivieren und sich dann mindestens einmal in die App einloggen. Danach muss er sich einmal in erfolgreich in Windows mit </w:t>
      </w:r>
      <w:r w:rsidR="0054030B" w:rsidRPr="002A29EA">
        <w:rPr>
          <w:lang w:val="de-DE"/>
        </w:rPr>
        <w:t>DCCPW</w:t>
      </w:r>
      <w:r w:rsidR="002D429B" w:rsidRPr="002A29EA">
        <w:rPr>
          <w:lang w:val="de-DE"/>
        </w:rPr>
        <w:t xml:space="preserve"> einloggen, während der Windowsrechner online ist und sich mit DCEM verbinden kann</w:t>
      </w:r>
      <w:r w:rsidR="00D35A28">
        <w:rPr>
          <w:lang w:val="de-DE"/>
        </w:rPr>
        <w:t>, damit DCCPW die aktiven Geräte für diesen Benutzer erkennt</w:t>
      </w:r>
      <w:r w:rsidR="002D429B" w:rsidRPr="002A29EA">
        <w:rPr>
          <w:lang w:val="de-DE"/>
        </w:rPr>
        <w:t xml:space="preserve">. Von nun an wird </w:t>
      </w:r>
      <w:r w:rsidR="0054030B" w:rsidRPr="002A29EA">
        <w:rPr>
          <w:lang w:val="de-DE"/>
        </w:rPr>
        <w:t>DCCPW</w:t>
      </w:r>
      <w:r w:rsidR="002D429B" w:rsidRPr="002A29EA">
        <w:rPr>
          <w:lang w:val="de-DE"/>
        </w:rPr>
        <w:t xml:space="preserve"> die App bei zukünftigen Offline-Anmeldungen erkennen.</w:t>
      </w:r>
    </w:p>
    <w:p w14:paraId="6F133BBB" w14:textId="59423859" w:rsidR="00D35A28" w:rsidRPr="002A29EA" w:rsidRDefault="00D35A28" w:rsidP="00BC6D59">
      <w:pPr>
        <w:rPr>
          <w:lang w:val="de-DE"/>
        </w:rPr>
      </w:pPr>
      <w:r>
        <w:rPr>
          <w:lang w:val="de-DE"/>
        </w:rPr>
        <w:t xml:space="preserve">Genauso verhält es sich auch mit dem OTP Token. Der Benutzer muss </w:t>
      </w:r>
      <w:proofErr w:type="gramStart"/>
      <w:r>
        <w:rPr>
          <w:lang w:val="de-DE"/>
        </w:rPr>
        <w:t>sich</w:t>
      </w:r>
      <w:proofErr w:type="gramEnd"/>
      <w:r>
        <w:rPr>
          <w:lang w:val="de-DE"/>
        </w:rPr>
        <w:t xml:space="preserve"> nachdem er das OTP Token hinzugefügt hat, einmal mit DCCPW einloggen, während der Rechner online ist, so dass DCCPW das OTP erkennt. In Zukunft kann er das OTP Token bei zukünftigen Offline-Anmeldungen verwenden.</w:t>
      </w:r>
    </w:p>
    <w:p w14:paraId="5D418DF4" w14:textId="39F99E9C" w:rsidR="00783B21" w:rsidRDefault="00783B21" w:rsidP="00783B21">
      <w:pPr>
        <w:rPr>
          <w:lang w:val="de-DE"/>
        </w:rPr>
      </w:pPr>
    </w:p>
    <w:p w14:paraId="38469892" w14:textId="77777777" w:rsidR="00D35A28" w:rsidRPr="002A29EA" w:rsidRDefault="00D35A28" w:rsidP="00783B21">
      <w:pPr>
        <w:rPr>
          <w:lang w:val="de-DE"/>
        </w:rPr>
      </w:pPr>
    </w:p>
    <w:p w14:paraId="36EFB8E9" w14:textId="77777777" w:rsidR="00783B21" w:rsidRPr="002A29EA" w:rsidRDefault="00783B21" w:rsidP="009373D4">
      <w:pPr>
        <w:pStyle w:val="berschrift2"/>
        <w:numPr>
          <w:ilvl w:val="1"/>
          <w:numId w:val="38"/>
        </w:numPr>
        <w:rPr>
          <w:lang w:val="de-DE"/>
        </w:rPr>
      </w:pPr>
      <w:bookmarkStart w:id="15" w:name="_Confidential_Network_Server"/>
      <w:bookmarkStart w:id="16" w:name="_Toc53504426"/>
      <w:bookmarkEnd w:id="15"/>
      <w:proofErr w:type="spellStart"/>
      <w:r w:rsidRPr="002A29EA">
        <w:rPr>
          <w:color w:val="1F4E79" w:themeColor="accent1" w:themeShade="80"/>
          <w:lang w:val="de-DE"/>
        </w:rPr>
        <w:lastRenderedPageBreak/>
        <w:t>Confidential</w:t>
      </w:r>
      <w:proofErr w:type="spellEnd"/>
      <w:r w:rsidRPr="002A29EA">
        <w:rPr>
          <w:color w:val="1F4E79" w:themeColor="accent1" w:themeShade="80"/>
          <w:lang w:val="de-DE"/>
        </w:rPr>
        <w:t xml:space="preserve"> Network Server</w:t>
      </w:r>
      <w:bookmarkEnd w:id="16"/>
    </w:p>
    <w:p w14:paraId="2595925F" w14:textId="77777777" w:rsidR="00783B21" w:rsidRPr="002A29EA" w:rsidRDefault="00783B21" w:rsidP="00783B21">
      <w:pPr>
        <w:rPr>
          <w:lang w:val="de-DE"/>
        </w:rPr>
      </w:pPr>
    </w:p>
    <w:p w14:paraId="57FB99AF" w14:textId="3351FCF3" w:rsidR="009373D4" w:rsidRPr="002A29EA" w:rsidRDefault="009373D4" w:rsidP="00783B21">
      <w:pPr>
        <w:rPr>
          <w:lang w:val="de-DE"/>
        </w:rPr>
      </w:pPr>
      <w:proofErr w:type="spellStart"/>
      <w:r w:rsidRPr="002A29EA">
        <w:rPr>
          <w:lang w:val="de-DE"/>
        </w:rPr>
        <w:t>DoubleClue</w:t>
      </w:r>
      <w:proofErr w:type="spellEnd"/>
      <w:r w:rsidRPr="002A29EA">
        <w:rPr>
          <w:lang w:val="de-DE"/>
        </w:rPr>
        <w:t xml:space="preserve"> </w:t>
      </w:r>
      <w:proofErr w:type="spellStart"/>
      <w:r w:rsidRPr="002A29EA">
        <w:rPr>
          <w:lang w:val="de-DE"/>
        </w:rPr>
        <w:t>Confidential</w:t>
      </w:r>
      <w:proofErr w:type="spellEnd"/>
      <w:r w:rsidRPr="002A29EA">
        <w:rPr>
          <w:lang w:val="de-DE"/>
        </w:rPr>
        <w:t xml:space="preserve"> Network Server (CNS) ist ein Service, der im Hintergrund läuft und es Benutzern ermöglicht, wenn Sie sich über einen bestimmten vertrauenswürdigen Netzwerkserver, </w:t>
      </w:r>
      <w:proofErr w:type="spellStart"/>
      <w:r w:rsidRPr="002A29EA">
        <w:rPr>
          <w:lang w:val="de-DE"/>
        </w:rPr>
        <w:t>z.B</w:t>
      </w:r>
      <w:proofErr w:type="spellEnd"/>
      <w:r w:rsidRPr="002A29EA">
        <w:rPr>
          <w:lang w:val="de-DE"/>
        </w:rPr>
        <w:t xml:space="preserve"> vom Büro aus, anmelden, die Authentifizierung mit </w:t>
      </w:r>
      <w:proofErr w:type="spellStart"/>
      <w:r w:rsidRPr="002A29EA">
        <w:rPr>
          <w:lang w:val="de-DE"/>
        </w:rPr>
        <w:t>DoubleClue</w:t>
      </w:r>
      <w:proofErr w:type="spellEnd"/>
      <w:r w:rsidRPr="002A29EA">
        <w:rPr>
          <w:lang w:val="de-DE"/>
        </w:rPr>
        <w:t xml:space="preserve"> zu überspringen. Die Verwendung von CNS ist optional. Sie wird nicht vorausgesetzt, um </w:t>
      </w:r>
      <w:r w:rsidR="0054030B" w:rsidRPr="002A29EA">
        <w:rPr>
          <w:lang w:val="de-DE"/>
        </w:rPr>
        <w:t>DCCPW</w:t>
      </w:r>
      <w:r w:rsidRPr="002A29EA">
        <w:rPr>
          <w:lang w:val="de-DE"/>
        </w:rPr>
        <w:t xml:space="preserve"> zu verwenden.</w:t>
      </w:r>
    </w:p>
    <w:p w14:paraId="15597107" w14:textId="1FEA898F" w:rsidR="009373D4" w:rsidRPr="002A29EA" w:rsidRDefault="009530E3" w:rsidP="00783B21">
      <w:pPr>
        <w:rPr>
          <w:lang w:val="de-DE"/>
        </w:rPr>
      </w:pPr>
      <w:r w:rsidRPr="002A29EA">
        <w:rPr>
          <w:lang w:val="de-DE"/>
        </w:rPr>
        <w:t xml:space="preserve">Während des Logins wird </w:t>
      </w:r>
      <w:r w:rsidR="0054030B" w:rsidRPr="002A29EA">
        <w:rPr>
          <w:lang w:val="de-DE"/>
        </w:rPr>
        <w:t>DCCPW</w:t>
      </w:r>
      <w:r w:rsidRPr="002A29EA">
        <w:rPr>
          <w:lang w:val="de-DE"/>
        </w:rPr>
        <w:t xml:space="preserve"> versuchen, sich mit dem CNS zu verwenden, indem es ihm ein signiertes UDP-Paket schickt. </w:t>
      </w:r>
      <w:r w:rsidR="004278EE" w:rsidRPr="002A29EA">
        <w:rPr>
          <w:lang w:val="de-DE"/>
        </w:rPr>
        <w:t xml:space="preserve">Wenn er eine Antwort mit einer gültigen Signatur erhält, wird </w:t>
      </w:r>
      <w:r w:rsidR="0054030B" w:rsidRPr="002A29EA">
        <w:rPr>
          <w:lang w:val="de-DE"/>
        </w:rPr>
        <w:t>DCCPW</w:t>
      </w:r>
      <w:r w:rsidR="004278EE" w:rsidRPr="002A29EA">
        <w:rPr>
          <w:lang w:val="de-DE"/>
        </w:rPr>
        <w:t xml:space="preserve"> den Benutzer nicht zu DCEM weiterleiten, sondern ihn direkt zu Windows weiterleiten, wo er sich mit seinem Benutzernamen und Passwort ohne MFA anmelden kann.</w:t>
      </w:r>
    </w:p>
    <w:p w14:paraId="5F32277F" w14:textId="10ECD1E5" w:rsidR="004278EE" w:rsidRPr="002A29EA" w:rsidRDefault="004278EE" w:rsidP="00783B21">
      <w:pPr>
        <w:rPr>
          <w:lang w:val="de-DE"/>
        </w:rPr>
      </w:pPr>
      <w:r w:rsidRPr="002A29EA">
        <w:rPr>
          <w:lang w:val="de-DE"/>
        </w:rPr>
        <w:t xml:space="preserve">Folgen Sie der folgenden Anleitung, um CNS zu installieren und konfigurieren. Führen Sie zunächst die CnsApplication.exe auf dem Server, den Sie als vertrauenswürdigen Server einrichten wollen, aus. Der Service läuft daraufhin auf dem Server. Standardmäßig verwendet er zur Kommunikation mit </w:t>
      </w:r>
      <w:r w:rsidR="0054030B" w:rsidRPr="002A29EA">
        <w:rPr>
          <w:lang w:val="de-DE"/>
        </w:rPr>
        <w:t>DCCPW</w:t>
      </w:r>
      <w:r w:rsidRPr="002A29EA">
        <w:rPr>
          <w:lang w:val="de-DE"/>
        </w:rPr>
        <w:t xml:space="preserve"> den Port 4466. Sie </w:t>
      </w:r>
      <w:r w:rsidR="00C757DE" w:rsidRPr="002A29EA">
        <w:rPr>
          <w:lang w:val="de-DE"/>
        </w:rPr>
        <w:t xml:space="preserve">können den Port in der </w:t>
      </w:r>
      <w:proofErr w:type="spellStart"/>
      <w:r w:rsidR="00C757DE" w:rsidRPr="002A29EA">
        <w:rPr>
          <w:b/>
          <w:lang w:val="de-DE"/>
        </w:rPr>
        <w:t>CnsConfig.json</w:t>
      </w:r>
      <w:proofErr w:type="spellEnd"/>
      <w:r w:rsidR="00C757DE" w:rsidRPr="002A29EA">
        <w:rPr>
          <w:b/>
          <w:lang w:val="de-DE"/>
        </w:rPr>
        <w:t xml:space="preserve"> </w:t>
      </w:r>
      <w:r w:rsidR="00C757DE" w:rsidRPr="002A29EA">
        <w:rPr>
          <w:lang w:val="de-DE"/>
        </w:rPr>
        <w:t xml:space="preserve">ändern. Diese finden Sie normalerweise unter </w:t>
      </w:r>
      <w:r w:rsidR="00C30F98" w:rsidRPr="002A29EA">
        <w:rPr>
          <w:b/>
          <w:lang w:val="de-DE"/>
        </w:rPr>
        <w:t>C:\Program Files\</w:t>
      </w:r>
      <w:proofErr w:type="spellStart"/>
      <w:r w:rsidR="00C30F98" w:rsidRPr="002A29EA">
        <w:rPr>
          <w:b/>
          <w:lang w:val="de-DE"/>
        </w:rPr>
        <w:t>DoubleClue</w:t>
      </w:r>
      <w:proofErr w:type="spellEnd"/>
      <w:r w:rsidR="00C30F98" w:rsidRPr="002A29EA">
        <w:rPr>
          <w:b/>
          <w:lang w:val="de-DE"/>
        </w:rPr>
        <w:t xml:space="preserve"> </w:t>
      </w:r>
      <w:r w:rsidR="00C757DE" w:rsidRPr="002A29EA">
        <w:rPr>
          <w:b/>
          <w:lang w:val="de-DE"/>
        </w:rPr>
        <w:t>C</w:t>
      </w:r>
      <w:r w:rsidR="00C30F98" w:rsidRPr="002A29EA">
        <w:rPr>
          <w:b/>
          <w:lang w:val="de-DE"/>
        </w:rPr>
        <w:t>NS</w:t>
      </w:r>
      <w:r w:rsidR="00C757DE" w:rsidRPr="002A29EA">
        <w:rPr>
          <w:b/>
          <w:lang w:val="de-DE"/>
        </w:rPr>
        <w:t>\DCEM_HOME</w:t>
      </w:r>
      <w:r w:rsidR="00C757DE" w:rsidRPr="002A29EA">
        <w:rPr>
          <w:lang w:val="de-DE"/>
        </w:rPr>
        <w:t>. Wenn Sie während der Installation ein anderes Installationsverzeichnis gewählt haben, ändert sich der Speicherort entsprechend.</w:t>
      </w:r>
    </w:p>
    <w:p w14:paraId="22634873" w14:textId="5B15831B" w:rsidR="00770C1F" w:rsidRPr="002A29EA" w:rsidRDefault="00C757DE" w:rsidP="00783B21">
      <w:pPr>
        <w:rPr>
          <w:lang w:val="de-DE"/>
        </w:rPr>
      </w:pPr>
      <w:r w:rsidRPr="002A29EA">
        <w:rPr>
          <w:lang w:val="de-DE"/>
        </w:rPr>
        <w:t xml:space="preserve">Nach dem Start generiert CNS die </w:t>
      </w:r>
      <w:proofErr w:type="spellStart"/>
      <w:r w:rsidRPr="002A29EA">
        <w:rPr>
          <w:lang w:val="de-DE"/>
        </w:rPr>
        <w:t>cnsCertificate.pem</w:t>
      </w:r>
      <w:proofErr w:type="spellEnd"/>
      <w:r w:rsidRPr="002A29EA">
        <w:rPr>
          <w:lang w:val="de-DE"/>
        </w:rPr>
        <w:t xml:space="preserve">-Datei. Dieses PEM-Zertifikat kann unter </w:t>
      </w:r>
      <w:proofErr w:type="spellStart"/>
      <w:r w:rsidRPr="002A29EA">
        <w:rPr>
          <w:b/>
          <w:bCs/>
          <w:lang w:val="de-DE"/>
        </w:rPr>
        <w:t>DoubleClue</w:t>
      </w:r>
      <w:proofErr w:type="spellEnd"/>
      <w:r w:rsidR="00C30F98" w:rsidRPr="002A29EA">
        <w:rPr>
          <w:b/>
          <w:bCs/>
          <w:lang w:val="de-DE"/>
        </w:rPr>
        <w:t xml:space="preserve"> CNS</w:t>
      </w:r>
      <w:r w:rsidRPr="002A29EA">
        <w:rPr>
          <w:b/>
          <w:bCs/>
          <w:lang w:val="de-DE"/>
        </w:rPr>
        <w:t xml:space="preserve">\DCEM_HOME\ </w:t>
      </w:r>
      <w:proofErr w:type="spellStart"/>
      <w:r w:rsidRPr="002A29EA">
        <w:rPr>
          <w:b/>
          <w:bCs/>
          <w:lang w:val="de-DE"/>
        </w:rPr>
        <w:t>certs</w:t>
      </w:r>
      <w:proofErr w:type="spellEnd"/>
      <w:r w:rsidRPr="002A29EA">
        <w:rPr>
          <w:b/>
          <w:bCs/>
          <w:lang w:val="de-DE"/>
        </w:rPr>
        <w:t xml:space="preserve"> </w:t>
      </w:r>
      <w:r w:rsidRPr="002A29EA">
        <w:rPr>
          <w:bCs/>
          <w:lang w:val="de-DE"/>
        </w:rPr>
        <w:t xml:space="preserve">gefunden werde. Kopieren Sie es in den Distribution </w:t>
      </w:r>
      <w:proofErr w:type="spellStart"/>
      <w:r w:rsidRPr="002A29EA">
        <w:rPr>
          <w:bCs/>
          <w:lang w:val="de-DE"/>
        </w:rPr>
        <w:t>Configs</w:t>
      </w:r>
      <w:proofErr w:type="spellEnd"/>
      <w:r w:rsidRPr="002A29EA">
        <w:rPr>
          <w:bCs/>
          <w:lang w:val="de-DE"/>
        </w:rPr>
        <w:t xml:space="preserve">-Ordner im </w:t>
      </w:r>
      <w:r w:rsidR="0054030B" w:rsidRPr="002A29EA">
        <w:rPr>
          <w:bCs/>
          <w:lang w:val="de-DE"/>
        </w:rPr>
        <w:t>DCCPW</w:t>
      </w:r>
      <w:r w:rsidRPr="002A29EA">
        <w:rPr>
          <w:bCs/>
          <w:lang w:val="de-DE"/>
        </w:rPr>
        <w:t xml:space="preserve"> Verzeichnis, bevor Sie die make_msi.bat ausführen.</w:t>
      </w:r>
      <w:r w:rsidR="006F61AF" w:rsidRPr="002A29EA">
        <w:rPr>
          <w:bCs/>
          <w:lang w:val="de-DE"/>
        </w:rPr>
        <w:t xml:space="preserve"> Konfigurieren Sie in der </w:t>
      </w:r>
      <w:proofErr w:type="spellStart"/>
      <w:proofErr w:type="gramStart"/>
      <w:r w:rsidR="006F61AF" w:rsidRPr="002A29EA">
        <w:rPr>
          <w:bCs/>
          <w:lang w:val="de-DE"/>
        </w:rPr>
        <w:t>config.json</w:t>
      </w:r>
      <w:proofErr w:type="spellEnd"/>
      <w:proofErr w:type="gramEnd"/>
      <w:r w:rsidR="006F61AF" w:rsidRPr="002A29EA">
        <w:rPr>
          <w:bCs/>
          <w:lang w:val="de-DE"/>
        </w:rPr>
        <w:t xml:space="preserve"> von DCCWP außerdem die IP und den Port des Server, auf dem CNS läuft, bevor Sie die MSI erstellen. </w:t>
      </w:r>
      <w:r w:rsidR="00770C1F" w:rsidRPr="002A29EA">
        <w:rPr>
          <w:lang w:val="de-DE"/>
        </w:rPr>
        <w:t xml:space="preserve">Sie können außerdem angeben, wie viele Sekunden </w:t>
      </w:r>
      <w:r w:rsidR="0054030B" w:rsidRPr="002A29EA">
        <w:rPr>
          <w:lang w:val="de-DE"/>
        </w:rPr>
        <w:t>DCCPW</w:t>
      </w:r>
      <w:r w:rsidR="00770C1F" w:rsidRPr="002A29EA">
        <w:rPr>
          <w:lang w:val="de-DE"/>
        </w:rPr>
        <w:t xml:space="preserve"> auf eine Antwort des CNS wartet, bevor es zu einem</w:t>
      </w:r>
      <w:r w:rsidR="006F61AF" w:rsidRPr="002A29EA">
        <w:rPr>
          <w:lang w:val="de-DE"/>
        </w:rPr>
        <w:t xml:space="preserve"> Timeout kommt und eine Backup-Server-Adresse angeben. Sollte DCCPW vom Haupt-CNS keine Antwort erhalten, wird er versuchen sich zunächst mit dem Backup-S</w:t>
      </w:r>
      <w:r w:rsidR="002D4B5F" w:rsidRPr="002A29EA">
        <w:rPr>
          <w:lang w:val="de-DE"/>
        </w:rPr>
        <w:t>erver zu verbinden, bevor er davon ausgeht, dass sich der Benutzer nicht von einem sicheren Zugriffsort einloggt. Bitte beachten Sie, dass Sie eine reguläre Serveradresse konfigurieren müssen, damit CNS richtig funktioniert. Wenn Sie nur eine Backup-Adresse angeben, wird DCCPW nicht nach einem CNS suchen.</w:t>
      </w:r>
    </w:p>
    <w:p w14:paraId="007E1605" w14:textId="77777777" w:rsidR="00C30F98" w:rsidRPr="00D35A28" w:rsidRDefault="00C30F98" w:rsidP="00C30F98">
      <w:pPr>
        <w:rPr>
          <w:lang w:val="en-US"/>
        </w:rPr>
      </w:pPr>
      <w:r w:rsidRPr="00D35A28">
        <w:rPr>
          <w:lang w:val="en-US"/>
        </w:rPr>
        <w:t>{</w:t>
      </w:r>
    </w:p>
    <w:p w14:paraId="001F6023" w14:textId="0808A158" w:rsidR="00C30F98" w:rsidRPr="00D35A28" w:rsidRDefault="00C30F98" w:rsidP="00C30F98">
      <w:pPr>
        <w:rPr>
          <w:lang w:val="en-US"/>
        </w:rPr>
      </w:pPr>
      <w:r w:rsidRPr="00D35A28">
        <w:rPr>
          <w:lang w:val="en-US"/>
        </w:rPr>
        <w:t xml:space="preserve">  "</w:t>
      </w:r>
      <w:proofErr w:type="spellStart"/>
      <w:r w:rsidRPr="00D35A28">
        <w:rPr>
          <w:lang w:val="en-US"/>
        </w:rPr>
        <w:t>ServerAddress</w:t>
      </w:r>
      <w:proofErr w:type="spellEnd"/>
      <w:r w:rsidRPr="00D35A28">
        <w:rPr>
          <w:lang w:val="en-US"/>
        </w:rPr>
        <w:t>": "172.28.32.158",</w:t>
      </w:r>
    </w:p>
    <w:p w14:paraId="0C277B68" w14:textId="32B22054" w:rsidR="00794C91" w:rsidRPr="00D35A28" w:rsidRDefault="00794C91" w:rsidP="00794C91">
      <w:pPr>
        <w:rPr>
          <w:lang w:val="en-US"/>
        </w:rPr>
      </w:pPr>
      <w:r w:rsidRPr="00D35A28">
        <w:rPr>
          <w:lang w:val="en-US"/>
        </w:rPr>
        <w:t xml:space="preserve">  "</w:t>
      </w:r>
      <w:proofErr w:type="spellStart"/>
      <w:r w:rsidRPr="00D35A28">
        <w:rPr>
          <w:lang w:val="en-US"/>
        </w:rPr>
        <w:t>BackupServerAddress</w:t>
      </w:r>
      <w:proofErr w:type="spellEnd"/>
      <w:r w:rsidRPr="00D35A28">
        <w:rPr>
          <w:lang w:val="en-US"/>
        </w:rPr>
        <w:t>": "172.34.125.174",</w:t>
      </w:r>
    </w:p>
    <w:p w14:paraId="4EB7D989" w14:textId="77777777" w:rsidR="00C30F98" w:rsidRPr="00D35A28" w:rsidRDefault="00C30F98" w:rsidP="00C30F98">
      <w:pPr>
        <w:rPr>
          <w:lang w:val="en-US"/>
        </w:rPr>
      </w:pPr>
      <w:r w:rsidRPr="00D35A28">
        <w:rPr>
          <w:lang w:val="en-US"/>
        </w:rPr>
        <w:t xml:space="preserve">  "</w:t>
      </w:r>
      <w:proofErr w:type="spellStart"/>
      <w:r w:rsidRPr="00D35A28">
        <w:rPr>
          <w:lang w:val="en-US"/>
        </w:rPr>
        <w:t>ServerPort</w:t>
      </w:r>
      <w:proofErr w:type="spellEnd"/>
      <w:r w:rsidRPr="00D35A28">
        <w:rPr>
          <w:lang w:val="en-US"/>
        </w:rPr>
        <w:t>": 4226,</w:t>
      </w:r>
    </w:p>
    <w:p w14:paraId="7E21324B" w14:textId="77777777" w:rsidR="00C30F98" w:rsidRPr="00D35A28" w:rsidRDefault="00C30F98" w:rsidP="00C30F98">
      <w:pPr>
        <w:rPr>
          <w:lang w:val="en-US"/>
        </w:rPr>
      </w:pPr>
      <w:r w:rsidRPr="00D35A28">
        <w:rPr>
          <w:lang w:val="en-US"/>
        </w:rPr>
        <w:t xml:space="preserve">  "</w:t>
      </w:r>
      <w:proofErr w:type="spellStart"/>
      <w:r w:rsidRPr="00D35A28">
        <w:rPr>
          <w:lang w:val="en-US"/>
        </w:rPr>
        <w:t>ServerTimeoutSeconds</w:t>
      </w:r>
      <w:proofErr w:type="spellEnd"/>
      <w:r w:rsidRPr="00D35A28">
        <w:rPr>
          <w:lang w:val="en-US"/>
        </w:rPr>
        <w:t>": 2,</w:t>
      </w:r>
    </w:p>
    <w:p w14:paraId="5A9373A9" w14:textId="77777777" w:rsidR="00C30F98" w:rsidRPr="00D35A28" w:rsidRDefault="00C30F98" w:rsidP="00C30F98">
      <w:pPr>
        <w:rPr>
          <w:lang w:val="en-US"/>
        </w:rPr>
      </w:pPr>
      <w:r w:rsidRPr="00D35A28">
        <w:rPr>
          <w:lang w:val="en-US"/>
        </w:rPr>
        <w:t xml:space="preserve">  "</w:t>
      </w:r>
      <w:proofErr w:type="spellStart"/>
      <w:r w:rsidRPr="00D35A28">
        <w:rPr>
          <w:lang w:val="en-US"/>
        </w:rPr>
        <w:t>CredentialProviders</w:t>
      </w:r>
      <w:proofErr w:type="spellEnd"/>
      <w:r w:rsidRPr="00D35A28">
        <w:rPr>
          <w:lang w:val="en-US"/>
        </w:rPr>
        <w:t xml:space="preserve">": [ </w:t>
      </w:r>
    </w:p>
    <w:p w14:paraId="65C90384" w14:textId="77777777" w:rsidR="00C30F98" w:rsidRPr="00D35A28" w:rsidRDefault="00C30F98" w:rsidP="00C30F98">
      <w:pPr>
        <w:rPr>
          <w:lang w:val="en-US"/>
        </w:rPr>
      </w:pPr>
      <w:r w:rsidRPr="00D35A28">
        <w:rPr>
          <w:lang w:val="en-US"/>
        </w:rPr>
        <w:t xml:space="preserve">        {</w:t>
      </w:r>
    </w:p>
    <w:p w14:paraId="6B98D915" w14:textId="77777777" w:rsidR="00C30F98" w:rsidRPr="00D35A28" w:rsidRDefault="00C30F98" w:rsidP="00C30F98">
      <w:pPr>
        <w:rPr>
          <w:lang w:val="en-US"/>
        </w:rPr>
      </w:pPr>
      <w:r w:rsidRPr="00D35A28">
        <w:rPr>
          <w:lang w:val="en-US"/>
        </w:rPr>
        <w:t xml:space="preserve">          "</w:t>
      </w:r>
      <w:proofErr w:type="spellStart"/>
      <w:r w:rsidRPr="00D35A28">
        <w:rPr>
          <w:lang w:val="en-US"/>
        </w:rPr>
        <w:t>CredentialProvider</w:t>
      </w:r>
      <w:proofErr w:type="spellEnd"/>
      <w:r w:rsidRPr="00D35A28">
        <w:rPr>
          <w:lang w:val="en-US"/>
        </w:rPr>
        <w:t>": {</w:t>
      </w:r>
    </w:p>
    <w:p w14:paraId="61CCFDAD" w14:textId="77777777" w:rsidR="00C30F98" w:rsidRPr="00D35A28" w:rsidRDefault="00C30F98" w:rsidP="00C30F98">
      <w:pPr>
        <w:rPr>
          <w:lang w:val="en-US"/>
        </w:rPr>
      </w:pPr>
      <w:r w:rsidRPr="00D35A28">
        <w:rPr>
          <w:lang w:val="en-US"/>
        </w:rPr>
        <w:t xml:space="preserve">          "Name": "Smartcard Reader Selection Provider",</w:t>
      </w:r>
    </w:p>
    <w:p w14:paraId="102CCA37" w14:textId="77777777" w:rsidR="00C30F98" w:rsidRPr="00D35A28" w:rsidRDefault="00C30F98" w:rsidP="00C30F98">
      <w:pPr>
        <w:rPr>
          <w:lang w:val="en-US"/>
        </w:rPr>
      </w:pPr>
      <w:r w:rsidRPr="00D35A28">
        <w:rPr>
          <w:lang w:val="en-US"/>
        </w:rPr>
        <w:t xml:space="preserve">           "</w:t>
      </w:r>
      <w:proofErr w:type="spellStart"/>
      <w:r w:rsidRPr="00D35A28">
        <w:rPr>
          <w:lang w:val="en-US"/>
        </w:rPr>
        <w:t>Guid</w:t>
      </w:r>
      <w:proofErr w:type="spellEnd"/>
      <w:r w:rsidRPr="00D35A28">
        <w:rPr>
          <w:lang w:val="en-US"/>
        </w:rPr>
        <w:t>": "1b283861-754f-4022-ad47-a5eaaa618894",</w:t>
      </w:r>
    </w:p>
    <w:p w14:paraId="215656D5" w14:textId="77777777" w:rsidR="00C30F98" w:rsidRPr="002A29EA" w:rsidRDefault="00C30F98" w:rsidP="00C30F98">
      <w:pPr>
        <w:rPr>
          <w:lang w:val="de-DE"/>
        </w:rPr>
      </w:pPr>
      <w:r w:rsidRPr="00D35A28">
        <w:rPr>
          <w:lang w:val="en-US"/>
        </w:rPr>
        <w:lastRenderedPageBreak/>
        <w:t xml:space="preserve">           </w:t>
      </w:r>
      <w:r w:rsidRPr="002A29EA">
        <w:rPr>
          <w:lang w:val="de-DE"/>
        </w:rPr>
        <w:t>"</w:t>
      </w:r>
      <w:proofErr w:type="spellStart"/>
      <w:r w:rsidRPr="002A29EA">
        <w:rPr>
          <w:lang w:val="de-DE"/>
        </w:rPr>
        <w:t>Enable</w:t>
      </w:r>
      <w:proofErr w:type="spellEnd"/>
      <w:r w:rsidRPr="002A29EA">
        <w:rPr>
          <w:lang w:val="de-DE"/>
        </w:rPr>
        <w:t xml:space="preserve">": </w:t>
      </w:r>
      <w:proofErr w:type="spellStart"/>
      <w:r w:rsidRPr="002A29EA">
        <w:rPr>
          <w:lang w:val="de-DE"/>
        </w:rPr>
        <w:t>false</w:t>
      </w:r>
      <w:proofErr w:type="spellEnd"/>
    </w:p>
    <w:p w14:paraId="084DDB5C" w14:textId="77777777" w:rsidR="00C30F98" w:rsidRPr="002A29EA" w:rsidRDefault="00C30F98" w:rsidP="00C30F98">
      <w:pPr>
        <w:rPr>
          <w:lang w:val="de-DE"/>
        </w:rPr>
      </w:pPr>
      <w:r w:rsidRPr="002A29EA">
        <w:rPr>
          <w:lang w:val="de-DE"/>
        </w:rPr>
        <w:t xml:space="preserve">      } …</w:t>
      </w:r>
      <w:r w:rsidRPr="002A29EA">
        <w:rPr>
          <w:lang w:val="de-DE"/>
        </w:rPr>
        <w:br/>
        <w:t>]</w:t>
      </w:r>
    </w:p>
    <w:p w14:paraId="2DE511D2" w14:textId="77777777" w:rsidR="00C30F98" w:rsidRPr="002A29EA" w:rsidRDefault="00C30F98" w:rsidP="00C30F98">
      <w:pPr>
        <w:rPr>
          <w:lang w:val="de-DE"/>
        </w:rPr>
      </w:pPr>
      <w:r w:rsidRPr="002A29EA">
        <w:rPr>
          <w:lang w:val="de-DE"/>
        </w:rPr>
        <w:t>}</w:t>
      </w:r>
    </w:p>
    <w:p w14:paraId="6FA5C2C7" w14:textId="4347E587" w:rsidR="00255EC1" w:rsidRPr="002A29EA" w:rsidRDefault="00255EC1" w:rsidP="00255EC1">
      <w:pPr>
        <w:rPr>
          <w:lang w:val="de-DE"/>
        </w:rPr>
      </w:pPr>
    </w:p>
    <w:p w14:paraId="6AFD014B" w14:textId="77777777" w:rsidR="00255EC1" w:rsidRPr="002A29EA" w:rsidRDefault="00255EC1" w:rsidP="00255EC1">
      <w:pPr>
        <w:pStyle w:val="Listenabsatz"/>
        <w:keepNext/>
        <w:keepLines/>
        <w:numPr>
          <w:ilvl w:val="0"/>
          <w:numId w:val="1"/>
        </w:numPr>
        <w:spacing w:before="240" w:after="0"/>
        <w:contextualSpacing w:val="0"/>
        <w:outlineLvl w:val="0"/>
        <w:rPr>
          <w:rFonts w:asciiTheme="majorHAnsi" w:eastAsiaTheme="majorEastAsia" w:hAnsiTheme="majorHAnsi" w:cstheme="majorBidi"/>
          <w:vanish/>
          <w:color w:val="1F4E79" w:themeColor="accent1" w:themeShade="80"/>
          <w:sz w:val="32"/>
          <w:szCs w:val="32"/>
          <w:lang w:val="de-DE"/>
        </w:rPr>
      </w:pPr>
      <w:bookmarkStart w:id="17" w:name="_Toc48229991"/>
      <w:bookmarkStart w:id="18" w:name="_Toc48230006"/>
      <w:bookmarkStart w:id="19" w:name="_Toc53504427"/>
      <w:bookmarkEnd w:id="17"/>
      <w:bookmarkEnd w:id="18"/>
      <w:bookmarkEnd w:id="19"/>
    </w:p>
    <w:p w14:paraId="452E5018" w14:textId="1BE9D51E" w:rsidR="00255EC1" w:rsidRPr="002A29EA" w:rsidRDefault="00F5279B" w:rsidP="00255EC1">
      <w:pPr>
        <w:pStyle w:val="berschrift1"/>
        <w:numPr>
          <w:ilvl w:val="0"/>
          <w:numId w:val="1"/>
        </w:numPr>
        <w:rPr>
          <w:color w:val="1F4E79" w:themeColor="accent1" w:themeShade="80"/>
          <w:lang w:val="de-DE"/>
        </w:rPr>
      </w:pPr>
      <w:bookmarkStart w:id="20" w:name="_Toc53504428"/>
      <w:r w:rsidRPr="002A29EA">
        <w:rPr>
          <w:color w:val="1F4E79" w:themeColor="accent1" w:themeShade="80"/>
          <w:lang w:val="de-DE"/>
        </w:rPr>
        <w:t>Unterstützte Systeme</w:t>
      </w:r>
      <w:bookmarkEnd w:id="20"/>
    </w:p>
    <w:p w14:paraId="3E5B5EE8" w14:textId="1EC6BF96" w:rsidR="003B3C72" w:rsidRPr="002A29EA" w:rsidRDefault="003B3C72" w:rsidP="003B3C72">
      <w:pPr>
        <w:rPr>
          <w:lang w:val="de-DE"/>
        </w:rPr>
      </w:pPr>
    </w:p>
    <w:p w14:paraId="7F774646" w14:textId="37786531" w:rsidR="00E317EA" w:rsidRPr="002A29EA" w:rsidRDefault="0054030B" w:rsidP="003B3C72">
      <w:pPr>
        <w:rPr>
          <w:lang w:val="de-DE"/>
        </w:rPr>
      </w:pPr>
      <w:r w:rsidRPr="002A29EA">
        <w:rPr>
          <w:lang w:val="de-DE"/>
        </w:rPr>
        <w:t>DCCPW</w:t>
      </w:r>
      <w:r w:rsidR="00E317EA" w:rsidRPr="002A29EA">
        <w:rPr>
          <w:lang w:val="de-DE"/>
        </w:rPr>
        <w:t xml:space="preserve"> wurde für Windows 10 64-bit entwickelt. Andere Systeme werden derzeit noch nicht unterstützt. </w:t>
      </w:r>
      <w:r w:rsidR="00255EC1" w:rsidRPr="002A29EA">
        <w:rPr>
          <w:lang w:val="de-DE"/>
        </w:rPr>
        <w:t xml:space="preserve">Wenn Sie </w:t>
      </w:r>
      <w:r w:rsidRPr="002A29EA">
        <w:rPr>
          <w:lang w:val="de-DE"/>
        </w:rPr>
        <w:t>DCCPW</w:t>
      </w:r>
      <w:r w:rsidR="00255EC1" w:rsidRPr="002A29EA">
        <w:rPr>
          <w:lang w:val="de-DE"/>
        </w:rPr>
        <w:t xml:space="preserve"> für eine andere Windowsversion benötigen, teilen Sie uns dies bitte mit und wir h</w:t>
      </w:r>
      <w:r w:rsidR="00794C91" w:rsidRPr="002A29EA">
        <w:rPr>
          <w:lang w:val="de-DE"/>
        </w:rPr>
        <w:t>alten Sie über alle relevanten U</w:t>
      </w:r>
      <w:r w:rsidR="00255EC1" w:rsidRPr="002A29EA">
        <w:rPr>
          <w:lang w:val="de-DE"/>
        </w:rPr>
        <w:t>p</w:t>
      </w:r>
      <w:r w:rsidR="00794C91" w:rsidRPr="002A29EA">
        <w:rPr>
          <w:lang w:val="de-DE"/>
        </w:rPr>
        <w:t>d</w:t>
      </w:r>
      <w:r w:rsidR="00255EC1" w:rsidRPr="002A29EA">
        <w:rPr>
          <w:lang w:val="de-DE"/>
        </w:rPr>
        <w:t>ates auf dem Laufenden.</w:t>
      </w:r>
    </w:p>
    <w:sectPr w:rsidR="00E317EA" w:rsidRPr="002A29EA" w:rsidSect="009C08F2">
      <w:headerReference w:type="default" r:id="rId21"/>
      <w:footerReference w:type="default" r:id="rId22"/>
      <w:pgSz w:w="11906" w:h="16838"/>
      <w:pgMar w:top="169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60CE" w14:textId="77777777" w:rsidR="00B549B7" w:rsidRDefault="00B549B7" w:rsidP="007F3727">
      <w:pPr>
        <w:spacing w:after="0" w:line="240" w:lineRule="auto"/>
      </w:pPr>
      <w:r>
        <w:separator/>
      </w:r>
    </w:p>
  </w:endnote>
  <w:endnote w:type="continuationSeparator" w:id="0">
    <w:p w14:paraId="03686D9E" w14:textId="77777777" w:rsidR="00B549B7" w:rsidRDefault="00B549B7" w:rsidP="007F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59953"/>
      <w:docPartObj>
        <w:docPartGallery w:val="Page Numbers (Bottom of Page)"/>
        <w:docPartUnique/>
      </w:docPartObj>
    </w:sdtPr>
    <w:sdtEndPr>
      <w:rPr>
        <w:noProof/>
      </w:rPr>
    </w:sdtEndPr>
    <w:sdtContent>
      <w:p w14:paraId="1BE6E549" w14:textId="6DAABF9A" w:rsidR="00F5279B" w:rsidRDefault="00F5279B">
        <w:pPr>
          <w:pStyle w:val="Fuzeile"/>
          <w:jc w:val="right"/>
        </w:pPr>
        <w:r>
          <w:fldChar w:fldCharType="begin"/>
        </w:r>
        <w:r>
          <w:instrText xml:space="preserve"> PAGE   \* MERGEFORMAT </w:instrText>
        </w:r>
        <w:r>
          <w:fldChar w:fldCharType="separate"/>
        </w:r>
        <w:r w:rsidR="00FA0F2C">
          <w:rPr>
            <w:noProof/>
          </w:rPr>
          <w:t>6</w:t>
        </w:r>
        <w:r>
          <w:rPr>
            <w:noProof/>
          </w:rPr>
          <w:fldChar w:fldCharType="end"/>
        </w:r>
      </w:p>
    </w:sdtContent>
  </w:sdt>
  <w:p w14:paraId="03F6D3A7" w14:textId="77777777" w:rsidR="00F5279B" w:rsidRDefault="00F527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F273" w14:textId="77777777" w:rsidR="00B549B7" w:rsidRDefault="00B549B7" w:rsidP="007F3727">
      <w:pPr>
        <w:spacing w:after="0" w:line="240" w:lineRule="auto"/>
      </w:pPr>
      <w:r>
        <w:separator/>
      </w:r>
    </w:p>
  </w:footnote>
  <w:footnote w:type="continuationSeparator" w:id="0">
    <w:p w14:paraId="43FCD354" w14:textId="77777777" w:rsidR="00B549B7" w:rsidRDefault="00B549B7" w:rsidP="007F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EEAE" w14:textId="77777777" w:rsidR="00F5279B" w:rsidRDefault="00F5279B" w:rsidP="00C20532">
    <w:pPr>
      <w:pStyle w:val="Kopfzeile"/>
      <w:jc w:val="right"/>
      <w:rPr>
        <w:color w:val="0C468B"/>
      </w:rPr>
    </w:pPr>
  </w:p>
  <w:p w14:paraId="4AB1BAD3" w14:textId="0A0394FD" w:rsidR="00F5279B" w:rsidRPr="00242C6C" w:rsidRDefault="00F5279B" w:rsidP="005C6943">
    <w:pPr>
      <w:pStyle w:val="Kopfzeile"/>
      <w:jc w:val="right"/>
      <w:rPr>
        <w:color w:val="767171" w:themeColor="background2" w:themeShade="80"/>
        <w:lang w:val="de-DE"/>
      </w:rPr>
    </w:pPr>
    <w:proofErr w:type="spellStart"/>
    <w:r w:rsidRPr="00242C6C">
      <w:rPr>
        <w:color w:val="767171" w:themeColor="background2" w:themeShade="80"/>
        <w:lang w:val="de-DE"/>
      </w:rPr>
      <w:t>DoubleClue</w:t>
    </w:r>
    <w:proofErr w:type="spellEnd"/>
    <w:r w:rsidRPr="00242C6C">
      <w:rPr>
        <w:color w:val="767171" w:themeColor="background2" w:themeShade="80"/>
        <w:lang w:val="de-DE"/>
      </w:rPr>
      <w:t xml:space="preserve"> </w:t>
    </w:r>
    <w:proofErr w:type="spellStart"/>
    <w:r w:rsidRPr="00242C6C">
      <w:rPr>
        <w:color w:val="767171" w:themeColor="background2" w:themeShade="80"/>
        <w:lang w:val="de-DE"/>
      </w:rPr>
      <w:t>Credential</w:t>
    </w:r>
    <w:proofErr w:type="spellEnd"/>
    <w:r w:rsidRPr="00242C6C">
      <w:rPr>
        <w:color w:val="767171" w:themeColor="background2" w:themeShade="80"/>
        <w:lang w:val="de-DE"/>
      </w:rPr>
      <w:t xml:space="preserve"> Provider für Windows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F45"/>
    <w:multiLevelType w:val="hybridMultilevel"/>
    <w:tmpl w:val="D08ABBE4"/>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7131C"/>
    <w:multiLevelType w:val="hybridMultilevel"/>
    <w:tmpl w:val="BEE86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71149B"/>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7487F47"/>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7870129"/>
    <w:multiLevelType w:val="hybridMultilevel"/>
    <w:tmpl w:val="3B2A050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7E629BC"/>
    <w:multiLevelType w:val="hybridMultilevel"/>
    <w:tmpl w:val="A320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CE01A2"/>
    <w:multiLevelType w:val="hybridMultilevel"/>
    <w:tmpl w:val="C6B81D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8E32AEE"/>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6"/>
        <w:szCs w:val="26"/>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0A38277C"/>
    <w:multiLevelType w:val="hybridMultilevel"/>
    <w:tmpl w:val="27CE83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BBD72B0"/>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0D5F232E"/>
    <w:multiLevelType w:val="hybridMultilevel"/>
    <w:tmpl w:val="9E5E12E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18B36C3"/>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6"/>
        <w:szCs w:val="26"/>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DC37088"/>
    <w:multiLevelType w:val="multilevel"/>
    <w:tmpl w:val="D9DECFA0"/>
    <w:lvl w:ilvl="0">
      <w:start w:val="3"/>
      <w:numFmt w:val="decimal"/>
      <w:lvlText w:val="%1."/>
      <w:lvlJc w:val="left"/>
      <w:pPr>
        <w:ind w:left="360" w:hanging="360"/>
      </w:pPr>
      <w:rPr>
        <w:rFonts w:asciiTheme="majorHAnsi" w:eastAsiaTheme="majorEastAsia" w:hAnsiTheme="majorHAnsi" w:cstheme="majorBidi" w:hint="default"/>
        <w:color w:val="005078"/>
      </w:rPr>
    </w:lvl>
    <w:lvl w:ilvl="1">
      <w:start w:val="1"/>
      <w:numFmt w:val="decimal"/>
      <w:isLgl/>
      <w:lvlText w:val="%1.%2"/>
      <w:lvlJc w:val="left"/>
      <w:pPr>
        <w:ind w:left="674" w:hanging="390"/>
      </w:pPr>
      <w:rPr>
        <w:rFonts w:hint="default"/>
        <w:color w:val="1F4E79" w:themeColor="accent1" w:themeShade="80"/>
        <w:sz w:val="26"/>
        <w:szCs w:val="26"/>
      </w:rPr>
    </w:lvl>
    <w:lvl w:ilvl="2">
      <w:start w:val="1"/>
      <w:numFmt w:val="decimal"/>
      <w:isLgl/>
      <w:lvlText w:val="%1.%2.%3"/>
      <w:lvlJc w:val="left"/>
      <w:pPr>
        <w:ind w:left="1430" w:hanging="720"/>
      </w:pPr>
      <w:rPr>
        <w:rFonts w:hint="default"/>
        <w:color w:val="1F4E79" w:themeColor="accent1" w:themeShade="8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EE91043"/>
    <w:multiLevelType w:val="hybridMultilevel"/>
    <w:tmpl w:val="F872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FD68D6"/>
    <w:multiLevelType w:val="hybridMultilevel"/>
    <w:tmpl w:val="CB2007C2"/>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2A6F86"/>
    <w:multiLevelType w:val="hybridMultilevel"/>
    <w:tmpl w:val="5F28FC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7C1E24"/>
    <w:multiLevelType w:val="multilevel"/>
    <w:tmpl w:val="D9DECFA0"/>
    <w:lvl w:ilvl="0">
      <w:start w:val="3"/>
      <w:numFmt w:val="decimal"/>
      <w:lvlText w:val="%1."/>
      <w:lvlJc w:val="left"/>
      <w:pPr>
        <w:ind w:left="360" w:hanging="360"/>
      </w:pPr>
      <w:rPr>
        <w:rFonts w:asciiTheme="majorHAnsi" w:eastAsiaTheme="majorEastAsia" w:hAnsiTheme="majorHAnsi" w:cstheme="majorBidi" w:hint="default"/>
        <w:color w:val="005078"/>
      </w:rPr>
    </w:lvl>
    <w:lvl w:ilvl="1">
      <w:start w:val="1"/>
      <w:numFmt w:val="decimal"/>
      <w:isLgl/>
      <w:lvlText w:val="%1.%2"/>
      <w:lvlJc w:val="left"/>
      <w:pPr>
        <w:ind w:left="674" w:hanging="390"/>
      </w:pPr>
      <w:rPr>
        <w:rFonts w:hint="default"/>
        <w:color w:val="1F4E79" w:themeColor="accent1" w:themeShade="80"/>
        <w:sz w:val="26"/>
        <w:szCs w:val="26"/>
      </w:rPr>
    </w:lvl>
    <w:lvl w:ilvl="2">
      <w:start w:val="1"/>
      <w:numFmt w:val="decimal"/>
      <w:isLgl/>
      <w:lvlText w:val="%1.%2.%3"/>
      <w:lvlJc w:val="left"/>
      <w:pPr>
        <w:ind w:left="1430" w:hanging="720"/>
      </w:pPr>
      <w:rPr>
        <w:rFonts w:hint="default"/>
        <w:color w:val="1F4E79" w:themeColor="accent1" w:themeShade="8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2BAB02DE"/>
    <w:multiLevelType w:val="hybridMultilevel"/>
    <w:tmpl w:val="1C9CEDF8"/>
    <w:lvl w:ilvl="0" w:tplc="0809000F">
      <w:start w:val="1"/>
      <w:numFmt w:val="decimal"/>
      <w:lvlText w:val="%1."/>
      <w:lvlJc w:val="left"/>
      <w:pPr>
        <w:ind w:left="360" w:hanging="360"/>
      </w:pPr>
    </w:lvl>
    <w:lvl w:ilvl="1" w:tplc="0407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2D5544"/>
    <w:multiLevelType w:val="hybridMultilevel"/>
    <w:tmpl w:val="0BFC10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7058DA"/>
    <w:multiLevelType w:val="hybridMultilevel"/>
    <w:tmpl w:val="FDD808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BB0EDF"/>
    <w:multiLevelType w:val="hybridMultilevel"/>
    <w:tmpl w:val="7D128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3010D9"/>
    <w:multiLevelType w:val="hybridMultilevel"/>
    <w:tmpl w:val="35E01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28853CF"/>
    <w:multiLevelType w:val="hybridMultilevel"/>
    <w:tmpl w:val="DDF0B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B71BDE"/>
    <w:multiLevelType w:val="multilevel"/>
    <w:tmpl w:val="D9DECFA0"/>
    <w:lvl w:ilvl="0">
      <w:start w:val="3"/>
      <w:numFmt w:val="decimal"/>
      <w:lvlText w:val="%1."/>
      <w:lvlJc w:val="left"/>
      <w:pPr>
        <w:ind w:left="360" w:hanging="360"/>
      </w:pPr>
      <w:rPr>
        <w:rFonts w:asciiTheme="majorHAnsi" w:eastAsiaTheme="majorEastAsia" w:hAnsiTheme="majorHAnsi" w:cstheme="majorBidi" w:hint="default"/>
        <w:color w:val="005078"/>
      </w:rPr>
    </w:lvl>
    <w:lvl w:ilvl="1">
      <w:start w:val="1"/>
      <w:numFmt w:val="decimal"/>
      <w:isLgl/>
      <w:lvlText w:val="%1.%2"/>
      <w:lvlJc w:val="left"/>
      <w:pPr>
        <w:ind w:left="674" w:hanging="390"/>
      </w:pPr>
      <w:rPr>
        <w:rFonts w:hint="default"/>
        <w:color w:val="1F4E79" w:themeColor="accent1" w:themeShade="80"/>
        <w:sz w:val="26"/>
        <w:szCs w:val="26"/>
      </w:rPr>
    </w:lvl>
    <w:lvl w:ilvl="2">
      <w:start w:val="1"/>
      <w:numFmt w:val="decimal"/>
      <w:isLgl/>
      <w:lvlText w:val="%1.%2.%3"/>
      <w:lvlJc w:val="left"/>
      <w:pPr>
        <w:ind w:left="1430" w:hanging="720"/>
      </w:pPr>
      <w:rPr>
        <w:rFonts w:hint="default"/>
        <w:color w:val="1F4E79" w:themeColor="accent1" w:themeShade="8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8490EFE"/>
    <w:multiLevelType w:val="hybridMultilevel"/>
    <w:tmpl w:val="97D8C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371F4D"/>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41633247"/>
    <w:multiLevelType w:val="hybridMultilevel"/>
    <w:tmpl w:val="FF3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66FD1"/>
    <w:multiLevelType w:val="hybridMultilevel"/>
    <w:tmpl w:val="9162D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19B2311"/>
    <w:multiLevelType w:val="hybridMultilevel"/>
    <w:tmpl w:val="FBC4545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9" w15:restartNumberingAfterBreak="0">
    <w:nsid w:val="421B453B"/>
    <w:multiLevelType w:val="multilevel"/>
    <w:tmpl w:val="E24AF15E"/>
    <w:lvl w:ilvl="0">
      <w:start w:val="1"/>
      <w:numFmt w:val="decimal"/>
      <w:lvlText w:val="%1."/>
      <w:lvlJc w:val="left"/>
      <w:pPr>
        <w:ind w:left="360" w:hanging="360"/>
      </w:pPr>
      <w:rPr>
        <w:rFonts w:hint="default"/>
      </w:rPr>
    </w:lvl>
    <w:lvl w:ilvl="1">
      <w:start w:val="3"/>
      <w:numFmt w:val="decimal"/>
      <w:isLgl/>
      <w:lvlText w:val="%1.%2"/>
      <w:lvlJc w:val="left"/>
      <w:pPr>
        <w:ind w:left="659" w:hanging="37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abstractNum w:abstractNumId="30" w15:restartNumberingAfterBreak="0">
    <w:nsid w:val="468C1FB5"/>
    <w:multiLevelType w:val="hybridMultilevel"/>
    <w:tmpl w:val="2E0E3DC0"/>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CF14AF"/>
    <w:multiLevelType w:val="hybridMultilevel"/>
    <w:tmpl w:val="88BAE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243C1B"/>
    <w:multiLevelType w:val="hybridMultilevel"/>
    <w:tmpl w:val="03CACB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57B90FA2"/>
    <w:multiLevelType w:val="multilevel"/>
    <w:tmpl w:val="DB54A00A"/>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5C3F2F4C"/>
    <w:multiLevelType w:val="hybridMultilevel"/>
    <w:tmpl w:val="7B3E8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99087D"/>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6"/>
        <w:szCs w:val="26"/>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5E220B62"/>
    <w:multiLevelType w:val="hybridMultilevel"/>
    <w:tmpl w:val="DF5C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74132B"/>
    <w:multiLevelType w:val="hybridMultilevel"/>
    <w:tmpl w:val="880E248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A260A5B"/>
    <w:multiLevelType w:val="hybridMultilevel"/>
    <w:tmpl w:val="EA4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4748F"/>
    <w:multiLevelType w:val="hybridMultilevel"/>
    <w:tmpl w:val="CE8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97733F"/>
    <w:multiLevelType w:val="hybridMultilevel"/>
    <w:tmpl w:val="E17CFE0C"/>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0C200A"/>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6"/>
        <w:szCs w:val="26"/>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15:restartNumberingAfterBreak="0">
    <w:nsid w:val="7D24240C"/>
    <w:multiLevelType w:val="hybridMultilevel"/>
    <w:tmpl w:val="21344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71B19"/>
    <w:multiLevelType w:val="hybridMultilevel"/>
    <w:tmpl w:val="80280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7"/>
  </w:num>
  <w:num w:numId="4">
    <w:abstractNumId w:val="43"/>
  </w:num>
  <w:num w:numId="5">
    <w:abstractNumId w:val="15"/>
  </w:num>
  <w:num w:numId="6">
    <w:abstractNumId w:val="36"/>
  </w:num>
  <w:num w:numId="7">
    <w:abstractNumId w:val="5"/>
  </w:num>
  <w:num w:numId="8">
    <w:abstractNumId w:val="14"/>
  </w:num>
  <w:num w:numId="9">
    <w:abstractNumId w:val="30"/>
  </w:num>
  <w:num w:numId="10">
    <w:abstractNumId w:val="38"/>
  </w:num>
  <w:num w:numId="11">
    <w:abstractNumId w:val="24"/>
  </w:num>
  <w:num w:numId="12">
    <w:abstractNumId w:val="31"/>
  </w:num>
  <w:num w:numId="13">
    <w:abstractNumId w:val="17"/>
  </w:num>
  <w:num w:numId="14">
    <w:abstractNumId w:val="20"/>
  </w:num>
  <w:num w:numId="15">
    <w:abstractNumId w:val="21"/>
  </w:num>
  <w:num w:numId="16">
    <w:abstractNumId w:val="28"/>
  </w:num>
  <w:num w:numId="17">
    <w:abstractNumId w:val="40"/>
  </w:num>
  <w:num w:numId="18">
    <w:abstractNumId w:val="37"/>
  </w:num>
  <w:num w:numId="19">
    <w:abstractNumId w:val="19"/>
  </w:num>
  <w:num w:numId="20">
    <w:abstractNumId w:val="18"/>
  </w:num>
  <w:num w:numId="21">
    <w:abstractNumId w:val="25"/>
  </w:num>
  <w:num w:numId="22">
    <w:abstractNumId w:val="2"/>
  </w:num>
  <w:num w:numId="23">
    <w:abstractNumId w:val="32"/>
  </w:num>
  <w:num w:numId="24">
    <w:abstractNumId w:val="6"/>
  </w:num>
  <w:num w:numId="25">
    <w:abstractNumId w:val="33"/>
  </w:num>
  <w:num w:numId="26">
    <w:abstractNumId w:val="29"/>
  </w:num>
  <w:num w:numId="27">
    <w:abstractNumId w:val="9"/>
  </w:num>
  <w:num w:numId="28">
    <w:abstractNumId w:val="3"/>
  </w:num>
  <w:num w:numId="29">
    <w:abstractNumId w:val="10"/>
  </w:num>
  <w:num w:numId="30">
    <w:abstractNumId w:val="4"/>
  </w:num>
  <w:num w:numId="31">
    <w:abstractNumId w:val="35"/>
  </w:num>
  <w:num w:numId="32">
    <w:abstractNumId w:val="26"/>
  </w:num>
  <w:num w:numId="33">
    <w:abstractNumId w:val="8"/>
  </w:num>
  <w:num w:numId="34">
    <w:abstractNumId w:val="39"/>
  </w:num>
  <w:num w:numId="35">
    <w:abstractNumId w:val="22"/>
  </w:num>
  <w:num w:numId="36">
    <w:abstractNumId w:val="7"/>
  </w:num>
  <w:num w:numId="37">
    <w:abstractNumId w:val="41"/>
  </w:num>
  <w:num w:numId="38">
    <w:abstractNumId w:val="12"/>
  </w:num>
  <w:num w:numId="39">
    <w:abstractNumId w:val="1"/>
  </w:num>
  <w:num w:numId="40">
    <w:abstractNumId w:val="34"/>
  </w:num>
  <w:num w:numId="41">
    <w:abstractNumId w:val="13"/>
  </w:num>
  <w:num w:numId="42">
    <w:abstractNumId w:val="16"/>
  </w:num>
  <w:num w:numId="43">
    <w:abstractNumId w:val="23"/>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F03"/>
    <w:rsid w:val="00015547"/>
    <w:rsid w:val="00020F90"/>
    <w:rsid w:val="00025D2A"/>
    <w:rsid w:val="000406B8"/>
    <w:rsid w:val="0005280E"/>
    <w:rsid w:val="000673DC"/>
    <w:rsid w:val="000676FC"/>
    <w:rsid w:val="00082AA6"/>
    <w:rsid w:val="000A2E07"/>
    <w:rsid w:val="000B1CE0"/>
    <w:rsid w:val="000C42E8"/>
    <w:rsid w:val="000D287B"/>
    <w:rsid w:val="000D5D67"/>
    <w:rsid w:val="000E1050"/>
    <w:rsid w:val="000E744B"/>
    <w:rsid w:val="000F22EB"/>
    <w:rsid w:val="00102E68"/>
    <w:rsid w:val="00105DA8"/>
    <w:rsid w:val="00107493"/>
    <w:rsid w:val="0012055E"/>
    <w:rsid w:val="00122B9F"/>
    <w:rsid w:val="00132E86"/>
    <w:rsid w:val="00141E97"/>
    <w:rsid w:val="00142231"/>
    <w:rsid w:val="001443D8"/>
    <w:rsid w:val="001504F6"/>
    <w:rsid w:val="00151A44"/>
    <w:rsid w:val="00152A5C"/>
    <w:rsid w:val="001944FE"/>
    <w:rsid w:val="00197C8D"/>
    <w:rsid w:val="001C0B3A"/>
    <w:rsid w:val="001C251C"/>
    <w:rsid w:val="001D135A"/>
    <w:rsid w:val="001F0277"/>
    <w:rsid w:val="001F36B6"/>
    <w:rsid w:val="001F37B5"/>
    <w:rsid w:val="001F3846"/>
    <w:rsid w:val="001F4ABA"/>
    <w:rsid w:val="001F7970"/>
    <w:rsid w:val="002052ED"/>
    <w:rsid w:val="00210D11"/>
    <w:rsid w:val="00242C6C"/>
    <w:rsid w:val="00250251"/>
    <w:rsid w:val="00255EC1"/>
    <w:rsid w:val="00260822"/>
    <w:rsid w:val="00265492"/>
    <w:rsid w:val="002A29EA"/>
    <w:rsid w:val="002A515A"/>
    <w:rsid w:val="002B2F9A"/>
    <w:rsid w:val="002B3BFB"/>
    <w:rsid w:val="002D429B"/>
    <w:rsid w:val="002D4B5F"/>
    <w:rsid w:val="002D54C6"/>
    <w:rsid w:val="002F7E9E"/>
    <w:rsid w:val="00310550"/>
    <w:rsid w:val="00322E15"/>
    <w:rsid w:val="0033052E"/>
    <w:rsid w:val="00330647"/>
    <w:rsid w:val="003371B1"/>
    <w:rsid w:val="00362A90"/>
    <w:rsid w:val="003700DE"/>
    <w:rsid w:val="00376786"/>
    <w:rsid w:val="00377486"/>
    <w:rsid w:val="0038397F"/>
    <w:rsid w:val="00386556"/>
    <w:rsid w:val="00394F4A"/>
    <w:rsid w:val="003963E3"/>
    <w:rsid w:val="00396C36"/>
    <w:rsid w:val="003A2337"/>
    <w:rsid w:val="003B3C72"/>
    <w:rsid w:val="003B779F"/>
    <w:rsid w:val="003C07DC"/>
    <w:rsid w:val="003D3692"/>
    <w:rsid w:val="003D6137"/>
    <w:rsid w:val="003F2CCC"/>
    <w:rsid w:val="004005AF"/>
    <w:rsid w:val="0041278C"/>
    <w:rsid w:val="004133FA"/>
    <w:rsid w:val="004278EE"/>
    <w:rsid w:val="00427EB5"/>
    <w:rsid w:val="0043129B"/>
    <w:rsid w:val="00433FD7"/>
    <w:rsid w:val="004451BD"/>
    <w:rsid w:val="0045554C"/>
    <w:rsid w:val="00464AB3"/>
    <w:rsid w:val="00475D15"/>
    <w:rsid w:val="004774FE"/>
    <w:rsid w:val="00480550"/>
    <w:rsid w:val="00480DB8"/>
    <w:rsid w:val="00487EAF"/>
    <w:rsid w:val="004A1127"/>
    <w:rsid w:val="004A7CCD"/>
    <w:rsid w:val="004B0655"/>
    <w:rsid w:val="004C0A17"/>
    <w:rsid w:val="004C387D"/>
    <w:rsid w:val="004D0C24"/>
    <w:rsid w:val="004F7515"/>
    <w:rsid w:val="0050692C"/>
    <w:rsid w:val="00532514"/>
    <w:rsid w:val="0054030B"/>
    <w:rsid w:val="00544CAA"/>
    <w:rsid w:val="005452AB"/>
    <w:rsid w:val="00570039"/>
    <w:rsid w:val="00570F21"/>
    <w:rsid w:val="00586285"/>
    <w:rsid w:val="00596385"/>
    <w:rsid w:val="005C6943"/>
    <w:rsid w:val="005D6D19"/>
    <w:rsid w:val="005E2302"/>
    <w:rsid w:val="005F4E49"/>
    <w:rsid w:val="006008A0"/>
    <w:rsid w:val="00612ADB"/>
    <w:rsid w:val="006227B9"/>
    <w:rsid w:val="006310B6"/>
    <w:rsid w:val="00657CEF"/>
    <w:rsid w:val="0066501F"/>
    <w:rsid w:val="00667D30"/>
    <w:rsid w:val="006751EF"/>
    <w:rsid w:val="00694798"/>
    <w:rsid w:val="006A557D"/>
    <w:rsid w:val="006A63F8"/>
    <w:rsid w:val="006B12F5"/>
    <w:rsid w:val="006B2954"/>
    <w:rsid w:val="006B54CA"/>
    <w:rsid w:val="006D0334"/>
    <w:rsid w:val="006D1925"/>
    <w:rsid w:val="006D3BBF"/>
    <w:rsid w:val="006F61AF"/>
    <w:rsid w:val="00702A0B"/>
    <w:rsid w:val="00706BEC"/>
    <w:rsid w:val="007112D8"/>
    <w:rsid w:val="00712E38"/>
    <w:rsid w:val="0072232F"/>
    <w:rsid w:val="007355B0"/>
    <w:rsid w:val="007704FF"/>
    <w:rsid w:val="007706E4"/>
    <w:rsid w:val="00770C1F"/>
    <w:rsid w:val="007713F5"/>
    <w:rsid w:val="00772645"/>
    <w:rsid w:val="00772FC7"/>
    <w:rsid w:val="007801FC"/>
    <w:rsid w:val="007814FB"/>
    <w:rsid w:val="007833C9"/>
    <w:rsid w:val="00783B21"/>
    <w:rsid w:val="0078529F"/>
    <w:rsid w:val="007940E9"/>
    <w:rsid w:val="00794C58"/>
    <w:rsid w:val="00794C91"/>
    <w:rsid w:val="00795C83"/>
    <w:rsid w:val="00796AFD"/>
    <w:rsid w:val="007A248D"/>
    <w:rsid w:val="007F2B5C"/>
    <w:rsid w:val="007F3727"/>
    <w:rsid w:val="007F6EAC"/>
    <w:rsid w:val="008139C1"/>
    <w:rsid w:val="00816565"/>
    <w:rsid w:val="00820F68"/>
    <w:rsid w:val="008236B6"/>
    <w:rsid w:val="0082549D"/>
    <w:rsid w:val="008334E1"/>
    <w:rsid w:val="00850915"/>
    <w:rsid w:val="00854ED2"/>
    <w:rsid w:val="008577FA"/>
    <w:rsid w:val="00860098"/>
    <w:rsid w:val="00871D40"/>
    <w:rsid w:val="008838D9"/>
    <w:rsid w:val="00884E0A"/>
    <w:rsid w:val="0089443B"/>
    <w:rsid w:val="00896999"/>
    <w:rsid w:val="008B0955"/>
    <w:rsid w:val="008B1E7B"/>
    <w:rsid w:val="008B3264"/>
    <w:rsid w:val="008B4FF4"/>
    <w:rsid w:val="008B7D05"/>
    <w:rsid w:val="008C070C"/>
    <w:rsid w:val="008C36F9"/>
    <w:rsid w:val="008D6FE0"/>
    <w:rsid w:val="008E041D"/>
    <w:rsid w:val="008E0C16"/>
    <w:rsid w:val="00903F03"/>
    <w:rsid w:val="00925FC8"/>
    <w:rsid w:val="00936C69"/>
    <w:rsid w:val="009373D4"/>
    <w:rsid w:val="009450FD"/>
    <w:rsid w:val="0094586E"/>
    <w:rsid w:val="00951E04"/>
    <w:rsid w:val="009530E3"/>
    <w:rsid w:val="00955382"/>
    <w:rsid w:val="009626C0"/>
    <w:rsid w:val="0096380E"/>
    <w:rsid w:val="00965EB2"/>
    <w:rsid w:val="00966859"/>
    <w:rsid w:val="0097562E"/>
    <w:rsid w:val="00982B73"/>
    <w:rsid w:val="00991AA5"/>
    <w:rsid w:val="00996A28"/>
    <w:rsid w:val="009C08F2"/>
    <w:rsid w:val="009C2D5E"/>
    <w:rsid w:val="009C33A6"/>
    <w:rsid w:val="009D2CA5"/>
    <w:rsid w:val="009D70F6"/>
    <w:rsid w:val="009E5518"/>
    <w:rsid w:val="009F2BD2"/>
    <w:rsid w:val="00A028A9"/>
    <w:rsid w:val="00A030F1"/>
    <w:rsid w:val="00A46405"/>
    <w:rsid w:val="00A54471"/>
    <w:rsid w:val="00A562D0"/>
    <w:rsid w:val="00A657F4"/>
    <w:rsid w:val="00A7738C"/>
    <w:rsid w:val="00A83384"/>
    <w:rsid w:val="00A84E74"/>
    <w:rsid w:val="00AA6D19"/>
    <w:rsid w:val="00AB05F4"/>
    <w:rsid w:val="00AD007B"/>
    <w:rsid w:val="00AD7C60"/>
    <w:rsid w:val="00AE19E6"/>
    <w:rsid w:val="00AF622D"/>
    <w:rsid w:val="00B05CB5"/>
    <w:rsid w:val="00B34EE6"/>
    <w:rsid w:val="00B379A9"/>
    <w:rsid w:val="00B41B50"/>
    <w:rsid w:val="00B52076"/>
    <w:rsid w:val="00B54437"/>
    <w:rsid w:val="00B549B7"/>
    <w:rsid w:val="00B62B5B"/>
    <w:rsid w:val="00B7109E"/>
    <w:rsid w:val="00B82969"/>
    <w:rsid w:val="00B8297F"/>
    <w:rsid w:val="00B82BF1"/>
    <w:rsid w:val="00B90EA0"/>
    <w:rsid w:val="00B914E0"/>
    <w:rsid w:val="00B95761"/>
    <w:rsid w:val="00BA1817"/>
    <w:rsid w:val="00BC6D59"/>
    <w:rsid w:val="00BD0FF6"/>
    <w:rsid w:val="00BE5204"/>
    <w:rsid w:val="00BE7AA8"/>
    <w:rsid w:val="00BF44FD"/>
    <w:rsid w:val="00C01AAE"/>
    <w:rsid w:val="00C20532"/>
    <w:rsid w:val="00C30F98"/>
    <w:rsid w:val="00C33BF0"/>
    <w:rsid w:val="00C6093F"/>
    <w:rsid w:val="00C67035"/>
    <w:rsid w:val="00C711F6"/>
    <w:rsid w:val="00C757DE"/>
    <w:rsid w:val="00C81E19"/>
    <w:rsid w:val="00C93972"/>
    <w:rsid w:val="00C9781D"/>
    <w:rsid w:val="00CA1EB3"/>
    <w:rsid w:val="00CC315E"/>
    <w:rsid w:val="00CE47EB"/>
    <w:rsid w:val="00CF39FA"/>
    <w:rsid w:val="00D026C3"/>
    <w:rsid w:val="00D07C81"/>
    <w:rsid w:val="00D15F51"/>
    <w:rsid w:val="00D35A28"/>
    <w:rsid w:val="00D422A7"/>
    <w:rsid w:val="00D4328A"/>
    <w:rsid w:val="00D538C6"/>
    <w:rsid w:val="00D679B9"/>
    <w:rsid w:val="00D82AF4"/>
    <w:rsid w:val="00D95DA4"/>
    <w:rsid w:val="00D95FDD"/>
    <w:rsid w:val="00D96D89"/>
    <w:rsid w:val="00DB47D9"/>
    <w:rsid w:val="00DD2F69"/>
    <w:rsid w:val="00DD5496"/>
    <w:rsid w:val="00DE4248"/>
    <w:rsid w:val="00DF46B0"/>
    <w:rsid w:val="00E00089"/>
    <w:rsid w:val="00E0129E"/>
    <w:rsid w:val="00E02B4C"/>
    <w:rsid w:val="00E03D44"/>
    <w:rsid w:val="00E10AA3"/>
    <w:rsid w:val="00E14AE9"/>
    <w:rsid w:val="00E164EE"/>
    <w:rsid w:val="00E206A8"/>
    <w:rsid w:val="00E317EA"/>
    <w:rsid w:val="00E33D18"/>
    <w:rsid w:val="00E35C22"/>
    <w:rsid w:val="00E706AC"/>
    <w:rsid w:val="00E77E14"/>
    <w:rsid w:val="00EB718C"/>
    <w:rsid w:val="00EB7E8A"/>
    <w:rsid w:val="00EF4C92"/>
    <w:rsid w:val="00F01160"/>
    <w:rsid w:val="00F262D6"/>
    <w:rsid w:val="00F5279B"/>
    <w:rsid w:val="00F6329C"/>
    <w:rsid w:val="00F67055"/>
    <w:rsid w:val="00F86119"/>
    <w:rsid w:val="00F9241B"/>
    <w:rsid w:val="00FA0F2C"/>
    <w:rsid w:val="00FA100A"/>
    <w:rsid w:val="00FA1263"/>
    <w:rsid w:val="00FA4032"/>
    <w:rsid w:val="00FB0B6E"/>
    <w:rsid w:val="00FB0C18"/>
    <w:rsid w:val="00FC06F3"/>
    <w:rsid w:val="00FC3DC9"/>
    <w:rsid w:val="00FC52D1"/>
    <w:rsid w:val="00FD51AE"/>
    <w:rsid w:val="00FE4F1A"/>
    <w:rsid w:val="00FF3E1E"/>
    <w:rsid w:val="00FF6011"/>
    <w:rsid w:val="00FF6D4E"/>
    <w:rsid w:val="00FF752B"/>
    <w:rsid w:val="00FF7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BA73D"/>
  <w15:chartTrackingRefBased/>
  <w15:docId w15:val="{64C5B1EB-01FA-4113-B420-26B1C0BE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38D9"/>
  </w:style>
  <w:style w:type="paragraph" w:styleId="berschrift1">
    <w:name w:val="heading 1"/>
    <w:basedOn w:val="Standard"/>
    <w:next w:val="Standard"/>
    <w:link w:val="berschrift1Zchn"/>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F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F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F03"/>
    <w:pPr>
      <w:ind w:left="720"/>
      <w:contextualSpacing/>
    </w:pPr>
  </w:style>
  <w:style w:type="character" w:customStyle="1" w:styleId="berschrift2Zchn">
    <w:name w:val="Überschrift 2 Zchn"/>
    <w:basedOn w:val="Absatz-Standardschriftart"/>
    <w:link w:val="berschrift2"/>
    <w:uiPriority w:val="9"/>
    <w:rsid w:val="007F6EAC"/>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7F372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727"/>
  </w:style>
  <w:style w:type="paragraph" w:styleId="Fuzeile">
    <w:name w:val="footer"/>
    <w:basedOn w:val="Standard"/>
    <w:link w:val="FuzeileZchn"/>
    <w:uiPriority w:val="99"/>
    <w:unhideWhenUsed/>
    <w:rsid w:val="007F372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727"/>
  </w:style>
  <w:style w:type="character" w:styleId="Hyperlink">
    <w:name w:val="Hyperlink"/>
    <w:basedOn w:val="Absatz-Standardschriftart"/>
    <w:uiPriority w:val="99"/>
    <w:unhideWhenUsed/>
    <w:rsid w:val="00464AB3"/>
    <w:rPr>
      <w:color w:val="0563C1" w:themeColor="hyperlink"/>
      <w:u w:val="single"/>
    </w:rPr>
  </w:style>
  <w:style w:type="paragraph" w:styleId="KeinLeerraum">
    <w:name w:val="No Spacing"/>
    <w:uiPriority w:val="1"/>
    <w:qFormat/>
    <w:rsid w:val="00C20532"/>
    <w:pPr>
      <w:spacing w:after="0" w:line="240" w:lineRule="auto"/>
    </w:pPr>
  </w:style>
  <w:style w:type="character" w:styleId="BesuchterLink">
    <w:name w:val="FollowedHyperlink"/>
    <w:basedOn w:val="Absatz-Standardschriftart"/>
    <w:uiPriority w:val="99"/>
    <w:semiHidden/>
    <w:unhideWhenUsed/>
    <w:rsid w:val="000E1050"/>
    <w:rPr>
      <w:color w:val="954F72" w:themeColor="followedHyperlink"/>
      <w:u w:val="single"/>
    </w:rPr>
  </w:style>
  <w:style w:type="character" w:styleId="Kommentarzeichen">
    <w:name w:val="annotation reference"/>
    <w:basedOn w:val="Absatz-Standardschriftart"/>
    <w:uiPriority w:val="99"/>
    <w:semiHidden/>
    <w:unhideWhenUsed/>
    <w:rsid w:val="006227B9"/>
    <w:rPr>
      <w:sz w:val="16"/>
      <w:szCs w:val="16"/>
    </w:rPr>
  </w:style>
  <w:style w:type="paragraph" w:styleId="Kommentartext">
    <w:name w:val="annotation text"/>
    <w:basedOn w:val="Standard"/>
    <w:link w:val="KommentartextZchn"/>
    <w:uiPriority w:val="99"/>
    <w:semiHidden/>
    <w:unhideWhenUsed/>
    <w:rsid w:val="006227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27B9"/>
    <w:rPr>
      <w:sz w:val="20"/>
      <w:szCs w:val="20"/>
    </w:rPr>
  </w:style>
  <w:style w:type="paragraph" w:styleId="Kommentarthema">
    <w:name w:val="annotation subject"/>
    <w:basedOn w:val="Kommentartext"/>
    <w:next w:val="Kommentartext"/>
    <w:link w:val="KommentarthemaZchn"/>
    <w:uiPriority w:val="99"/>
    <w:semiHidden/>
    <w:unhideWhenUsed/>
    <w:rsid w:val="006227B9"/>
    <w:rPr>
      <w:b/>
      <w:bCs/>
    </w:rPr>
  </w:style>
  <w:style w:type="character" w:customStyle="1" w:styleId="KommentarthemaZchn">
    <w:name w:val="Kommentarthema Zchn"/>
    <w:basedOn w:val="KommentartextZchn"/>
    <w:link w:val="Kommentarthema"/>
    <w:uiPriority w:val="99"/>
    <w:semiHidden/>
    <w:rsid w:val="006227B9"/>
    <w:rPr>
      <w:b/>
      <w:bCs/>
      <w:sz w:val="20"/>
      <w:szCs w:val="20"/>
    </w:rPr>
  </w:style>
  <w:style w:type="paragraph" w:styleId="Sprechblasentext">
    <w:name w:val="Balloon Text"/>
    <w:basedOn w:val="Standard"/>
    <w:link w:val="SprechblasentextZchn"/>
    <w:uiPriority w:val="99"/>
    <w:semiHidden/>
    <w:unhideWhenUsed/>
    <w:rsid w:val="006227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27B9"/>
    <w:rPr>
      <w:rFonts w:ascii="Segoe UI" w:hAnsi="Segoe UI" w:cs="Segoe UI"/>
      <w:sz w:val="18"/>
      <w:szCs w:val="18"/>
    </w:rPr>
  </w:style>
  <w:style w:type="character" w:customStyle="1" w:styleId="berschrift3Zchn">
    <w:name w:val="Überschrift 3 Zchn"/>
    <w:basedOn w:val="Absatz-Standardschriftart"/>
    <w:link w:val="berschrift3"/>
    <w:uiPriority w:val="9"/>
    <w:rsid w:val="00A84E74"/>
    <w:rPr>
      <w:rFonts w:asciiTheme="majorHAnsi" w:eastAsiaTheme="majorEastAsia" w:hAnsiTheme="majorHAnsi" w:cstheme="majorBidi"/>
      <w:color w:val="1F4D78" w:themeColor="accent1" w:themeShade="7F"/>
      <w:sz w:val="24"/>
      <w:szCs w:val="24"/>
      <w:lang w:val="de-DE"/>
    </w:rPr>
  </w:style>
  <w:style w:type="paragraph" w:styleId="HTMLVorformatiert">
    <w:name w:val="HTML Preformatted"/>
    <w:basedOn w:val="Standard"/>
    <w:link w:val="HTMLVorformatiertZchn"/>
    <w:uiPriority w:val="99"/>
    <w:unhideWhenUsed/>
    <w:rsid w:val="005D6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5D6D19"/>
    <w:rPr>
      <w:rFonts w:ascii="Courier New" w:eastAsia="Times New Roman" w:hAnsi="Courier New" w:cs="Courier New"/>
      <w:sz w:val="20"/>
      <w:szCs w:val="20"/>
      <w:lang w:val="de-DE" w:eastAsia="de-DE"/>
    </w:rPr>
  </w:style>
  <w:style w:type="paragraph" w:styleId="Inhaltsverzeichnisberschrift">
    <w:name w:val="TOC Heading"/>
    <w:basedOn w:val="berschrift1"/>
    <w:next w:val="Standard"/>
    <w:uiPriority w:val="39"/>
    <w:unhideWhenUsed/>
    <w:qFormat/>
    <w:rsid w:val="008D6FE0"/>
    <w:pPr>
      <w:outlineLvl w:val="9"/>
    </w:pPr>
    <w:rPr>
      <w:lang w:val="de-DE" w:eastAsia="de-DE"/>
    </w:rPr>
  </w:style>
  <w:style w:type="paragraph" w:styleId="Verzeichnis1">
    <w:name w:val="toc 1"/>
    <w:basedOn w:val="Standard"/>
    <w:next w:val="Standard"/>
    <w:autoRedefine/>
    <w:uiPriority w:val="39"/>
    <w:unhideWhenUsed/>
    <w:rsid w:val="008D6FE0"/>
    <w:pPr>
      <w:spacing w:after="100"/>
    </w:pPr>
  </w:style>
  <w:style w:type="paragraph" w:styleId="Verzeichnis2">
    <w:name w:val="toc 2"/>
    <w:basedOn w:val="Standard"/>
    <w:next w:val="Standard"/>
    <w:autoRedefine/>
    <w:uiPriority w:val="39"/>
    <w:unhideWhenUsed/>
    <w:rsid w:val="008D6FE0"/>
    <w:pPr>
      <w:spacing w:after="100"/>
      <w:ind w:left="220"/>
    </w:pPr>
  </w:style>
  <w:style w:type="paragraph" w:styleId="Verzeichnis3">
    <w:name w:val="toc 3"/>
    <w:basedOn w:val="Standard"/>
    <w:next w:val="Standard"/>
    <w:autoRedefine/>
    <w:uiPriority w:val="39"/>
    <w:unhideWhenUsed/>
    <w:rsid w:val="008D6F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5004">
      <w:bodyDiv w:val="1"/>
      <w:marLeft w:val="0"/>
      <w:marRight w:val="0"/>
      <w:marTop w:val="0"/>
      <w:marBottom w:val="0"/>
      <w:divBdr>
        <w:top w:val="none" w:sz="0" w:space="0" w:color="auto"/>
        <w:left w:val="none" w:sz="0" w:space="0" w:color="auto"/>
        <w:bottom w:val="none" w:sz="0" w:space="0" w:color="auto"/>
        <w:right w:val="none" w:sz="0" w:space="0" w:color="auto"/>
      </w:divBdr>
      <w:divsChild>
        <w:div w:id="2140803077">
          <w:marLeft w:val="0"/>
          <w:marRight w:val="0"/>
          <w:marTop w:val="0"/>
          <w:marBottom w:val="0"/>
          <w:divBdr>
            <w:top w:val="none" w:sz="0" w:space="0" w:color="auto"/>
            <w:left w:val="none" w:sz="0" w:space="0" w:color="auto"/>
            <w:bottom w:val="none" w:sz="0" w:space="0" w:color="auto"/>
            <w:right w:val="none" w:sz="0" w:space="0" w:color="auto"/>
          </w:divBdr>
          <w:divsChild>
            <w:div w:id="1902211830">
              <w:marLeft w:val="0"/>
              <w:marRight w:val="0"/>
              <w:marTop w:val="0"/>
              <w:marBottom w:val="0"/>
              <w:divBdr>
                <w:top w:val="none" w:sz="0" w:space="0" w:color="auto"/>
                <w:left w:val="none" w:sz="0" w:space="0" w:color="auto"/>
                <w:bottom w:val="none" w:sz="0" w:space="0" w:color="auto"/>
                <w:right w:val="none" w:sz="0" w:space="0" w:color="auto"/>
              </w:divBdr>
              <w:divsChild>
                <w:div w:id="1756316323">
                  <w:marLeft w:val="0"/>
                  <w:marRight w:val="0"/>
                  <w:marTop w:val="0"/>
                  <w:marBottom w:val="0"/>
                  <w:divBdr>
                    <w:top w:val="none" w:sz="0" w:space="0" w:color="auto"/>
                    <w:left w:val="none" w:sz="0" w:space="0" w:color="auto"/>
                    <w:bottom w:val="none" w:sz="0" w:space="0" w:color="auto"/>
                    <w:right w:val="none" w:sz="0" w:space="0" w:color="auto"/>
                  </w:divBdr>
                  <w:divsChild>
                    <w:div w:id="8288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94481">
      <w:bodyDiv w:val="1"/>
      <w:marLeft w:val="0"/>
      <w:marRight w:val="0"/>
      <w:marTop w:val="0"/>
      <w:marBottom w:val="0"/>
      <w:divBdr>
        <w:top w:val="none" w:sz="0" w:space="0" w:color="auto"/>
        <w:left w:val="none" w:sz="0" w:space="0" w:color="auto"/>
        <w:bottom w:val="none" w:sz="0" w:space="0" w:color="auto"/>
        <w:right w:val="none" w:sz="0" w:space="0" w:color="auto"/>
      </w:divBdr>
      <w:divsChild>
        <w:div w:id="1042092647">
          <w:marLeft w:val="0"/>
          <w:marRight w:val="0"/>
          <w:marTop w:val="0"/>
          <w:marBottom w:val="0"/>
          <w:divBdr>
            <w:top w:val="none" w:sz="0" w:space="0" w:color="auto"/>
            <w:left w:val="none" w:sz="0" w:space="0" w:color="auto"/>
            <w:bottom w:val="none" w:sz="0" w:space="0" w:color="auto"/>
            <w:right w:val="none" w:sz="0" w:space="0" w:color="auto"/>
          </w:divBdr>
          <w:divsChild>
            <w:div w:id="483863093">
              <w:marLeft w:val="0"/>
              <w:marRight w:val="0"/>
              <w:marTop w:val="0"/>
              <w:marBottom w:val="0"/>
              <w:divBdr>
                <w:top w:val="none" w:sz="0" w:space="0" w:color="auto"/>
                <w:left w:val="none" w:sz="0" w:space="0" w:color="auto"/>
                <w:bottom w:val="none" w:sz="0" w:space="0" w:color="auto"/>
                <w:right w:val="none" w:sz="0" w:space="0" w:color="auto"/>
              </w:divBdr>
              <w:divsChild>
                <w:div w:id="1201480994">
                  <w:marLeft w:val="0"/>
                  <w:marRight w:val="0"/>
                  <w:marTop w:val="0"/>
                  <w:marBottom w:val="0"/>
                  <w:divBdr>
                    <w:top w:val="none" w:sz="0" w:space="0" w:color="auto"/>
                    <w:left w:val="none" w:sz="0" w:space="0" w:color="auto"/>
                    <w:bottom w:val="none" w:sz="0" w:space="0" w:color="auto"/>
                    <w:right w:val="none" w:sz="0" w:space="0" w:color="auto"/>
                  </w:divBdr>
                  <w:divsChild>
                    <w:div w:id="15710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42205">
      <w:bodyDiv w:val="1"/>
      <w:marLeft w:val="0"/>
      <w:marRight w:val="0"/>
      <w:marTop w:val="0"/>
      <w:marBottom w:val="0"/>
      <w:divBdr>
        <w:top w:val="none" w:sz="0" w:space="0" w:color="auto"/>
        <w:left w:val="none" w:sz="0" w:space="0" w:color="auto"/>
        <w:bottom w:val="none" w:sz="0" w:space="0" w:color="auto"/>
        <w:right w:val="none" w:sz="0" w:space="0" w:color="auto"/>
      </w:divBdr>
    </w:div>
    <w:div w:id="388920454">
      <w:bodyDiv w:val="1"/>
      <w:marLeft w:val="0"/>
      <w:marRight w:val="0"/>
      <w:marTop w:val="0"/>
      <w:marBottom w:val="0"/>
      <w:divBdr>
        <w:top w:val="none" w:sz="0" w:space="0" w:color="auto"/>
        <w:left w:val="none" w:sz="0" w:space="0" w:color="auto"/>
        <w:bottom w:val="none" w:sz="0" w:space="0" w:color="auto"/>
        <w:right w:val="none" w:sz="0" w:space="0" w:color="auto"/>
      </w:divBdr>
      <w:divsChild>
        <w:div w:id="851530655">
          <w:marLeft w:val="0"/>
          <w:marRight w:val="0"/>
          <w:marTop w:val="0"/>
          <w:marBottom w:val="0"/>
          <w:divBdr>
            <w:top w:val="none" w:sz="0" w:space="0" w:color="auto"/>
            <w:left w:val="none" w:sz="0" w:space="0" w:color="auto"/>
            <w:bottom w:val="none" w:sz="0" w:space="0" w:color="auto"/>
            <w:right w:val="none" w:sz="0" w:space="0" w:color="auto"/>
          </w:divBdr>
          <w:divsChild>
            <w:div w:id="119619099">
              <w:marLeft w:val="0"/>
              <w:marRight w:val="0"/>
              <w:marTop w:val="0"/>
              <w:marBottom w:val="0"/>
              <w:divBdr>
                <w:top w:val="none" w:sz="0" w:space="0" w:color="auto"/>
                <w:left w:val="none" w:sz="0" w:space="0" w:color="auto"/>
                <w:bottom w:val="none" w:sz="0" w:space="0" w:color="auto"/>
                <w:right w:val="none" w:sz="0" w:space="0" w:color="auto"/>
              </w:divBdr>
              <w:divsChild>
                <w:div w:id="1662538634">
                  <w:marLeft w:val="0"/>
                  <w:marRight w:val="0"/>
                  <w:marTop w:val="0"/>
                  <w:marBottom w:val="0"/>
                  <w:divBdr>
                    <w:top w:val="none" w:sz="0" w:space="0" w:color="auto"/>
                    <w:left w:val="none" w:sz="0" w:space="0" w:color="auto"/>
                    <w:bottom w:val="none" w:sz="0" w:space="0" w:color="auto"/>
                    <w:right w:val="none" w:sz="0" w:space="0" w:color="auto"/>
                  </w:divBdr>
                  <w:divsChild>
                    <w:div w:id="6553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66177">
      <w:bodyDiv w:val="1"/>
      <w:marLeft w:val="0"/>
      <w:marRight w:val="0"/>
      <w:marTop w:val="0"/>
      <w:marBottom w:val="0"/>
      <w:divBdr>
        <w:top w:val="none" w:sz="0" w:space="0" w:color="auto"/>
        <w:left w:val="none" w:sz="0" w:space="0" w:color="auto"/>
        <w:bottom w:val="none" w:sz="0" w:space="0" w:color="auto"/>
        <w:right w:val="none" w:sz="0" w:space="0" w:color="auto"/>
      </w:divBdr>
      <w:divsChild>
        <w:div w:id="194003970">
          <w:marLeft w:val="0"/>
          <w:marRight w:val="0"/>
          <w:marTop w:val="0"/>
          <w:marBottom w:val="0"/>
          <w:divBdr>
            <w:top w:val="none" w:sz="0" w:space="0" w:color="auto"/>
            <w:left w:val="none" w:sz="0" w:space="0" w:color="auto"/>
            <w:bottom w:val="none" w:sz="0" w:space="0" w:color="auto"/>
            <w:right w:val="none" w:sz="0" w:space="0" w:color="auto"/>
          </w:divBdr>
          <w:divsChild>
            <w:div w:id="1431512877">
              <w:marLeft w:val="0"/>
              <w:marRight w:val="0"/>
              <w:marTop w:val="0"/>
              <w:marBottom w:val="0"/>
              <w:divBdr>
                <w:top w:val="none" w:sz="0" w:space="0" w:color="auto"/>
                <w:left w:val="none" w:sz="0" w:space="0" w:color="auto"/>
                <w:bottom w:val="none" w:sz="0" w:space="0" w:color="auto"/>
                <w:right w:val="none" w:sz="0" w:space="0" w:color="auto"/>
              </w:divBdr>
              <w:divsChild>
                <w:div w:id="1084106940">
                  <w:marLeft w:val="0"/>
                  <w:marRight w:val="0"/>
                  <w:marTop w:val="0"/>
                  <w:marBottom w:val="0"/>
                  <w:divBdr>
                    <w:top w:val="none" w:sz="0" w:space="0" w:color="auto"/>
                    <w:left w:val="none" w:sz="0" w:space="0" w:color="auto"/>
                    <w:bottom w:val="none" w:sz="0" w:space="0" w:color="auto"/>
                    <w:right w:val="none" w:sz="0" w:space="0" w:color="auto"/>
                  </w:divBdr>
                  <w:divsChild>
                    <w:div w:id="915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23368">
      <w:bodyDiv w:val="1"/>
      <w:marLeft w:val="0"/>
      <w:marRight w:val="0"/>
      <w:marTop w:val="0"/>
      <w:marBottom w:val="0"/>
      <w:divBdr>
        <w:top w:val="none" w:sz="0" w:space="0" w:color="auto"/>
        <w:left w:val="none" w:sz="0" w:space="0" w:color="auto"/>
        <w:bottom w:val="none" w:sz="0" w:space="0" w:color="auto"/>
        <w:right w:val="none" w:sz="0" w:space="0" w:color="auto"/>
      </w:divBdr>
      <w:divsChild>
        <w:div w:id="1787655457">
          <w:marLeft w:val="0"/>
          <w:marRight w:val="0"/>
          <w:marTop w:val="0"/>
          <w:marBottom w:val="0"/>
          <w:divBdr>
            <w:top w:val="none" w:sz="0" w:space="0" w:color="auto"/>
            <w:left w:val="none" w:sz="0" w:space="0" w:color="auto"/>
            <w:bottom w:val="none" w:sz="0" w:space="0" w:color="auto"/>
            <w:right w:val="none" w:sz="0" w:space="0" w:color="auto"/>
          </w:divBdr>
          <w:divsChild>
            <w:div w:id="1945721975">
              <w:marLeft w:val="0"/>
              <w:marRight w:val="0"/>
              <w:marTop w:val="0"/>
              <w:marBottom w:val="0"/>
              <w:divBdr>
                <w:top w:val="none" w:sz="0" w:space="0" w:color="auto"/>
                <w:left w:val="none" w:sz="0" w:space="0" w:color="auto"/>
                <w:bottom w:val="none" w:sz="0" w:space="0" w:color="auto"/>
                <w:right w:val="none" w:sz="0" w:space="0" w:color="auto"/>
              </w:divBdr>
              <w:divsChild>
                <w:div w:id="1393039365">
                  <w:marLeft w:val="0"/>
                  <w:marRight w:val="0"/>
                  <w:marTop w:val="0"/>
                  <w:marBottom w:val="0"/>
                  <w:divBdr>
                    <w:top w:val="none" w:sz="0" w:space="0" w:color="auto"/>
                    <w:left w:val="none" w:sz="0" w:space="0" w:color="auto"/>
                    <w:bottom w:val="none" w:sz="0" w:space="0" w:color="auto"/>
                    <w:right w:val="none" w:sz="0" w:space="0" w:color="auto"/>
                  </w:divBdr>
                  <w:divsChild>
                    <w:div w:id="19185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147461">
      <w:bodyDiv w:val="1"/>
      <w:marLeft w:val="0"/>
      <w:marRight w:val="0"/>
      <w:marTop w:val="0"/>
      <w:marBottom w:val="0"/>
      <w:divBdr>
        <w:top w:val="none" w:sz="0" w:space="0" w:color="auto"/>
        <w:left w:val="none" w:sz="0" w:space="0" w:color="auto"/>
        <w:bottom w:val="none" w:sz="0" w:space="0" w:color="auto"/>
        <w:right w:val="none" w:sz="0" w:space="0" w:color="auto"/>
      </w:divBdr>
      <w:divsChild>
        <w:div w:id="1979605450">
          <w:marLeft w:val="0"/>
          <w:marRight w:val="0"/>
          <w:marTop w:val="0"/>
          <w:marBottom w:val="0"/>
          <w:divBdr>
            <w:top w:val="none" w:sz="0" w:space="0" w:color="auto"/>
            <w:left w:val="none" w:sz="0" w:space="0" w:color="auto"/>
            <w:bottom w:val="none" w:sz="0" w:space="0" w:color="auto"/>
            <w:right w:val="none" w:sz="0" w:space="0" w:color="auto"/>
          </w:divBdr>
          <w:divsChild>
            <w:div w:id="2054384494">
              <w:marLeft w:val="0"/>
              <w:marRight w:val="0"/>
              <w:marTop w:val="0"/>
              <w:marBottom w:val="0"/>
              <w:divBdr>
                <w:top w:val="none" w:sz="0" w:space="0" w:color="auto"/>
                <w:left w:val="none" w:sz="0" w:space="0" w:color="auto"/>
                <w:bottom w:val="none" w:sz="0" w:space="0" w:color="auto"/>
                <w:right w:val="none" w:sz="0" w:space="0" w:color="auto"/>
              </w:divBdr>
              <w:divsChild>
                <w:div w:id="105542711">
                  <w:marLeft w:val="0"/>
                  <w:marRight w:val="0"/>
                  <w:marTop w:val="0"/>
                  <w:marBottom w:val="0"/>
                  <w:divBdr>
                    <w:top w:val="none" w:sz="0" w:space="0" w:color="auto"/>
                    <w:left w:val="none" w:sz="0" w:space="0" w:color="auto"/>
                    <w:bottom w:val="none" w:sz="0" w:space="0" w:color="auto"/>
                    <w:right w:val="none" w:sz="0" w:space="0" w:color="auto"/>
                  </w:divBdr>
                  <w:divsChild>
                    <w:div w:id="15092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651058">
      <w:bodyDiv w:val="1"/>
      <w:marLeft w:val="0"/>
      <w:marRight w:val="0"/>
      <w:marTop w:val="0"/>
      <w:marBottom w:val="0"/>
      <w:divBdr>
        <w:top w:val="none" w:sz="0" w:space="0" w:color="auto"/>
        <w:left w:val="none" w:sz="0" w:space="0" w:color="auto"/>
        <w:bottom w:val="none" w:sz="0" w:space="0" w:color="auto"/>
        <w:right w:val="none" w:sz="0" w:space="0" w:color="auto"/>
      </w:divBdr>
      <w:divsChild>
        <w:div w:id="2110659544">
          <w:marLeft w:val="0"/>
          <w:marRight w:val="0"/>
          <w:marTop w:val="0"/>
          <w:marBottom w:val="0"/>
          <w:divBdr>
            <w:top w:val="none" w:sz="0" w:space="0" w:color="auto"/>
            <w:left w:val="none" w:sz="0" w:space="0" w:color="auto"/>
            <w:bottom w:val="none" w:sz="0" w:space="0" w:color="auto"/>
            <w:right w:val="none" w:sz="0" w:space="0" w:color="auto"/>
          </w:divBdr>
          <w:divsChild>
            <w:div w:id="144054193">
              <w:marLeft w:val="0"/>
              <w:marRight w:val="0"/>
              <w:marTop w:val="0"/>
              <w:marBottom w:val="0"/>
              <w:divBdr>
                <w:top w:val="none" w:sz="0" w:space="0" w:color="auto"/>
                <w:left w:val="none" w:sz="0" w:space="0" w:color="auto"/>
                <w:bottom w:val="none" w:sz="0" w:space="0" w:color="auto"/>
                <w:right w:val="none" w:sz="0" w:space="0" w:color="auto"/>
              </w:divBdr>
              <w:divsChild>
                <w:div w:id="575213793">
                  <w:marLeft w:val="0"/>
                  <w:marRight w:val="0"/>
                  <w:marTop w:val="0"/>
                  <w:marBottom w:val="0"/>
                  <w:divBdr>
                    <w:top w:val="none" w:sz="0" w:space="0" w:color="auto"/>
                    <w:left w:val="none" w:sz="0" w:space="0" w:color="auto"/>
                    <w:bottom w:val="none" w:sz="0" w:space="0" w:color="auto"/>
                    <w:right w:val="none" w:sz="0" w:space="0" w:color="auto"/>
                  </w:divBdr>
                  <w:divsChild>
                    <w:div w:id="6963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53447">
      <w:bodyDiv w:val="1"/>
      <w:marLeft w:val="0"/>
      <w:marRight w:val="0"/>
      <w:marTop w:val="0"/>
      <w:marBottom w:val="0"/>
      <w:divBdr>
        <w:top w:val="none" w:sz="0" w:space="0" w:color="auto"/>
        <w:left w:val="none" w:sz="0" w:space="0" w:color="auto"/>
        <w:bottom w:val="none" w:sz="0" w:space="0" w:color="auto"/>
        <w:right w:val="none" w:sz="0" w:space="0" w:color="auto"/>
      </w:divBdr>
      <w:divsChild>
        <w:div w:id="425804586">
          <w:marLeft w:val="0"/>
          <w:marRight w:val="0"/>
          <w:marTop w:val="0"/>
          <w:marBottom w:val="0"/>
          <w:divBdr>
            <w:top w:val="none" w:sz="0" w:space="0" w:color="auto"/>
            <w:left w:val="none" w:sz="0" w:space="0" w:color="auto"/>
            <w:bottom w:val="none" w:sz="0" w:space="0" w:color="auto"/>
            <w:right w:val="none" w:sz="0" w:space="0" w:color="auto"/>
          </w:divBdr>
          <w:divsChild>
            <w:div w:id="624388551">
              <w:marLeft w:val="0"/>
              <w:marRight w:val="0"/>
              <w:marTop w:val="0"/>
              <w:marBottom w:val="0"/>
              <w:divBdr>
                <w:top w:val="none" w:sz="0" w:space="0" w:color="auto"/>
                <w:left w:val="none" w:sz="0" w:space="0" w:color="auto"/>
                <w:bottom w:val="none" w:sz="0" w:space="0" w:color="auto"/>
                <w:right w:val="none" w:sz="0" w:space="0" w:color="auto"/>
              </w:divBdr>
              <w:divsChild>
                <w:div w:id="1862622936">
                  <w:marLeft w:val="0"/>
                  <w:marRight w:val="0"/>
                  <w:marTop w:val="0"/>
                  <w:marBottom w:val="0"/>
                  <w:divBdr>
                    <w:top w:val="none" w:sz="0" w:space="0" w:color="auto"/>
                    <w:left w:val="none" w:sz="0" w:space="0" w:color="auto"/>
                    <w:bottom w:val="none" w:sz="0" w:space="0" w:color="auto"/>
                    <w:right w:val="none" w:sz="0" w:space="0" w:color="auto"/>
                  </w:divBdr>
                  <w:divsChild>
                    <w:div w:id="2101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88055">
      <w:bodyDiv w:val="1"/>
      <w:marLeft w:val="0"/>
      <w:marRight w:val="0"/>
      <w:marTop w:val="0"/>
      <w:marBottom w:val="0"/>
      <w:divBdr>
        <w:top w:val="none" w:sz="0" w:space="0" w:color="auto"/>
        <w:left w:val="none" w:sz="0" w:space="0" w:color="auto"/>
        <w:bottom w:val="none" w:sz="0" w:space="0" w:color="auto"/>
        <w:right w:val="none" w:sz="0" w:space="0" w:color="auto"/>
      </w:divBdr>
    </w:div>
    <w:div w:id="1291744114">
      <w:bodyDiv w:val="1"/>
      <w:marLeft w:val="0"/>
      <w:marRight w:val="0"/>
      <w:marTop w:val="0"/>
      <w:marBottom w:val="0"/>
      <w:divBdr>
        <w:top w:val="none" w:sz="0" w:space="0" w:color="auto"/>
        <w:left w:val="none" w:sz="0" w:space="0" w:color="auto"/>
        <w:bottom w:val="none" w:sz="0" w:space="0" w:color="auto"/>
        <w:right w:val="none" w:sz="0" w:space="0" w:color="auto"/>
      </w:divBdr>
      <w:divsChild>
        <w:div w:id="1702391474">
          <w:marLeft w:val="0"/>
          <w:marRight w:val="0"/>
          <w:marTop w:val="0"/>
          <w:marBottom w:val="0"/>
          <w:divBdr>
            <w:top w:val="none" w:sz="0" w:space="0" w:color="auto"/>
            <w:left w:val="none" w:sz="0" w:space="0" w:color="auto"/>
            <w:bottom w:val="none" w:sz="0" w:space="0" w:color="auto"/>
            <w:right w:val="none" w:sz="0" w:space="0" w:color="auto"/>
          </w:divBdr>
          <w:divsChild>
            <w:div w:id="1135177648">
              <w:marLeft w:val="0"/>
              <w:marRight w:val="0"/>
              <w:marTop w:val="0"/>
              <w:marBottom w:val="0"/>
              <w:divBdr>
                <w:top w:val="none" w:sz="0" w:space="0" w:color="auto"/>
                <w:left w:val="none" w:sz="0" w:space="0" w:color="auto"/>
                <w:bottom w:val="none" w:sz="0" w:space="0" w:color="auto"/>
                <w:right w:val="none" w:sz="0" w:space="0" w:color="auto"/>
              </w:divBdr>
              <w:divsChild>
                <w:div w:id="2006472605">
                  <w:marLeft w:val="0"/>
                  <w:marRight w:val="0"/>
                  <w:marTop w:val="0"/>
                  <w:marBottom w:val="0"/>
                  <w:divBdr>
                    <w:top w:val="none" w:sz="0" w:space="0" w:color="auto"/>
                    <w:left w:val="none" w:sz="0" w:space="0" w:color="auto"/>
                    <w:bottom w:val="none" w:sz="0" w:space="0" w:color="auto"/>
                    <w:right w:val="none" w:sz="0" w:space="0" w:color="auto"/>
                  </w:divBdr>
                  <w:divsChild>
                    <w:div w:id="19566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66764">
      <w:bodyDiv w:val="1"/>
      <w:marLeft w:val="0"/>
      <w:marRight w:val="0"/>
      <w:marTop w:val="0"/>
      <w:marBottom w:val="0"/>
      <w:divBdr>
        <w:top w:val="none" w:sz="0" w:space="0" w:color="auto"/>
        <w:left w:val="none" w:sz="0" w:space="0" w:color="auto"/>
        <w:bottom w:val="none" w:sz="0" w:space="0" w:color="auto"/>
        <w:right w:val="none" w:sz="0" w:space="0" w:color="auto"/>
      </w:divBdr>
      <w:divsChild>
        <w:div w:id="710879474">
          <w:marLeft w:val="0"/>
          <w:marRight w:val="0"/>
          <w:marTop w:val="0"/>
          <w:marBottom w:val="0"/>
          <w:divBdr>
            <w:top w:val="none" w:sz="0" w:space="0" w:color="auto"/>
            <w:left w:val="none" w:sz="0" w:space="0" w:color="auto"/>
            <w:bottom w:val="none" w:sz="0" w:space="0" w:color="auto"/>
            <w:right w:val="none" w:sz="0" w:space="0" w:color="auto"/>
          </w:divBdr>
          <w:divsChild>
            <w:div w:id="859507217">
              <w:marLeft w:val="0"/>
              <w:marRight w:val="0"/>
              <w:marTop w:val="0"/>
              <w:marBottom w:val="0"/>
              <w:divBdr>
                <w:top w:val="none" w:sz="0" w:space="0" w:color="auto"/>
                <w:left w:val="none" w:sz="0" w:space="0" w:color="auto"/>
                <w:bottom w:val="none" w:sz="0" w:space="0" w:color="auto"/>
                <w:right w:val="none" w:sz="0" w:space="0" w:color="auto"/>
              </w:divBdr>
              <w:divsChild>
                <w:div w:id="1544368453">
                  <w:marLeft w:val="0"/>
                  <w:marRight w:val="0"/>
                  <w:marTop w:val="0"/>
                  <w:marBottom w:val="0"/>
                  <w:divBdr>
                    <w:top w:val="none" w:sz="0" w:space="0" w:color="auto"/>
                    <w:left w:val="none" w:sz="0" w:space="0" w:color="auto"/>
                    <w:bottom w:val="none" w:sz="0" w:space="0" w:color="auto"/>
                    <w:right w:val="none" w:sz="0" w:space="0" w:color="auto"/>
                  </w:divBdr>
                  <w:divsChild>
                    <w:div w:id="3813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53647">
      <w:bodyDiv w:val="1"/>
      <w:marLeft w:val="0"/>
      <w:marRight w:val="0"/>
      <w:marTop w:val="0"/>
      <w:marBottom w:val="0"/>
      <w:divBdr>
        <w:top w:val="none" w:sz="0" w:space="0" w:color="auto"/>
        <w:left w:val="none" w:sz="0" w:space="0" w:color="auto"/>
        <w:bottom w:val="none" w:sz="0" w:space="0" w:color="auto"/>
        <w:right w:val="none" w:sz="0" w:space="0" w:color="auto"/>
      </w:divBdr>
      <w:divsChild>
        <w:div w:id="627206404">
          <w:marLeft w:val="0"/>
          <w:marRight w:val="0"/>
          <w:marTop w:val="0"/>
          <w:marBottom w:val="0"/>
          <w:divBdr>
            <w:top w:val="none" w:sz="0" w:space="0" w:color="auto"/>
            <w:left w:val="none" w:sz="0" w:space="0" w:color="auto"/>
            <w:bottom w:val="none" w:sz="0" w:space="0" w:color="auto"/>
            <w:right w:val="none" w:sz="0" w:space="0" w:color="auto"/>
          </w:divBdr>
          <w:divsChild>
            <w:div w:id="1645966138">
              <w:marLeft w:val="0"/>
              <w:marRight w:val="0"/>
              <w:marTop w:val="0"/>
              <w:marBottom w:val="0"/>
              <w:divBdr>
                <w:top w:val="none" w:sz="0" w:space="0" w:color="auto"/>
                <w:left w:val="none" w:sz="0" w:space="0" w:color="auto"/>
                <w:bottom w:val="none" w:sz="0" w:space="0" w:color="auto"/>
                <w:right w:val="none" w:sz="0" w:space="0" w:color="auto"/>
              </w:divBdr>
              <w:divsChild>
                <w:div w:id="1851605423">
                  <w:marLeft w:val="0"/>
                  <w:marRight w:val="0"/>
                  <w:marTop w:val="0"/>
                  <w:marBottom w:val="0"/>
                  <w:divBdr>
                    <w:top w:val="none" w:sz="0" w:space="0" w:color="auto"/>
                    <w:left w:val="none" w:sz="0" w:space="0" w:color="auto"/>
                    <w:bottom w:val="none" w:sz="0" w:space="0" w:color="auto"/>
                    <w:right w:val="none" w:sz="0" w:space="0" w:color="auto"/>
                  </w:divBdr>
                  <w:divsChild>
                    <w:div w:id="1222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18482">
      <w:bodyDiv w:val="1"/>
      <w:marLeft w:val="0"/>
      <w:marRight w:val="0"/>
      <w:marTop w:val="0"/>
      <w:marBottom w:val="0"/>
      <w:divBdr>
        <w:top w:val="none" w:sz="0" w:space="0" w:color="auto"/>
        <w:left w:val="none" w:sz="0" w:space="0" w:color="auto"/>
        <w:bottom w:val="none" w:sz="0" w:space="0" w:color="auto"/>
        <w:right w:val="none" w:sz="0" w:space="0" w:color="auto"/>
      </w:divBdr>
      <w:divsChild>
        <w:div w:id="1475640108">
          <w:marLeft w:val="0"/>
          <w:marRight w:val="0"/>
          <w:marTop w:val="0"/>
          <w:marBottom w:val="0"/>
          <w:divBdr>
            <w:top w:val="none" w:sz="0" w:space="0" w:color="auto"/>
            <w:left w:val="none" w:sz="0" w:space="0" w:color="auto"/>
            <w:bottom w:val="none" w:sz="0" w:space="0" w:color="auto"/>
            <w:right w:val="none" w:sz="0" w:space="0" w:color="auto"/>
          </w:divBdr>
          <w:divsChild>
            <w:div w:id="658116651">
              <w:marLeft w:val="0"/>
              <w:marRight w:val="0"/>
              <w:marTop w:val="0"/>
              <w:marBottom w:val="0"/>
              <w:divBdr>
                <w:top w:val="none" w:sz="0" w:space="0" w:color="auto"/>
                <w:left w:val="none" w:sz="0" w:space="0" w:color="auto"/>
                <w:bottom w:val="none" w:sz="0" w:space="0" w:color="auto"/>
                <w:right w:val="none" w:sz="0" w:space="0" w:color="auto"/>
              </w:divBdr>
              <w:divsChild>
                <w:div w:id="2081056543">
                  <w:marLeft w:val="0"/>
                  <w:marRight w:val="0"/>
                  <w:marTop w:val="0"/>
                  <w:marBottom w:val="0"/>
                  <w:divBdr>
                    <w:top w:val="none" w:sz="0" w:space="0" w:color="auto"/>
                    <w:left w:val="none" w:sz="0" w:space="0" w:color="auto"/>
                    <w:bottom w:val="none" w:sz="0" w:space="0" w:color="auto"/>
                    <w:right w:val="none" w:sz="0" w:space="0" w:color="auto"/>
                  </w:divBdr>
                  <w:divsChild>
                    <w:div w:id="20358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74896">
      <w:bodyDiv w:val="1"/>
      <w:marLeft w:val="0"/>
      <w:marRight w:val="0"/>
      <w:marTop w:val="0"/>
      <w:marBottom w:val="0"/>
      <w:divBdr>
        <w:top w:val="none" w:sz="0" w:space="0" w:color="auto"/>
        <w:left w:val="none" w:sz="0" w:space="0" w:color="auto"/>
        <w:bottom w:val="none" w:sz="0" w:space="0" w:color="auto"/>
        <w:right w:val="none" w:sz="0" w:space="0" w:color="auto"/>
      </w:divBdr>
      <w:divsChild>
        <w:div w:id="1583103060">
          <w:marLeft w:val="0"/>
          <w:marRight w:val="0"/>
          <w:marTop w:val="0"/>
          <w:marBottom w:val="0"/>
          <w:divBdr>
            <w:top w:val="none" w:sz="0" w:space="0" w:color="auto"/>
            <w:left w:val="none" w:sz="0" w:space="0" w:color="auto"/>
            <w:bottom w:val="none" w:sz="0" w:space="0" w:color="auto"/>
            <w:right w:val="none" w:sz="0" w:space="0" w:color="auto"/>
          </w:divBdr>
          <w:divsChild>
            <w:div w:id="652761564">
              <w:marLeft w:val="0"/>
              <w:marRight w:val="0"/>
              <w:marTop w:val="0"/>
              <w:marBottom w:val="0"/>
              <w:divBdr>
                <w:top w:val="none" w:sz="0" w:space="0" w:color="auto"/>
                <w:left w:val="none" w:sz="0" w:space="0" w:color="auto"/>
                <w:bottom w:val="none" w:sz="0" w:space="0" w:color="auto"/>
                <w:right w:val="none" w:sz="0" w:space="0" w:color="auto"/>
              </w:divBdr>
            </w:div>
          </w:divsChild>
        </w:div>
        <w:div w:id="1373111123">
          <w:marLeft w:val="0"/>
          <w:marRight w:val="0"/>
          <w:marTop w:val="0"/>
          <w:marBottom w:val="0"/>
          <w:divBdr>
            <w:top w:val="none" w:sz="0" w:space="0" w:color="auto"/>
            <w:left w:val="none" w:sz="0" w:space="0" w:color="auto"/>
            <w:bottom w:val="none" w:sz="0" w:space="0" w:color="auto"/>
            <w:right w:val="none" w:sz="0" w:space="0" w:color="auto"/>
          </w:divBdr>
          <w:divsChild>
            <w:div w:id="1073505122">
              <w:marLeft w:val="0"/>
              <w:marRight w:val="0"/>
              <w:marTop w:val="0"/>
              <w:marBottom w:val="0"/>
              <w:divBdr>
                <w:top w:val="none" w:sz="0" w:space="0" w:color="auto"/>
                <w:left w:val="none" w:sz="0" w:space="0" w:color="auto"/>
                <w:bottom w:val="none" w:sz="0" w:space="0" w:color="auto"/>
                <w:right w:val="none" w:sz="0" w:space="0" w:color="auto"/>
              </w:divBdr>
              <w:divsChild>
                <w:div w:id="21351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8089">
          <w:marLeft w:val="0"/>
          <w:marRight w:val="0"/>
          <w:marTop w:val="0"/>
          <w:marBottom w:val="0"/>
          <w:divBdr>
            <w:top w:val="none" w:sz="0" w:space="0" w:color="auto"/>
            <w:left w:val="none" w:sz="0" w:space="0" w:color="auto"/>
            <w:bottom w:val="none" w:sz="0" w:space="0" w:color="auto"/>
            <w:right w:val="none" w:sz="0" w:space="0" w:color="auto"/>
          </w:divBdr>
          <w:divsChild>
            <w:div w:id="164441830">
              <w:marLeft w:val="0"/>
              <w:marRight w:val="0"/>
              <w:marTop w:val="0"/>
              <w:marBottom w:val="0"/>
              <w:divBdr>
                <w:top w:val="none" w:sz="0" w:space="0" w:color="auto"/>
                <w:left w:val="none" w:sz="0" w:space="0" w:color="auto"/>
                <w:bottom w:val="none" w:sz="0" w:space="0" w:color="auto"/>
                <w:right w:val="none" w:sz="0" w:space="0" w:color="auto"/>
              </w:divBdr>
              <w:divsChild>
                <w:div w:id="756177162">
                  <w:marLeft w:val="0"/>
                  <w:marRight w:val="0"/>
                  <w:marTop w:val="0"/>
                  <w:marBottom w:val="0"/>
                  <w:divBdr>
                    <w:top w:val="none" w:sz="0" w:space="0" w:color="auto"/>
                    <w:left w:val="none" w:sz="0" w:space="0" w:color="auto"/>
                    <w:bottom w:val="none" w:sz="0" w:space="0" w:color="auto"/>
                    <w:right w:val="none" w:sz="0" w:space="0" w:color="auto"/>
                  </w:divBdr>
                  <w:divsChild>
                    <w:div w:id="3751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99260">
      <w:bodyDiv w:val="1"/>
      <w:marLeft w:val="0"/>
      <w:marRight w:val="0"/>
      <w:marTop w:val="0"/>
      <w:marBottom w:val="0"/>
      <w:divBdr>
        <w:top w:val="none" w:sz="0" w:space="0" w:color="auto"/>
        <w:left w:val="none" w:sz="0" w:space="0" w:color="auto"/>
        <w:bottom w:val="none" w:sz="0" w:space="0" w:color="auto"/>
        <w:right w:val="none" w:sz="0" w:space="0" w:color="auto"/>
      </w:divBdr>
      <w:divsChild>
        <w:div w:id="1151170484">
          <w:marLeft w:val="0"/>
          <w:marRight w:val="0"/>
          <w:marTop w:val="0"/>
          <w:marBottom w:val="0"/>
          <w:divBdr>
            <w:top w:val="none" w:sz="0" w:space="0" w:color="auto"/>
            <w:left w:val="none" w:sz="0" w:space="0" w:color="auto"/>
            <w:bottom w:val="none" w:sz="0" w:space="0" w:color="auto"/>
            <w:right w:val="none" w:sz="0" w:space="0" w:color="auto"/>
          </w:divBdr>
          <w:divsChild>
            <w:div w:id="583338847">
              <w:marLeft w:val="0"/>
              <w:marRight w:val="0"/>
              <w:marTop w:val="0"/>
              <w:marBottom w:val="0"/>
              <w:divBdr>
                <w:top w:val="none" w:sz="0" w:space="0" w:color="auto"/>
                <w:left w:val="none" w:sz="0" w:space="0" w:color="auto"/>
                <w:bottom w:val="none" w:sz="0" w:space="0" w:color="auto"/>
                <w:right w:val="none" w:sz="0" w:space="0" w:color="auto"/>
              </w:divBdr>
              <w:divsChild>
                <w:div w:id="661203892">
                  <w:marLeft w:val="0"/>
                  <w:marRight w:val="0"/>
                  <w:marTop w:val="0"/>
                  <w:marBottom w:val="0"/>
                  <w:divBdr>
                    <w:top w:val="none" w:sz="0" w:space="0" w:color="auto"/>
                    <w:left w:val="none" w:sz="0" w:space="0" w:color="auto"/>
                    <w:bottom w:val="none" w:sz="0" w:space="0" w:color="auto"/>
                    <w:right w:val="none" w:sz="0" w:space="0" w:color="auto"/>
                  </w:divBdr>
                  <w:divsChild>
                    <w:div w:id="11045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64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321">
          <w:marLeft w:val="0"/>
          <w:marRight w:val="0"/>
          <w:marTop w:val="0"/>
          <w:marBottom w:val="0"/>
          <w:divBdr>
            <w:top w:val="none" w:sz="0" w:space="0" w:color="auto"/>
            <w:left w:val="none" w:sz="0" w:space="0" w:color="auto"/>
            <w:bottom w:val="none" w:sz="0" w:space="0" w:color="auto"/>
            <w:right w:val="none" w:sz="0" w:space="0" w:color="auto"/>
          </w:divBdr>
          <w:divsChild>
            <w:div w:id="1781299314">
              <w:marLeft w:val="0"/>
              <w:marRight w:val="0"/>
              <w:marTop w:val="0"/>
              <w:marBottom w:val="0"/>
              <w:divBdr>
                <w:top w:val="none" w:sz="0" w:space="0" w:color="auto"/>
                <w:left w:val="none" w:sz="0" w:space="0" w:color="auto"/>
                <w:bottom w:val="none" w:sz="0" w:space="0" w:color="auto"/>
                <w:right w:val="none" w:sz="0" w:space="0" w:color="auto"/>
              </w:divBdr>
              <w:divsChild>
                <w:div w:id="886794580">
                  <w:marLeft w:val="0"/>
                  <w:marRight w:val="0"/>
                  <w:marTop w:val="0"/>
                  <w:marBottom w:val="0"/>
                  <w:divBdr>
                    <w:top w:val="none" w:sz="0" w:space="0" w:color="auto"/>
                    <w:left w:val="none" w:sz="0" w:space="0" w:color="auto"/>
                    <w:bottom w:val="none" w:sz="0" w:space="0" w:color="auto"/>
                    <w:right w:val="none" w:sz="0" w:space="0" w:color="auto"/>
                  </w:divBdr>
                  <w:divsChild>
                    <w:div w:id="17924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xtoolset.org/release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doubleclu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support@doubleclue.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3BBAF-4842-4E0A-BB83-746E79BF3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3007</Words>
  <Characters>18950</Characters>
  <Application>Microsoft Office Word</Application>
  <DocSecurity>0</DocSecurity>
  <Lines>157</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Baumann, Kerstin</cp:lastModifiedBy>
  <cp:revision>45</cp:revision>
  <cp:lastPrinted>2021-10-13T13:57:00Z</cp:lastPrinted>
  <dcterms:created xsi:type="dcterms:W3CDTF">2019-08-12T15:24:00Z</dcterms:created>
  <dcterms:modified xsi:type="dcterms:W3CDTF">2021-10-13T14:21:00Z</dcterms:modified>
</cp:coreProperties>
</file>