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26BC" w14:textId="422EF51C" w:rsidR="00C20532" w:rsidRDefault="00E97C00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7456" behindDoc="0" locked="0" layoutInCell="1" allowOverlap="1" wp14:anchorId="0E70DC2F" wp14:editId="3AD475F2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6B7AB" w14:textId="77777777" w:rsidR="00C20532" w:rsidRPr="00C20532" w:rsidRDefault="00C20532" w:rsidP="00C20532">
      <w:pPr>
        <w:pStyle w:val="KeinLeerraum"/>
      </w:pPr>
    </w:p>
    <w:p w14:paraId="12B0C589" w14:textId="77777777" w:rsidR="00CF1CBC" w:rsidRPr="00E33CCC" w:rsidRDefault="00903F03" w:rsidP="00C20532">
      <w:pPr>
        <w:pStyle w:val="Titel"/>
        <w:jc w:val="center"/>
        <w:rPr>
          <w:lang w:val="en-US"/>
        </w:rPr>
      </w:pPr>
      <w:r w:rsidRPr="00E33CCC">
        <w:rPr>
          <w:lang w:val="en-US"/>
        </w:rPr>
        <w:t xml:space="preserve">Integration </w:t>
      </w:r>
      <w:r w:rsidR="00CF1CBC" w:rsidRPr="00E33CCC">
        <w:rPr>
          <w:lang w:val="en-US"/>
        </w:rPr>
        <w:t>von</w:t>
      </w:r>
      <w:r w:rsidR="00265492" w:rsidRPr="00E33CCC">
        <w:rPr>
          <w:lang w:val="en-US"/>
        </w:rPr>
        <w:t xml:space="preserve"> </w:t>
      </w:r>
      <w:r w:rsidR="00844A0E" w:rsidRPr="00E33CCC">
        <w:rPr>
          <w:lang w:val="en-US"/>
        </w:rPr>
        <w:t>Amazon Web Services</w:t>
      </w:r>
      <w:r w:rsidRPr="00E33CCC">
        <w:rPr>
          <w:lang w:val="en-US"/>
        </w:rPr>
        <w:t xml:space="preserve"> </w:t>
      </w:r>
    </w:p>
    <w:p w14:paraId="2296C4E8" w14:textId="34F93EDB" w:rsidR="00A46405" w:rsidRPr="00E33CCC" w:rsidRDefault="00CF1CBC" w:rsidP="00C20532">
      <w:pPr>
        <w:pStyle w:val="Titel"/>
        <w:jc w:val="center"/>
        <w:rPr>
          <w:lang w:val="en-US"/>
        </w:rPr>
      </w:pPr>
      <w:r w:rsidRPr="00E33CCC">
        <w:rPr>
          <w:lang w:val="en-US"/>
        </w:rPr>
        <w:t>mit</w:t>
      </w:r>
      <w:r w:rsidR="00903F03" w:rsidRPr="00E33CCC">
        <w:rPr>
          <w:lang w:val="en-US"/>
        </w:rPr>
        <w:t xml:space="preserve"> DoubleClue </w:t>
      </w:r>
      <w:r w:rsidR="00E449DD" w:rsidRPr="00E33CCC">
        <w:rPr>
          <w:lang w:val="en-US"/>
        </w:rPr>
        <w:t>via</w:t>
      </w:r>
      <w:r w:rsidR="00903F03" w:rsidRPr="00E33CCC">
        <w:rPr>
          <w:lang w:val="en-US"/>
        </w:rPr>
        <w:t xml:space="preserve"> SAML</w:t>
      </w:r>
    </w:p>
    <w:p w14:paraId="0D0CAB3C" w14:textId="77777777" w:rsidR="00903F03" w:rsidRPr="00E33CCC" w:rsidRDefault="004044CA" w:rsidP="00903F03">
      <w:pPr>
        <w:rPr>
          <w:lang w:val="en-US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5AEF205B" wp14:editId="11F7E123">
            <wp:simplePos x="0" y="0"/>
            <wp:positionH relativeFrom="margin">
              <wp:posOffset>4553585</wp:posOffset>
            </wp:positionH>
            <wp:positionV relativeFrom="paragraph">
              <wp:posOffset>229870</wp:posOffset>
            </wp:positionV>
            <wp:extent cx="1169670" cy="438150"/>
            <wp:effectExtent l="0" t="0" r="0" b="0"/>
            <wp:wrapTight wrapText="bothSides">
              <wp:wrapPolygon edited="0">
                <wp:start x="4221" y="0"/>
                <wp:lineTo x="0" y="6574"/>
                <wp:lineTo x="0" y="14087"/>
                <wp:lineTo x="1055" y="20661"/>
                <wp:lineTo x="21107" y="20661"/>
                <wp:lineTo x="21107" y="6574"/>
                <wp:lineTo x="10906" y="0"/>
                <wp:lineTo x="4221" y="0"/>
              </wp:wrapPolygon>
            </wp:wrapTight>
            <wp:docPr id="3" name="Picture 3" descr="Image result for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1E40E" w14:textId="77777777" w:rsidR="00903F03" w:rsidRPr="00C20532" w:rsidRDefault="00CF1CBC" w:rsidP="00903F03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B93A63">
        <w:rPr>
          <w:color w:val="005079"/>
        </w:rPr>
        <w:t>Einführung</w:t>
      </w:r>
      <w:proofErr w:type="spellEnd"/>
    </w:p>
    <w:p w14:paraId="5B66BCF5" w14:textId="77777777" w:rsidR="00903F03" w:rsidRDefault="00903F03" w:rsidP="00903F03"/>
    <w:p w14:paraId="0F6BF4F9" w14:textId="77777777" w:rsidR="00844A0E" w:rsidRPr="00CF1CBC" w:rsidRDefault="00CF1CBC" w:rsidP="00903F03">
      <w:pPr>
        <w:rPr>
          <w:color w:val="0C468B"/>
          <w:lang w:val="de-DE"/>
        </w:rPr>
      </w:pPr>
      <w:r w:rsidRPr="00CF1CBC">
        <w:rPr>
          <w:lang w:val="de-DE"/>
        </w:rPr>
        <w:t>Diese Dokumentation ist für Nutzer von Amazon Web Services (AWS) gedacht, die möchten, dass sich ihre Mitarbeiter per DoubleClue Multi-Faktor-Authentifizierung (MFA) unter der Verwendung von SAML 2.0 in AWS einloggen. Für weitere Informationen zu diesem Produkt besuchen Sie bitte</w:t>
      </w:r>
      <w:r>
        <w:rPr>
          <w:lang w:val="de-DE"/>
        </w:rPr>
        <w:t xml:space="preserve"> </w:t>
      </w:r>
      <w:hyperlink r:id="rId9" w:history="1">
        <w:r w:rsidR="00844A0E" w:rsidRPr="00B93A63">
          <w:rPr>
            <w:rStyle w:val="Hyperlink"/>
            <w:color w:val="005079"/>
            <w:lang w:val="de-DE"/>
          </w:rPr>
          <w:t>https://aws.amazon.com/</w:t>
        </w:r>
      </w:hyperlink>
    </w:p>
    <w:p w14:paraId="3BA1B280" w14:textId="77777777" w:rsidR="00903F03" w:rsidRPr="00B1294B" w:rsidRDefault="00CF1CBC" w:rsidP="00903F03">
      <w:proofErr w:type="spellStart"/>
      <w:r>
        <w:rPr>
          <w:u w:val="single"/>
        </w:rPr>
        <w:t>Anforderungen</w:t>
      </w:r>
      <w:proofErr w:type="spellEnd"/>
      <w:r w:rsidR="00903F03" w:rsidRPr="00B1294B">
        <w:t>:</w:t>
      </w:r>
    </w:p>
    <w:p w14:paraId="45499B43" w14:textId="77777777" w:rsidR="00903F03" w:rsidRDefault="00CF1CBC" w:rsidP="00903F03">
      <w:pPr>
        <w:pStyle w:val="Listenabsatz"/>
        <w:numPr>
          <w:ilvl w:val="0"/>
          <w:numId w:val="2"/>
        </w:numPr>
      </w:pPr>
      <w:r>
        <w:t>AWS Root-</w:t>
      </w:r>
      <w:proofErr w:type="spellStart"/>
      <w:r>
        <w:t>Benutzeraccount</w:t>
      </w:r>
      <w:proofErr w:type="spellEnd"/>
    </w:p>
    <w:p w14:paraId="33D62D1C" w14:textId="77777777" w:rsidR="004044CA" w:rsidRDefault="00CF1CBC" w:rsidP="004044CA">
      <w:pPr>
        <w:pStyle w:val="Listenabsatz"/>
        <w:numPr>
          <w:ilvl w:val="0"/>
          <w:numId w:val="2"/>
        </w:numPr>
      </w:pPr>
      <w:r>
        <w:t>Installation des DoubleClue Enterprise Management-Systems (DCEM)</w:t>
      </w:r>
    </w:p>
    <w:p w14:paraId="3A8D67DC" w14:textId="77777777" w:rsidR="004044CA" w:rsidRPr="00903F03" w:rsidRDefault="004044CA" w:rsidP="004044CA"/>
    <w:p w14:paraId="5DD630D9" w14:textId="77777777" w:rsidR="00903F03" w:rsidRPr="00CF1CBC" w:rsidRDefault="00CF1CBC" w:rsidP="007F6EAC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B93A63">
        <w:rPr>
          <w:color w:val="005079"/>
          <w:lang w:val="de-DE"/>
        </w:rPr>
        <w:t>Vorbereitung von DCEM als Identitäts-Provider</w:t>
      </w:r>
    </w:p>
    <w:p w14:paraId="7D1CCB12" w14:textId="77777777" w:rsidR="000C42E8" w:rsidRPr="00CF1CBC" w:rsidRDefault="000C42E8" w:rsidP="000C42E8">
      <w:pPr>
        <w:rPr>
          <w:lang w:val="de-DE"/>
        </w:rPr>
      </w:pPr>
    </w:p>
    <w:p w14:paraId="54A7745D" w14:textId="77777777" w:rsidR="00B7109E" w:rsidRPr="00CF1CBC" w:rsidRDefault="00CF1CBC" w:rsidP="00B7109E">
      <w:pPr>
        <w:rPr>
          <w:lang w:val="de-DE"/>
        </w:rPr>
      </w:pPr>
      <w:r w:rsidRPr="00CF1CBC">
        <w:rPr>
          <w:lang w:val="de-DE"/>
        </w:rPr>
        <w:t>Um DCEM als Identitäts-Provider vorzubereiten, schlagen Sie bitte in Kapitel 12 des DCEM-Handbuchs („DCEM_Manual_DE.pdf“) nach.</w:t>
      </w:r>
    </w:p>
    <w:p w14:paraId="3727F352" w14:textId="77777777" w:rsidR="004044CA" w:rsidRPr="00CF1CBC" w:rsidRDefault="004044CA" w:rsidP="00B7109E">
      <w:pPr>
        <w:rPr>
          <w:lang w:val="de-DE"/>
        </w:rPr>
      </w:pPr>
    </w:p>
    <w:p w14:paraId="12AE5AF9" w14:textId="0201E8ED" w:rsidR="00C67035" w:rsidRPr="0069424C" w:rsidRDefault="00C03F9E" w:rsidP="00C67035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B93A63">
        <w:rPr>
          <w:color w:val="005079"/>
          <w:lang w:val="de-DE"/>
        </w:rPr>
        <w:t>Einrichtung von</w:t>
      </w:r>
      <w:r w:rsidR="00C67035" w:rsidRPr="00B93A63">
        <w:rPr>
          <w:color w:val="005079"/>
          <w:lang w:val="de-DE"/>
        </w:rPr>
        <w:t xml:space="preserve"> </w:t>
      </w:r>
      <w:r w:rsidR="00844A0E" w:rsidRPr="00B93A63">
        <w:rPr>
          <w:color w:val="005079"/>
          <w:lang w:val="de-DE"/>
        </w:rPr>
        <w:t>A</w:t>
      </w:r>
      <w:r w:rsidR="0069424C" w:rsidRPr="00B93A63">
        <w:rPr>
          <w:color w:val="005079"/>
          <w:lang w:val="de-DE"/>
        </w:rPr>
        <w:t xml:space="preserve">mazon </w:t>
      </w:r>
      <w:r w:rsidR="00844A0E" w:rsidRPr="00B93A63">
        <w:rPr>
          <w:color w:val="005079"/>
          <w:lang w:val="de-DE"/>
        </w:rPr>
        <w:t>W</w:t>
      </w:r>
      <w:r w:rsidR="0069424C" w:rsidRPr="00B93A63">
        <w:rPr>
          <w:color w:val="005079"/>
          <w:lang w:val="de-DE"/>
        </w:rPr>
        <w:t xml:space="preserve">eb </w:t>
      </w:r>
      <w:r w:rsidR="00844A0E" w:rsidRPr="00B93A63">
        <w:rPr>
          <w:color w:val="005079"/>
          <w:lang w:val="de-DE"/>
        </w:rPr>
        <w:t>S</w:t>
      </w:r>
      <w:r w:rsidR="0069424C" w:rsidRPr="00B93A63">
        <w:rPr>
          <w:color w:val="005079"/>
          <w:lang w:val="de-DE"/>
        </w:rPr>
        <w:t>ervices</w:t>
      </w:r>
    </w:p>
    <w:p w14:paraId="45E4AF30" w14:textId="77777777" w:rsidR="004044CA" w:rsidRPr="0069424C" w:rsidRDefault="004044CA" w:rsidP="004044CA">
      <w:pPr>
        <w:rPr>
          <w:lang w:val="de-DE"/>
        </w:rPr>
      </w:pPr>
    </w:p>
    <w:p w14:paraId="7121AF22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Loggen Sie sich in die AWS Root-Benutzerkonsole auf </w:t>
      </w:r>
      <w:hyperlink r:id="rId10" w:history="1">
        <w:r w:rsidRPr="00B93A63">
          <w:rPr>
            <w:rStyle w:val="Hyperlink"/>
            <w:color w:val="005079"/>
            <w:lang w:val="de-DE"/>
          </w:rPr>
          <w:t>https://aws.amazon.com/</w:t>
        </w:r>
      </w:hyperlink>
      <w:r w:rsidRPr="00CF1CBC">
        <w:rPr>
          <w:lang w:val="de-DE"/>
        </w:rPr>
        <w:t xml:space="preserve"> ein.</w:t>
      </w:r>
    </w:p>
    <w:p w14:paraId="34489E5E" w14:textId="77777777" w:rsidR="00CF1CBC" w:rsidRDefault="00CF1CBC" w:rsidP="00CF1CBC">
      <w:pPr>
        <w:pStyle w:val="KeinLeerraum"/>
        <w:numPr>
          <w:ilvl w:val="0"/>
          <w:numId w:val="15"/>
        </w:numPr>
        <w:spacing w:line="276" w:lineRule="auto"/>
      </w:pPr>
      <w:proofErr w:type="spellStart"/>
      <w:r>
        <w:t>Gehen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„Services</w:t>
      </w:r>
      <w:proofErr w:type="gramStart"/>
      <w:r>
        <w:t>“ &gt;</w:t>
      </w:r>
      <w:proofErr w:type="gramEnd"/>
      <w:r>
        <w:t xml:space="preserve"> „IAM“ (</w:t>
      </w:r>
      <w:proofErr w:type="spellStart"/>
      <w:r>
        <w:t>unter</w:t>
      </w:r>
      <w:proofErr w:type="spellEnd"/>
      <w:r>
        <w:t xml:space="preserve"> „Security, Identity &amp; Compliance“).</w:t>
      </w:r>
    </w:p>
    <w:p w14:paraId="60F04F18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Wählen Sie aus dem Menü auf der linken Seite „Identity Providers“ aus.</w:t>
      </w:r>
    </w:p>
    <w:p w14:paraId="7E17287A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Klicken Sie auf „Create Provider“.</w:t>
      </w:r>
    </w:p>
    <w:p w14:paraId="5978CB93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Wählen Sie „SAML“ als „Provider Type“ aus.</w:t>
      </w:r>
    </w:p>
    <w:p w14:paraId="0A26BEF7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Geben Sie einen Provider-Namen Ihrer Wahl ein, z.B. „DoubleClue“.</w:t>
      </w:r>
    </w:p>
    <w:p w14:paraId="0B78C72D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Laden Sie die </w:t>
      </w:r>
      <w:proofErr w:type="spellStart"/>
      <w:r w:rsidRPr="00CF1CBC">
        <w:rPr>
          <w:lang w:val="de-DE"/>
        </w:rPr>
        <w:t>IdP</w:t>
      </w:r>
      <w:proofErr w:type="spellEnd"/>
      <w:r w:rsidRPr="00CF1CBC">
        <w:rPr>
          <w:lang w:val="de-DE"/>
        </w:rPr>
        <w:t>-Metadaten-Datei, welche Sie während des SAML-Setups heruntergeladen haben, bei „</w:t>
      </w:r>
      <w:proofErr w:type="spellStart"/>
      <w:r w:rsidRPr="00CF1CBC">
        <w:rPr>
          <w:lang w:val="de-DE"/>
        </w:rPr>
        <w:t>Metadata</w:t>
      </w:r>
      <w:proofErr w:type="spellEnd"/>
      <w:r w:rsidRPr="00CF1CBC">
        <w:rPr>
          <w:lang w:val="de-DE"/>
        </w:rPr>
        <w:t xml:space="preserve"> </w:t>
      </w:r>
      <w:proofErr w:type="spellStart"/>
      <w:r w:rsidRPr="00CF1CBC">
        <w:rPr>
          <w:lang w:val="de-DE"/>
        </w:rPr>
        <w:t>Document</w:t>
      </w:r>
      <w:proofErr w:type="spellEnd"/>
      <w:r w:rsidRPr="00CF1CBC">
        <w:rPr>
          <w:lang w:val="de-DE"/>
        </w:rPr>
        <w:t>“ hoch (siehe Kapitel 12.1.4 des DCEM-Handbuchs, „DCEM_Manual_DE.pdf“).</w:t>
      </w:r>
    </w:p>
    <w:p w14:paraId="337DBABA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Klicken Sie auf „Next Step“.</w:t>
      </w:r>
    </w:p>
    <w:p w14:paraId="79713FF1" w14:textId="77777777" w:rsidR="00CF1CBC" w:rsidRDefault="00CF1CBC" w:rsidP="00CF1CBC">
      <w:pPr>
        <w:pStyle w:val="KeinLeerraum"/>
        <w:numPr>
          <w:ilvl w:val="0"/>
          <w:numId w:val="15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„Create“.</w:t>
      </w:r>
    </w:p>
    <w:p w14:paraId="08AF009B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Klicken Sie in der Liste auf Ihren neu erstellten Provider und kopieren Sie die „Provider ARN“ für zukünftigen Gebrauch.</w:t>
      </w:r>
    </w:p>
    <w:p w14:paraId="3CB6FE1F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Wählen Sie aus dem Menü auf der linken Seite „</w:t>
      </w:r>
      <w:proofErr w:type="spellStart"/>
      <w:r w:rsidRPr="00CF1CBC">
        <w:rPr>
          <w:lang w:val="de-DE"/>
        </w:rPr>
        <w:t>Roles</w:t>
      </w:r>
      <w:proofErr w:type="spellEnd"/>
      <w:r w:rsidRPr="00CF1CBC">
        <w:rPr>
          <w:lang w:val="de-DE"/>
        </w:rPr>
        <w:t>“ aus.</w:t>
      </w:r>
    </w:p>
    <w:p w14:paraId="533FAD7F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Klicken Sie auf „Create </w:t>
      </w:r>
      <w:proofErr w:type="spellStart"/>
      <w:r w:rsidRPr="00CF1CBC">
        <w:rPr>
          <w:lang w:val="de-DE"/>
        </w:rPr>
        <w:t>Role</w:t>
      </w:r>
      <w:proofErr w:type="spellEnd"/>
      <w:r w:rsidRPr="00CF1CBC">
        <w:rPr>
          <w:lang w:val="de-DE"/>
        </w:rPr>
        <w:t>“.</w:t>
      </w:r>
    </w:p>
    <w:p w14:paraId="4CEFD0DB" w14:textId="77777777" w:rsid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en-US"/>
        </w:rPr>
      </w:pPr>
      <w:proofErr w:type="spellStart"/>
      <w:r w:rsidRPr="00596FAD">
        <w:rPr>
          <w:lang w:val="en-US"/>
        </w:rPr>
        <w:lastRenderedPageBreak/>
        <w:t>Wählen</w:t>
      </w:r>
      <w:proofErr w:type="spellEnd"/>
      <w:r w:rsidRPr="00596FAD">
        <w:rPr>
          <w:lang w:val="en-US"/>
        </w:rPr>
        <w:t xml:space="preserve"> </w:t>
      </w:r>
      <w:proofErr w:type="spellStart"/>
      <w:r w:rsidRPr="00596FAD">
        <w:rPr>
          <w:lang w:val="en-US"/>
        </w:rPr>
        <w:t>Sie</w:t>
      </w:r>
      <w:proofErr w:type="spellEnd"/>
      <w:r w:rsidRPr="00596FAD">
        <w:rPr>
          <w:lang w:val="en-US"/>
        </w:rPr>
        <w:t xml:space="preserve"> </w:t>
      </w:r>
      <w:r>
        <w:t>„SAML 2.0 federation</w:t>
      </w:r>
      <w:proofErr w:type="gramStart"/>
      <w:r>
        <w:t xml:space="preserve">“ </w:t>
      </w:r>
      <w:proofErr w:type="spellStart"/>
      <w:r>
        <w:t>bei</w:t>
      </w:r>
      <w:proofErr w:type="spellEnd"/>
      <w:proofErr w:type="gramEnd"/>
      <w:r>
        <w:t xml:space="preserve"> „Select type of trusted entity“ </w:t>
      </w:r>
      <w:proofErr w:type="spellStart"/>
      <w:r>
        <w:t>aus</w:t>
      </w:r>
      <w:proofErr w:type="spellEnd"/>
      <w:r w:rsidRPr="00596FAD">
        <w:rPr>
          <w:lang w:val="en-US"/>
        </w:rPr>
        <w:t>.</w:t>
      </w:r>
    </w:p>
    <w:p w14:paraId="272C34BB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Wählen Sie als “SAML </w:t>
      </w:r>
      <w:proofErr w:type="spellStart"/>
      <w:r w:rsidRPr="00CF1CBC">
        <w:rPr>
          <w:lang w:val="de-DE"/>
        </w:rPr>
        <w:t>provider</w:t>
      </w:r>
      <w:proofErr w:type="spellEnd"/>
      <w:r w:rsidRPr="00CF1CBC">
        <w:rPr>
          <w:lang w:val="de-DE"/>
        </w:rPr>
        <w:t>” denjenigen Provider aus, den Sie gerade erstellt haben.</w:t>
      </w:r>
    </w:p>
    <w:p w14:paraId="65EFB53C" w14:textId="77777777" w:rsid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en-US"/>
        </w:rPr>
      </w:pPr>
      <w:proofErr w:type="spellStart"/>
      <w:r w:rsidRPr="00596FAD">
        <w:rPr>
          <w:lang w:val="en-US"/>
        </w:rPr>
        <w:t>Wählen</w:t>
      </w:r>
      <w:proofErr w:type="spellEnd"/>
      <w:r w:rsidRPr="00596FAD">
        <w:rPr>
          <w:lang w:val="en-US"/>
        </w:rPr>
        <w:t xml:space="preserve"> </w:t>
      </w:r>
      <w:proofErr w:type="spellStart"/>
      <w:r w:rsidRPr="00596FAD">
        <w:rPr>
          <w:lang w:val="en-US"/>
        </w:rPr>
        <w:t>Sie</w:t>
      </w:r>
      <w:proofErr w:type="spellEnd"/>
      <w:r w:rsidRPr="00596FAD">
        <w:rPr>
          <w:lang w:val="en-US"/>
        </w:rPr>
        <w:t xml:space="preserve"> „Allow programmatic and AWS Management Console access“.</w:t>
      </w:r>
    </w:p>
    <w:p w14:paraId="3808ADB1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Klicken Sie auf “Next: </w:t>
      </w:r>
      <w:proofErr w:type="spellStart"/>
      <w:r w:rsidRPr="00CF1CBC">
        <w:rPr>
          <w:lang w:val="de-DE"/>
        </w:rPr>
        <w:t>Permissions</w:t>
      </w:r>
      <w:proofErr w:type="spellEnd"/>
      <w:r w:rsidRPr="00CF1CBC">
        <w:rPr>
          <w:lang w:val="de-DE"/>
        </w:rPr>
        <w:t>”.</w:t>
      </w:r>
    </w:p>
    <w:p w14:paraId="3FFC328C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Klicken Sie auf „Next: Review“.  </w:t>
      </w:r>
    </w:p>
    <w:p w14:paraId="492BF721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Geben Sie einen Rollennamen Ihrer Wahl ein, z.B. „</w:t>
      </w:r>
      <w:proofErr w:type="spellStart"/>
      <w:r w:rsidRPr="00CF1CBC">
        <w:rPr>
          <w:lang w:val="de-DE"/>
        </w:rPr>
        <w:t>dcuser</w:t>
      </w:r>
      <w:proofErr w:type="spellEnd"/>
      <w:r w:rsidRPr="00CF1CBC">
        <w:rPr>
          <w:lang w:val="de-DE"/>
        </w:rPr>
        <w:t>“.</w:t>
      </w:r>
    </w:p>
    <w:p w14:paraId="36B497C3" w14:textId="77777777" w:rsidR="00CF1CBC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 xml:space="preserve">Klicken Sie auf „Create </w:t>
      </w:r>
      <w:proofErr w:type="spellStart"/>
      <w:r w:rsidRPr="00CF1CBC">
        <w:rPr>
          <w:lang w:val="de-DE"/>
        </w:rPr>
        <w:t>role</w:t>
      </w:r>
      <w:proofErr w:type="spellEnd"/>
      <w:r w:rsidRPr="00CF1CBC">
        <w:rPr>
          <w:lang w:val="de-DE"/>
        </w:rPr>
        <w:t>“.</w:t>
      </w:r>
    </w:p>
    <w:p w14:paraId="492EE776" w14:textId="77777777" w:rsidR="00EB28EE" w:rsidRPr="00CF1CBC" w:rsidRDefault="00CF1CBC" w:rsidP="00CF1CBC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F1CBC">
        <w:rPr>
          <w:lang w:val="de-DE"/>
        </w:rPr>
        <w:t>Klicken Sie in der Liste auf Ihre neu erstellte Rolle und kopieren Sie die „</w:t>
      </w:r>
      <w:proofErr w:type="spellStart"/>
      <w:r w:rsidRPr="00CF1CBC">
        <w:rPr>
          <w:lang w:val="de-DE"/>
        </w:rPr>
        <w:t>Role</w:t>
      </w:r>
      <w:proofErr w:type="spellEnd"/>
      <w:r w:rsidRPr="00CF1CBC">
        <w:rPr>
          <w:lang w:val="de-DE"/>
        </w:rPr>
        <w:t xml:space="preserve"> ARN“ für zukünftigen Gebrauch.</w:t>
      </w:r>
    </w:p>
    <w:p w14:paraId="2772689E" w14:textId="77777777" w:rsidR="004044CA" w:rsidRPr="00CF1CBC" w:rsidRDefault="004044CA" w:rsidP="004044CA">
      <w:pPr>
        <w:rPr>
          <w:lang w:val="de-DE"/>
        </w:rPr>
      </w:pPr>
    </w:p>
    <w:p w14:paraId="6B244B90" w14:textId="66060759" w:rsidR="00464AB3" w:rsidRPr="00CF1CBC" w:rsidRDefault="00CF1CBC" w:rsidP="00464AB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B93A63">
        <w:rPr>
          <w:color w:val="005079"/>
          <w:lang w:val="de-DE"/>
        </w:rPr>
        <w:t>Einrichtung von A</w:t>
      </w:r>
      <w:r w:rsidR="00680027" w:rsidRPr="00B93A63">
        <w:rPr>
          <w:color w:val="005079"/>
          <w:lang w:val="de-DE"/>
        </w:rPr>
        <w:t>mazon Web Services</w:t>
      </w:r>
      <w:r w:rsidRPr="00B93A63">
        <w:rPr>
          <w:color w:val="005079"/>
          <w:lang w:val="de-DE"/>
        </w:rPr>
        <w:t xml:space="preserve"> als Service-Provider für DCEM</w:t>
      </w:r>
    </w:p>
    <w:p w14:paraId="6A73CF2B" w14:textId="77777777" w:rsidR="00464AB3" w:rsidRPr="00CF1CBC" w:rsidRDefault="00464AB3" w:rsidP="00464AB3">
      <w:pPr>
        <w:rPr>
          <w:lang w:val="de-DE"/>
        </w:rPr>
      </w:pPr>
    </w:p>
    <w:p w14:paraId="77DF8833" w14:textId="77777777" w:rsidR="00704E58" w:rsidRPr="00CF1CBC" w:rsidRDefault="00704E58" w:rsidP="00464AB3">
      <w:pPr>
        <w:rPr>
          <w:lang w:val="de-DE"/>
        </w:rPr>
      </w:pPr>
      <w:r w:rsidRPr="00CF1CBC">
        <w:rPr>
          <w:u w:val="single"/>
          <w:lang w:val="de-DE"/>
        </w:rPr>
        <w:t>Option 1</w:t>
      </w:r>
      <w:r w:rsidRPr="00CF1CBC">
        <w:rPr>
          <w:lang w:val="de-DE"/>
        </w:rPr>
        <w:t xml:space="preserve">: </w:t>
      </w:r>
      <w:r w:rsidR="00CF1CBC" w:rsidRPr="00CF1CBC">
        <w:rPr>
          <w:lang w:val="de-DE"/>
        </w:rPr>
        <w:t xml:space="preserve">Verwendung der voreingestellten </w:t>
      </w:r>
      <w:r w:rsidR="00CF1CBC">
        <w:rPr>
          <w:lang w:val="de-DE"/>
        </w:rPr>
        <w:t>Konfiguration</w:t>
      </w:r>
    </w:p>
    <w:p w14:paraId="5578F5BA" w14:textId="29C07F57" w:rsidR="00CF1CBC" w:rsidRPr="00CF1CBC" w:rsidRDefault="00CF1CBC" w:rsidP="00CF1CBC">
      <w:pPr>
        <w:pStyle w:val="KeinLeerraum"/>
        <w:numPr>
          <w:ilvl w:val="0"/>
          <w:numId w:val="17"/>
        </w:numPr>
        <w:spacing w:line="276" w:lineRule="auto"/>
        <w:rPr>
          <w:lang w:val="de-DE"/>
        </w:rPr>
      </w:pPr>
      <w:r w:rsidRPr="00CF1CBC">
        <w:rPr>
          <w:lang w:val="de-DE"/>
        </w:rPr>
        <w:t>Gehen Sie in DCEM zum Hauptmenüpunkt „SAML“, Untermenü „SP</w:t>
      </w:r>
      <w:r w:rsidR="0069424C">
        <w:rPr>
          <w:lang w:val="de-DE"/>
        </w:rPr>
        <w:t>-</w:t>
      </w:r>
      <w:r w:rsidRPr="00CF1CBC">
        <w:rPr>
          <w:lang w:val="de-DE"/>
        </w:rPr>
        <w:t>Metadaten“.</w:t>
      </w:r>
    </w:p>
    <w:p w14:paraId="1C77BB50" w14:textId="77777777" w:rsidR="00CF1CBC" w:rsidRDefault="00CF1CBC" w:rsidP="00CF1CBC">
      <w:pPr>
        <w:pStyle w:val="KeinLeerraum"/>
        <w:numPr>
          <w:ilvl w:val="0"/>
          <w:numId w:val="17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r>
        <w:t>Hinzufügen</w:t>
      </w:r>
      <w:proofErr w:type="spellEnd"/>
      <w:r>
        <w:t>“.</w:t>
      </w:r>
    </w:p>
    <w:p w14:paraId="38599E44" w14:textId="77777777" w:rsidR="00CF1CBC" w:rsidRPr="00CF1CBC" w:rsidRDefault="00CF1CBC" w:rsidP="00CF1CBC">
      <w:pPr>
        <w:pStyle w:val="KeinLeerraum"/>
        <w:numPr>
          <w:ilvl w:val="0"/>
          <w:numId w:val="17"/>
        </w:numPr>
        <w:spacing w:line="276" w:lineRule="auto"/>
        <w:rPr>
          <w:lang w:val="de-DE"/>
        </w:rPr>
      </w:pPr>
      <w:r w:rsidRPr="00CF1CBC">
        <w:rPr>
          <w:lang w:val="de-DE"/>
        </w:rPr>
        <w:t>Wählen Sie aus dem Dropdown-Menü „AWS“ aus und klicken Sie dann auf „Fortfahren“.</w:t>
      </w:r>
    </w:p>
    <w:p w14:paraId="61196500" w14:textId="77777777" w:rsidR="00BD4194" w:rsidRDefault="00CF1CBC" w:rsidP="00CF1CBC">
      <w:pPr>
        <w:pStyle w:val="Listenabsatz"/>
        <w:numPr>
          <w:ilvl w:val="0"/>
          <w:numId w:val="17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„OK“.</w:t>
      </w:r>
    </w:p>
    <w:p w14:paraId="2644AA16" w14:textId="77777777" w:rsidR="00704E58" w:rsidRPr="00CF1CBC" w:rsidRDefault="00704E58" w:rsidP="00464AB3">
      <w:pPr>
        <w:rPr>
          <w:lang w:val="de-DE"/>
        </w:rPr>
      </w:pPr>
      <w:r w:rsidRPr="00CF1CBC">
        <w:rPr>
          <w:u w:val="single"/>
          <w:lang w:val="de-DE"/>
        </w:rPr>
        <w:t>Option 2</w:t>
      </w:r>
      <w:r w:rsidRPr="00CF1CBC">
        <w:rPr>
          <w:lang w:val="de-DE"/>
        </w:rPr>
        <w:t xml:space="preserve">: </w:t>
      </w:r>
      <w:r w:rsidR="00CF1CBC" w:rsidRPr="00CF1CBC">
        <w:rPr>
          <w:lang w:val="de-DE"/>
        </w:rPr>
        <w:t>Verwendung einer be</w:t>
      </w:r>
      <w:r w:rsidR="00CF1CBC">
        <w:rPr>
          <w:lang w:val="de-DE"/>
        </w:rPr>
        <w:t>nutzerdefinierten Konfiguration</w:t>
      </w:r>
    </w:p>
    <w:p w14:paraId="333DD5D9" w14:textId="77777777" w:rsidR="00464AB3" w:rsidRPr="00CF1CBC" w:rsidRDefault="00CF1CBC" w:rsidP="00704E58">
      <w:pPr>
        <w:pStyle w:val="Listenabsatz"/>
        <w:numPr>
          <w:ilvl w:val="0"/>
          <w:numId w:val="19"/>
        </w:numPr>
        <w:rPr>
          <w:lang w:val="de-DE"/>
        </w:rPr>
      </w:pPr>
      <w:r w:rsidRPr="00CF1CBC">
        <w:rPr>
          <w:lang w:val="de-DE"/>
        </w:rPr>
        <w:t>Laden Sie die XML-Datei unter</w:t>
      </w:r>
      <w:r w:rsidR="00A010A6" w:rsidRPr="00CF1CBC">
        <w:rPr>
          <w:lang w:val="de-DE"/>
        </w:rPr>
        <w:t xml:space="preserve"> </w:t>
      </w:r>
      <w:hyperlink r:id="rId11" w:history="1">
        <w:r w:rsidR="00A010A6" w:rsidRPr="00B93A63">
          <w:rPr>
            <w:rStyle w:val="Hyperlink"/>
            <w:color w:val="005079"/>
            <w:lang w:val="de-DE"/>
          </w:rPr>
          <w:t>https://signin.aws.amazon.com/static/saml-metadata.xml</w:t>
        </w:r>
      </w:hyperlink>
      <w:r w:rsidRPr="00CF1CBC">
        <w:rPr>
          <w:lang w:val="de-DE"/>
        </w:rPr>
        <w:t xml:space="preserve"> herunter.</w:t>
      </w:r>
    </w:p>
    <w:p w14:paraId="6641C716" w14:textId="77777777" w:rsidR="00CF1CBC" w:rsidRPr="00CF1CBC" w:rsidRDefault="00CF1CBC" w:rsidP="00CF1CBC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CF1CBC">
        <w:rPr>
          <w:lang w:val="de-DE"/>
        </w:rPr>
        <w:t>Gehen Sie in DCEM zum Hauptmenüpunkt „SAML“, Untermenü „SP Metadaten“.</w:t>
      </w:r>
    </w:p>
    <w:p w14:paraId="047F8E5B" w14:textId="77777777" w:rsidR="00CF1CBC" w:rsidRDefault="00CF1CBC" w:rsidP="00CF1CBC">
      <w:pPr>
        <w:pStyle w:val="KeinLeerraum"/>
        <w:numPr>
          <w:ilvl w:val="0"/>
          <w:numId w:val="19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r>
        <w:t>Hinzufügen</w:t>
      </w:r>
      <w:proofErr w:type="spellEnd"/>
      <w:r>
        <w:t>“.</w:t>
      </w:r>
    </w:p>
    <w:p w14:paraId="2C84FA19" w14:textId="77777777" w:rsidR="00CF1CBC" w:rsidRPr="00CF1CBC" w:rsidRDefault="00CF1CBC" w:rsidP="00CF1CBC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CF1CBC">
        <w:rPr>
          <w:lang w:val="de-DE"/>
        </w:rPr>
        <w:t>Wählen Sie aus dem Dropdown-Menü „Benutzerdefiniert“ aus und klicken Sie dann auf „Fortfahren“.</w:t>
      </w:r>
    </w:p>
    <w:p w14:paraId="047B5E0A" w14:textId="759EE06C" w:rsidR="00CF1CBC" w:rsidRPr="00CF1CBC" w:rsidRDefault="00CF1CBC" w:rsidP="00CF1CBC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CF1CBC">
        <w:rPr>
          <w:lang w:val="de-DE"/>
        </w:rPr>
        <w:t>Laden Sie die heruntergeladene Datei mittels des „</w:t>
      </w:r>
      <w:r w:rsidR="0069424C">
        <w:rPr>
          <w:lang w:val="de-DE"/>
        </w:rPr>
        <w:t>Upload</w:t>
      </w:r>
      <w:r w:rsidRPr="00CF1CBC">
        <w:rPr>
          <w:lang w:val="de-DE"/>
        </w:rPr>
        <w:t>“-Buttons hoch.</w:t>
      </w:r>
    </w:p>
    <w:p w14:paraId="0BD347A7" w14:textId="77777777" w:rsidR="00CF1CBC" w:rsidRPr="00CF1CBC" w:rsidRDefault="00CF1CBC" w:rsidP="00CF1CBC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CF1CBC">
        <w:rPr>
          <w:lang w:val="de-DE"/>
        </w:rPr>
        <w:t>Gehen Sie zum Tab „Attribute“.</w:t>
      </w:r>
    </w:p>
    <w:p w14:paraId="437096FA" w14:textId="5C5E6C22" w:rsidR="00CF1CBC" w:rsidRPr="00CF1CBC" w:rsidRDefault="00CF1CBC" w:rsidP="00CF1CBC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CF1CBC">
        <w:rPr>
          <w:lang w:val="de-DE"/>
        </w:rPr>
        <w:t>Klicken Sie in der Zeile, welche den „</w:t>
      </w:r>
      <w:proofErr w:type="spellStart"/>
      <w:r w:rsidRPr="0069424C">
        <w:rPr>
          <w:lang w:val="de-DE"/>
        </w:rPr>
        <w:t>RoleSessionName</w:t>
      </w:r>
      <w:proofErr w:type="spellEnd"/>
      <w:r w:rsidRPr="00CF1CBC">
        <w:rPr>
          <w:lang w:val="de-DE"/>
        </w:rPr>
        <w:t xml:space="preserve">“ enthält, auf das Bleistift-Symbol und ändern Sie die </w:t>
      </w:r>
      <w:r w:rsidR="0069424C">
        <w:rPr>
          <w:lang w:val="de-DE"/>
        </w:rPr>
        <w:t>„Benutzereigenschaft“</w:t>
      </w:r>
      <w:r w:rsidRPr="00CF1CBC">
        <w:rPr>
          <w:lang w:val="de-DE"/>
        </w:rPr>
        <w:t xml:space="preserve"> zu „Email“. Klicken Sie auf das Häkchen-Symbol, um die Änderung zu speichern.</w:t>
      </w:r>
    </w:p>
    <w:p w14:paraId="082A7C32" w14:textId="040FCE0B" w:rsidR="00043E6D" w:rsidRDefault="00CF1CBC" w:rsidP="004F350A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043E6D">
        <w:rPr>
          <w:lang w:val="de-DE"/>
        </w:rPr>
        <w:t>Wiederholen Sie das Ganze für „</w:t>
      </w:r>
      <w:proofErr w:type="spellStart"/>
      <w:r w:rsidRPr="0069424C">
        <w:rPr>
          <w:lang w:val="de-DE"/>
        </w:rPr>
        <w:t>Role</w:t>
      </w:r>
      <w:proofErr w:type="spellEnd"/>
      <w:r w:rsidRPr="00043E6D">
        <w:rPr>
          <w:lang w:val="de-DE"/>
        </w:rPr>
        <w:t xml:space="preserve">“, aber wählen Sie als </w:t>
      </w:r>
      <w:r w:rsidR="0069424C">
        <w:rPr>
          <w:lang w:val="de-DE"/>
        </w:rPr>
        <w:t>„Benutzereigenschaft“</w:t>
      </w:r>
      <w:r w:rsidR="007767DF">
        <w:rPr>
          <w:lang w:val="de-DE"/>
        </w:rPr>
        <w:t xml:space="preserve"> „</w:t>
      </w:r>
      <w:proofErr w:type="spellStart"/>
      <w:r w:rsidR="007767DF">
        <w:rPr>
          <w:lang w:val="de-DE"/>
        </w:rPr>
        <w:t>CloudSafe</w:t>
      </w:r>
      <w:bookmarkStart w:id="0" w:name="_GoBack"/>
      <w:bookmarkEnd w:id="0"/>
      <w:proofErr w:type="spellEnd"/>
      <w:r w:rsidRPr="00043E6D">
        <w:rPr>
          <w:lang w:val="de-DE"/>
        </w:rPr>
        <w:t xml:space="preserve"> (Global)“.</w:t>
      </w:r>
    </w:p>
    <w:p w14:paraId="708AD9E6" w14:textId="41B4E546" w:rsidR="00464AB3" w:rsidRPr="00043E6D" w:rsidRDefault="00CF1CBC" w:rsidP="004F350A">
      <w:pPr>
        <w:pStyle w:val="KeinLeerraum"/>
        <w:numPr>
          <w:ilvl w:val="0"/>
          <w:numId w:val="19"/>
        </w:numPr>
        <w:spacing w:line="276" w:lineRule="auto"/>
        <w:rPr>
          <w:lang w:val="de-DE"/>
        </w:rPr>
      </w:pPr>
      <w:r w:rsidRPr="00043E6D">
        <w:rPr>
          <w:lang w:val="de-DE"/>
        </w:rPr>
        <w:t>Klicken Sie auf „OK“.</w:t>
      </w:r>
    </w:p>
    <w:p w14:paraId="19D64D95" w14:textId="6734D99A" w:rsidR="008F412C" w:rsidRPr="00CF1CBC" w:rsidRDefault="008F412C" w:rsidP="00921C99">
      <w:pPr>
        <w:jc w:val="center"/>
        <w:rPr>
          <w:lang w:val="de-DE"/>
        </w:rPr>
      </w:pPr>
    </w:p>
    <w:p w14:paraId="218C57BC" w14:textId="2443F387" w:rsidR="00311A83" w:rsidRDefault="00311A83" w:rsidP="00EB212C">
      <w:pPr>
        <w:rPr>
          <w:noProof/>
          <w:lang w:val="de-DE" w:eastAsia="de-DE"/>
        </w:rPr>
      </w:pPr>
    </w:p>
    <w:p w14:paraId="5DE2378A" w14:textId="2B059A08" w:rsidR="00AD00FE" w:rsidRDefault="00AD00FE" w:rsidP="00EB212C">
      <w:pPr>
        <w:rPr>
          <w:noProof/>
          <w:lang w:val="de-DE" w:eastAsia="de-DE"/>
        </w:rPr>
      </w:pPr>
    </w:p>
    <w:p w14:paraId="10F2EC2B" w14:textId="5981BD7F" w:rsidR="00AD00FE" w:rsidRDefault="00AD00FE" w:rsidP="00EB212C">
      <w:pPr>
        <w:rPr>
          <w:noProof/>
          <w:lang w:val="de-DE" w:eastAsia="de-DE"/>
        </w:rPr>
      </w:pPr>
    </w:p>
    <w:p w14:paraId="614FA44D" w14:textId="1C27C05E" w:rsidR="00AD00FE" w:rsidRDefault="00AD00FE" w:rsidP="00EB212C">
      <w:pPr>
        <w:rPr>
          <w:noProof/>
          <w:lang w:val="de-DE" w:eastAsia="de-DE"/>
        </w:rPr>
      </w:pPr>
    </w:p>
    <w:p w14:paraId="7E2F9530" w14:textId="7B4B93DA" w:rsidR="00AD00FE" w:rsidRDefault="00AD00FE" w:rsidP="00EB212C">
      <w:pPr>
        <w:rPr>
          <w:u w:val="singl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4384" behindDoc="0" locked="0" layoutInCell="1" allowOverlap="1" wp14:anchorId="7B3A5A06" wp14:editId="06A0CC09">
            <wp:simplePos x="0" y="0"/>
            <wp:positionH relativeFrom="column">
              <wp:posOffset>19050</wp:posOffset>
            </wp:positionH>
            <wp:positionV relativeFrom="paragraph">
              <wp:posOffset>82550</wp:posOffset>
            </wp:positionV>
            <wp:extent cx="5731510" cy="2553335"/>
            <wp:effectExtent l="19050" t="19050" r="21590" b="18415"/>
            <wp:wrapThrough wrapText="bothSides">
              <wp:wrapPolygon edited="0">
                <wp:start x="-72" y="-161"/>
                <wp:lineTo x="-72" y="21595"/>
                <wp:lineTo x="21610" y="21595"/>
                <wp:lineTo x="21610" y="-161"/>
                <wp:lineTo x="-72" y="-161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E9167" w14:textId="547095CC" w:rsidR="00EB212C" w:rsidRDefault="00CF1CBC" w:rsidP="00EB212C">
      <w:proofErr w:type="spellStart"/>
      <w:r w:rsidRPr="00CF1CBC">
        <w:rPr>
          <w:u w:val="single"/>
        </w:rPr>
        <w:t>Nach</w:t>
      </w:r>
      <w:proofErr w:type="spellEnd"/>
      <w:r w:rsidRPr="00CF1CBC">
        <w:rPr>
          <w:u w:val="single"/>
        </w:rPr>
        <w:t xml:space="preserve"> </w:t>
      </w:r>
      <w:proofErr w:type="spellStart"/>
      <w:r w:rsidRPr="00CF1CBC">
        <w:rPr>
          <w:u w:val="single"/>
        </w:rPr>
        <w:t>jeder</w:t>
      </w:r>
      <w:proofErr w:type="spellEnd"/>
      <w:r w:rsidRPr="00CF1CBC">
        <w:rPr>
          <w:u w:val="single"/>
        </w:rPr>
        <w:t xml:space="preserve"> Option</w:t>
      </w:r>
      <w:r>
        <w:t>:</w:t>
      </w:r>
    </w:p>
    <w:p w14:paraId="69ECE88B" w14:textId="049CFB21" w:rsidR="00CF1CBC" w:rsidRPr="00CF1CBC" w:rsidRDefault="00CF1CBC" w:rsidP="00CF1CBC">
      <w:pPr>
        <w:pStyle w:val="KeinLeerraum"/>
        <w:numPr>
          <w:ilvl w:val="0"/>
          <w:numId w:val="20"/>
        </w:numPr>
        <w:spacing w:line="276" w:lineRule="auto"/>
        <w:rPr>
          <w:lang w:val="de-DE"/>
        </w:rPr>
      </w:pPr>
      <w:r w:rsidRPr="00CF1CBC">
        <w:rPr>
          <w:lang w:val="de-DE"/>
        </w:rPr>
        <w:t>Gehen Sie zum Hauptmenüpunkt „</w:t>
      </w:r>
      <w:r w:rsidR="0069424C">
        <w:rPr>
          <w:lang w:val="de-DE"/>
        </w:rPr>
        <w:t>Identity-Management“, Untermenü „Cloud-</w:t>
      </w:r>
      <w:r w:rsidR="00B93A63">
        <w:rPr>
          <w:lang w:val="de-DE"/>
        </w:rPr>
        <w:t>Daten</w:t>
      </w:r>
      <w:r w:rsidRPr="00CF1CBC">
        <w:rPr>
          <w:lang w:val="de-DE"/>
        </w:rPr>
        <w:t>“.</w:t>
      </w:r>
    </w:p>
    <w:p w14:paraId="40A20B51" w14:textId="77777777" w:rsidR="00CF1CBC" w:rsidRDefault="00CF1CBC" w:rsidP="00CF1CBC">
      <w:pPr>
        <w:pStyle w:val="KeinLeerraum"/>
        <w:numPr>
          <w:ilvl w:val="0"/>
          <w:numId w:val="20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r>
        <w:t>Hinzufügen</w:t>
      </w:r>
      <w:proofErr w:type="spellEnd"/>
      <w:r>
        <w:t>“.</w:t>
      </w:r>
    </w:p>
    <w:p w14:paraId="2398EEB4" w14:textId="3DA1C98D" w:rsidR="00547E93" w:rsidRPr="00CF1CBC" w:rsidRDefault="00CF1CBC" w:rsidP="00CF1CBC">
      <w:pPr>
        <w:pStyle w:val="Listenabsatz"/>
        <w:numPr>
          <w:ilvl w:val="0"/>
          <w:numId w:val="20"/>
        </w:numPr>
        <w:rPr>
          <w:lang w:val="de-DE"/>
        </w:rPr>
      </w:pPr>
      <w:r w:rsidRPr="00CF1CBC">
        <w:rPr>
          <w:lang w:val="de-DE"/>
        </w:rPr>
        <w:t>Wählen Sie „GLOBAL“ bei „</w:t>
      </w:r>
      <w:r w:rsidR="0069424C">
        <w:rPr>
          <w:lang w:val="de-DE"/>
        </w:rPr>
        <w:t>Besitzer</w:t>
      </w:r>
      <w:r w:rsidRPr="00CF1CBC">
        <w:rPr>
          <w:lang w:val="de-DE"/>
        </w:rPr>
        <w:t>“.</w:t>
      </w:r>
    </w:p>
    <w:p w14:paraId="3D0A45C9" w14:textId="43B4E775" w:rsidR="00CF1CBC" w:rsidRDefault="00CF1CBC" w:rsidP="00CF1CBC">
      <w:pPr>
        <w:pStyle w:val="Listenabsatz"/>
        <w:numPr>
          <w:ilvl w:val="0"/>
          <w:numId w:val="20"/>
        </w:numPr>
        <w:rPr>
          <w:lang w:val="de-DE"/>
        </w:rPr>
      </w:pPr>
      <w:r w:rsidRPr="00CF1CBC">
        <w:rPr>
          <w:lang w:val="de-DE"/>
        </w:rPr>
        <w:t>Geben Sie</w:t>
      </w:r>
      <w:r w:rsidR="00547E93" w:rsidRPr="00CF1CBC">
        <w:rPr>
          <w:lang w:val="de-DE"/>
        </w:rPr>
        <w:t xml:space="preserve"> </w:t>
      </w:r>
      <w:hyperlink r:id="rId13" w:history="1">
        <w:r w:rsidRPr="00B93A63">
          <w:rPr>
            <w:rStyle w:val="Hyperlink"/>
            <w:color w:val="005079"/>
            <w:lang w:val="de-DE"/>
          </w:rPr>
          <w:t>https://aws.amazon.com/SAML/Attributes/Role</w:t>
        </w:r>
      </w:hyperlink>
      <w:r>
        <w:rPr>
          <w:lang w:val="de-DE"/>
        </w:rPr>
        <w:t xml:space="preserve"> bei „Name“ ein</w:t>
      </w:r>
      <w:r w:rsidR="00547E93" w:rsidRPr="00CF1CBC">
        <w:rPr>
          <w:lang w:val="de-DE"/>
        </w:rPr>
        <w:t>.</w:t>
      </w:r>
    </w:p>
    <w:p w14:paraId="4E23F40E" w14:textId="46E3D3E3" w:rsidR="00CF1CBC" w:rsidRDefault="00CF1CBC" w:rsidP="00CF1CBC">
      <w:pPr>
        <w:pStyle w:val="Listenabsatz"/>
        <w:numPr>
          <w:ilvl w:val="0"/>
          <w:numId w:val="20"/>
        </w:numPr>
        <w:rPr>
          <w:lang w:val="de-DE"/>
        </w:rPr>
      </w:pPr>
      <w:r w:rsidRPr="00CF1CBC">
        <w:rPr>
          <w:lang w:val="de-DE"/>
        </w:rPr>
        <w:t>Setzen Sie einen Haken neben „</w:t>
      </w:r>
      <w:r w:rsidR="0069424C">
        <w:rPr>
          <w:lang w:val="de-DE"/>
        </w:rPr>
        <w:t>Inhalt als Text</w:t>
      </w:r>
      <w:r w:rsidRPr="00CF1CBC">
        <w:rPr>
          <w:lang w:val="de-DE"/>
        </w:rPr>
        <w:t>“, falls er nicht schon gesetzt ist.</w:t>
      </w:r>
    </w:p>
    <w:p w14:paraId="5456943A" w14:textId="5274C697" w:rsidR="00547E93" w:rsidRPr="00CF1CBC" w:rsidRDefault="00CF1CBC" w:rsidP="00CF1CBC">
      <w:pPr>
        <w:pStyle w:val="Listenabsatz"/>
        <w:numPr>
          <w:ilvl w:val="0"/>
          <w:numId w:val="20"/>
        </w:numPr>
        <w:rPr>
          <w:lang w:val="de-DE"/>
        </w:rPr>
      </w:pPr>
      <w:r w:rsidRPr="00CF1CBC">
        <w:rPr>
          <w:lang w:val="de-DE"/>
        </w:rPr>
        <w:t>Fügen Sie die ARN-Werte, die Sie in Kapitel 3 gespeichert haben, im folgenden Format ein:</w:t>
      </w:r>
    </w:p>
    <w:p w14:paraId="1881586E" w14:textId="00E15359" w:rsidR="00547E93" w:rsidRDefault="00547E93" w:rsidP="00547E93">
      <w:pPr>
        <w:jc w:val="center"/>
        <w:rPr>
          <w:color w:val="FF0000"/>
        </w:rPr>
      </w:pPr>
      <w:r w:rsidRPr="00547E93">
        <w:rPr>
          <w:color w:val="FF0000"/>
        </w:rPr>
        <w:t>&lt;role_arn_from_</w:t>
      </w:r>
      <w:proofErr w:type="gramStart"/>
      <w:r w:rsidRPr="00547E93">
        <w:rPr>
          <w:color w:val="FF0000"/>
        </w:rPr>
        <w:t>3</w:t>
      </w:r>
      <w:r w:rsidR="000F521A">
        <w:rPr>
          <w:color w:val="FF0000"/>
        </w:rPr>
        <w:t>(</w:t>
      </w:r>
      <w:proofErr w:type="gramEnd"/>
      <w:r w:rsidR="000F521A">
        <w:rPr>
          <w:color w:val="FF0000"/>
        </w:rPr>
        <w:t>2</w:t>
      </w:r>
      <w:r w:rsidR="000F521A" w:rsidRPr="000F521A">
        <w:rPr>
          <w:color w:val="FF0000"/>
          <w:vertAlign w:val="superscript"/>
        </w:rPr>
        <w:t>nd</w:t>
      </w:r>
      <w:r w:rsidR="000F521A">
        <w:rPr>
          <w:color w:val="FF0000"/>
        </w:rPr>
        <w:t xml:space="preserve"> value)</w:t>
      </w:r>
      <w:r w:rsidRPr="00547E93">
        <w:rPr>
          <w:color w:val="FF0000"/>
        </w:rPr>
        <w:t>&gt;</w:t>
      </w:r>
      <w:r>
        <w:t>,</w:t>
      </w:r>
      <w:r w:rsidRPr="00547E93">
        <w:rPr>
          <w:color w:val="FF0000"/>
        </w:rPr>
        <w:t>&lt;provider_arn_from_3</w:t>
      </w:r>
      <w:r w:rsidR="000F521A">
        <w:rPr>
          <w:color w:val="FF0000"/>
        </w:rPr>
        <w:t>(1</w:t>
      </w:r>
      <w:r w:rsidR="000F521A" w:rsidRPr="000F521A">
        <w:rPr>
          <w:color w:val="FF0000"/>
          <w:vertAlign w:val="superscript"/>
        </w:rPr>
        <w:t>st</w:t>
      </w:r>
      <w:r w:rsidR="000F521A">
        <w:rPr>
          <w:color w:val="FF0000"/>
        </w:rPr>
        <w:t xml:space="preserve"> value)</w:t>
      </w:r>
      <w:r w:rsidRPr="00547E93">
        <w:rPr>
          <w:color w:val="FF0000"/>
        </w:rPr>
        <w:t>&gt;</w:t>
      </w:r>
    </w:p>
    <w:p w14:paraId="6E96D7CD" w14:textId="5F473C58" w:rsidR="00AD00FE" w:rsidRDefault="00AD00FE" w:rsidP="00547E93">
      <w:pPr>
        <w:jc w:val="center"/>
        <w:rPr>
          <w:color w:val="FF0000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0ADDE5E8" wp14:editId="4540B55E">
            <wp:simplePos x="0" y="0"/>
            <wp:positionH relativeFrom="column">
              <wp:posOffset>955675</wp:posOffset>
            </wp:positionH>
            <wp:positionV relativeFrom="paragraph">
              <wp:posOffset>44450</wp:posOffset>
            </wp:positionV>
            <wp:extent cx="3799205" cy="3971925"/>
            <wp:effectExtent l="19050" t="19050" r="10795" b="28575"/>
            <wp:wrapThrough wrapText="bothSides">
              <wp:wrapPolygon edited="0">
                <wp:start x="-108" y="-104"/>
                <wp:lineTo x="-108" y="21652"/>
                <wp:lineTo x="21553" y="21652"/>
                <wp:lineTo x="21553" y="-104"/>
                <wp:lineTo x="-108" y="-104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971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072FE" w14:textId="2613D597" w:rsidR="00AD00FE" w:rsidRDefault="00AD00FE" w:rsidP="00547E93">
      <w:pPr>
        <w:jc w:val="center"/>
        <w:rPr>
          <w:color w:val="FF0000"/>
        </w:rPr>
      </w:pPr>
    </w:p>
    <w:p w14:paraId="583764A4" w14:textId="05CFFA07" w:rsidR="00AD00FE" w:rsidRDefault="00AD00FE" w:rsidP="00547E93">
      <w:pPr>
        <w:jc w:val="center"/>
        <w:rPr>
          <w:color w:val="FF0000"/>
        </w:rPr>
      </w:pPr>
    </w:p>
    <w:p w14:paraId="16B7A26E" w14:textId="275A5F15" w:rsidR="00AD00FE" w:rsidRDefault="00AD00FE" w:rsidP="00547E93">
      <w:pPr>
        <w:jc w:val="center"/>
        <w:rPr>
          <w:color w:val="FF0000"/>
        </w:rPr>
      </w:pPr>
    </w:p>
    <w:p w14:paraId="50FE6B3D" w14:textId="0CFA6D42" w:rsidR="00AD00FE" w:rsidRDefault="00AD00FE" w:rsidP="00547E93">
      <w:pPr>
        <w:jc w:val="center"/>
        <w:rPr>
          <w:color w:val="FF0000"/>
        </w:rPr>
      </w:pPr>
    </w:p>
    <w:p w14:paraId="7E3E3565" w14:textId="0E0887ED" w:rsidR="00AD00FE" w:rsidRDefault="00AD00FE" w:rsidP="00547E93">
      <w:pPr>
        <w:jc w:val="center"/>
        <w:rPr>
          <w:color w:val="FF0000"/>
        </w:rPr>
      </w:pPr>
    </w:p>
    <w:p w14:paraId="78533BE7" w14:textId="6EC32536" w:rsidR="00AD00FE" w:rsidRDefault="00AD00FE" w:rsidP="00547E93">
      <w:pPr>
        <w:jc w:val="center"/>
        <w:rPr>
          <w:color w:val="FF0000"/>
        </w:rPr>
      </w:pPr>
    </w:p>
    <w:p w14:paraId="4F778705" w14:textId="420636EE" w:rsidR="00AD00FE" w:rsidRDefault="00AD00FE" w:rsidP="00547E93">
      <w:pPr>
        <w:jc w:val="center"/>
        <w:rPr>
          <w:color w:val="FF0000"/>
        </w:rPr>
      </w:pPr>
    </w:p>
    <w:p w14:paraId="03761EB5" w14:textId="6E0CBE4D" w:rsidR="00AD00FE" w:rsidRDefault="00AD00FE" w:rsidP="00547E93">
      <w:pPr>
        <w:jc w:val="center"/>
        <w:rPr>
          <w:color w:val="FF0000"/>
        </w:rPr>
      </w:pPr>
    </w:p>
    <w:p w14:paraId="79ED88C1" w14:textId="250A9161" w:rsidR="00AD00FE" w:rsidRDefault="00AD00FE" w:rsidP="00547E93">
      <w:pPr>
        <w:jc w:val="center"/>
        <w:rPr>
          <w:color w:val="FF0000"/>
        </w:rPr>
      </w:pPr>
    </w:p>
    <w:p w14:paraId="217804FD" w14:textId="0109DD9B" w:rsidR="00AD00FE" w:rsidRDefault="00AD00FE" w:rsidP="00547E93">
      <w:pPr>
        <w:jc w:val="center"/>
        <w:rPr>
          <w:color w:val="FF0000"/>
        </w:rPr>
      </w:pPr>
    </w:p>
    <w:p w14:paraId="728720FA" w14:textId="3E097CE7" w:rsidR="00AD00FE" w:rsidRDefault="00AD00FE" w:rsidP="00547E93">
      <w:pPr>
        <w:jc w:val="center"/>
        <w:rPr>
          <w:color w:val="FF0000"/>
        </w:rPr>
      </w:pPr>
    </w:p>
    <w:p w14:paraId="74C3AB1E" w14:textId="05A835F4" w:rsidR="00AD00FE" w:rsidRDefault="00AD00FE" w:rsidP="00547E93">
      <w:pPr>
        <w:jc w:val="center"/>
        <w:rPr>
          <w:color w:val="FF0000"/>
        </w:rPr>
      </w:pPr>
    </w:p>
    <w:p w14:paraId="7F075DE2" w14:textId="77777777" w:rsidR="00AD00FE" w:rsidRDefault="00AD00FE" w:rsidP="00547E93">
      <w:pPr>
        <w:jc w:val="center"/>
        <w:rPr>
          <w:color w:val="FF0000"/>
        </w:rPr>
      </w:pPr>
    </w:p>
    <w:p w14:paraId="2AF87357" w14:textId="6A5E6B2A" w:rsidR="00AD00FE" w:rsidRDefault="00AD00FE" w:rsidP="00547E93">
      <w:pPr>
        <w:jc w:val="center"/>
        <w:rPr>
          <w:color w:val="FF0000"/>
        </w:rPr>
      </w:pPr>
    </w:p>
    <w:p w14:paraId="352A21E5" w14:textId="5B4B71A5" w:rsidR="00547E93" w:rsidRDefault="00CF1CBC" w:rsidP="00EB212C">
      <w:pPr>
        <w:pStyle w:val="Listenabsatz"/>
        <w:numPr>
          <w:ilvl w:val="0"/>
          <w:numId w:val="20"/>
        </w:numPr>
      </w:pPr>
      <w:r w:rsidRPr="00CF1CBC">
        <w:t xml:space="preserve"> </w:t>
      </w: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„OK“.</w:t>
      </w:r>
    </w:p>
    <w:p w14:paraId="2C630EEE" w14:textId="77777777" w:rsidR="008F412C" w:rsidRDefault="008F412C" w:rsidP="008F412C">
      <w:pPr>
        <w:jc w:val="center"/>
      </w:pPr>
    </w:p>
    <w:p w14:paraId="6F4097E6" w14:textId="1144F4E9" w:rsidR="00A41F68" w:rsidRPr="00CF1CBC" w:rsidRDefault="00CF1CBC" w:rsidP="007D042B">
      <w:pPr>
        <w:rPr>
          <w:lang w:val="de-DE"/>
        </w:rPr>
      </w:pPr>
      <w:r w:rsidRPr="00CF1CBC">
        <w:rPr>
          <w:lang w:val="de-DE"/>
        </w:rPr>
        <w:t>AWS ist nun als Service</w:t>
      </w:r>
      <w:r w:rsidR="0069424C">
        <w:rPr>
          <w:lang w:val="de-DE"/>
        </w:rPr>
        <w:t>-</w:t>
      </w:r>
      <w:r w:rsidRPr="00CF1CBC">
        <w:rPr>
          <w:lang w:val="de-DE"/>
        </w:rPr>
        <w:t>Provider für DCEM registriert.</w:t>
      </w:r>
    </w:p>
    <w:sectPr w:rsidR="00A41F68" w:rsidRPr="00CF1CB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217B7" w14:textId="77777777" w:rsidR="00391021" w:rsidRDefault="00391021" w:rsidP="007F3727">
      <w:pPr>
        <w:spacing w:after="0" w:line="240" w:lineRule="auto"/>
      </w:pPr>
      <w:r>
        <w:separator/>
      </w:r>
    </w:p>
  </w:endnote>
  <w:endnote w:type="continuationSeparator" w:id="0">
    <w:p w14:paraId="30D42574" w14:textId="77777777" w:rsidR="00391021" w:rsidRDefault="00391021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78E70" w14:textId="5DDA039F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7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9032FC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7B023" w14:textId="77777777" w:rsidR="00391021" w:rsidRDefault="00391021" w:rsidP="007F3727">
      <w:pPr>
        <w:spacing w:after="0" w:line="240" w:lineRule="auto"/>
      </w:pPr>
      <w:r>
        <w:separator/>
      </w:r>
    </w:p>
  </w:footnote>
  <w:footnote w:type="continuationSeparator" w:id="0">
    <w:p w14:paraId="7411C42A" w14:textId="77777777" w:rsidR="00391021" w:rsidRDefault="00391021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2B14E" w14:textId="77777777" w:rsidR="006A557D" w:rsidRDefault="006A557D" w:rsidP="00C20532">
    <w:pPr>
      <w:pStyle w:val="Kopfzeile"/>
      <w:jc w:val="right"/>
      <w:rPr>
        <w:color w:val="0C468B"/>
      </w:rPr>
    </w:pPr>
  </w:p>
  <w:p w14:paraId="0A68B204" w14:textId="769BE51B" w:rsidR="007F3727" w:rsidRPr="00C20532" w:rsidRDefault="00C20532" w:rsidP="00C20532">
    <w:pPr>
      <w:pStyle w:val="Kopfzeile"/>
      <w:jc w:val="right"/>
      <w:rPr>
        <w:color w:val="0C468B"/>
      </w:rPr>
    </w:pPr>
    <w:r w:rsidRPr="00B93A63">
      <w:rPr>
        <w:color w:val="767171" w:themeColor="background2" w:themeShade="80"/>
      </w:rPr>
      <w:t>I</w:t>
    </w:r>
    <w:r w:rsidR="007F3727" w:rsidRPr="00B93A63">
      <w:rPr>
        <w:color w:val="767171" w:themeColor="background2" w:themeShade="80"/>
      </w:rPr>
      <w:t xml:space="preserve">ntegration </w:t>
    </w:r>
    <w:r w:rsidR="00CF1CBC" w:rsidRPr="00B93A63">
      <w:rPr>
        <w:color w:val="767171" w:themeColor="background2" w:themeShade="80"/>
      </w:rPr>
      <w:t>von</w:t>
    </w:r>
    <w:r w:rsidR="00265492" w:rsidRPr="00B93A63">
      <w:rPr>
        <w:color w:val="767171" w:themeColor="background2" w:themeShade="80"/>
      </w:rPr>
      <w:t xml:space="preserve"> </w:t>
    </w:r>
    <w:r w:rsidR="00844A0E" w:rsidRPr="00B93A63">
      <w:rPr>
        <w:color w:val="767171" w:themeColor="background2" w:themeShade="80"/>
      </w:rPr>
      <w:t>A</w:t>
    </w:r>
    <w:r w:rsidR="009B4A59" w:rsidRPr="00B93A63">
      <w:rPr>
        <w:color w:val="767171" w:themeColor="background2" w:themeShade="80"/>
      </w:rPr>
      <w:t>mazon Web Services</w:t>
    </w:r>
    <w:r w:rsidR="007F3727" w:rsidRPr="00B93A63">
      <w:rPr>
        <w:color w:val="767171" w:themeColor="background2" w:themeShade="80"/>
      </w:rPr>
      <w:t xml:space="preserve"> </w:t>
    </w:r>
    <w:r w:rsidR="00CF1CBC" w:rsidRPr="00B93A63">
      <w:rPr>
        <w:color w:val="767171" w:themeColor="background2" w:themeShade="80"/>
      </w:rPr>
      <w:t>mit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04B8855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9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032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5456DD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417A4"/>
    <w:multiLevelType w:val="multilevel"/>
    <w:tmpl w:val="F81AA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1FB5"/>
    <w:multiLevelType w:val="hybridMultilevel"/>
    <w:tmpl w:val="2E0E3D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74365"/>
    <w:multiLevelType w:val="hybridMultilevel"/>
    <w:tmpl w:val="DEA28CFC"/>
    <w:lvl w:ilvl="0" w:tplc="040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35E3"/>
    <w:multiLevelType w:val="hybridMultilevel"/>
    <w:tmpl w:val="FD60F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12EF4"/>
    <w:multiLevelType w:val="multilevel"/>
    <w:tmpl w:val="A7B8D52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5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5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9063F"/>
    <w:multiLevelType w:val="hybridMultilevel"/>
    <w:tmpl w:val="8D0813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0A0"/>
    <w:multiLevelType w:val="multilevel"/>
    <w:tmpl w:val="1E621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63F5F"/>
    <w:multiLevelType w:val="multilevel"/>
    <w:tmpl w:val="D7462F9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20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13"/>
  </w:num>
  <w:num w:numId="13">
    <w:abstractNumId w:val="16"/>
  </w:num>
  <w:num w:numId="14">
    <w:abstractNumId w:val="5"/>
  </w:num>
  <w:num w:numId="15">
    <w:abstractNumId w:val="7"/>
  </w:num>
  <w:num w:numId="16">
    <w:abstractNumId w:val="4"/>
  </w:num>
  <w:num w:numId="17">
    <w:abstractNumId w:val="11"/>
  </w:num>
  <w:num w:numId="18">
    <w:abstractNumId w:val="19"/>
  </w:num>
  <w:num w:numId="19">
    <w:abstractNumId w:val="14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43E6D"/>
    <w:rsid w:val="00062E46"/>
    <w:rsid w:val="000C42E8"/>
    <w:rsid w:val="000F466F"/>
    <w:rsid w:val="000F521A"/>
    <w:rsid w:val="001443D8"/>
    <w:rsid w:val="0018617F"/>
    <w:rsid w:val="001E454E"/>
    <w:rsid w:val="001F36B6"/>
    <w:rsid w:val="00241045"/>
    <w:rsid w:val="00245F73"/>
    <w:rsid w:val="00265492"/>
    <w:rsid w:val="002B2645"/>
    <w:rsid w:val="00311A83"/>
    <w:rsid w:val="003419AD"/>
    <w:rsid w:val="003700DE"/>
    <w:rsid w:val="0037718C"/>
    <w:rsid w:val="00391021"/>
    <w:rsid w:val="00394C45"/>
    <w:rsid w:val="00394F4A"/>
    <w:rsid w:val="004042F7"/>
    <w:rsid w:val="004044CA"/>
    <w:rsid w:val="0044325C"/>
    <w:rsid w:val="00464AB3"/>
    <w:rsid w:val="00465A12"/>
    <w:rsid w:val="00477342"/>
    <w:rsid w:val="004837FD"/>
    <w:rsid w:val="004D1B6F"/>
    <w:rsid w:val="004F7515"/>
    <w:rsid w:val="0050692C"/>
    <w:rsid w:val="00544CAA"/>
    <w:rsid w:val="00547E93"/>
    <w:rsid w:val="00586285"/>
    <w:rsid w:val="005A5616"/>
    <w:rsid w:val="005B7E88"/>
    <w:rsid w:val="005C5891"/>
    <w:rsid w:val="005E2302"/>
    <w:rsid w:val="006054C4"/>
    <w:rsid w:val="00634AB0"/>
    <w:rsid w:val="0065237D"/>
    <w:rsid w:val="00675E65"/>
    <w:rsid w:val="00680027"/>
    <w:rsid w:val="00680722"/>
    <w:rsid w:val="0069424C"/>
    <w:rsid w:val="006A557D"/>
    <w:rsid w:val="006B54CA"/>
    <w:rsid w:val="00704E58"/>
    <w:rsid w:val="00706BEC"/>
    <w:rsid w:val="0071295E"/>
    <w:rsid w:val="007767DF"/>
    <w:rsid w:val="00795C83"/>
    <w:rsid w:val="007D042B"/>
    <w:rsid w:val="007E7F57"/>
    <w:rsid w:val="007F3727"/>
    <w:rsid w:val="007F6EAC"/>
    <w:rsid w:val="008236B6"/>
    <w:rsid w:val="008334E1"/>
    <w:rsid w:val="00844A0E"/>
    <w:rsid w:val="00895DA4"/>
    <w:rsid w:val="008B00DB"/>
    <w:rsid w:val="008B27B9"/>
    <w:rsid w:val="008C070C"/>
    <w:rsid w:val="008C36F9"/>
    <w:rsid w:val="008F1F10"/>
    <w:rsid w:val="008F412C"/>
    <w:rsid w:val="009026D2"/>
    <w:rsid w:val="00903F03"/>
    <w:rsid w:val="00921C99"/>
    <w:rsid w:val="0093005B"/>
    <w:rsid w:val="0094019C"/>
    <w:rsid w:val="009519CA"/>
    <w:rsid w:val="0096380E"/>
    <w:rsid w:val="00991AA5"/>
    <w:rsid w:val="00997FB2"/>
    <w:rsid w:val="009B4A59"/>
    <w:rsid w:val="009C27E5"/>
    <w:rsid w:val="009C2D5E"/>
    <w:rsid w:val="009D5DC5"/>
    <w:rsid w:val="009F78FF"/>
    <w:rsid w:val="00A010A6"/>
    <w:rsid w:val="00A01CEC"/>
    <w:rsid w:val="00A41F68"/>
    <w:rsid w:val="00A46405"/>
    <w:rsid w:val="00A728B8"/>
    <w:rsid w:val="00A83384"/>
    <w:rsid w:val="00A96A4D"/>
    <w:rsid w:val="00AD00FE"/>
    <w:rsid w:val="00AF07EC"/>
    <w:rsid w:val="00B1294B"/>
    <w:rsid w:val="00B150FC"/>
    <w:rsid w:val="00B34CCA"/>
    <w:rsid w:val="00B56AB1"/>
    <w:rsid w:val="00B7109E"/>
    <w:rsid w:val="00B909E5"/>
    <w:rsid w:val="00B93A63"/>
    <w:rsid w:val="00BD4194"/>
    <w:rsid w:val="00C03F9E"/>
    <w:rsid w:val="00C20532"/>
    <w:rsid w:val="00C67035"/>
    <w:rsid w:val="00C93972"/>
    <w:rsid w:val="00CF1CBC"/>
    <w:rsid w:val="00D33804"/>
    <w:rsid w:val="00D52247"/>
    <w:rsid w:val="00D95DA4"/>
    <w:rsid w:val="00E03D44"/>
    <w:rsid w:val="00E206A8"/>
    <w:rsid w:val="00E33CCC"/>
    <w:rsid w:val="00E34C85"/>
    <w:rsid w:val="00E449DD"/>
    <w:rsid w:val="00E93A6B"/>
    <w:rsid w:val="00E97C00"/>
    <w:rsid w:val="00EB212C"/>
    <w:rsid w:val="00EB28EE"/>
    <w:rsid w:val="00EB6B31"/>
    <w:rsid w:val="00EC76F2"/>
    <w:rsid w:val="00ED13ED"/>
    <w:rsid w:val="00EE5116"/>
    <w:rsid w:val="00EE7A62"/>
    <w:rsid w:val="00F32796"/>
    <w:rsid w:val="00F6329C"/>
    <w:rsid w:val="00F95D67"/>
    <w:rsid w:val="00FB0B6E"/>
    <w:rsid w:val="00FB0C18"/>
    <w:rsid w:val="00FD1432"/>
    <w:rsid w:val="00FF240F"/>
    <w:rsid w:val="00FF2E87"/>
    <w:rsid w:val="00FF752B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849B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EB28EE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4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44C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1C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1C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1C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1C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1C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SAML/Attributes/Ro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gnin.aws.amazon.com/static/saml-metadata.x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21</cp:revision>
  <cp:lastPrinted>2018-07-09T06:46:00Z</cp:lastPrinted>
  <dcterms:created xsi:type="dcterms:W3CDTF">2018-10-24T09:19:00Z</dcterms:created>
  <dcterms:modified xsi:type="dcterms:W3CDTF">2020-02-28T14:31:00Z</dcterms:modified>
</cp:coreProperties>
</file>