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B378F" w14:textId="2B045B86" w:rsidR="00FB134B" w:rsidRDefault="00FB134B" w:rsidP="00A57E68">
      <w:pPr>
        <w:pStyle w:val="KeinLeerraum"/>
      </w:pPr>
      <w:r>
        <w:rPr>
          <w:noProof/>
          <w:lang w:val="de-DE" w:eastAsia="de-DE"/>
        </w:rPr>
        <w:drawing>
          <wp:anchor distT="0" distB="0" distL="114300" distR="114300" simplePos="0" relativeHeight="251658240" behindDoc="0" locked="0" layoutInCell="1" allowOverlap="1" wp14:anchorId="6F2D5080" wp14:editId="38762F7E">
            <wp:simplePos x="0" y="0"/>
            <wp:positionH relativeFrom="margin">
              <wp:posOffset>1133856</wp:posOffset>
            </wp:positionH>
            <wp:positionV relativeFrom="margin">
              <wp:posOffset>407517</wp:posOffset>
            </wp:positionV>
            <wp:extent cx="3660140" cy="3009900"/>
            <wp:effectExtent l="0" t="0" r="0" b="0"/>
            <wp:wrapTopAndBottom/>
            <wp:docPr id="23" name="Grafik 23"/>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anchor>
        </w:drawing>
      </w:r>
    </w:p>
    <w:p w14:paraId="6137DB6D" w14:textId="44FF994E" w:rsidR="00A57E68" w:rsidRDefault="00A57E68" w:rsidP="00A57E68">
      <w:pPr>
        <w:pStyle w:val="KeinLeerraum"/>
      </w:pPr>
    </w:p>
    <w:p w14:paraId="1CA91031" w14:textId="6CC18C3E" w:rsidR="00AD61BC" w:rsidRPr="00A57E68" w:rsidRDefault="00AD61BC" w:rsidP="00A57E68">
      <w:pPr>
        <w:pStyle w:val="KeinLeerraum"/>
      </w:pPr>
      <w:r>
        <w:tab/>
      </w:r>
    </w:p>
    <w:p w14:paraId="5E4C6262" w14:textId="77777777" w:rsidR="00240A39" w:rsidRPr="00BB4E55" w:rsidRDefault="00240A39" w:rsidP="00A57E68">
      <w:pPr>
        <w:jc w:val="center"/>
        <w:rPr>
          <w:rFonts w:cstheme="minorHAnsi"/>
          <w:b/>
          <w:color w:val="767171" w:themeColor="background2" w:themeShade="80"/>
          <w:sz w:val="90"/>
          <w:szCs w:val="90"/>
          <w:lang w:val="en-US"/>
        </w:rPr>
      </w:pPr>
      <w:r w:rsidRPr="00BB4E55">
        <w:rPr>
          <w:rFonts w:cstheme="minorHAnsi"/>
          <w:b/>
          <w:color w:val="767171" w:themeColor="background2" w:themeShade="80"/>
          <w:sz w:val="90"/>
          <w:szCs w:val="90"/>
          <w:lang w:val="en-US"/>
        </w:rPr>
        <w:t>HWS Microsoft Login</w:t>
      </w:r>
    </w:p>
    <w:p w14:paraId="00868E09" w14:textId="77777777" w:rsidR="00BB4E55" w:rsidRDefault="00BB4E55" w:rsidP="00BB4E55">
      <w:pPr>
        <w:jc w:val="center"/>
        <w:rPr>
          <w:rFonts w:cstheme="minorHAnsi"/>
          <w:b/>
          <w:color w:val="767171" w:themeColor="background2" w:themeShade="80"/>
          <w:sz w:val="90"/>
          <w:szCs w:val="90"/>
          <w:lang w:val="en-US"/>
        </w:rPr>
      </w:pPr>
      <w:proofErr w:type="gramStart"/>
      <w:r w:rsidRPr="00BB4E55">
        <w:rPr>
          <w:rFonts w:cstheme="minorHAnsi"/>
          <w:b/>
          <w:color w:val="767171" w:themeColor="background2" w:themeShade="80"/>
          <w:sz w:val="90"/>
          <w:szCs w:val="90"/>
          <w:lang w:val="en-US"/>
        </w:rPr>
        <w:t>w</w:t>
      </w:r>
      <w:r w:rsidR="00AD61BC" w:rsidRPr="00BB4E55">
        <w:rPr>
          <w:rFonts w:cstheme="minorHAnsi"/>
          <w:b/>
          <w:color w:val="767171" w:themeColor="background2" w:themeShade="80"/>
          <w:sz w:val="90"/>
          <w:szCs w:val="90"/>
          <w:lang w:val="en-US"/>
        </w:rPr>
        <w:t>ith</w:t>
      </w:r>
      <w:proofErr w:type="gramEnd"/>
      <w:r w:rsidRPr="00BB4E55">
        <w:rPr>
          <w:rFonts w:cstheme="minorHAnsi"/>
          <w:b/>
          <w:color w:val="767171" w:themeColor="background2" w:themeShade="80"/>
          <w:sz w:val="90"/>
          <w:szCs w:val="90"/>
          <w:lang w:val="en-US"/>
        </w:rPr>
        <w:t xml:space="preserve"> </w:t>
      </w:r>
      <w:proofErr w:type="spellStart"/>
      <w:r w:rsidR="00AD61BC" w:rsidRPr="00BB4E55">
        <w:rPr>
          <w:rFonts w:cstheme="minorHAnsi"/>
          <w:b/>
          <w:color w:val="767171" w:themeColor="background2" w:themeShade="80"/>
          <w:sz w:val="90"/>
          <w:szCs w:val="90"/>
          <w:lang w:val="en-US"/>
        </w:rPr>
        <w:t>DoubleClue</w:t>
      </w:r>
      <w:proofErr w:type="spellEnd"/>
      <w:r w:rsidR="00AD61BC" w:rsidRPr="00BB4E55">
        <w:rPr>
          <w:rFonts w:cstheme="minorHAnsi"/>
          <w:b/>
          <w:color w:val="767171" w:themeColor="background2" w:themeShade="80"/>
          <w:sz w:val="90"/>
          <w:szCs w:val="90"/>
          <w:lang w:val="en-US"/>
        </w:rPr>
        <w:t xml:space="preserve"> </w:t>
      </w:r>
    </w:p>
    <w:p w14:paraId="6C9A9A12" w14:textId="693A66CC" w:rsidR="00A57E68" w:rsidRPr="00BB4E55" w:rsidRDefault="00A57E68" w:rsidP="00BB4E55">
      <w:pPr>
        <w:jc w:val="center"/>
        <w:rPr>
          <w:rFonts w:cstheme="minorHAnsi"/>
          <w:b/>
          <w:color w:val="767171" w:themeColor="background2" w:themeShade="80"/>
          <w:sz w:val="90"/>
          <w:szCs w:val="90"/>
          <w:lang w:val="en-US"/>
        </w:rPr>
      </w:pPr>
      <w:r w:rsidRPr="00BB4E55">
        <w:rPr>
          <w:rFonts w:cstheme="minorHAnsi"/>
          <w:b/>
          <w:color w:val="767171" w:themeColor="background2" w:themeShade="80"/>
          <w:sz w:val="90"/>
          <w:szCs w:val="90"/>
          <w:lang w:val="en-US"/>
        </w:rPr>
        <w:t xml:space="preserve">Multi-Factor Authentication </w:t>
      </w:r>
    </w:p>
    <w:p w14:paraId="7CA338A3" w14:textId="5C3FD5F2" w:rsidR="00FB134B" w:rsidRDefault="00FB134B" w:rsidP="009C757C">
      <w:pPr>
        <w:jc w:val="center"/>
        <w:rPr>
          <w:rFonts w:asciiTheme="majorHAnsi" w:eastAsiaTheme="majorEastAsia" w:hAnsiTheme="majorHAnsi" w:cstheme="majorBidi"/>
          <w:spacing w:val="-10"/>
          <w:kern w:val="28"/>
          <w:sz w:val="56"/>
          <w:szCs w:val="56"/>
          <w:lang w:val="en-US"/>
        </w:rPr>
      </w:pPr>
    </w:p>
    <w:p w14:paraId="2EBA80DF" w14:textId="6BA9F0E1" w:rsidR="00A57E68" w:rsidRDefault="00A57E68">
      <w:pPr>
        <w:rPr>
          <w:color w:val="005078"/>
        </w:rPr>
      </w:pPr>
      <w:bookmarkStart w:id="0" w:name="_Toc25589762"/>
      <w:bookmarkEnd w:id="0"/>
      <w:r>
        <w:rPr>
          <w:color w:val="005078"/>
        </w:rPr>
        <w:br w:type="page"/>
      </w:r>
    </w:p>
    <w:p w14:paraId="718AEB9C" w14:textId="205671D0" w:rsidR="002123DD" w:rsidRDefault="002123DD">
      <w:pPr>
        <w:rPr>
          <w:color w:val="005078"/>
        </w:rPr>
      </w:pPr>
    </w:p>
    <w:p w14:paraId="2F590EE2" w14:textId="0EFA87BF" w:rsidR="002123DD" w:rsidRDefault="002123DD">
      <w:pPr>
        <w:rPr>
          <w:color w:val="005078"/>
        </w:rPr>
      </w:pPr>
    </w:p>
    <w:p w14:paraId="3C365FBC" w14:textId="6387757D" w:rsidR="002123DD" w:rsidRDefault="002123DD">
      <w:pPr>
        <w:rPr>
          <w:color w:val="005078"/>
        </w:rPr>
      </w:pPr>
    </w:p>
    <w:p w14:paraId="5EB33472" w14:textId="6C2BF8AA" w:rsidR="002123DD" w:rsidRDefault="002123DD">
      <w:pPr>
        <w:rPr>
          <w:color w:val="005078"/>
        </w:rPr>
      </w:pPr>
    </w:p>
    <w:p w14:paraId="0F1A63F8" w14:textId="1138FD33" w:rsidR="002123DD" w:rsidRDefault="002123DD">
      <w:pPr>
        <w:rPr>
          <w:rFonts w:asciiTheme="majorHAnsi" w:eastAsiaTheme="majorEastAsia" w:hAnsiTheme="majorHAnsi" w:cstheme="majorBidi"/>
          <w:color w:val="005078"/>
          <w:sz w:val="32"/>
          <w:szCs w:val="32"/>
        </w:rPr>
      </w:pPr>
    </w:p>
    <w:sdt>
      <w:sdtPr>
        <w:rPr>
          <w:rFonts w:asciiTheme="minorHAnsi" w:eastAsiaTheme="minorHAnsi" w:hAnsiTheme="minorHAnsi" w:cstheme="minorBidi"/>
          <w:color w:val="auto"/>
          <w:sz w:val="22"/>
          <w:szCs w:val="22"/>
          <w:lang w:val="en-GB" w:eastAsia="en-US"/>
        </w:rPr>
        <w:id w:val="1051885439"/>
        <w:docPartObj>
          <w:docPartGallery w:val="Table of Contents"/>
          <w:docPartUnique/>
        </w:docPartObj>
      </w:sdtPr>
      <w:sdtEndPr>
        <w:rPr>
          <w:b/>
          <w:bCs/>
        </w:rPr>
      </w:sdtEndPr>
      <w:sdtContent>
        <w:p w14:paraId="3F89F955" w14:textId="2CCDEAF0" w:rsidR="002123DD" w:rsidRDefault="002123DD">
          <w:pPr>
            <w:pStyle w:val="Inhaltsverzeichnisberschrift"/>
          </w:pPr>
          <w:r>
            <w:t>Inhalt</w:t>
          </w:r>
        </w:p>
        <w:p w14:paraId="5E280AD9" w14:textId="2FB3335A" w:rsidR="00BB4E55" w:rsidRDefault="002123DD">
          <w:pPr>
            <w:pStyle w:val="Verzeichnis1"/>
            <w:tabs>
              <w:tab w:val="left" w:pos="440"/>
              <w:tab w:val="right" w:leader="dot" w:pos="9016"/>
            </w:tabs>
            <w:rPr>
              <w:rFonts w:cstheme="minorBidi"/>
              <w:noProof/>
            </w:rPr>
          </w:pPr>
          <w:r>
            <w:fldChar w:fldCharType="begin"/>
          </w:r>
          <w:r>
            <w:instrText xml:space="preserve"> TOC \o "1-3" \h \z \u </w:instrText>
          </w:r>
          <w:r>
            <w:fldChar w:fldCharType="separate"/>
          </w:r>
          <w:hyperlink w:anchor="_Toc51919483" w:history="1">
            <w:r w:rsidR="00BB4E55" w:rsidRPr="00E37233">
              <w:rPr>
                <w:rStyle w:val="Hyperlink"/>
                <w:noProof/>
              </w:rPr>
              <w:t>1.</w:t>
            </w:r>
            <w:r w:rsidR="00BB4E55">
              <w:rPr>
                <w:rFonts w:cstheme="minorBidi"/>
                <w:noProof/>
              </w:rPr>
              <w:tab/>
            </w:r>
            <w:r w:rsidR="00BB4E55" w:rsidRPr="00E37233">
              <w:rPr>
                <w:rStyle w:val="Hyperlink"/>
                <w:noProof/>
              </w:rPr>
              <w:t>Introduction</w:t>
            </w:r>
            <w:r w:rsidR="00BB4E55">
              <w:rPr>
                <w:noProof/>
                <w:webHidden/>
              </w:rPr>
              <w:tab/>
            </w:r>
            <w:r w:rsidR="00BB4E55">
              <w:rPr>
                <w:noProof/>
                <w:webHidden/>
              </w:rPr>
              <w:fldChar w:fldCharType="begin"/>
            </w:r>
            <w:r w:rsidR="00BB4E55">
              <w:rPr>
                <w:noProof/>
                <w:webHidden/>
              </w:rPr>
              <w:instrText xml:space="preserve"> PAGEREF _Toc51919483 \h </w:instrText>
            </w:r>
            <w:r w:rsidR="00BB4E55">
              <w:rPr>
                <w:noProof/>
                <w:webHidden/>
              </w:rPr>
            </w:r>
            <w:r w:rsidR="00BB4E55">
              <w:rPr>
                <w:noProof/>
                <w:webHidden/>
              </w:rPr>
              <w:fldChar w:fldCharType="separate"/>
            </w:r>
            <w:r w:rsidR="006A7778">
              <w:rPr>
                <w:noProof/>
                <w:webHidden/>
              </w:rPr>
              <w:t>3</w:t>
            </w:r>
            <w:r w:rsidR="00BB4E55">
              <w:rPr>
                <w:noProof/>
                <w:webHidden/>
              </w:rPr>
              <w:fldChar w:fldCharType="end"/>
            </w:r>
          </w:hyperlink>
        </w:p>
        <w:p w14:paraId="41351D25" w14:textId="6912FAEA" w:rsidR="00BB4E55" w:rsidRDefault="00B00DDC">
          <w:pPr>
            <w:pStyle w:val="Verzeichnis1"/>
            <w:tabs>
              <w:tab w:val="left" w:pos="440"/>
              <w:tab w:val="right" w:leader="dot" w:pos="9016"/>
            </w:tabs>
            <w:rPr>
              <w:rFonts w:cstheme="minorBidi"/>
              <w:noProof/>
            </w:rPr>
          </w:pPr>
          <w:hyperlink w:anchor="_Toc51919484" w:history="1">
            <w:r w:rsidR="00BB4E55" w:rsidRPr="00E37233">
              <w:rPr>
                <w:rStyle w:val="Hyperlink"/>
                <w:noProof/>
              </w:rPr>
              <w:t>2.</w:t>
            </w:r>
            <w:r w:rsidR="00BB4E55">
              <w:rPr>
                <w:rFonts w:cstheme="minorBidi"/>
                <w:noProof/>
              </w:rPr>
              <w:tab/>
            </w:r>
            <w:r w:rsidR="00BB4E55" w:rsidRPr="00E37233">
              <w:rPr>
                <w:rStyle w:val="Hyperlink"/>
                <w:noProof/>
              </w:rPr>
              <w:t>Activating the DoubleClue App</w:t>
            </w:r>
            <w:r w:rsidR="00BB4E55">
              <w:rPr>
                <w:noProof/>
                <w:webHidden/>
              </w:rPr>
              <w:tab/>
            </w:r>
            <w:r w:rsidR="00BB4E55">
              <w:rPr>
                <w:noProof/>
                <w:webHidden/>
              </w:rPr>
              <w:fldChar w:fldCharType="begin"/>
            </w:r>
            <w:r w:rsidR="00BB4E55">
              <w:rPr>
                <w:noProof/>
                <w:webHidden/>
              </w:rPr>
              <w:instrText xml:space="preserve"> PAGEREF _Toc51919484 \h </w:instrText>
            </w:r>
            <w:r w:rsidR="00BB4E55">
              <w:rPr>
                <w:noProof/>
                <w:webHidden/>
              </w:rPr>
            </w:r>
            <w:r w:rsidR="00BB4E55">
              <w:rPr>
                <w:noProof/>
                <w:webHidden/>
              </w:rPr>
              <w:fldChar w:fldCharType="separate"/>
            </w:r>
            <w:r w:rsidR="006A7778">
              <w:rPr>
                <w:noProof/>
                <w:webHidden/>
              </w:rPr>
              <w:t>3</w:t>
            </w:r>
            <w:r w:rsidR="00BB4E55">
              <w:rPr>
                <w:noProof/>
                <w:webHidden/>
              </w:rPr>
              <w:fldChar w:fldCharType="end"/>
            </w:r>
          </w:hyperlink>
        </w:p>
        <w:p w14:paraId="2DABE704" w14:textId="249536CB" w:rsidR="00BB4E55" w:rsidRDefault="00B00DDC">
          <w:pPr>
            <w:pStyle w:val="Verzeichnis2"/>
            <w:tabs>
              <w:tab w:val="left" w:pos="880"/>
              <w:tab w:val="right" w:leader="dot" w:pos="9016"/>
            </w:tabs>
            <w:rPr>
              <w:rFonts w:cstheme="minorBidi"/>
              <w:noProof/>
            </w:rPr>
          </w:pPr>
          <w:hyperlink w:anchor="_Toc51919485" w:history="1">
            <w:r w:rsidR="00BB4E55" w:rsidRPr="00E37233">
              <w:rPr>
                <w:rStyle w:val="Hyperlink"/>
                <w:noProof/>
              </w:rPr>
              <w:t>2.1</w:t>
            </w:r>
            <w:r w:rsidR="00BB4E55">
              <w:rPr>
                <w:rFonts w:cstheme="minorBidi"/>
                <w:noProof/>
              </w:rPr>
              <w:tab/>
            </w:r>
            <w:r w:rsidR="00BB4E55" w:rsidRPr="00E37233">
              <w:rPr>
                <w:rStyle w:val="Hyperlink"/>
                <w:noProof/>
              </w:rPr>
              <w:t>Installation of the Desktop App</w:t>
            </w:r>
            <w:r w:rsidR="00BB4E55">
              <w:rPr>
                <w:noProof/>
                <w:webHidden/>
              </w:rPr>
              <w:tab/>
            </w:r>
            <w:r w:rsidR="00BB4E55">
              <w:rPr>
                <w:noProof/>
                <w:webHidden/>
              </w:rPr>
              <w:fldChar w:fldCharType="begin"/>
            </w:r>
            <w:r w:rsidR="00BB4E55">
              <w:rPr>
                <w:noProof/>
                <w:webHidden/>
              </w:rPr>
              <w:instrText xml:space="preserve"> PAGEREF _Toc51919485 \h </w:instrText>
            </w:r>
            <w:r w:rsidR="00BB4E55">
              <w:rPr>
                <w:noProof/>
                <w:webHidden/>
              </w:rPr>
            </w:r>
            <w:r w:rsidR="00BB4E55">
              <w:rPr>
                <w:noProof/>
                <w:webHidden/>
              </w:rPr>
              <w:fldChar w:fldCharType="separate"/>
            </w:r>
            <w:r w:rsidR="006A7778">
              <w:rPr>
                <w:noProof/>
                <w:webHidden/>
              </w:rPr>
              <w:t>4</w:t>
            </w:r>
            <w:r w:rsidR="00BB4E55">
              <w:rPr>
                <w:noProof/>
                <w:webHidden/>
              </w:rPr>
              <w:fldChar w:fldCharType="end"/>
            </w:r>
          </w:hyperlink>
        </w:p>
        <w:p w14:paraId="36CA3E60" w14:textId="10475860" w:rsidR="00BB4E55" w:rsidRDefault="00B00DDC">
          <w:pPr>
            <w:pStyle w:val="Verzeichnis1"/>
            <w:tabs>
              <w:tab w:val="left" w:pos="440"/>
              <w:tab w:val="right" w:leader="dot" w:pos="9016"/>
            </w:tabs>
            <w:rPr>
              <w:rFonts w:cstheme="minorBidi"/>
              <w:noProof/>
            </w:rPr>
          </w:pPr>
          <w:hyperlink w:anchor="_Toc51919486" w:history="1">
            <w:r w:rsidR="00BB4E55" w:rsidRPr="00E37233">
              <w:rPr>
                <w:rStyle w:val="Hyperlink"/>
                <w:noProof/>
              </w:rPr>
              <w:t>3.</w:t>
            </w:r>
            <w:r w:rsidR="00BB4E55">
              <w:rPr>
                <w:rFonts w:cstheme="minorBidi"/>
                <w:noProof/>
              </w:rPr>
              <w:tab/>
            </w:r>
            <w:r w:rsidR="00BB4E55" w:rsidRPr="00E37233">
              <w:rPr>
                <w:rStyle w:val="Hyperlink"/>
                <w:noProof/>
              </w:rPr>
              <w:t>Authentication Methods</w:t>
            </w:r>
            <w:r w:rsidR="00BB4E55">
              <w:rPr>
                <w:noProof/>
                <w:webHidden/>
              </w:rPr>
              <w:tab/>
            </w:r>
            <w:r w:rsidR="00BB4E55">
              <w:rPr>
                <w:noProof/>
                <w:webHidden/>
              </w:rPr>
              <w:fldChar w:fldCharType="begin"/>
            </w:r>
            <w:r w:rsidR="00BB4E55">
              <w:rPr>
                <w:noProof/>
                <w:webHidden/>
              </w:rPr>
              <w:instrText xml:space="preserve"> PAGEREF _Toc51919486 \h </w:instrText>
            </w:r>
            <w:r w:rsidR="00BB4E55">
              <w:rPr>
                <w:noProof/>
                <w:webHidden/>
              </w:rPr>
            </w:r>
            <w:r w:rsidR="00BB4E55">
              <w:rPr>
                <w:noProof/>
                <w:webHidden/>
              </w:rPr>
              <w:fldChar w:fldCharType="separate"/>
            </w:r>
            <w:r w:rsidR="006A7778">
              <w:rPr>
                <w:noProof/>
                <w:webHidden/>
              </w:rPr>
              <w:t>5</w:t>
            </w:r>
            <w:r w:rsidR="00BB4E55">
              <w:rPr>
                <w:noProof/>
                <w:webHidden/>
              </w:rPr>
              <w:fldChar w:fldCharType="end"/>
            </w:r>
          </w:hyperlink>
        </w:p>
        <w:p w14:paraId="07C7AC04" w14:textId="18AC7C47" w:rsidR="00BB4E55" w:rsidRDefault="00B00DDC">
          <w:pPr>
            <w:pStyle w:val="Verzeichnis2"/>
            <w:tabs>
              <w:tab w:val="left" w:pos="880"/>
              <w:tab w:val="right" w:leader="dot" w:pos="9016"/>
            </w:tabs>
            <w:rPr>
              <w:rFonts w:cstheme="minorBidi"/>
              <w:noProof/>
            </w:rPr>
          </w:pPr>
          <w:hyperlink w:anchor="_Toc51919487" w:history="1">
            <w:r w:rsidR="00BB4E55" w:rsidRPr="00E37233">
              <w:rPr>
                <w:rStyle w:val="Hyperlink"/>
                <w:noProof/>
              </w:rPr>
              <w:t>3.1</w:t>
            </w:r>
            <w:r w:rsidR="00BB4E55">
              <w:rPr>
                <w:rFonts w:cstheme="minorBidi"/>
                <w:noProof/>
              </w:rPr>
              <w:tab/>
            </w:r>
            <w:r w:rsidR="00BB4E55" w:rsidRPr="00E37233">
              <w:rPr>
                <w:rStyle w:val="Hyperlink"/>
                <w:noProof/>
              </w:rPr>
              <w:t>Push Approval</w:t>
            </w:r>
            <w:r w:rsidR="00BB4E55">
              <w:rPr>
                <w:noProof/>
                <w:webHidden/>
              </w:rPr>
              <w:tab/>
            </w:r>
            <w:r w:rsidR="00BB4E55">
              <w:rPr>
                <w:noProof/>
                <w:webHidden/>
              </w:rPr>
              <w:fldChar w:fldCharType="begin"/>
            </w:r>
            <w:r w:rsidR="00BB4E55">
              <w:rPr>
                <w:noProof/>
                <w:webHidden/>
              </w:rPr>
              <w:instrText xml:space="preserve"> PAGEREF _Toc51919487 \h </w:instrText>
            </w:r>
            <w:r w:rsidR="00BB4E55">
              <w:rPr>
                <w:noProof/>
                <w:webHidden/>
              </w:rPr>
            </w:r>
            <w:r w:rsidR="00BB4E55">
              <w:rPr>
                <w:noProof/>
                <w:webHidden/>
              </w:rPr>
              <w:fldChar w:fldCharType="separate"/>
            </w:r>
            <w:r w:rsidR="006A7778">
              <w:rPr>
                <w:noProof/>
                <w:webHidden/>
              </w:rPr>
              <w:t>5</w:t>
            </w:r>
            <w:r w:rsidR="00BB4E55">
              <w:rPr>
                <w:noProof/>
                <w:webHidden/>
              </w:rPr>
              <w:fldChar w:fldCharType="end"/>
            </w:r>
          </w:hyperlink>
        </w:p>
        <w:p w14:paraId="121EBF57" w14:textId="2868F238" w:rsidR="00BB4E55" w:rsidRDefault="00B00DDC">
          <w:pPr>
            <w:pStyle w:val="Verzeichnis2"/>
            <w:tabs>
              <w:tab w:val="left" w:pos="880"/>
              <w:tab w:val="right" w:leader="dot" w:pos="9016"/>
            </w:tabs>
            <w:rPr>
              <w:rFonts w:cstheme="minorBidi"/>
              <w:noProof/>
            </w:rPr>
          </w:pPr>
          <w:hyperlink w:anchor="_Toc51919488" w:history="1">
            <w:r w:rsidR="00BB4E55" w:rsidRPr="00E37233">
              <w:rPr>
                <w:rStyle w:val="Hyperlink"/>
                <w:noProof/>
              </w:rPr>
              <w:t>3.2</w:t>
            </w:r>
            <w:r w:rsidR="00BB4E55">
              <w:rPr>
                <w:rFonts w:cstheme="minorBidi"/>
                <w:noProof/>
              </w:rPr>
              <w:tab/>
            </w:r>
            <w:r w:rsidR="00BB4E55" w:rsidRPr="00E37233">
              <w:rPr>
                <w:rStyle w:val="Hyperlink"/>
                <w:noProof/>
              </w:rPr>
              <w:t>QR Code Approval</w:t>
            </w:r>
            <w:r w:rsidR="00BB4E55">
              <w:rPr>
                <w:noProof/>
                <w:webHidden/>
              </w:rPr>
              <w:tab/>
            </w:r>
            <w:r w:rsidR="00BB4E55">
              <w:rPr>
                <w:noProof/>
                <w:webHidden/>
              </w:rPr>
              <w:fldChar w:fldCharType="begin"/>
            </w:r>
            <w:r w:rsidR="00BB4E55">
              <w:rPr>
                <w:noProof/>
                <w:webHidden/>
              </w:rPr>
              <w:instrText xml:space="preserve"> PAGEREF _Toc51919488 \h </w:instrText>
            </w:r>
            <w:r w:rsidR="00BB4E55">
              <w:rPr>
                <w:noProof/>
                <w:webHidden/>
              </w:rPr>
            </w:r>
            <w:r w:rsidR="00BB4E55">
              <w:rPr>
                <w:noProof/>
                <w:webHidden/>
              </w:rPr>
              <w:fldChar w:fldCharType="separate"/>
            </w:r>
            <w:r w:rsidR="006A7778">
              <w:rPr>
                <w:noProof/>
                <w:webHidden/>
              </w:rPr>
              <w:t>6</w:t>
            </w:r>
            <w:r w:rsidR="00BB4E55">
              <w:rPr>
                <w:noProof/>
                <w:webHidden/>
              </w:rPr>
              <w:fldChar w:fldCharType="end"/>
            </w:r>
          </w:hyperlink>
        </w:p>
        <w:p w14:paraId="409F34B0" w14:textId="57525B52" w:rsidR="00BB4E55" w:rsidRDefault="00B00DDC">
          <w:pPr>
            <w:pStyle w:val="Verzeichnis2"/>
            <w:tabs>
              <w:tab w:val="left" w:pos="880"/>
              <w:tab w:val="right" w:leader="dot" w:pos="9016"/>
            </w:tabs>
            <w:rPr>
              <w:rFonts w:cstheme="minorBidi"/>
              <w:noProof/>
            </w:rPr>
          </w:pPr>
          <w:hyperlink w:anchor="_Toc51919489" w:history="1">
            <w:r w:rsidR="00BB4E55" w:rsidRPr="00E37233">
              <w:rPr>
                <w:rStyle w:val="Hyperlink"/>
                <w:noProof/>
              </w:rPr>
              <w:t>3.3</w:t>
            </w:r>
            <w:r w:rsidR="00BB4E55">
              <w:rPr>
                <w:rFonts w:cstheme="minorBidi"/>
                <w:noProof/>
              </w:rPr>
              <w:tab/>
            </w:r>
            <w:r w:rsidR="00BB4E55" w:rsidRPr="00E37233">
              <w:rPr>
                <w:rStyle w:val="Hyperlink"/>
                <w:noProof/>
              </w:rPr>
              <w:t>DoubleClue Passcode</w:t>
            </w:r>
            <w:r w:rsidR="00BB4E55">
              <w:rPr>
                <w:noProof/>
                <w:webHidden/>
              </w:rPr>
              <w:tab/>
            </w:r>
            <w:r w:rsidR="00BB4E55">
              <w:rPr>
                <w:noProof/>
                <w:webHidden/>
              </w:rPr>
              <w:fldChar w:fldCharType="begin"/>
            </w:r>
            <w:r w:rsidR="00BB4E55">
              <w:rPr>
                <w:noProof/>
                <w:webHidden/>
              </w:rPr>
              <w:instrText xml:space="preserve"> PAGEREF _Toc51919489 \h </w:instrText>
            </w:r>
            <w:r w:rsidR="00BB4E55">
              <w:rPr>
                <w:noProof/>
                <w:webHidden/>
              </w:rPr>
            </w:r>
            <w:r w:rsidR="00BB4E55">
              <w:rPr>
                <w:noProof/>
                <w:webHidden/>
              </w:rPr>
              <w:fldChar w:fldCharType="separate"/>
            </w:r>
            <w:r w:rsidR="006A7778">
              <w:rPr>
                <w:noProof/>
                <w:webHidden/>
              </w:rPr>
              <w:t>6</w:t>
            </w:r>
            <w:r w:rsidR="00BB4E55">
              <w:rPr>
                <w:noProof/>
                <w:webHidden/>
              </w:rPr>
              <w:fldChar w:fldCharType="end"/>
            </w:r>
          </w:hyperlink>
        </w:p>
        <w:p w14:paraId="36B513BD" w14:textId="722886F3" w:rsidR="00BB4E55" w:rsidRDefault="00B00DDC">
          <w:pPr>
            <w:pStyle w:val="Verzeichnis2"/>
            <w:tabs>
              <w:tab w:val="left" w:pos="880"/>
              <w:tab w:val="right" w:leader="dot" w:pos="9016"/>
            </w:tabs>
            <w:rPr>
              <w:rFonts w:cstheme="minorBidi"/>
              <w:noProof/>
            </w:rPr>
          </w:pPr>
          <w:hyperlink w:anchor="_Toc51919490" w:history="1">
            <w:r w:rsidR="00BB4E55" w:rsidRPr="00E37233">
              <w:rPr>
                <w:rStyle w:val="Hyperlink"/>
                <w:noProof/>
              </w:rPr>
              <w:t>3.4</w:t>
            </w:r>
            <w:r w:rsidR="00BB4E55">
              <w:rPr>
                <w:rFonts w:cstheme="minorBidi"/>
                <w:noProof/>
              </w:rPr>
              <w:tab/>
            </w:r>
            <w:r w:rsidR="00BB4E55" w:rsidRPr="00E37233">
              <w:rPr>
                <w:rStyle w:val="Hyperlink"/>
                <w:noProof/>
              </w:rPr>
              <w:t>Voice Message</w:t>
            </w:r>
            <w:r w:rsidR="00BB4E55">
              <w:rPr>
                <w:noProof/>
                <w:webHidden/>
              </w:rPr>
              <w:tab/>
            </w:r>
            <w:r w:rsidR="00BB4E55">
              <w:rPr>
                <w:noProof/>
                <w:webHidden/>
              </w:rPr>
              <w:fldChar w:fldCharType="begin"/>
            </w:r>
            <w:r w:rsidR="00BB4E55">
              <w:rPr>
                <w:noProof/>
                <w:webHidden/>
              </w:rPr>
              <w:instrText xml:space="preserve"> PAGEREF _Toc51919490 \h </w:instrText>
            </w:r>
            <w:r w:rsidR="00BB4E55">
              <w:rPr>
                <w:noProof/>
                <w:webHidden/>
              </w:rPr>
            </w:r>
            <w:r w:rsidR="00BB4E55">
              <w:rPr>
                <w:noProof/>
                <w:webHidden/>
              </w:rPr>
              <w:fldChar w:fldCharType="separate"/>
            </w:r>
            <w:r w:rsidR="006A7778">
              <w:rPr>
                <w:noProof/>
                <w:webHidden/>
              </w:rPr>
              <w:t>6</w:t>
            </w:r>
            <w:r w:rsidR="00BB4E55">
              <w:rPr>
                <w:noProof/>
                <w:webHidden/>
              </w:rPr>
              <w:fldChar w:fldCharType="end"/>
            </w:r>
          </w:hyperlink>
        </w:p>
        <w:p w14:paraId="5BC2FE4B" w14:textId="54F06213" w:rsidR="00BB4E55" w:rsidRDefault="00B00DDC">
          <w:pPr>
            <w:pStyle w:val="Verzeichnis1"/>
            <w:tabs>
              <w:tab w:val="left" w:pos="440"/>
              <w:tab w:val="right" w:leader="dot" w:pos="9016"/>
            </w:tabs>
            <w:rPr>
              <w:rFonts w:cstheme="minorBidi"/>
              <w:noProof/>
            </w:rPr>
          </w:pPr>
          <w:hyperlink w:anchor="_Toc51919491" w:history="1">
            <w:r w:rsidR="00BB4E55" w:rsidRPr="00E37233">
              <w:rPr>
                <w:rStyle w:val="Hyperlink"/>
                <w:noProof/>
              </w:rPr>
              <w:t>4.</w:t>
            </w:r>
            <w:r w:rsidR="00BB4E55">
              <w:rPr>
                <w:rFonts w:cstheme="minorBidi"/>
                <w:noProof/>
              </w:rPr>
              <w:tab/>
            </w:r>
            <w:r w:rsidR="00BB4E55" w:rsidRPr="00E37233">
              <w:rPr>
                <w:rStyle w:val="Hyperlink"/>
                <w:noProof/>
              </w:rPr>
              <w:t>Logging into Office Online with DoubleClue MFA</w:t>
            </w:r>
            <w:r w:rsidR="00BB4E55">
              <w:rPr>
                <w:noProof/>
                <w:webHidden/>
              </w:rPr>
              <w:tab/>
            </w:r>
            <w:r w:rsidR="00BB4E55">
              <w:rPr>
                <w:noProof/>
                <w:webHidden/>
              </w:rPr>
              <w:fldChar w:fldCharType="begin"/>
            </w:r>
            <w:r w:rsidR="00BB4E55">
              <w:rPr>
                <w:noProof/>
                <w:webHidden/>
              </w:rPr>
              <w:instrText xml:space="preserve"> PAGEREF _Toc51919491 \h </w:instrText>
            </w:r>
            <w:r w:rsidR="00BB4E55">
              <w:rPr>
                <w:noProof/>
                <w:webHidden/>
              </w:rPr>
            </w:r>
            <w:r w:rsidR="00BB4E55">
              <w:rPr>
                <w:noProof/>
                <w:webHidden/>
              </w:rPr>
              <w:fldChar w:fldCharType="separate"/>
            </w:r>
            <w:r w:rsidR="006A7778">
              <w:rPr>
                <w:noProof/>
                <w:webHidden/>
              </w:rPr>
              <w:t>6</w:t>
            </w:r>
            <w:r w:rsidR="00BB4E55">
              <w:rPr>
                <w:noProof/>
                <w:webHidden/>
              </w:rPr>
              <w:fldChar w:fldCharType="end"/>
            </w:r>
          </w:hyperlink>
        </w:p>
        <w:p w14:paraId="62A26BC5" w14:textId="09FE569B" w:rsidR="00BB4E55" w:rsidRDefault="00B00DDC">
          <w:pPr>
            <w:pStyle w:val="Verzeichnis2"/>
            <w:tabs>
              <w:tab w:val="left" w:pos="880"/>
              <w:tab w:val="right" w:leader="dot" w:pos="9016"/>
            </w:tabs>
            <w:rPr>
              <w:rFonts w:cstheme="minorBidi"/>
              <w:noProof/>
            </w:rPr>
          </w:pPr>
          <w:hyperlink w:anchor="_Toc51919492" w:history="1">
            <w:r w:rsidR="00BB4E55" w:rsidRPr="00E37233">
              <w:rPr>
                <w:rStyle w:val="Hyperlink"/>
                <w:noProof/>
                <w:lang w:val="en-US"/>
              </w:rPr>
              <w:t>4.1</w:t>
            </w:r>
            <w:r w:rsidR="00BB4E55">
              <w:rPr>
                <w:rFonts w:cstheme="minorBidi"/>
                <w:noProof/>
              </w:rPr>
              <w:tab/>
            </w:r>
            <w:r w:rsidR="00BB4E55" w:rsidRPr="00E37233">
              <w:rPr>
                <w:rStyle w:val="Hyperlink"/>
                <w:noProof/>
                <w:lang w:val="en-US"/>
              </w:rPr>
              <w:t>Login with QR Code</w:t>
            </w:r>
            <w:r w:rsidR="00BB4E55">
              <w:rPr>
                <w:noProof/>
                <w:webHidden/>
              </w:rPr>
              <w:tab/>
            </w:r>
            <w:r w:rsidR="00BB4E55">
              <w:rPr>
                <w:noProof/>
                <w:webHidden/>
              </w:rPr>
              <w:fldChar w:fldCharType="begin"/>
            </w:r>
            <w:r w:rsidR="00BB4E55">
              <w:rPr>
                <w:noProof/>
                <w:webHidden/>
              </w:rPr>
              <w:instrText xml:space="preserve"> PAGEREF _Toc51919492 \h </w:instrText>
            </w:r>
            <w:r w:rsidR="00BB4E55">
              <w:rPr>
                <w:noProof/>
                <w:webHidden/>
              </w:rPr>
            </w:r>
            <w:r w:rsidR="00BB4E55">
              <w:rPr>
                <w:noProof/>
                <w:webHidden/>
              </w:rPr>
              <w:fldChar w:fldCharType="separate"/>
            </w:r>
            <w:r w:rsidR="006A7778">
              <w:rPr>
                <w:noProof/>
                <w:webHidden/>
              </w:rPr>
              <w:t>8</w:t>
            </w:r>
            <w:r w:rsidR="00BB4E55">
              <w:rPr>
                <w:noProof/>
                <w:webHidden/>
              </w:rPr>
              <w:fldChar w:fldCharType="end"/>
            </w:r>
          </w:hyperlink>
        </w:p>
        <w:p w14:paraId="0C0D4D52" w14:textId="15BDA260" w:rsidR="00BB4E55" w:rsidRDefault="00B00DDC">
          <w:pPr>
            <w:pStyle w:val="Verzeichnis2"/>
            <w:tabs>
              <w:tab w:val="left" w:pos="880"/>
              <w:tab w:val="right" w:leader="dot" w:pos="9016"/>
            </w:tabs>
            <w:rPr>
              <w:rFonts w:cstheme="minorBidi"/>
              <w:noProof/>
            </w:rPr>
          </w:pPr>
          <w:hyperlink w:anchor="_Toc51919495" w:history="1">
            <w:r w:rsidR="00BB4E55" w:rsidRPr="00E37233">
              <w:rPr>
                <w:rStyle w:val="Hyperlink"/>
                <w:noProof/>
                <w:lang w:val="en-US"/>
              </w:rPr>
              <w:t>4.2</w:t>
            </w:r>
            <w:r w:rsidR="00BB4E55">
              <w:rPr>
                <w:rFonts w:cstheme="minorBidi"/>
                <w:noProof/>
              </w:rPr>
              <w:tab/>
            </w:r>
            <w:r w:rsidR="00BB4E55" w:rsidRPr="00E37233">
              <w:rPr>
                <w:rStyle w:val="Hyperlink"/>
                <w:noProof/>
                <w:lang w:val="en-US"/>
              </w:rPr>
              <w:t>Offline Login with DoubleClue Passcode</w:t>
            </w:r>
            <w:r w:rsidR="00BB4E55">
              <w:rPr>
                <w:noProof/>
                <w:webHidden/>
              </w:rPr>
              <w:tab/>
            </w:r>
            <w:r w:rsidR="00BB4E55">
              <w:rPr>
                <w:noProof/>
                <w:webHidden/>
              </w:rPr>
              <w:fldChar w:fldCharType="begin"/>
            </w:r>
            <w:r w:rsidR="00BB4E55">
              <w:rPr>
                <w:noProof/>
                <w:webHidden/>
              </w:rPr>
              <w:instrText xml:space="preserve"> PAGEREF _Toc51919495 \h </w:instrText>
            </w:r>
            <w:r w:rsidR="00BB4E55">
              <w:rPr>
                <w:noProof/>
                <w:webHidden/>
              </w:rPr>
            </w:r>
            <w:r w:rsidR="00BB4E55">
              <w:rPr>
                <w:noProof/>
                <w:webHidden/>
              </w:rPr>
              <w:fldChar w:fldCharType="separate"/>
            </w:r>
            <w:r w:rsidR="006A7778">
              <w:rPr>
                <w:noProof/>
                <w:webHidden/>
              </w:rPr>
              <w:t>9</w:t>
            </w:r>
            <w:r w:rsidR="00BB4E55">
              <w:rPr>
                <w:noProof/>
                <w:webHidden/>
              </w:rPr>
              <w:fldChar w:fldCharType="end"/>
            </w:r>
          </w:hyperlink>
        </w:p>
        <w:p w14:paraId="755BF3B7" w14:textId="69464348" w:rsidR="00BB4E55" w:rsidRDefault="00B00DDC">
          <w:pPr>
            <w:pStyle w:val="Verzeichnis2"/>
            <w:tabs>
              <w:tab w:val="left" w:pos="880"/>
              <w:tab w:val="right" w:leader="dot" w:pos="9016"/>
            </w:tabs>
            <w:rPr>
              <w:rFonts w:cstheme="minorBidi"/>
              <w:noProof/>
            </w:rPr>
          </w:pPr>
          <w:hyperlink w:anchor="_Toc51919496" w:history="1">
            <w:r w:rsidR="00BB4E55" w:rsidRPr="00E37233">
              <w:rPr>
                <w:rStyle w:val="Hyperlink"/>
                <w:noProof/>
                <w:lang w:val="en-US"/>
              </w:rPr>
              <w:t>4.3</w:t>
            </w:r>
            <w:r w:rsidR="00BB4E55">
              <w:rPr>
                <w:rFonts w:cstheme="minorBidi"/>
                <w:noProof/>
              </w:rPr>
              <w:tab/>
            </w:r>
            <w:r w:rsidR="00BB4E55" w:rsidRPr="00E37233">
              <w:rPr>
                <w:rStyle w:val="Hyperlink"/>
                <w:noProof/>
                <w:lang w:val="en-US"/>
              </w:rPr>
              <w:t>Login with Voice Message</w:t>
            </w:r>
            <w:r w:rsidR="00BB4E55">
              <w:rPr>
                <w:noProof/>
                <w:webHidden/>
              </w:rPr>
              <w:tab/>
            </w:r>
            <w:r w:rsidR="00BB4E55">
              <w:rPr>
                <w:noProof/>
                <w:webHidden/>
              </w:rPr>
              <w:fldChar w:fldCharType="begin"/>
            </w:r>
            <w:r w:rsidR="00BB4E55">
              <w:rPr>
                <w:noProof/>
                <w:webHidden/>
              </w:rPr>
              <w:instrText xml:space="preserve"> PAGEREF _Toc51919496 \h </w:instrText>
            </w:r>
            <w:r w:rsidR="00BB4E55">
              <w:rPr>
                <w:noProof/>
                <w:webHidden/>
              </w:rPr>
            </w:r>
            <w:r w:rsidR="00BB4E55">
              <w:rPr>
                <w:noProof/>
                <w:webHidden/>
              </w:rPr>
              <w:fldChar w:fldCharType="separate"/>
            </w:r>
            <w:r w:rsidR="006A7778">
              <w:rPr>
                <w:noProof/>
                <w:webHidden/>
              </w:rPr>
              <w:t>11</w:t>
            </w:r>
            <w:r w:rsidR="00BB4E55">
              <w:rPr>
                <w:noProof/>
                <w:webHidden/>
              </w:rPr>
              <w:fldChar w:fldCharType="end"/>
            </w:r>
          </w:hyperlink>
        </w:p>
        <w:p w14:paraId="63A1A4C5" w14:textId="7A0455A6" w:rsidR="00BB4E55" w:rsidRDefault="00B00DDC">
          <w:pPr>
            <w:pStyle w:val="Verzeichnis1"/>
            <w:tabs>
              <w:tab w:val="left" w:pos="440"/>
              <w:tab w:val="right" w:leader="dot" w:pos="9016"/>
            </w:tabs>
            <w:rPr>
              <w:rFonts w:cstheme="minorBidi"/>
              <w:noProof/>
            </w:rPr>
          </w:pPr>
          <w:hyperlink w:anchor="_Toc51919497" w:history="1">
            <w:r w:rsidR="00BB4E55" w:rsidRPr="00E37233">
              <w:rPr>
                <w:rStyle w:val="Hyperlink"/>
                <w:noProof/>
              </w:rPr>
              <w:t>5.</w:t>
            </w:r>
            <w:r w:rsidR="00BB4E55">
              <w:rPr>
                <w:rFonts w:cstheme="minorBidi"/>
                <w:noProof/>
              </w:rPr>
              <w:tab/>
            </w:r>
            <w:r w:rsidR="00BB4E55" w:rsidRPr="00E37233">
              <w:rPr>
                <w:rStyle w:val="Hyperlink"/>
                <w:noProof/>
              </w:rPr>
              <w:t>Problem when Using Apple Mail on same Device as DoubleClue App</w:t>
            </w:r>
            <w:r w:rsidR="00BB4E55">
              <w:rPr>
                <w:noProof/>
                <w:webHidden/>
              </w:rPr>
              <w:tab/>
            </w:r>
            <w:r w:rsidR="00BB4E55">
              <w:rPr>
                <w:noProof/>
                <w:webHidden/>
              </w:rPr>
              <w:fldChar w:fldCharType="begin"/>
            </w:r>
            <w:r w:rsidR="00BB4E55">
              <w:rPr>
                <w:noProof/>
                <w:webHidden/>
              </w:rPr>
              <w:instrText xml:space="preserve"> PAGEREF _Toc51919497 \h </w:instrText>
            </w:r>
            <w:r w:rsidR="00BB4E55">
              <w:rPr>
                <w:noProof/>
                <w:webHidden/>
              </w:rPr>
            </w:r>
            <w:r w:rsidR="00BB4E55">
              <w:rPr>
                <w:noProof/>
                <w:webHidden/>
              </w:rPr>
              <w:fldChar w:fldCharType="separate"/>
            </w:r>
            <w:r w:rsidR="006A7778">
              <w:rPr>
                <w:noProof/>
                <w:webHidden/>
              </w:rPr>
              <w:t>11</w:t>
            </w:r>
            <w:r w:rsidR="00BB4E55">
              <w:rPr>
                <w:noProof/>
                <w:webHidden/>
              </w:rPr>
              <w:fldChar w:fldCharType="end"/>
            </w:r>
          </w:hyperlink>
        </w:p>
        <w:p w14:paraId="2B2F0281" w14:textId="7309E877" w:rsidR="002123DD" w:rsidRDefault="002123DD">
          <w:r>
            <w:rPr>
              <w:b/>
              <w:bCs/>
            </w:rPr>
            <w:fldChar w:fldCharType="end"/>
          </w:r>
        </w:p>
      </w:sdtContent>
    </w:sdt>
    <w:p w14:paraId="043B4A66" w14:textId="61750887" w:rsidR="002123DD" w:rsidRDefault="002123DD">
      <w:pPr>
        <w:rPr>
          <w:rFonts w:asciiTheme="majorHAnsi" w:eastAsiaTheme="majorEastAsia" w:hAnsiTheme="majorHAnsi" w:cstheme="majorBidi"/>
          <w:color w:val="005078"/>
          <w:sz w:val="32"/>
          <w:szCs w:val="32"/>
        </w:rPr>
      </w:pPr>
      <w:r>
        <w:rPr>
          <w:color w:val="005078"/>
        </w:rPr>
        <w:br w:type="page"/>
      </w:r>
    </w:p>
    <w:p w14:paraId="2B7ABD59" w14:textId="15840187" w:rsidR="0036551D" w:rsidRDefault="0036551D" w:rsidP="0036551D">
      <w:pPr>
        <w:pStyle w:val="berschrift1"/>
        <w:numPr>
          <w:ilvl w:val="0"/>
          <w:numId w:val="1"/>
        </w:numPr>
        <w:rPr>
          <w:color w:val="005078"/>
        </w:rPr>
      </w:pPr>
      <w:bookmarkStart w:id="1" w:name="_Toc51919483"/>
      <w:r>
        <w:rPr>
          <w:color w:val="005078"/>
        </w:rPr>
        <w:lastRenderedPageBreak/>
        <w:t>Introduction</w:t>
      </w:r>
      <w:bookmarkEnd w:id="1"/>
    </w:p>
    <w:p w14:paraId="732ECE49" w14:textId="77777777" w:rsidR="00AE7810" w:rsidRPr="00AE7810" w:rsidRDefault="00AE7810" w:rsidP="00AE7810"/>
    <w:p w14:paraId="65677639" w14:textId="53DA79A2" w:rsidR="00EC691F" w:rsidRDefault="0036551D" w:rsidP="0036551D">
      <w:r>
        <w:t xml:space="preserve">HWS </w:t>
      </w:r>
      <w:r w:rsidR="00F76370">
        <w:t>secure</w:t>
      </w:r>
      <w:r w:rsidR="00B51CDF">
        <w:t>s</w:t>
      </w:r>
      <w:r w:rsidR="00F76370">
        <w:t xml:space="preserve"> the employee access to all Windows Services (e.g. Teams, Outlook, </w:t>
      </w:r>
      <w:proofErr w:type="spellStart"/>
      <w:r w:rsidR="00F76370">
        <w:t>Sharepoint</w:t>
      </w:r>
      <w:proofErr w:type="spellEnd"/>
      <w:r w:rsidR="00F76370">
        <w:t>, Office Online etc.) with</w:t>
      </w:r>
      <w:r>
        <w:t xml:space="preserve"> </w:t>
      </w:r>
      <w:proofErr w:type="spellStart"/>
      <w:r>
        <w:t>DoubleClue</w:t>
      </w:r>
      <w:proofErr w:type="spellEnd"/>
      <w:r w:rsidR="00E25198">
        <w:t xml:space="preserve"> multi-factor authentication</w:t>
      </w:r>
      <w:r w:rsidR="00EC3D47">
        <w:t xml:space="preserve"> (MFA)</w:t>
      </w:r>
      <w:r>
        <w:t>.</w:t>
      </w:r>
      <w:r w:rsidR="00F76370">
        <w:t xml:space="preserve"> </w:t>
      </w:r>
      <w:proofErr w:type="spellStart"/>
      <w:r w:rsidR="00B51CDF">
        <w:t>DoubleClue</w:t>
      </w:r>
      <w:proofErr w:type="spellEnd"/>
      <w:r w:rsidR="00B51CDF">
        <w:t xml:space="preserve"> </w:t>
      </w:r>
      <w:r w:rsidR="00E25198">
        <w:t>enhance</w:t>
      </w:r>
      <w:r w:rsidR="00B51CDF">
        <w:t>s</w:t>
      </w:r>
      <w:r w:rsidR="008E57E5">
        <w:t xml:space="preserve"> the safety</w:t>
      </w:r>
      <w:r w:rsidR="00E25198">
        <w:t xml:space="preserve"> of the</w:t>
      </w:r>
      <w:r w:rsidR="001E7D0F">
        <w:t xml:space="preserve"> normal login process with user</w:t>
      </w:r>
      <w:r w:rsidR="00E25198">
        <w:t xml:space="preserve">name and password by </w:t>
      </w:r>
      <w:r w:rsidR="00EC3D47">
        <w:t>asking the user for a second me</w:t>
      </w:r>
      <w:r w:rsidR="00991B79">
        <w:t>thod to confirm their identit</w:t>
      </w:r>
      <w:r w:rsidR="00EC3D47">
        <w:t xml:space="preserve">y. In this guide, we will introduce the different MFA methods supported by </w:t>
      </w:r>
      <w:proofErr w:type="spellStart"/>
      <w:r w:rsidR="00EC3D47">
        <w:t>DoubleClue</w:t>
      </w:r>
      <w:proofErr w:type="spellEnd"/>
      <w:r w:rsidR="00EC3D47">
        <w:t xml:space="preserve"> and </w:t>
      </w:r>
      <w:r w:rsidR="00B51CDF">
        <w:t xml:space="preserve">explain </w:t>
      </w:r>
      <w:r w:rsidR="00EC3D47">
        <w:t>how they work.</w:t>
      </w:r>
    </w:p>
    <w:p w14:paraId="7F7925CC" w14:textId="350F0CC6" w:rsidR="009E3849" w:rsidRDefault="009E3849" w:rsidP="0036551D">
      <w:r>
        <w:t xml:space="preserve">The </w:t>
      </w:r>
      <w:proofErr w:type="spellStart"/>
      <w:r>
        <w:t>citrix</w:t>
      </w:r>
      <w:proofErr w:type="spellEnd"/>
      <w:r>
        <w:t xml:space="preserve"> access for </w:t>
      </w:r>
      <w:proofErr w:type="spellStart"/>
      <w:r>
        <w:t>adidas</w:t>
      </w:r>
      <w:proofErr w:type="spellEnd"/>
      <w:r>
        <w:t xml:space="preserve"> </w:t>
      </w:r>
      <w:proofErr w:type="gramStart"/>
      <w:r>
        <w:t>is not secured</w:t>
      </w:r>
      <w:proofErr w:type="gramEnd"/>
      <w:r>
        <w:t xml:space="preserve"> with </w:t>
      </w:r>
      <w:proofErr w:type="spellStart"/>
      <w:r>
        <w:t>DoubleClue</w:t>
      </w:r>
      <w:proofErr w:type="spellEnd"/>
      <w:r>
        <w:t xml:space="preserve">. The following information does not apply to </w:t>
      </w:r>
      <w:r w:rsidR="005F0D38">
        <w:t>it</w:t>
      </w:r>
      <w:r>
        <w:t>.</w:t>
      </w:r>
    </w:p>
    <w:p w14:paraId="0D4F4965" w14:textId="49E0A218" w:rsidR="0036551D" w:rsidRDefault="0036551D" w:rsidP="0036551D"/>
    <w:p w14:paraId="6016A0BD" w14:textId="232C0E60" w:rsidR="005022E4" w:rsidRDefault="005022E4" w:rsidP="005022E4">
      <w:pPr>
        <w:pStyle w:val="berschrift1"/>
        <w:numPr>
          <w:ilvl w:val="0"/>
          <w:numId w:val="1"/>
        </w:numPr>
        <w:rPr>
          <w:color w:val="1F4E79" w:themeColor="accent1" w:themeShade="80"/>
        </w:rPr>
      </w:pPr>
      <w:bookmarkStart w:id="2" w:name="_Activating_the_DoubleClue"/>
      <w:bookmarkStart w:id="3" w:name="_Toc51919484"/>
      <w:bookmarkEnd w:id="2"/>
      <w:r>
        <w:rPr>
          <w:color w:val="1F4E79" w:themeColor="accent1" w:themeShade="80"/>
        </w:rPr>
        <w:t xml:space="preserve">Activating the </w:t>
      </w:r>
      <w:proofErr w:type="spellStart"/>
      <w:r>
        <w:rPr>
          <w:color w:val="1F4E79" w:themeColor="accent1" w:themeShade="80"/>
        </w:rPr>
        <w:t>DoubleClue</w:t>
      </w:r>
      <w:proofErr w:type="spellEnd"/>
      <w:r>
        <w:rPr>
          <w:color w:val="1F4E79" w:themeColor="accent1" w:themeShade="80"/>
        </w:rPr>
        <w:t xml:space="preserve"> App</w:t>
      </w:r>
      <w:bookmarkEnd w:id="3"/>
    </w:p>
    <w:p w14:paraId="6C3036C3" w14:textId="77777777" w:rsidR="00AE7810" w:rsidRPr="00AE7810" w:rsidRDefault="00AE7810" w:rsidP="00AE7810"/>
    <w:p w14:paraId="0405496A" w14:textId="333551FC" w:rsidR="008E57E5" w:rsidRDefault="008E57E5" w:rsidP="008E57E5">
      <w:pPr>
        <w:rPr>
          <w:lang w:val="en-US"/>
        </w:rPr>
      </w:pPr>
      <w:proofErr w:type="spellStart"/>
      <w:r>
        <w:rPr>
          <w:lang w:val="en-US"/>
        </w:rPr>
        <w:t>DoubleClue</w:t>
      </w:r>
      <w:proofErr w:type="spellEnd"/>
      <w:r>
        <w:rPr>
          <w:lang w:val="en-US"/>
        </w:rPr>
        <w:t xml:space="preserve"> comes wi</w:t>
      </w:r>
      <w:r w:rsidR="00C26196">
        <w:rPr>
          <w:lang w:val="en-US"/>
        </w:rPr>
        <w:t>th its own app for Android and i</w:t>
      </w:r>
      <w:r>
        <w:rPr>
          <w:lang w:val="en-US"/>
        </w:rPr>
        <w:t xml:space="preserve">OS </w:t>
      </w:r>
      <w:r w:rsidR="005F0D38">
        <w:rPr>
          <w:lang w:val="en-US"/>
        </w:rPr>
        <w:t>d</w:t>
      </w:r>
      <w:r>
        <w:rPr>
          <w:lang w:val="en-US"/>
        </w:rPr>
        <w:t xml:space="preserve">evices. The </w:t>
      </w:r>
      <w:proofErr w:type="spellStart"/>
      <w:r>
        <w:rPr>
          <w:lang w:val="en-US"/>
        </w:rPr>
        <w:t>DoubleClue</w:t>
      </w:r>
      <w:proofErr w:type="spellEnd"/>
      <w:r>
        <w:rPr>
          <w:lang w:val="en-US"/>
        </w:rPr>
        <w:t xml:space="preserve"> App provides the most comfortable and secure methods for the authentication with </w:t>
      </w:r>
      <w:proofErr w:type="spellStart"/>
      <w:r>
        <w:rPr>
          <w:lang w:val="en-US"/>
        </w:rPr>
        <w:t>DoubleClue</w:t>
      </w:r>
      <w:proofErr w:type="spellEnd"/>
      <w:r>
        <w:rPr>
          <w:lang w:val="en-US"/>
        </w:rPr>
        <w:t xml:space="preserve">. We will therefore walk you through the steps to download and activate the </w:t>
      </w:r>
      <w:proofErr w:type="spellStart"/>
      <w:r>
        <w:rPr>
          <w:lang w:val="en-US"/>
        </w:rPr>
        <w:t>DoubleClue</w:t>
      </w:r>
      <w:proofErr w:type="spellEnd"/>
      <w:r>
        <w:rPr>
          <w:lang w:val="en-US"/>
        </w:rPr>
        <w:t xml:space="preserve"> app.</w:t>
      </w:r>
    </w:p>
    <w:p w14:paraId="2B3B4CC6" w14:textId="77777777" w:rsidR="008E57E5" w:rsidRPr="008E57E5" w:rsidRDefault="008E57E5" w:rsidP="008E57E5">
      <w:pPr>
        <w:rPr>
          <w:lang w:val="en-US"/>
        </w:rPr>
      </w:pPr>
    </w:p>
    <w:p w14:paraId="59F8AA0D" w14:textId="34985875" w:rsidR="008E57E5" w:rsidRPr="008E57E5" w:rsidRDefault="008E57E5" w:rsidP="00FD266F">
      <w:pPr>
        <w:pStyle w:val="Listenabsatz"/>
        <w:numPr>
          <w:ilvl w:val="0"/>
          <w:numId w:val="4"/>
        </w:numPr>
        <w:rPr>
          <w:rStyle w:val="Hyperlink"/>
          <w:color w:val="auto"/>
          <w:u w:val="none"/>
          <w:lang w:val="en-US"/>
        </w:rPr>
      </w:pPr>
      <w:r w:rsidRPr="006047F4">
        <w:t xml:space="preserve">Download the </w:t>
      </w:r>
      <w:proofErr w:type="spellStart"/>
      <w:r w:rsidRPr="006047F4">
        <w:t>DoubleClue</w:t>
      </w:r>
      <w:proofErr w:type="spellEnd"/>
      <w:r w:rsidRPr="006047F4">
        <w:t xml:space="preserve"> App from </w:t>
      </w:r>
      <w:hyperlink r:id="rId12">
        <w:r w:rsidRPr="006047F4">
          <w:rPr>
            <w:rStyle w:val="Hyperlink"/>
          </w:rPr>
          <w:t xml:space="preserve">Google </w:t>
        </w:r>
        <w:proofErr w:type="spellStart"/>
        <w:r w:rsidRPr="006047F4">
          <w:rPr>
            <w:rStyle w:val="Hyperlink"/>
          </w:rPr>
          <w:t>Playstore</w:t>
        </w:r>
        <w:proofErr w:type="spellEnd"/>
      </w:hyperlink>
      <w:r w:rsidRPr="006047F4">
        <w:t xml:space="preserve"> or </w:t>
      </w:r>
      <w:hyperlink r:id="rId13">
        <w:proofErr w:type="spellStart"/>
        <w:r w:rsidRPr="006047F4">
          <w:rPr>
            <w:rStyle w:val="Hyperlink"/>
          </w:rPr>
          <w:t>Appstore</w:t>
        </w:r>
        <w:proofErr w:type="spellEnd"/>
      </w:hyperlink>
      <w:r w:rsidRPr="00FA2050">
        <w:rPr>
          <w:rStyle w:val="Hyperlink"/>
          <w:color w:val="000000" w:themeColor="text1"/>
          <w:u w:val="none"/>
        </w:rPr>
        <w:t>.</w:t>
      </w:r>
    </w:p>
    <w:p w14:paraId="53865971" w14:textId="77777777" w:rsidR="008E57E5" w:rsidRDefault="008E57E5" w:rsidP="008E57E5">
      <w:pPr>
        <w:pStyle w:val="Listenabsatz"/>
        <w:rPr>
          <w:lang w:val="en-US"/>
        </w:rPr>
      </w:pPr>
    </w:p>
    <w:p w14:paraId="09490B2C" w14:textId="1463FBD0" w:rsidR="007D5A00" w:rsidRDefault="00A97699" w:rsidP="007D5A00">
      <w:pPr>
        <w:pStyle w:val="Listenabsatz"/>
        <w:numPr>
          <w:ilvl w:val="0"/>
          <w:numId w:val="4"/>
        </w:numPr>
      </w:pPr>
      <w:r w:rsidRPr="00FC0BB1">
        <w:rPr>
          <w:lang w:val="en-US"/>
        </w:rPr>
        <w:t>On your work desktop computer, log in</w:t>
      </w:r>
      <w:r w:rsidR="00EE57AD" w:rsidRPr="00FC0BB1">
        <w:rPr>
          <w:lang w:val="en-US"/>
        </w:rPr>
        <w:t xml:space="preserve">to </w:t>
      </w:r>
      <w:proofErr w:type="spellStart"/>
      <w:r w:rsidR="000F012C" w:rsidRPr="00FC0BB1">
        <w:rPr>
          <w:lang w:val="en-US"/>
        </w:rPr>
        <w:t>DoubleClue</w:t>
      </w:r>
      <w:proofErr w:type="spellEnd"/>
      <w:r w:rsidR="000F012C" w:rsidRPr="00FC0BB1">
        <w:rPr>
          <w:lang w:val="en-US"/>
        </w:rPr>
        <w:t xml:space="preserve"> </w:t>
      </w:r>
      <w:proofErr w:type="spellStart"/>
      <w:r w:rsidR="000F012C" w:rsidRPr="00FC0BB1">
        <w:rPr>
          <w:lang w:val="en-US"/>
        </w:rPr>
        <w:t>UserPortal</w:t>
      </w:r>
      <w:proofErr w:type="spellEnd"/>
      <w:r w:rsidR="000F012C" w:rsidRPr="00FC0BB1">
        <w:rPr>
          <w:lang w:val="en-US"/>
        </w:rPr>
        <w:t xml:space="preserve"> at </w:t>
      </w:r>
      <w:hyperlink r:id="rId14" w:history="1">
        <w:r w:rsidR="000F012C" w:rsidRPr="002E7B22">
          <w:rPr>
            <w:rStyle w:val="Hyperlink"/>
          </w:rPr>
          <w:t>https</w:t>
        </w:r>
      </w:hyperlink>
      <w:hyperlink r:id="rId15" w:history="1">
        <w:r w:rsidR="000F012C" w:rsidRPr="002E7B22">
          <w:rPr>
            <w:rStyle w:val="Hyperlink"/>
          </w:rPr>
          <w:t>://doubleclue.hws-gruppe.de/dcem/userportal/</w:t>
        </w:r>
      </w:hyperlink>
      <w:r>
        <w:t xml:space="preserve"> with y</w:t>
      </w:r>
      <w:r w:rsidR="008C7AFD">
        <w:t xml:space="preserve">our HWS </w:t>
      </w:r>
      <w:r w:rsidR="00FC0BB1">
        <w:t xml:space="preserve">username </w:t>
      </w:r>
      <w:r w:rsidR="005E1734">
        <w:t>(</w:t>
      </w:r>
      <w:proofErr w:type="spellStart"/>
      <w:r w:rsidR="005E1734">
        <w:t>eg</w:t>
      </w:r>
      <w:proofErr w:type="spellEnd"/>
      <w:r w:rsidR="005E1734">
        <w:t xml:space="preserve">. </w:t>
      </w:r>
      <w:hyperlink r:id="rId16" w:history="1">
        <w:r w:rsidR="0099227B" w:rsidRPr="0062596F">
          <w:rPr>
            <w:rStyle w:val="Hyperlink"/>
          </w:rPr>
          <w:t>john.smith@hws-gruppe.de</w:t>
        </w:r>
      </w:hyperlink>
      <w:r w:rsidR="0099227B">
        <w:t xml:space="preserve"> for Germany, </w:t>
      </w:r>
      <w:hyperlink r:id="rId17" w:history="1">
        <w:r w:rsidR="0099227B" w:rsidRPr="0062596F">
          <w:rPr>
            <w:rStyle w:val="Hyperlink"/>
          </w:rPr>
          <w:t>john.smith@hws-technologies.com</w:t>
        </w:r>
      </w:hyperlink>
      <w:r w:rsidR="0099227B">
        <w:t xml:space="preserve"> for Malta</w:t>
      </w:r>
      <w:r w:rsidR="005E1734">
        <w:t xml:space="preserve">) </w:t>
      </w:r>
      <w:r w:rsidR="000F012C">
        <w:t>and password</w:t>
      </w:r>
      <w:r w:rsidR="008C7AFD">
        <w:t xml:space="preserve">. </w:t>
      </w:r>
      <w:r w:rsidR="00FC0BB1">
        <w:t xml:space="preserve">Should you encounter any problems logging in, please </w:t>
      </w:r>
      <w:r w:rsidR="0099227B">
        <w:t>e</w:t>
      </w:r>
      <w:r w:rsidRPr="008C7AFD">
        <w:t xml:space="preserve">nsure that you </w:t>
      </w:r>
      <w:proofErr w:type="gramStart"/>
      <w:r w:rsidRPr="008C7AFD">
        <w:t>are connected</w:t>
      </w:r>
      <w:proofErr w:type="gramEnd"/>
      <w:r w:rsidR="00FC0BB1">
        <w:t xml:space="preserve"> with</w:t>
      </w:r>
      <w:r w:rsidRPr="008C7AFD">
        <w:t xml:space="preserve"> the </w:t>
      </w:r>
      <w:r w:rsidR="009E3849" w:rsidRPr="008C7AFD">
        <w:t>internal</w:t>
      </w:r>
      <w:r w:rsidRPr="008C7AFD">
        <w:t xml:space="preserve"> HWS network </w:t>
      </w:r>
      <w:r w:rsidR="009E3849" w:rsidRPr="008C7AFD">
        <w:t>of the office</w:t>
      </w:r>
      <w:r w:rsidRPr="008C7AFD">
        <w:t>.</w:t>
      </w:r>
      <w:r w:rsidRPr="0099227B">
        <w:rPr>
          <w:b/>
        </w:rPr>
        <w:t xml:space="preserve"> </w:t>
      </w:r>
      <w:r>
        <w:t xml:space="preserve">Other connections, like the HWS Guest </w:t>
      </w:r>
      <w:proofErr w:type="spellStart"/>
      <w:r>
        <w:t>Wifi</w:t>
      </w:r>
      <w:proofErr w:type="spellEnd"/>
      <w:r>
        <w:t>, will not</w:t>
      </w:r>
      <w:r w:rsidR="00D64531">
        <w:t xml:space="preserve"> suffice. If you receive an error message telling you that you have no devices, you </w:t>
      </w:r>
      <w:proofErr w:type="gramStart"/>
      <w:r w:rsidR="00D64531">
        <w:t>are not connected</w:t>
      </w:r>
      <w:proofErr w:type="gramEnd"/>
      <w:r w:rsidR="00D64531">
        <w:t xml:space="preserve"> through</w:t>
      </w:r>
      <w:r w:rsidR="005F0D38">
        <w:t xml:space="preserve"> the correct</w:t>
      </w:r>
      <w:r w:rsidR="00D64531">
        <w:t xml:space="preserve"> network.</w:t>
      </w:r>
    </w:p>
    <w:p w14:paraId="6B6D5E40" w14:textId="67BA0DAE" w:rsidR="007D5A00" w:rsidRDefault="007D5A00" w:rsidP="007D5A00">
      <w:pPr>
        <w:pStyle w:val="Listenabsatz"/>
      </w:pPr>
    </w:p>
    <w:p w14:paraId="15C34DFB" w14:textId="567AA57B" w:rsidR="0099227B" w:rsidRPr="0099227B" w:rsidRDefault="004C5BE4" w:rsidP="007D5A00">
      <w:pPr>
        <w:pStyle w:val="Listenabsatz"/>
      </w:pPr>
      <w:r w:rsidRPr="009B2AF1">
        <w:rPr>
          <w:noProof/>
          <w:lang w:eastAsia="de-DE"/>
        </w:rPr>
        <w:drawing>
          <wp:anchor distT="0" distB="0" distL="114300" distR="114300" simplePos="0" relativeHeight="251665408" behindDoc="1" locked="0" layoutInCell="1" allowOverlap="1" wp14:anchorId="785CF36D" wp14:editId="18C36185">
            <wp:simplePos x="0" y="0"/>
            <wp:positionH relativeFrom="margin">
              <wp:posOffset>190500</wp:posOffset>
            </wp:positionH>
            <wp:positionV relativeFrom="margin">
              <wp:posOffset>5795010</wp:posOffset>
            </wp:positionV>
            <wp:extent cx="179705" cy="179705"/>
            <wp:effectExtent l="0" t="0" r="0" b="0"/>
            <wp:wrapTight wrapText="bothSides">
              <wp:wrapPolygon edited="0">
                <wp:start x="4580" y="0"/>
                <wp:lineTo x="0" y="11449"/>
                <wp:lineTo x="0" y="18318"/>
                <wp:lineTo x="18318" y="18318"/>
                <wp:lineTo x="18318" y="11449"/>
                <wp:lineTo x="13739" y="0"/>
                <wp:lineTo x="4580" y="0"/>
              </wp:wrapPolygon>
            </wp:wrapTight>
            <wp:docPr id="3" name="Grafik 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 xml:space="preserve">Some ad blockers prevent the correct display of </w:t>
      </w:r>
      <w:proofErr w:type="spellStart"/>
      <w:r>
        <w:t>DoubleClue</w:t>
      </w:r>
      <w:proofErr w:type="spellEnd"/>
      <w:r>
        <w:t xml:space="preserve"> in your browser. If you use an ad </w:t>
      </w:r>
      <w:proofErr w:type="gramStart"/>
      <w:r>
        <w:t>blocker</w:t>
      </w:r>
      <w:proofErr w:type="gramEnd"/>
      <w:r>
        <w:t xml:space="preserve"> ensure that you add </w:t>
      </w:r>
      <w:proofErr w:type="spellStart"/>
      <w:r>
        <w:t>DoubleClue</w:t>
      </w:r>
      <w:proofErr w:type="spellEnd"/>
      <w:r>
        <w:t xml:space="preserve"> to your whitelist.</w:t>
      </w:r>
      <w:r w:rsidR="0099227B">
        <w:br/>
      </w:r>
    </w:p>
    <w:p w14:paraId="1A9D79A2" w14:textId="1C3D154B" w:rsidR="000F012C" w:rsidRDefault="00D64531" w:rsidP="00FD266F">
      <w:pPr>
        <w:pStyle w:val="Listenabsatz"/>
        <w:numPr>
          <w:ilvl w:val="0"/>
          <w:numId w:val="4"/>
        </w:numPr>
        <w:rPr>
          <w:lang w:val="en-US"/>
        </w:rPr>
      </w:pPr>
      <w:r>
        <w:rPr>
          <w:lang w:val="en-US"/>
        </w:rPr>
        <w:t xml:space="preserve">Once you have logged into </w:t>
      </w:r>
      <w:proofErr w:type="spellStart"/>
      <w:r>
        <w:rPr>
          <w:lang w:val="en-US"/>
        </w:rPr>
        <w:t>UserPortal</w:t>
      </w:r>
      <w:proofErr w:type="spellEnd"/>
      <w:r>
        <w:rPr>
          <w:lang w:val="en-US"/>
        </w:rPr>
        <w:t>, s</w:t>
      </w:r>
      <w:r w:rsidR="00A97699">
        <w:rPr>
          <w:lang w:val="en-US"/>
        </w:rPr>
        <w:t>elect “Add New Device”</w:t>
      </w:r>
    </w:p>
    <w:p w14:paraId="26500C67" w14:textId="77777777" w:rsidR="000F012C" w:rsidRPr="00451295" w:rsidRDefault="000F012C" w:rsidP="000F012C">
      <w:pPr>
        <w:pStyle w:val="Listenabsatz"/>
        <w:rPr>
          <w:lang w:val="en-US"/>
        </w:rPr>
      </w:pPr>
    </w:p>
    <w:p w14:paraId="67F88902" w14:textId="77777777" w:rsidR="000F012C" w:rsidRDefault="000F012C" w:rsidP="00FD266F">
      <w:pPr>
        <w:pStyle w:val="Listenabsatz"/>
        <w:numPr>
          <w:ilvl w:val="0"/>
          <w:numId w:val="4"/>
        </w:numPr>
        <w:rPr>
          <w:lang w:val="en-US"/>
        </w:rPr>
      </w:pPr>
      <w:r>
        <w:rPr>
          <w:lang w:val="en-US"/>
        </w:rPr>
        <w:t>Select “Smart Device”.</w:t>
      </w:r>
    </w:p>
    <w:p w14:paraId="44ACF767" w14:textId="77777777" w:rsidR="000F012C" w:rsidRPr="00451295" w:rsidRDefault="000F012C" w:rsidP="000F012C">
      <w:pPr>
        <w:pStyle w:val="Listenabsatz"/>
        <w:rPr>
          <w:lang w:val="en-US"/>
        </w:rPr>
      </w:pPr>
    </w:p>
    <w:p w14:paraId="3E6C5DE2" w14:textId="2FD5F635" w:rsidR="00D96E04" w:rsidRPr="00F42347" w:rsidRDefault="000F012C" w:rsidP="00F42347">
      <w:pPr>
        <w:pStyle w:val="Listenabsatz"/>
        <w:numPr>
          <w:ilvl w:val="0"/>
          <w:numId w:val="4"/>
        </w:numPr>
        <w:tabs>
          <w:tab w:val="left" w:pos="8775"/>
        </w:tabs>
        <w:rPr>
          <w:lang w:val="en-US"/>
        </w:rPr>
      </w:pPr>
      <w:r w:rsidRPr="002B65C4">
        <w:rPr>
          <w:lang w:val="en-US"/>
        </w:rPr>
        <w:t xml:space="preserve">Choose </w:t>
      </w:r>
      <w:r w:rsidR="002B65C4" w:rsidRPr="002B65C4">
        <w:rPr>
          <w:lang w:val="en-US"/>
        </w:rPr>
        <w:t xml:space="preserve">any of the available </w:t>
      </w:r>
      <w:r w:rsidRPr="002B65C4">
        <w:rPr>
          <w:lang w:val="en-US"/>
        </w:rPr>
        <w:t>“Send by”</w:t>
      </w:r>
      <w:r w:rsidR="00A91616">
        <w:rPr>
          <w:lang w:val="en-US"/>
        </w:rPr>
        <w:t xml:space="preserve"> options. You will always see an alpha</w:t>
      </w:r>
      <w:bookmarkStart w:id="4" w:name="_GoBack"/>
      <w:bookmarkEnd w:id="4"/>
      <w:r w:rsidR="002B65C4" w:rsidRPr="002B65C4">
        <w:rPr>
          <w:lang w:val="en-US"/>
        </w:rPr>
        <w:t>numeric activation code as well as a QR code in your browser.</w:t>
      </w:r>
      <w:r w:rsidRPr="002B65C4">
        <w:rPr>
          <w:lang w:val="en-US"/>
        </w:rPr>
        <w:t xml:space="preserve"> </w:t>
      </w:r>
    </w:p>
    <w:p w14:paraId="3D3318AA" w14:textId="1FFBCAE7" w:rsidR="00D96E04" w:rsidRPr="002B65C4" w:rsidRDefault="00D96E04" w:rsidP="00F42347">
      <w:pPr>
        <w:pStyle w:val="Listenabsatz"/>
        <w:tabs>
          <w:tab w:val="left" w:pos="8775"/>
        </w:tabs>
        <w:jc w:val="center"/>
        <w:rPr>
          <w:lang w:val="en-US"/>
        </w:rPr>
      </w:pPr>
      <w:r>
        <w:rPr>
          <w:noProof/>
          <w:lang w:val="de-DE" w:eastAsia="de-DE"/>
        </w:rPr>
        <w:lastRenderedPageBreak/>
        <w:drawing>
          <wp:inline distT="0" distB="0" distL="0" distR="0" wp14:anchorId="71206054" wp14:editId="0600385F">
            <wp:extent cx="3606896" cy="3514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0368" cy="3527853"/>
                    </a:xfrm>
                    <a:prstGeom prst="rect">
                      <a:avLst/>
                    </a:prstGeom>
                  </pic:spPr>
                </pic:pic>
              </a:graphicData>
            </a:graphic>
          </wp:inline>
        </w:drawing>
      </w:r>
    </w:p>
    <w:p w14:paraId="5F35D89B" w14:textId="77777777" w:rsidR="002B65C4" w:rsidRDefault="002B65C4" w:rsidP="002B65C4">
      <w:pPr>
        <w:pStyle w:val="Listenabsatz"/>
        <w:tabs>
          <w:tab w:val="left" w:pos="8775"/>
        </w:tabs>
        <w:rPr>
          <w:lang w:val="en-US"/>
        </w:rPr>
      </w:pPr>
    </w:p>
    <w:p w14:paraId="3D87CE8E" w14:textId="0C8B74DF" w:rsidR="008E57E5" w:rsidRPr="001B7A27" w:rsidRDefault="00DE0610" w:rsidP="008E57E5">
      <w:pPr>
        <w:ind w:left="720"/>
      </w:pPr>
      <w:r>
        <w:t xml:space="preserve">If you do not regularly work in the HWS office and </w:t>
      </w:r>
      <w:proofErr w:type="gramStart"/>
      <w:r>
        <w:t>can’t</w:t>
      </w:r>
      <w:proofErr w:type="gramEnd"/>
      <w:r>
        <w:t xml:space="preserve"> access the </w:t>
      </w:r>
      <w:proofErr w:type="spellStart"/>
      <w:r>
        <w:t>UserPortal</w:t>
      </w:r>
      <w:proofErr w:type="spellEnd"/>
      <w:r>
        <w:t xml:space="preserve"> to send yourself an activation code</w:t>
      </w:r>
      <w:r w:rsidR="00FC0BB1">
        <w:t xml:space="preserve"> or have problems logging in</w:t>
      </w:r>
      <w:r>
        <w:t xml:space="preserve">, contact </w:t>
      </w:r>
      <w:hyperlink r:id="rId20" w:history="1">
        <w:r w:rsidRPr="005A3FE1">
          <w:rPr>
            <w:rStyle w:val="Hyperlink"/>
          </w:rPr>
          <w:t>support@doubleclue.com</w:t>
        </w:r>
      </w:hyperlink>
    </w:p>
    <w:p w14:paraId="034C16AD" w14:textId="6DFB775B" w:rsidR="000F012C" w:rsidRDefault="000F012C" w:rsidP="00253D3D">
      <w:pPr>
        <w:pStyle w:val="Listenabsatz"/>
        <w:numPr>
          <w:ilvl w:val="0"/>
          <w:numId w:val="4"/>
        </w:numPr>
      </w:pPr>
      <w:r>
        <w:t xml:space="preserve">Open the </w:t>
      </w:r>
      <w:proofErr w:type="spellStart"/>
      <w:r>
        <w:t>DoubleClue</w:t>
      </w:r>
      <w:proofErr w:type="spellEnd"/>
      <w:r>
        <w:t xml:space="preserve"> App and activate it by scanning the QR</w:t>
      </w:r>
      <w:r w:rsidR="005F0D38">
        <w:t xml:space="preserve"> </w:t>
      </w:r>
      <w:r>
        <w:t xml:space="preserve">Code or manually entering the number code you received </w:t>
      </w:r>
      <w:r w:rsidR="00D96E04">
        <w:t xml:space="preserve">from the </w:t>
      </w:r>
      <w:proofErr w:type="spellStart"/>
      <w:r w:rsidR="00D96E04">
        <w:t>UserPortal</w:t>
      </w:r>
      <w:proofErr w:type="spellEnd"/>
      <w:r>
        <w:t>.</w:t>
      </w:r>
    </w:p>
    <w:p w14:paraId="190EA598" w14:textId="77777777" w:rsidR="000F012C" w:rsidRPr="006047F4" w:rsidRDefault="000F012C" w:rsidP="000F012C">
      <w:pPr>
        <w:pStyle w:val="Listenabsatz"/>
      </w:pPr>
    </w:p>
    <w:p w14:paraId="61F37B48" w14:textId="45922D9C" w:rsidR="000F012C" w:rsidRDefault="000F012C" w:rsidP="00253D3D">
      <w:pPr>
        <w:pStyle w:val="Listenabsatz"/>
        <w:numPr>
          <w:ilvl w:val="0"/>
          <w:numId w:val="4"/>
        </w:numPr>
      </w:pPr>
      <w:r>
        <w:t>Enter your HWS password to</w:t>
      </w:r>
      <w:r w:rsidR="00D72D23">
        <w:t xml:space="preserve"> activate the app. If you get an error message, check if the entered username is correct. The username to activate the app is not the same as your normal HWS name, but </w:t>
      </w:r>
      <w:r w:rsidR="0099227B">
        <w:t xml:space="preserve">your </w:t>
      </w:r>
      <w:r w:rsidR="00287CED">
        <w:t xml:space="preserve">username plus the </w:t>
      </w:r>
      <w:r w:rsidR="0099227B">
        <w:t>suffix $</w:t>
      </w:r>
      <w:proofErr w:type="spellStart"/>
      <w:r w:rsidR="0099227B">
        <w:t>hws</w:t>
      </w:r>
      <w:proofErr w:type="spellEnd"/>
      <w:r w:rsidR="0099227B">
        <w:t xml:space="preserve"> (</w:t>
      </w:r>
      <w:proofErr w:type="spellStart"/>
      <w:r w:rsidR="0099227B">
        <w:t>eg</w:t>
      </w:r>
      <w:proofErr w:type="spellEnd"/>
      <w:r w:rsidR="0099227B">
        <w:t xml:space="preserve">. </w:t>
      </w:r>
      <w:proofErr w:type="spellStart"/>
      <w:r w:rsidR="0099227B">
        <w:t>John.smith$hws</w:t>
      </w:r>
      <w:proofErr w:type="spellEnd"/>
      <w:r w:rsidR="0099227B">
        <w:t>). T</w:t>
      </w:r>
      <w:r w:rsidR="00D72D23">
        <w:t xml:space="preserve">he </w:t>
      </w:r>
      <w:r w:rsidR="0099227B">
        <w:t xml:space="preserve">username for the activation </w:t>
      </w:r>
      <w:proofErr w:type="gramStart"/>
      <w:r w:rsidR="0099227B">
        <w:t>will also be displayed</w:t>
      </w:r>
      <w:proofErr w:type="gramEnd"/>
      <w:r w:rsidR="0099227B">
        <w:t xml:space="preserve"> when requesting an</w:t>
      </w:r>
      <w:r w:rsidR="00D72D23">
        <w:t xml:space="preserve"> activation code.</w:t>
      </w:r>
    </w:p>
    <w:p w14:paraId="6B0C94F4" w14:textId="77777777" w:rsidR="00610F44" w:rsidRDefault="00610F44" w:rsidP="00610F44">
      <w:pPr>
        <w:pStyle w:val="Listenabsatz"/>
      </w:pPr>
    </w:p>
    <w:p w14:paraId="6613375B" w14:textId="0DAF81FF" w:rsidR="007212B0" w:rsidRDefault="00610F44" w:rsidP="007212B0">
      <w:pPr>
        <w:pStyle w:val="Listenabsatz"/>
        <w:numPr>
          <w:ilvl w:val="0"/>
          <w:numId w:val="4"/>
        </w:numPr>
      </w:pPr>
      <w:r>
        <w:t>Log into the app with your username and password or biometric authentication.</w:t>
      </w:r>
      <w:r w:rsidR="00CE4396">
        <w:t xml:space="preserve"> </w:t>
      </w:r>
      <w:r w:rsidR="000F012C">
        <w:t xml:space="preserve">Your app is now active and </w:t>
      </w:r>
      <w:proofErr w:type="gramStart"/>
      <w:r w:rsidR="000F012C">
        <w:t>can be used</w:t>
      </w:r>
      <w:proofErr w:type="gramEnd"/>
      <w:r w:rsidR="000F012C">
        <w:t xml:space="preserve"> for </w:t>
      </w:r>
      <w:r w:rsidR="00431D99">
        <w:t xml:space="preserve">HWS </w:t>
      </w:r>
      <w:r w:rsidR="000F012C">
        <w:t>authentication.</w:t>
      </w:r>
      <w:bookmarkStart w:id="5" w:name="_Request_a_new"/>
      <w:bookmarkEnd w:id="5"/>
    </w:p>
    <w:p w14:paraId="43FF822B" w14:textId="77777777" w:rsidR="007212B0" w:rsidRDefault="007212B0" w:rsidP="007212B0">
      <w:pPr>
        <w:pStyle w:val="Listenabsatz"/>
      </w:pPr>
    </w:p>
    <w:p w14:paraId="34F95B20" w14:textId="77777777" w:rsidR="007212B0" w:rsidRDefault="007212B0" w:rsidP="007212B0">
      <w:pPr>
        <w:pStyle w:val="Listenabsatz"/>
      </w:pPr>
    </w:p>
    <w:p w14:paraId="0D2810A0" w14:textId="5D2D30CA" w:rsidR="007212B0" w:rsidRDefault="007212B0" w:rsidP="007212B0">
      <w:pPr>
        <w:pStyle w:val="berschrift2"/>
        <w:numPr>
          <w:ilvl w:val="1"/>
          <w:numId w:val="1"/>
        </w:numPr>
        <w:rPr>
          <w:color w:val="1F4E79" w:themeColor="accent1" w:themeShade="80"/>
        </w:rPr>
      </w:pPr>
      <w:bookmarkStart w:id="6" w:name="_Installation_of_the"/>
      <w:bookmarkStart w:id="7" w:name="_Toc51919485"/>
      <w:bookmarkEnd w:id="6"/>
      <w:r w:rsidRPr="007212B0">
        <w:rPr>
          <w:color w:val="1F4E79" w:themeColor="accent1" w:themeShade="80"/>
        </w:rPr>
        <w:t>Installation of the Desktop App</w:t>
      </w:r>
      <w:bookmarkEnd w:id="7"/>
    </w:p>
    <w:p w14:paraId="29B593CB" w14:textId="77777777" w:rsidR="005F0D38" w:rsidRPr="005F0D38" w:rsidRDefault="005F0D38" w:rsidP="005F0D38"/>
    <w:p w14:paraId="55128E89" w14:textId="35169A6F" w:rsidR="007212B0" w:rsidRDefault="00BA4D14" w:rsidP="007212B0">
      <w:pPr>
        <w:rPr>
          <w:lang w:val="en-US"/>
        </w:rPr>
      </w:pPr>
      <w:r>
        <w:rPr>
          <w:lang w:val="en-US"/>
        </w:rPr>
        <w:t xml:space="preserve">Alternatively, </w:t>
      </w:r>
      <w:r w:rsidR="007212B0">
        <w:rPr>
          <w:lang w:val="en-US"/>
        </w:rPr>
        <w:t xml:space="preserve">can </w:t>
      </w:r>
      <w:r>
        <w:rPr>
          <w:lang w:val="en-US"/>
        </w:rPr>
        <w:t xml:space="preserve">use the </w:t>
      </w:r>
      <w:proofErr w:type="spellStart"/>
      <w:r w:rsidR="007212B0">
        <w:rPr>
          <w:lang w:val="en-US"/>
        </w:rPr>
        <w:t>DoubleClue</w:t>
      </w:r>
      <w:proofErr w:type="spellEnd"/>
      <w:r w:rsidR="007212B0">
        <w:rPr>
          <w:lang w:val="en-US"/>
        </w:rPr>
        <w:t xml:space="preserve"> Desktop app on your laptop</w:t>
      </w:r>
      <w:r>
        <w:rPr>
          <w:lang w:val="en-US"/>
        </w:rPr>
        <w:t xml:space="preserve"> instead of the mobile app</w:t>
      </w:r>
      <w:r w:rsidR="007212B0">
        <w:rPr>
          <w:lang w:val="en-US"/>
        </w:rPr>
        <w:t>.</w:t>
      </w:r>
    </w:p>
    <w:p w14:paraId="5A235814" w14:textId="77777777" w:rsidR="007212B0" w:rsidRDefault="007212B0" w:rsidP="007212B0">
      <w:pPr>
        <w:pStyle w:val="Listenabsatz"/>
        <w:numPr>
          <w:ilvl w:val="0"/>
          <w:numId w:val="5"/>
        </w:numPr>
        <w:rPr>
          <w:lang w:val="en-US"/>
        </w:rPr>
      </w:pPr>
      <w:r w:rsidRPr="00392130">
        <w:rPr>
          <w:lang w:val="en-US"/>
        </w:rPr>
        <w:t xml:space="preserve">Download the installer for the </w:t>
      </w:r>
      <w:proofErr w:type="spellStart"/>
      <w:r w:rsidRPr="00392130">
        <w:rPr>
          <w:lang w:val="en-US"/>
        </w:rPr>
        <w:t>DoubleClue</w:t>
      </w:r>
      <w:proofErr w:type="spellEnd"/>
      <w:r w:rsidRPr="00392130">
        <w:rPr>
          <w:lang w:val="en-US"/>
        </w:rPr>
        <w:t xml:space="preserve"> Desktop App at </w:t>
      </w:r>
      <w:hyperlink r:id="rId21" w:history="1">
        <w:r w:rsidRPr="00F430EC">
          <w:rPr>
            <w:rStyle w:val="Hyperlink"/>
            <w:lang w:val="en-US"/>
          </w:rPr>
          <w:t>https://doubleclue.com/files/DoubleClue-Desktop.zip</w:t>
        </w:r>
      </w:hyperlink>
    </w:p>
    <w:p w14:paraId="18F6CD70" w14:textId="77777777" w:rsidR="007212B0" w:rsidRDefault="007212B0" w:rsidP="007212B0">
      <w:pPr>
        <w:pStyle w:val="Listenabsatz"/>
        <w:rPr>
          <w:lang w:val="en-US"/>
        </w:rPr>
      </w:pPr>
    </w:p>
    <w:p w14:paraId="4F33F0D1" w14:textId="77777777" w:rsidR="007212B0" w:rsidRDefault="007212B0" w:rsidP="007212B0">
      <w:pPr>
        <w:pStyle w:val="Listenabsatz"/>
        <w:numPr>
          <w:ilvl w:val="0"/>
          <w:numId w:val="5"/>
        </w:numPr>
        <w:rPr>
          <w:lang w:val="en-US"/>
        </w:rPr>
      </w:pPr>
      <w:r>
        <w:rPr>
          <w:lang w:val="en-US"/>
        </w:rPr>
        <w:t>Execute the DoubleClue-Desktop.exe</w:t>
      </w:r>
    </w:p>
    <w:p w14:paraId="16AA656F" w14:textId="77777777" w:rsidR="007212B0" w:rsidRPr="005F5135" w:rsidRDefault="007212B0" w:rsidP="007212B0">
      <w:pPr>
        <w:pStyle w:val="Listenabsatz"/>
        <w:rPr>
          <w:lang w:val="en-US"/>
        </w:rPr>
      </w:pPr>
    </w:p>
    <w:p w14:paraId="22020F32" w14:textId="77777777" w:rsidR="007212B0" w:rsidRDefault="007212B0" w:rsidP="007212B0">
      <w:pPr>
        <w:pStyle w:val="Listenabsatz"/>
        <w:numPr>
          <w:ilvl w:val="0"/>
          <w:numId w:val="5"/>
        </w:numPr>
        <w:rPr>
          <w:lang w:val="en-US"/>
        </w:rPr>
      </w:pPr>
      <w:r>
        <w:rPr>
          <w:lang w:val="en-US"/>
        </w:rPr>
        <w:lastRenderedPageBreak/>
        <w:t>At the beginning of the installation, you will receive a warning from Windows. Click on “More Details” and then on “Install Anyway”. We advise to install the desktop app with default settings.</w:t>
      </w:r>
    </w:p>
    <w:p w14:paraId="440DA9A9" w14:textId="77777777" w:rsidR="007212B0" w:rsidRPr="005F5135" w:rsidRDefault="007212B0" w:rsidP="007212B0">
      <w:pPr>
        <w:pStyle w:val="Listenabsatz"/>
        <w:rPr>
          <w:lang w:val="en-US"/>
        </w:rPr>
      </w:pPr>
    </w:p>
    <w:p w14:paraId="5B329095" w14:textId="57EAA951" w:rsidR="007212B0" w:rsidRDefault="007212B0" w:rsidP="007212B0">
      <w:pPr>
        <w:pStyle w:val="Listenabsatz"/>
        <w:numPr>
          <w:ilvl w:val="0"/>
          <w:numId w:val="5"/>
        </w:numPr>
        <w:rPr>
          <w:lang w:val="en-US"/>
        </w:rPr>
      </w:pPr>
      <w:r w:rsidRPr="5300D2D0">
        <w:rPr>
          <w:lang w:val="en-US"/>
        </w:rPr>
        <w:t>Activate the desktop app by entering your HWS username and password together with the activation code you</w:t>
      </w:r>
      <w:r w:rsidR="008D7D41">
        <w:rPr>
          <w:lang w:val="en-US"/>
        </w:rPr>
        <w:t xml:space="preserve"> requested in </w:t>
      </w:r>
      <w:proofErr w:type="spellStart"/>
      <w:r w:rsidR="008D7D41">
        <w:rPr>
          <w:lang w:val="en-US"/>
        </w:rPr>
        <w:t>UserP</w:t>
      </w:r>
      <w:proofErr w:type="spellEnd"/>
      <w:r w:rsidRPr="5300D2D0">
        <w:rPr>
          <w:lang w:val="en-US"/>
        </w:rPr>
        <w:t xml:space="preserve">. The desktop app </w:t>
      </w:r>
      <w:proofErr w:type="gramStart"/>
      <w:r w:rsidRPr="5300D2D0">
        <w:rPr>
          <w:lang w:val="en-US"/>
        </w:rPr>
        <w:t>doesn’t</w:t>
      </w:r>
      <w:proofErr w:type="gramEnd"/>
      <w:r w:rsidRPr="5300D2D0">
        <w:rPr>
          <w:lang w:val="en-US"/>
        </w:rPr>
        <w:t xml:space="preserve"> support the activation with QR code.</w:t>
      </w:r>
    </w:p>
    <w:p w14:paraId="3DE19C50" w14:textId="77777777" w:rsidR="007212B0" w:rsidRPr="00D96E04" w:rsidRDefault="007212B0" w:rsidP="007212B0">
      <w:pPr>
        <w:pStyle w:val="Listenabsatz"/>
        <w:rPr>
          <w:lang w:val="en-US"/>
        </w:rPr>
      </w:pPr>
    </w:p>
    <w:p w14:paraId="13369064" w14:textId="21437E31" w:rsidR="007212B0" w:rsidRDefault="007212B0" w:rsidP="007212B0">
      <w:pPr>
        <w:pStyle w:val="Listenabsatz"/>
        <w:numPr>
          <w:ilvl w:val="0"/>
          <w:numId w:val="5"/>
        </w:numPr>
        <w:rPr>
          <w:lang w:val="en-US"/>
        </w:rPr>
      </w:pPr>
      <w:r>
        <w:rPr>
          <w:lang w:val="en-US"/>
        </w:rPr>
        <w:t>Log into the Desktop App with your HWS username</w:t>
      </w:r>
      <w:r w:rsidR="00287CED">
        <w:rPr>
          <w:lang w:val="en-US"/>
        </w:rPr>
        <w:t xml:space="preserve"> plus </w:t>
      </w:r>
      <w:r w:rsidR="00BB4E55">
        <w:rPr>
          <w:lang w:val="en-US"/>
        </w:rPr>
        <w:t>$</w:t>
      </w:r>
      <w:proofErr w:type="spellStart"/>
      <w:r w:rsidR="00BB4E55">
        <w:rPr>
          <w:lang w:val="en-US"/>
        </w:rPr>
        <w:t>hws</w:t>
      </w:r>
      <w:proofErr w:type="spellEnd"/>
      <w:r w:rsidR="00BB4E55">
        <w:rPr>
          <w:lang w:val="en-US"/>
        </w:rPr>
        <w:t xml:space="preserve"> (</w:t>
      </w:r>
      <w:proofErr w:type="spellStart"/>
      <w:r w:rsidR="00BB4E55">
        <w:rPr>
          <w:lang w:val="en-US"/>
        </w:rPr>
        <w:t>eg</w:t>
      </w:r>
      <w:proofErr w:type="spellEnd"/>
      <w:r w:rsidR="00BB4E55">
        <w:rPr>
          <w:lang w:val="en-US"/>
        </w:rPr>
        <w:t xml:space="preserve">. </w:t>
      </w:r>
      <w:proofErr w:type="spellStart"/>
      <w:r w:rsidR="00BB4E55">
        <w:rPr>
          <w:lang w:val="en-US"/>
        </w:rPr>
        <w:t>j</w:t>
      </w:r>
      <w:r w:rsidR="00287CED">
        <w:rPr>
          <w:lang w:val="en-US"/>
        </w:rPr>
        <w:t>ohn.smith</w:t>
      </w:r>
      <w:r w:rsidR="00BB4E55">
        <w:rPr>
          <w:lang w:val="en-US"/>
        </w:rPr>
        <w:t>$hws</w:t>
      </w:r>
      <w:proofErr w:type="spellEnd"/>
      <w:r w:rsidR="00287CED">
        <w:rPr>
          <w:lang w:val="en-US"/>
        </w:rPr>
        <w:t xml:space="preserve">) </w:t>
      </w:r>
      <w:r>
        <w:rPr>
          <w:lang w:val="en-US"/>
        </w:rPr>
        <w:t>and password to complete the activation process.</w:t>
      </w:r>
    </w:p>
    <w:p w14:paraId="2243B670" w14:textId="10BABC49" w:rsidR="00167C9E" w:rsidRPr="00287CED" w:rsidRDefault="00167C9E" w:rsidP="00167C9E">
      <w:pPr>
        <w:rPr>
          <w:lang w:val="en-US"/>
        </w:rPr>
      </w:pPr>
    </w:p>
    <w:p w14:paraId="1ABABC1C" w14:textId="77777777" w:rsidR="00167C9E" w:rsidRDefault="00167C9E" w:rsidP="00167C9E">
      <w:pPr>
        <w:pStyle w:val="berschrift1"/>
        <w:numPr>
          <w:ilvl w:val="0"/>
          <w:numId w:val="1"/>
        </w:numPr>
        <w:rPr>
          <w:color w:val="1F4E79" w:themeColor="accent1" w:themeShade="80"/>
        </w:rPr>
      </w:pPr>
      <w:bookmarkStart w:id="8" w:name="_Toc51919486"/>
      <w:r>
        <w:rPr>
          <w:color w:val="1F4E79" w:themeColor="accent1" w:themeShade="80"/>
        </w:rPr>
        <w:t>Authentication Methods</w:t>
      </w:r>
      <w:bookmarkEnd w:id="8"/>
    </w:p>
    <w:p w14:paraId="08CF3459" w14:textId="77777777" w:rsidR="00167C9E" w:rsidRDefault="00167C9E" w:rsidP="00167C9E"/>
    <w:p w14:paraId="1017FA53" w14:textId="77777777" w:rsidR="00167C9E" w:rsidRDefault="00167C9E" w:rsidP="00167C9E">
      <w:r>
        <w:t xml:space="preserve">The HWS </w:t>
      </w:r>
      <w:proofErr w:type="spellStart"/>
      <w:r>
        <w:t>DoubleClue</w:t>
      </w:r>
      <w:proofErr w:type="spellEnd"/>
      <w:r>
        <w:t xml:space="preserve"> supports different MFA methods for logging into Microsoft applications from external networks. </w:t>
      </w:r>
    </w:p>
    <w:p w14:paraId="02EAFA47" w14:textId="36B92E9D" w:rsidR="00167C9E" w:rsidRDefault="00167C9E" w:rsidP="00167C9E">
      <w:r>
        <w:t xml:space="preserve">The </w:t>
      </w:r>
      <w:r w:rsidR="00287CED">
        <w:t>enabled</w:t>
      </w:r>
      <w:r>
        <w:t xml:space="preserve"> authentication methods are:</w:t>
      </w:r>
    </w:p>
    <w:p w14:paraId="0B902B25" w14:textId="77777777" w:rsidR="00167C9E" w:rsidRDefault="00167C9E" w:rsidP="00167C9E">
      <w:pPr>
        <w:pStyle w:val="Listenabsatz"/>
        <w:numPr>
          <w:ilvl w:val="0"/>
          <w:numId w:val="12"/>
        </w:numPr>
      </w:pPr>
      <w:r>
        <w:t>Push Approval</w:t>
      </w:r>
    </w:p>
    <w:p w14:paraId="34D3EA82" w14:textId="77777777" w:rsidR="00167C9E" w:rsidRDefault="00167C9E" w:rsidP="00167C9E">
      <w:pPr>
        <w:pStyle w:val="Listenabsatz"/>
        <w:numPr>
          <w:ilvl w:val="0"/>
          <w:numId w:val="12"/>
        </w:numPr>
      </w:pPr>
      <w:r>
        <w:t>QR Code Approval</w:t>
      </w:r>
    </w:p>
    <w:p w14:paraId="40D8534F" w14:textId="77777777" w:rsidR="00167C9E" w:rsidRDefault="00167C9E" w:rsidP="00167C9E">
      <w:pPr>
        <w:pStyle w:val="Listenabsatz"/>
        <w:numPr>
          <w:ilvl w:val="0"/>
          <w:numId w:val="12"/>
        </w:numPr>
      </w:pPr>
      <w:proofErr w:type="spellStart"/>
      <w:r>
        <w:t>DoubleClue</w:t>
      </w:r>
      <w:proofErr w:type="spellEnd"/>
      <w:r>
        <w:t xml:space="preserve"> Passcode</w:t>
      </w:r>
    </w:p>
    <w:p w14:paraId="4600E357" w14:textId="77777777" w:rsidR="00167C9E" w:rsidRDefault="00167C9E" w:rsidP="00167C9E">
      <w:pPr>
        <w:pStyle w:val="Listenabsatz"/>
        <w:numPr>
          <w:ilvl w:val="0"/>
          <w:numId w:val="12"/>
        </w:numPr>
      </w:pPr>
      <w:r>
        <w:t>Voice Message</w:t>
      </w:r>
    </w:p>
    <w:p w14:paraId="2B1E567A" w14:textId="77777777" w:rsidR="00167C9E" w:rsidRDefault="00167C9E" w:rsidP="00167C9E"/>
    <w:p w14:paraId="45E83FF1" w14:textId="77777777" w:rsidR="00167C9E" w:rsidRDefault="00167C9E" w:rsidP="00167C9E">
      <w:r>
        <w:t xml:space="preserve">Please Note: </w:t>
      </w:r>
      <w:r>
        <w:br/>
        <w:t xml:space="preserve">If you want to access a Microsoft application while </w:t>
      </w:r>
      <w:proofErr w:type="gramStart"/>
      <w:r>
        <w:t>connected</w:t>
      </w:r>
      <w:proofErr w:type="gramEnd"/>
      <w:r>
        <w:t xml:space="preserve"> via the HWS network, due to being in the office or connected via VPN, a simple authentication with username and password will suffice.</w:t>
      </w:r>
    </w:p>
    <w:p w14:paraId="79E9CE2C" w14:textId="77777777" w:rsidR="00167C9E" w:rsidRDefault="00167C9E" w:rsidP="00167C9E"/>
    <w:p w14:paraId="19977515" w14:textId="6152DF44" w:rsidR="00167C9E" w:rsidRDefault="00167C9E" w:rsidP="00167C9E">
      <w:pPr>
        <w:pStyle w:val="berschrift2"/>
        <w:numPr>
          <w:ilvl w:val="1"/>
          <w:numId w:val="1"/>
        </w:numPr>
        <w:rPr>
          <w:color w:val="1F4E79" w:themeColor="accent1" w:themeShade="80"/>
        </w:rPr>
      </w:pPr>
      <w:bookmarkStart w:id="9" w:name="_Toc51919487"/>
      <w:r w:rsidRPr="008F1BBE">
        <w:rPr>
          <w:color w:val="1F4E79" w:themeColor="accent1" w:themeShade="80"/>
        </w:rPr>
        <w:t>Push Approval</w:t>
      </w:r>
      <w:bookmarkEnd w:id="9"/>
    </w:p>
    <w:p w14:paraId="434C2572" w14:textId="77777777" w:rsidR="005F0D38" w:rsidRPr="005F0D38" w:rsidRDefault="005F0D38" w:rsidP="005F0D38"/>
    <w:p w14:paraId="62736D49" w14:textId="1297A169" w:rsidR="00167C9E" w:rsidRDefault="00167C9E" w:rsidP="00167C9E">
      <w:pPr>
        <w:rPr>
          <w:lang w:val="en-US"/>
        </w:rPr>
      </w:pPr>
      <w:r>
        <w:rPr>
          <w:lang w:val="en-US"/>
        </w:rPr>
        <w:t xml:space="preserve">Push Approval is the default authentication method. You need to install and activate the </w:t>
      </w:r>
      <w:proofErr w:type="spellStart"/>
      <w:r>
        <w:rPr>
          <w:lang w:val="en-US"/>
        </w:rPr>
        <w:t>DoubleClue</w:t>
      </w:r>
      <w:proofErr w:type="spellEnd"/>
      <w:r>
        <w:rPr>
          <w:lang w:val="en-US"/>
        </w:rPr>
        <w:t xml:space="preserve"> App on your smart device or </w:t>
      </w:r>
      <w:r w:rsidR="005F0D38">
        <w:rPr>
          <w:lang w:val="en-US"/>
        </w:rPr>
        <w:t xml:space="preserve">Windows </w:t>
      </w:r>
      <w:r>
        <w:rPr>
          <w:lang w:val="en-US"/>
        </w:rPr>
        <w:t>desktop. After entering your username and password, you will re</w:t>
      </w:r>
      <w:r w:rsidR="005B2B1F">
        <w:rPr>
          <w:lang w:val="en-US"/>
        </w:rPr>
        <w:t>ceive a notification on your Smart Device</w:t>
      </w:r>
      <w:r>
        <w:rPr>
          <w:lang w:val="en-US"/>
        </w:rPr>
        <w:t xml:space="preserve">. </w:t>
      </w:r>
      <w:r w:rsidR="002A45E3">
        <w:rPr>
          <w:lang w:val="en-US"/>
        </w:rPr>
        <w:t xml:space="preserve">Click onto the notification, and you </w:t>
      </w:r>
      <w:proofErr w:type="gramStart"/>
      <w:r w:rsidR="002A45E3">
        <w:rPr>
          <w:lang w:val="en-US"/>
        </w:rPr>
        <w:t>will be automatically redirected</w:t>
      </w:r>
      <w:proofErr w:type="gramEnd"/>
      <w:r w:rsidR="002A45E3">
        <w:rPr>
          <w:lang w:val="en-US"/>
        </w:rPr>
        <w:t xml:space="preserve"> to the </w:t>
      </w:r>
      <w:proofErr w:type="spellStart"/>
      <w:r w:rsidR="002A45E3">
        <w:rPr>
          <w:lang w:val="en-US"/>
        </w:rPr>
        <w:t>DoubleClue</w:t>
      </w:r>
      <w:proofErr w:type="spellEnd"/>
      <w:r w:rsidR="002A45E3">
        <w:rPr>
          <w:lang w:val="en-US"/>
        </w:rPr>
        <w:t xml:space="preserve"> app. </w:t>
      </w:r>
      <w:r>
        <w:rPr>
          <w:lang w:val="en-US"/>
        </w:rPr>
        <w:t xml:space="preserve">Confirm the login attempt in the </w:t>
      </w:r>
      <w:r w:rsidR="002A45E3">
        <w:rPr>
          <w:lang w:val="en-US"/>
        </w:rPr>
        <w:t>app</w:t>
      </w:r>
      <w:r>
        <w:rPr>
          <w:lang w:val="en-US"/>
        </w:rPr>
        <w:t xml:space="preserve"> and you w</w:t>
      </w:r>
      <w:r w:rsidR="002A45E3">
        <w:rPr>
          <w:lang w:val="en-US"/>
        </w:rPr>
        <w:t>ill gain access to the service.</w:t>
      </w:r>
    </w:p>
    <w:p w14:paraId="5E17EF77" w14:textId="3EF28625" w:rsidR="005B2B1F" w:rsidRDefault="005B2B1F" w:rsidP="00167C9E">
      <w:pPr>
        <w:rPr>
          <w:lang w:val="en-US"/>
        </w:rPr>
      </w:pPr>
      <w:r>
        <w:rPr>
          <w:lang w:val="en-US"/>
        </w:rPr>
        <w:t xml:space="preserve">Please note that you </w:t>
      </w:r>
      <w:proofErr w:type="gramStart"/>
      <w:r>
        <w:rPr>
          <w:lang w:val="en-US"/>
        </w:rPr>
        <w:t>won’t</w:t>
      </w:r>
      <w:proofErr w:type="gramEnd"/>
      <w:r>
        <w:rPr>
          <w:lang w:val="en-US"/>
        </w:rPr>
        <w:t xml:space="preserve"> receive a notification on your desktop app. Log into your desktop app before entering username and password to access the service.</w:t>
      </w:r>
    </w:p>
    <w:p w14:paraId="791109B0" w14:textId="27683433" w:rsidR="005B2B1F" w:rsidRDefault="005B2B1F" w:rsidP="00167C9E">
      <w:pPr>
        <w:rPr>
          <w:lang w:val="en-US"/>
        </w:rPr>
      </w:pPr>
    </w:p>
    <w:p w14:paraId="63A75CD2" w14:textId="77777777" w:rsidR="005B2B1F" w:rsidRDefault="005B2B1F" w:rsidP="00167C9E">
      <w:pPr>
        <w:rPr>
          <w:lang w:val="en-US"/>
        </w:rPr>
      </w:pPr>
    </w:p>
    <w:p w14:paraId="3DC87B39" w14:textId="77777777" w:rsidR="00287CED" w:rsidRPr="00EC691F" w:rsidRDefault="00287CED" w:rsidP="00167C9E"/>
    <w:p w14:paraId="35644A0A" w14:textId="419ACC93" w:rsidR="00167C9E" w:rsidRDefault="00167C9E" w:rsidP="00167C9E">
      <w:pPr>
        <w:pStyle w:val="berschrift2"/>
        <w:numPr>
          <w:ilvl w:val="1"/>
          <w:numId w:val="1"/>
        </w:numPr>
        <w:rPr>
          <w:color w:val="1F4E79" w:themeColor="accent1" w:themeShade="80"/>
        </w:rPr>
      </w:pPr>
      <w:bookmarkStart w:id="10" w:name="_Toc51919488"/>
      <w:r w:rsidRPr="008F1BBE">
        <w:rPr>
          <w:color w:val="1F4E79" w:themeColor="accent1" w:themeShade="80"/>
        </w:rPr>
        <w:lastRenderedPageBreak/>
        <w:t>QR</w:t>
      </w:r>
      <w:r>
        <w:rPr>
          <w:color w:val="1F4E79" w:themeColor="accent1" w:themeShade="80"/>
        </w:rPr>
        <w:t xml:space="preserve"> </w:t>
      </w:r>
      <w:r w:rsidRPr="008F1BBE">
        <w:rPr>
          <w:color w:val="1F4E79" w:themeColor="accent1" w:themeShade="80"/>
        </w:rPr>
        <w:t>Code Approval</w:t>
      </w:r>
      <w:bookmarkEnd w:id="10"/>
    </w:p>
    <w:p w14:paraId="6AA6EAF5" w14:textId="77777777" w:rsidR="005F0D38" w:rsidRPr="005F0D38" w:rsidRDefault="005F0D38" w:rsidP="005F0D38"/>
    <w:p w14:paraId="637925AA" w14:textId="3960CD7E" w:rsidR="00167C9E" w:rsidRDefault="00167C9E" w:rsidP="00167C9E">
      <w:r>
        <w:t>QR</w:t>
      </w:r>
      <w:r w:rsidR="005F0D38">
        <w:t xml:space="preserve"> </w:t>
      </w:r>
      <w:r>
        <w:t xml:space="preserve">Code Approval allows you to log in without username and password by scanning a QR Code with your </w:t>
      </w:r>
      <w:proofErr w:type="spellStart"/>
      <w:r>
        <w:t>DoubleClue</w:t>
      </w:r>
      <w:proofErr w:type="spellEnd"/>
      <w:r>
        <w:t xml:space="preserve"> app. This login method is only available in the </w:t>
      </w:r>
      <w:proofErr w:type="spellStart"/>
      <w:r>
        <w:t>DoubleClue</w:t>
      </w:r>
      <w:proofErr w:type="spellEnd"/>
      <w:r>
        <w:t xml:space="preserve"> mobile app, not in the desktop app.</w:t>
      </w:r>
    </w:p>
    <w:p w14:paraId="39A6E843" w14:textId="77777777" w:rsidR="00167C9E" w:rsidRPr="00EC691F" w:rsidRDefault="00167C9E" w:rsidP="00167C9E"/>
    <w:p w14:paraId="532935B2" w14:textId="24806BA3" w:rsidR="00167C9E" w:rsidRDefault="00167C9E" w:rsidP="00167C9E">
      <w:pPr>
        <w:pStyle w:val="berschrift2"/>
        <w:numPr>
          <w:ilvl w:val="1"/>
          <w:numId w:val="1"/>
        </w:numPr>
        <w:rPr>
          <w:color w:val="1F4E79" w:themeColor="accent1" w:themeShade="80"/>
        </w:rPr>
      </w:pPr>
      <w:bookmarkStart w:id="11" w:name="_Toc51919489"/>
      <w:proofErr w:type="spellStart"/>
      <w:r>
        <w:rPr>
          <w:color w:val="1F4E79" w:themeColor="accent1" w:themeShade="80"/>
        </w:rPr>
        <w:t>DoubleClue</w:t>
      </w:r>
      <w:proofErr w:type="spellEnd"/>
      <w:r>
        <w:rPr>
          <w:color w:val="1F4E79" w:themeColor="accent1" w:themeShade="80"/>
        </w:rPr>
        <w:t xml:space="preserve"> Passcode</w:t>
      </w:r>
      <w:bookmarkEnd w:id="11"/>
    </w:p>
    <w:p w14:paraId="6DAE0E39" w14:textId="77777777" w:rsidR="005F0D38" w:rsidRPr="005F0D38" w:rsidRDefault="005F0D38" w:rsidP="005F0D38"/>
    <w:p w14:paraId="6EFDC1F5" w14:textId="28D07FC8" w:rsidR="00167C9E" w:rsidRDefault="00E9333D" w:rsidP="00167C9E">
      <w:proofErr w:type="spellStart"/>
      <w:r>
        <w:t>DoubleClue</w:t>
      </w:r>
      <w:proofErr w:type="spellEnd"/>
      <w:r>
        <w:t xml:space="preserve"> </w:t>
      </w:r>
      <w:r w:rsidR="00167C9E">
        <w:t xml:space="preserve">Passcode </w:t>
      </w:r>
      <w:proofErr w:type="gramStart"/>
      <w:r w:rsidR="00167C9E">
        <w:t>can also be used</w:t>
      </w:r>
      <w:proofErr w:type="gramEnd"/>
      <w:r w:rsidR="00167C9E">
        <w:t xml:space="preserve"> when </w:t>
      </w:r>
      <w:r>
        <w:t xml:space="preserve">the </w:t>
      </w:r>
      <w:r w:rsidR="00167C9E">
        <w:t>app is offline</w:t>
      </w:r>
      <w:r>
        <w:t xml:space="preserve"> and you are not logged in</w:t>
      </w:r>
      <w:r w:rsidR="00167C9E">
        <w:t xml:space="preserve">. In the </w:t>
      </w:r>
      <w:proofErr w:type="spellStart"/>
      <w:r w:rsidR="00167C9E">
        <w:t>DoubleClue</w:t>
      </w:r>
      <w:proofErr w:type="spellEnd"/>
      <w:r w:rsidR="00167C9E">
        <w:t xml:space="preserve"> App, you can request a</w:t>
      </w:r>
      <w:r>
        <w:t>n alpha</w:t>
      </w:r>
      <w:r w:rsidR="00167C9E">
        <w:t xml:space="preserve">numeric login code displayed by the </w:t>
      </w:r>
      <w:proofErr w:type="gramStart"/>
      <w:r w:rsidR="00167C9E">
        <w:t>app which</w:t>
      </w:r>
      <w:proofErr w:type="gramEnd"/>
      <w:r w:rsidR="00167C9E">
        <w:t xml:space="preserve"> is viable for 60 seconds. After entering your username and password, you also enter the code to identify yourself.</w:t>
      </w:r>
    </w:p>
    <w:p w14:paraId="1806BB1C" w14:textId="77777777" w:rsidR="00167C9E" w:rsidRDefault="00167C9E" w:rsidP="00167C9E"/>
    <w:p w14:paraId="5544D240" w14:textId="01257DBD" w:rsidR="00167C9E" w:rsidRDefault="00167C9E" w:rsidP="00167C9E">
      <w:pPr>
        <w:pStyle w:val="berschrift2"/>
        <w:numPr>
          <w:ilvl w:val="1"/>
          <w:numId w:val="1"/>
        </w:numPr>
        <w:rPr>
          <w:color w:val="1F4E79" w:themeColor="accent1" w:themeShade="80"/>
        </w:rPr>
      </w:pPr>
      <w:bookmarkStart w:id="12" w:name="_Toc51919490"/>
      <w:r>
        <w:rPr>
          <w:color w:val="1F4E79" w:themeColor="accent1" w:themeShade="80"/>
        </w:rPr>
        <w:t>Voice Message</w:t>
      </w:r>
      <w:bookmarkEnd w:id="12"/>
    </w:p>
    <w:p w14:paraId="16557270" w14:textId="77777777" w:rsidR="005F0D38" w:rsidRPr="005F0D38" w:rsidRDefault="005F0D38" w:rsidP="005F0D38"/>
    <w:p w14:paraId="4C42BA1D" w14:textId="156C0883" w:rsidR="00167C9E" w:rsidRDefault="00167C9E" w:rsidP="00167C9E">
      <w:r>
        <w:t>After entering your username and password, you receive a pho</w:t>
      </w:r>
      <w:r w:rsidR="008E3D4E">
        <w:t>ne call on the number you forwarded to HWS</w:t>
      </w:r>
      <w:r>
        <w:t xml:space="preserve">. The caller will tell you a code to enter into the field displayed by </w:t>
      </w:r>
      <w:proofErr w:type="spellStart"/>
      <w:r>
        <w:t>DoubleClue</w:t>
      </w:r>
      <w:proofErr w:type="spellEnd"/>
      <w:r>
        <w:t>.</w:t>
      </w:r>
    </w:p>
    <w:p w14:paraId="27AB5F09" w14:textId="292AAA9E" w:rsidR="005022E4" w:rsidRPr="00C60B2A" w:rsidRDefault="005022E4" w:rsidP="005022E4">
      <w:pPr>
        <w:rPr>
          <w:lang w:val="en-US"/>
        </w:rPr>
      </w:pPr>
    </w:p>
    <w:p w14:paraId="7469B5A8" w14:textId="5DE7AA8C" w:rsidR="005022E4" w:rsidRDefault="005022E4" w:rsidP="005022E4">
      <w:pPr>
        <w:pStyle w:val="berschrift1"/>
        <w:numPr>
          <w:ilvl w:val="0"/>
          <w:numId w:val="1"/>
        </w:numPr>
        <w:rPr>
          <w:color w:val="1F4E79" w:themeColor="accent1" w:themeShade="80"/>
        </w:rPr>
      </w:pPr>
      <w:bookmarkStart w:id="13" w:name="_Toc51919491"/>
      <w:r>
        <w:rPr>
          <w:color w:val="1F4E79" w:themeColor="accent1" w:themeShade="80"/>
        </w:rPr>
        <w:t xml:space="preserve">Logging into Office Online with </w:t>
      </w:r>
      <w:proofErr w:type="spellStart"/>
      <w:r>
        <w:rPr>
          <w:color w:val="1F4E79" w:themeColor="accent1" w:themeShade="80"/>
        </w:rPr>
        <w:t>DoubleClue</w:t>
      </w:r>
      <w:proofErr w:type="spellEnd"/>
      <w:r>
        <w:rPr>
          <w:color w:val="1F4E79" w:themeColor="accent1" w:themeShade="80"/>
        </w:rPr>
        <w:t xml:space="preserve"> MFA</w:t>
      </w:r>
      <w:bookmarkEnd w:id="13"/>
      <w:r>
        <w:rPr>
          <w:color w:val="1F4E79" w:themeColor="accent1" w:themeShade="80"/>
        </w:rPr>
        <w:t xml:space="preserve"> </w:t>
      </w:r>
    </w:p>
    <w:p w14:paraId="1B869654" w14:textId="77777777" w:rsidR="00AE7810" w:rsidRPr="00AE7810" w:rsidRDefault="00AE7810" w:rsidP="00AE7810"/>
    <w:p w14:paraId="0DD49E0C" w14:textId="31DF3A9F" w:rsidR="00253D3D" w:rsidRDefault="005022E4" w:rsidP="00253D3D">
      <w:pPr>
        <w:rPr>
          <w:lang w:val="en-US"/>
        </w:rPr>
      </w:pPr>
      <w:r>
        <w:rPr>
          <w:lang w:val="en-US"/>
        </w:rPr>
        <w:t xml:space="preserve">We use Office Online as an example on how to log into a Windows Service with </w:t>
      </w:r>
      <w:proofErr w:type="spellStart"/>
      <w:r>
        <w:rPr>
          <w:lang w:val="en-US"/>
        </w:rPr>
        <w:t>DoubleClue</w:t>
      </w:r>
      <w:proofErr w:type="spellEnd"/>
      <w:r>
        <w:rPr>
          <w:lang w:val="en-US"/>
        </w:rPr>
        <w:t xml:space="preserve"> MFA.</w:t>
      </w:r>
    </w:p>
    <w:p w14:paraId="4F4D5D88" w14:textId="77777777" w:rsidR="00253D3D" w:rsidRDefault="00253D3D" w:rsidP="00253D3D">
      <w:pPr>
        <w:pStyle w:val="Listenabsatz"/>
        <w:numPr>
          <w:ilvl w:val="0"/>
          <w:numId w:val="10"/>
        </w:numPr>
      </w:pPr>
      <w:r>
        <w:t>Log into Office Online with your HWS e-mail</w:t>
      </w:r>
    </w:p>
    <w:p w14:paraId="660A030B" w14:textId="77777777" w:rsidR="00253D3D" w:rsidRDefault="00253D3D" w:rsidP="00253D3D">
      <w:pPr>
        <w:jc w:val="center"/>
      </w:pPr>
      <w:r>
        <w:rPr>
          <w:noProof/>
          <w:lang w:val="de-DE" w:eastAsia="de-DE"/>
        </w:rPr>
        <w:drawing>
          <wp:inline distT="0" distB="0" distL="0" distR="0" wp14:anchorId="1AC007D5" wp14:editId="2CC3AB86">
            <wp:extent cx="3174244" cy="28194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6370" cy="2830170"/>
                    </a:xfrm>
                    <a:prstGeom prst="rect">
                      <a:avLst/>
                    </a:prstGeom>
                  </pic:spPr>
                </pic:pic>
              </a:graphicData>
            </a:graphic>
          </wp:inline>
        </w:drawing>
      </w:r>
    </w:p>
    <w:p w14:paraId="2923B8A1" w14:textId="028302A5" w:rsidR="00253D3D" w:rsidRDefault="00253D3D" w:rsidP="00253D3D">
      <w:pPr>
        <w:pStyle w:val="Listenabsatz"/>
        <w:numPr>
          <w:ilvl w:val="0"/>
          <w:numId w:val="10"/>
        </w:numPr>
      </w:pPr>
      <w:r>
        <w:lastRenderedPageBreak/>
        <w:t xml:space="preserve">You </w:t>
      </w:r>
      <w:proofErr w:type="gramStart"/>
      <w:r>
        <w:t>will be automatically redirected</w:t>
      </w:r>
      <w:proofErr w:type="gramEnd"/>
      <w:r>
        <w:t xml:space="preserve"> to the </w:t>
      </w:r>
      <w:r w:rsidR="00BA4D14">
        <w:t xml:space="preserve">HWS </w:t>
      </w:r>
      <w:proofErr w:type="spellStart"/>
      <w:r>
        <w:t>DoubleClue</w:t>
      </w:r>
      <w:proofErr w:type="spellEnd"/>
      <w:r>
        <w:t xml:space="preserve"> login page. Enter your </w:t>
      </w:r>
      <w:r w:rsidR="001E7D0F">
        <w:t>HWS user</w:t>
      </w:r>
      <w:r w:rsidR="00FA3A4E">
        <w:t>name and p</w:t>
      </w:r>
      <w:r>
        <w:t>assword. You can also check “</w:t>
      </w:r>
      <w:r w:rsidRPr="00BA4D14">
        <w:rPr>
          <w:i/>
          <w:iCs/>
        </w:rPr>
        <w:t>Stay Logged In</w:t>
      </w:r>
      <w:r>
        <w:t>” and</w:t>
      </w:r>
      <w:r w:rsidR="00FA3A4E">
        <w:t xml:space="preserve"> </w:t>
      </w:r>
      <w:proofErr w:type="spellStart"/>
      <w:r w:rsidR="00FA3A4E">
        <w:t>Doubl</w:t>
      </w:r>
      <w:r w:rsidR="001808E6">
        <w:t>eClue</w:t>
      </w:r>
      <w:proofErr w:type="spellEnd"/>
      <w:r w:rsidR="001808E6">
        <w:t xml:space="preserve"> will remember your browser, so that you can skip the authentication process</w:t>
      </w:r>
      <w:r w:rsidR="00D67B5D">
        <w:t xml:space="preserve"> for 90 days</w:t>
      </w:r>
      <w:r w:rsidR="001808E6">
        <w:t xml:space="preserve"> when accessing a Windows service with this browser</w:t>
      </w:r>
      <w:r>
        <w:t>.</w:t>
      </w:r>
    </w:p>
    <w:p w14:paraId="1DA30243" w14:textId="77777777" w:rsidR="00AD5EE1" w:rsidRPr="009E3926" w:rsidRDefault="00AD5EE1" w:rsidP="00AD5EE1">
      <w:pPr>
        <w:pStyle w:val="Listenabsatz"/>
      </w:pPr>
    </w:p>
    <w:p w14:paraId="66E5E908" w14:textId="2C640F45" w:rsidR="006F64A4" w:rsidRDefault="00AD5EE1" w:rsidP="006F64A4">
      <w:pPr>
        <w:tabs>
          <w:tab w:val="left" w:pos="8775"/>
        </w:tabs>
        <w:jc w:val="center"/>
        <w:rPr>
          <w:lang w:val="en-US"/>
        </w:rPr>
      </w:pPr>
      <w:r>
        <w:rPr>
          <w:noProof/>
          <w:lang w:val="de-DE" w:eastAsia="de-DE"/>
        </w:rPr>
        <w:drawing>
          <wp:inline distT="0" distB="0" distL="0" distR="0" wp14:anchorId="134ED8B9" wp14:editId="58FDC677">
            <wp:extent cx="3952167" cy="29813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7153" cy="2992630"/>
                    </a:xfrm>
                    <a:prstGeom prst="rect">
                      <a:avLst/>
                    </a:prstGeom>
                  </pic:spPr>
                </pic:pic>
              </a:graphicData>
            </a:graphic>
          </wp:inline>
        </w:drawing>
      </w:r>
    </w:p>
    <w:p w14:paraId="15AA8E41" w14:textId="77777777" w:rsidR="00AD5EE1" w:rsidRDefault="00AD5EE1" w:rsidP="006F64A4">
      <w:pPr>
        <w:tabs>
          <w:tab w:val="left" w:pos="8775"/>
        </w:tabs>
        <w:jc w:val="center"/>
        <w:rPr>
          <w:lang w:val="en-US"/>
        </w:rPr>
      </w:pPr>
    </w:p>
    <w:p w14:paraId="66D88596" w14:textId="33E7A96C" w:rsidR="00253D3D" w:rsidRDefault="00253D3D" w:rsidP="00253D3D">
      <w:pPr>
        <w:pStyle w:val="Listenabsatz"/>
        <w:numPr>
          <w:ilvl w:val="0"/>
          <w:numId w:val="10"/>
        </w:numPr>
        <w:tabs>
          <w:tab w:val="left" w:pos="8775"/>
        </w:tabs>
        <w:rPr>
          <w:lang w:val="en-US"/>
        </w:rPr>
      </w:pPr>
      <w:r>
        <w:rPr>
          <w:lang w:val="en-US"/>
        </w:rPr>
        <w:t xml:space="preserve">If you log in from the HWS network, you </w:t>
      </w:r>
      <w:r w:rsidR="0075421F">
        <w:rPr>
          <w:lang w:val="en-US"/>
        </w:rPr>
        <w:t xml:space="preserve">only need to identify yourself with </w:t>
      </w:r>
      <w:r w:rsidR="001E7D0F">
        <w:rPr>
          <w:lang w:val="en-US"/>
        </w:rPr>
        <w:t>usern</w:t>
      </w:r>
      <w:r w:rsidR="0075421F">
        <w:rPr>
          <w:lang w:val="en-US"/>
        </w:rPr>
        <w:t>ame and Password.</w:t>
      </w:r>
      <w:r>
        <w:rPr>
          <w:lang w:val="en-US"/>
        </w:rPr>
        <w:t xml:space="preserve"> If you want to log in from another location, </w:t>
      </w:r>
      <w:proofErr w:type="spellStart"/>
      <w:r>
        <w:rPr>
          <w:lang w:val="en-US"/>
        </w:rPr>
        <w:t>DoubleClue</w:t>
      </w:r>
      <w:proofErr w:type="spellEnd"/>
      <w:r>
        <w:rPr>
          <w:lang w:val="en-US"/>
        </w:rPr>
        <w:t xml:space="preserve"> will demand multi-factor authentication.</w:t>
      </w:r>
      <w:r w:rsidR="005022E4">
        <w:rPr>
          <w:lang w:val="en-US"/>
        </w:rPr>
        <w:t xml:space="preserve"> By default, Push Approval </w:t>
      </w:r>
      <w:proofErr w:type="gramStart"/>
      <w:r w:rsidR="005022E4">
        <w:rPr>
          <w:lang w:val="en-US"/>
        </w:rPr>
        <w:t xml:space="preserve">is </w:t>
      </w:r>
      <w:r w:rsidR="007212B0">
        <w:rPr>
          <w:lang w:val="en-US"/>
        </w:rPr>
        <w:t>used</w:t>
      </w:r>
      <w:proofErr w:type="gramEnd"/>
      <w:r w:rsidR="007212B0">
        <w:rPr>
          <w:lang w:val="en-US"/>
        </w:rPr>
        <w:t xml:space="preserve"> as MFA method.</w:t>
      </w:r>
    </w:p>
    <w:p w14:paraId="3BD8199C" w14:textId="77777777" w:rsidR="00FA3A4E" w:rsidRDefault="00FA3A4E" w:rsidP="00FA3A4E">
      <w:pPr>
        <w:pStyle w:val="Listenabsatz"/>
        <w:tabs>
          <w:tab w:val="left" w:pos="8775"/>
        </w:tabs>
        <w:rPr>
          <w:lang w:val="en-US"/>
        </w:rPr>
      </w:pPr>
    </w:p>
    <w:p w14:paraId="4BDA3CE4" w14:textId="0BD36391" w:rsidR="00FA3A4E" w:rsidRDefault="00FA3A4E" w:rsidP="00FA3A4E">
      <w:pPr>
        <w:pStyle w:val="Listenabsatz"/>
        <w:numPr>
          <w:ilvl w:val="0"/>
          <w:numId w:val="10"/>
        </w:numPr>
        <w:tabs>
          <w:tab w:val="left" w:pos="8775"/>
        </w:tabs>
        <w:rPr>
          <w:lang w:val="en-US"/>
        </w:rPr>
      </w:pPr>
      <w:r>
        <w:rPr>
          <w:lang w:val="en-US"/>
        </w:rPr>
        <w:t>After entering your username and password, you will receive a</w:t>
      </w:r>
      <w:r w:rsidR="007212B0">
        <w:rPr>
          <w:lang w:val="en-US"/>
        </w:rPr>
        <w:t xml:space="preserve"> Push Notification on your smart device or in the desktop app</w:t>
      </w:r>
      <w:r>
        <w:rPr>
          <w:lang w:val="en-US"/>
        </w:rPr>
        <w:t xml:space="preserve">. Click on the notification and </w:t>
      </w:r>
      <w:proofErr w:type="spellStart"/>
      <w:r>
        <w:rPr>
          <w:lang w:val="en-US"/>
        </w:rPr>
        <w:t>DoubleClue</w:t>
      </w:r>
      <w:proofErr w:type="spellEnd"/>
      <w:r>
        <w:rPr>
          <w:lang w:val="en-US"/>
        </w:rPr>
        <w:t xml:space="preserve"> will open automatically, so that you can confirm the login.</w:t>
      </w:r>
    </w:p>
    <w:p w14:paraId="479F5A83" w14:textId="2444EA91" w:rsidR="007212B0" w:rsidRPr="007212B0" w:rsidRDefault="007212B0" w:rsidP="007212B0">
      <w:pPr>
        <w:tabs>
          <w:tab w:val="left" w:pos="8775"/>
        </w:tabs>
        <w:rPr>
          <w:lang w:val="en-US"/>
        </w:rPr>
      </w:pPr>
    </w:p>
    <w:p w14:paraId="0E5EC641" w14:textId="687B4AF1" w:rsidR="00FA3A4E" w:rsidRDefault="00FA3A4E" w:rsidP="00FA3A4E">
      <w:pPr>
        <w:tabs>
          <w:tab w:val="left" w:pos="8775"/>
        </w:tabs>
        <w:jc w:val="center"/>
        <w:rPr>
          <w:lang w:val="en-US"/>
        </w:rPr>
      </w:pPr>
      <w:r>
        <w:rPr>
          <w:noProof/>
          <w:lang w:val="de-DE" w:eastAsia="de-DE"/>
        </w:rPr>
        <w:lastRenderedPageBreak/>
        <w:drawing>
          <wp:inline distT="0" distB="0" distL="0" distR="0" wp14:anchorId="64E873C4" wp14:editId="7C9EB78F">
            <wp:extent cx="1809102" cy="3438525"/>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9102" cy="3438525"/>
                    </a:xfrm>
                    <a:prstGeom prst="rect">
                      <a:avLst/>
                    </a:prstGeom>
                  </pic:spPr>
                </pic:pic>
              </a:graphicData>
            </a:graphic>
          </wp:inline>
        </w:drawing>
      </w:r>
      <w:r>
        <w:rPr>
          <w:lang w:val="en-US"/>
        </w:rPr>
        <w:t xml:space="preserve">                        </w:t>
      </w:r>
      <w:r>
        <w:rPr>
          <w:noProof/>
          <w:lang w:val="de-DE" w:eastAsia="de-DE"/>
        </w:rPr>
        <w:drawing>
          <wp:inline distT="0" distB="0" distL="0" distR="0" wp14:anchorId="678E5AC1" wp14:editId="5B3C8703">
            <wp:extent cx="1866265" cy="3467799"/>
            <wp:effectExtent l="0" t="0" r="63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375" cy="3540471"/>
                    </a:xfrm>
                    <a:prstGeom prst="rect">
                      <a:avLst/>
                    </a:prstGeom>
                  </pic:spPr>
                </pic:pic>
              </a:graphicData>
            </a:graphic>
          </wp:inline>
        </w:drawing>
      </w:r>
    </w:p>
    <w:p w14:paraId="67CECBF4" w14:textId="161E31E1" w:rsidR="007212B0" w:rsidRDefault="007212B0" w:rsidP="007212B0">
      <w:pPr>
        <w:tabs>
          <w:tab w:val="left" w:pos="8775"/>
        </w:tabs>
        <w:rPr>
          <w:lang w:val="en-US"/>
        </w:rPr>
      </w:pPr>
    </w:p>
    <w:p w14:paraId="1F6C4302" w14:textId="1B5D0570" w:rsidR="007212B0" w:rsidRDefault="007212B0" w:rsidP="007212B0">
      <w:pPr>
        <w:pStyle w:val="berschrift2"/>
        <w:numPr>
          <w:ilvl w:val="1"/>
          <w:numId w:val="10"/>
        </w:numPr>
        <w:rPr>
          <w:lang w:val="en-US"/>
        </w:rPr>
      </w:pPr>
      <w:bookmarkStart w:id="14" w:name="_Toc51919492"/>
      <w:r>
        <w:rPr>
          <w:lang w:val="en-US"/>
        </w:rPr>
        <w:t>Login with QR Code</w:t>
      </w:r>
      <w:bookmarkEnd w:id="14"/>
    </w:p>
    <w:p w14:paraId="5AA6484B" w14:textId="77777777" w:rsidR="005F0D38" w:rsidRPr="005F0D38" w:rsidRDefault="005F0D38" w:rsidP="005F0D38">
      <w:pPr>
        <w:rPr>
          <w:lang w:val="en-US"/>
        </w:rPr>
      </w:pPr>
    </w:p>
    <w:p w14:paraId="7A2E7681" w14:textId="77777777" w:rsidR="006737AE" w:rsidRPr="006737AE" w:rsidRDefault="006737AE" w:rsidP="00253D3D">
      <w:pPr>
        <w:pStyle w:val="Listenabsatz"/>
        <w:keepNext/>
        <w:keepLines/>
        <w:numPr>
          <w:ilvl w:val="0"/>
          <w:numId w:val="10"/>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bookmarkStart w:id="15" w:name="_Toc51763383"/>
      <w:bookmarkStart w:id="16" w:name="_Toc51918771"/>
      <w:bookmarkStart w:id="17" w:name="_Toc51919493"/>
      <w:bookmarkEnd w:id="15"/>
      <w:bookmarkEnd w:id="16"/>
      <w:bookmarkEnd w:id="17"/>
    </w:p>
    <w:p w14:paraId="0550242B" w14:textId="77777777" w:rsidR="006737AE" w:rsidRPr="006737AE" w:rsidRDefault="006737AE" w:rsidP="00253D3D">
      <w:pPr>
        <w:pStyle w:val="Listenabsatz"/>
        <w:keepNext/>
        <w:keepLines/>
        <w:numPr>
          <w:ilvl w:val="0"/>
          <w:numId w:val="10"/>
        </w:numPr>
        <w:spacing w:before="40" w:after="0"/>
        <w:contextualSpacing w:val="0"/>
        <w:outlineLvl w:val="1"/>
        <w:rPr>
          <w:rFonts w:asciiTheme="majorHAnsi" w:eastAsiaTheme="majorEastAsia" w:hAnsiTheme="majorHAnsi" w:cstheme="majorBidi"/>
          <w:vanish/>
          <w:color w:val="2E74B5" w:themeColor="accent1" w:themeShade="BF"/>
          <w:sz w:val="26"/>
          <w:szCs w:val="26"/>
          <w:lang w:val="en-US"/>
        </w:rPr>
      </w:pPr>
      <w:bookmarkStart w:id="18" w:name="_Toc51763384"/>
      <w:bookmarkStart w:id="19" w:name="_Toc51918772"/>
      <w:bookmarkStart w:id="20" w:name="_Toc51919494"/>
      <w:bookmarkEnd w:id="18"/>
      <w:bookmarkEnd w:id="19"/>
      <w:bookmarkEnd w:id="20"/>
    </w:p>
    <w:p w14:paraId="291EF6CE" w14:textId="437A5D67" w:rsidR="00180881" w:rsidRDefault="00180881" w:rsidP="00180881">
      <w:pPr>
        <w:rPr>
          <w:lang w:val="en-US"/>
        </w:rPr>
      </w:pPr>
      <w:r>
        <w:rPr>
          <w:lang w:val="en-US"/>
        </w:rPr>
        <w:t xml:space="preserve">QR Code Login is a quick and easy way to authenticate yourself with your </w:t>
      </w:r>
      <w:proofErr w:type="spellStart"/>
      <w:r>
        <w:rPr>
          <w:lang w:val="en-US"/>
        </w:rPr>
        <w:t>DoubleClue</w:t>
      </w:r>
      <w:proofErr w:type="spellEnd"/>
      <w:r>
        <w:rPr>
          <w:lang w:val="en-US"/>
        </w:rPr>
        <w:t xml:space="preserve"> mobile app.</w:t>
      </w:r>
    </w:p>
    <w:p w14:paraId="635DC0A6" w14:textId="66A65645" w:rsidR="00180881" w:rsidRDefault="00180881" w:rsidP="00FD266F">
      <w:pPr>
        <w:pStyle w:val="Listenabsatz"/>
        <w:numPr>
          <w:ilvl w:val="0"/>
          <w:numId w:val="9"/>
        </w:numPr>
        <w:rPr>
          <w:lang w:val="en-US"/>
        </w:rPr>
      </w:pPr>
      <w:r>
        <w:rPr>
          <w:lang w:val="en-US"/>
        </w:rPr>
        <w:t xml:space="preserve">After you </w:t>
      </w:r>
      <w:proofErr w:type="gramStart"/>
      <w:r>
        <w:rPr>
          <w:lang w:val="en-US"/>
        </w:rPr>
        <w:t>have been redirected</w:t>
      </w:r>
      <w:proofErr w:type="gramEnd"/>
      <w:r>
        <w:rPr>
          <w:lang w:val="en-US"/>
        </w:rPr>
        <w:t xml:space="preserve"> to the </w:t>
      </w:r>
      <w:proofErr w:type="spellStart"/>
      <w:r>
        <w:rPr>
          <w:lang w:val="en-US"/>
        </w:rPr>
        <w:t>DoubleClue</w:t>
      </w:r>
      <w:proofErr w:type="spellEnd"/>
      <w:r>
        <w:rPr>
          <w:lang w:val="en-US"/>
        </w:rPr>
        <w:t xml:space="preserve"> login, instead of entering your credentials, click on “QR Code Login”. A QR Code </w:t>
      </w:r>
      <w:proofErr w:type="gramStart"/>
      <w:r>
        <w:rPr>
          <w:lang w:val="en-US"/>
        </w:rPr>
        <w:t>will be displayed</w:t>
      </w:r>
      <w:proofErr w:type="gramEnd"/>
      <w:r>
        <w:rPr>
          <w:lang w:val="en-US"/>
        </w:rPr>
        <w:t xml:space="preserve"> in the login mask.</w:t>
      </w:r>
    </w:p>
    <w:p w14:paraId="3BFB3A88" w14:textId="77777777" w:rsidR="00180881" w:rsidRDefault="00180881" w:rsidP="00180881">
      <w:pPr>
        <w:pStyle w:val="Listenabsatz"/>
        <w:rPr>
          <w:lang w:val="en-US"/>
        </w:rPr>
      </w:pPr>
    </w:p>
    <w:p w14:paraId="045F5D69" w14:textId="3262E8A8" w:rsidR="00180881" w:rsidRDefault="00180881" w:rsidP="00FD266F">
      <w:pPr>
        <w:pStyle w:val="Listenabsatz"/>
        <w:numPr>
          <w:ilvl w:val="0"/>
          <w:numId w:val="9"/>
        </w:numPr>
        <w:rPr>
          <w:lang w:val="en-US"/>
        </w:rPr>
      </w:pPr>
      <w:r>
        <w:rPr>
          <w:lang w:val="en-US"/>
        </w:rPr>
        <w:t xml:space="preserve">Log into your </w:t>
      </w:r>
      <w:proofErr w:type="spellStart"/>
      <w:r>
        <w:rPr>
          <w:lang w:val="en-US"/>
        </w:rPr>
        <w:t>DoubleClue</w:t>
      </w:r>
      <w:proofErr w:type="spellEnd"/>
      <w:r>
        <w:rPr>
          <w:lang w:val="en-US"/>
        </w:rPr>
        <w:t xml:space="preserve"> app</w:t>
      </w:r>
    </w:p>
    <w:p w14:paraId="0B22991B" w14:textId="77777777" w:rsidR="00180881" w:rsidRPr="00180881" w:rsidRDefault="00180881" w:rsidP="00180881">
      <w:pPr>
        <w:pStyle w:val="Listenabsatz"/>
        <w:rPr>
          <w:lang w:val="en-US"/>
        </w:rPr>
      </w:pPr>
    </w:p>
    <w:p w14:paraId="17844AE7" w14:textId="64BD2BC2" w:rsidR="00180881" w:rsidRDefault="00180881" w:rsidP="00FD266F">
      <w:pPr>
        <w:pStyle w:val="Listenabsatz"/>
        <w:numPr>
          <w:ilvl w:val="0"/>
          <w:numId w:val="9"/>
        </w:numPr>
        <w:rPr>
          <w:lang w:val="en-US"/>
        </w:rPr>
      </w:pPr>
      <w:r>
        <w:rPr>
          <w:lang w:val="en-US"/>
        </w:rPr>
        <w:t>Click on the “QR Code Approval” button.</w:t>
      </w:r>
    </w:p>
    <w:p w14:paraId="7837EDBF" w14:textId="77777777" w:rsidR="00180881" w:rsidRPr="00180881" w:rsidRDefault="00180881" w:rsidP="00180881">
      <w:pPr>
        <w:pStyle w:val="Listenabsatz"/>
        <w:rPr>
          <w:lang w:val="en-US"/>
        </w:rPr>
      </w:pPr>
    </w:p>
    <w:p w14:paraId="39A46E8A" w14:textId="44D49835" w:rsidR="00F42347" w:rsidRPr="003E6D4A" w:rsidRDefault="00180881" w:rsidP="003E6D4A">
      <w:pPr>
        <w:pStyle w:val="Listenabsatz"/>
        <w:numPr>
          <w:ilvl w:val="0"/>
          <w:numId w:val="9"/>
        </w:numPr>
        <w:rPr>
          <w:lang w:val="en-US"/>
        </w:rPr>
      </w:pPr>
      <w:r>
        <w:rPr>
          <w:lang w:val="en-US"/>
        </w:rPr>
        <w:t xml:space="preserve">Scan the displayed QR Code and you </w:t>
      </w:r>
      <w:r w:rsidR="00FA2050">
        <w:rPr>
          <w:lang w:val="en-US"/>
        </w:rPr>
        <w:t xml:space="preserve">gain access to </w:t>
      </w:r>
      <w:r>
        <w:rPr>
          <w:lang w:val="en-US"/>
        </w:rPr>
        <w:t>the service.</w:t>
      </w:r>
    </w:p>
    <w:p w14:paraId="6E033477" w14:textId="7960DEB5" w:rsidR="00F42347" w:rsidRPr="00F42347" w:rsidRDefault="00AD5EE1" w:rsidP="00F42347">
      <w:pPr>
        <w:jc w:val="center"/>
        <w:rPr>
          <w:lang w:val="en-US"/>
        </w:rPr>
      </w:pPr>
      <w:r>
        <w:rPr>
          <w:noProof/>
          <w:lang w:val="de-DE" w:eastAsia="de-DE"/>
        </w:rPr>
        <w:lastRenderedPageBreak/>
        <w:drawing>
          <wp:inline distT="0" distB="0" distL="0" distR="0" wp14:anchorId="144CC655" wp14:editId="0AA5CE92">
            <wp:extent cx="3457575" cy="3902213"/>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345" cy="3960641"/>
                    </a:xfrm>
                    <a:prstGeom prst="rect">
                      <a:avLst/>
                    </a:prstGeom>
                  </pic:spPr>
                </pic:pic>
              </a:graphicData>
            </a:graphic>
          </wp:inline>
        </w:drawing>
      </w:r>
    </w:p>
    <w:p w14:paraId="69CF1211" w14:textId="77777777" w:rsidR="00DE1DC1" w:rsidRDefault="00DE1DC1" w:rsidP="00DE1DC1">
      <w:pPr>
        <w:rPr>
          <w:lang w:val="en-US"/>
        </w:rPr>
      </w:pPr>
    </w:p>
    <w:p w14:paraId="47F50CA3" w14:textId="1D3DB87B" w:rsidR="00DE1DC1" w:rsidRDefault="00DE1DC1" w:rsidP="00DE1DC1">
      <w:pPr>
        <w:pStyle w:val="berschrift2"/>
        <w:numPr>
          <w:ilvl w:val="1"/>
          <w:numId w:val="9"/>
        </w:numPr>
        <w:rPr>
          <w:lang w:val="en-US"/>
        </w:rPr>
      </w:pPr>
      <w:bookmarkStart w:id="21" w:name="_Toc51919495"/>
      <w:r>
        <w:rPr>
          <w:lang w:val="en-US"/>
        </w:rPr>
        <w:t xml:space="preserve">Offline Login with </w:t>
      </w:r>
      <w:proofErr w:type="spellStart"/>
      <w:r>
        <w:rPr>
          <w:lang w:val="en-US"/>
        </w:rPr>
        <w:t>DoubleClue</w:t>
      </w:r>
      <w:proofErr w:type="spellEnd"/>
      <w:r>
        <w:rPr>
          <w:lang w:val="en-US"/>
        </w:rPr>
        <w:t xml:space="preserve"> Passcode</w:t>
      </w:r>
      <w:bookmarkEnd w:id="21"/>
    </w:p>
    <w:p w14:paraId="63DAFA9B" w14:textId="77777777" w:rsidR="005F0D38" w:rsidRPr="005F0D38" w:rsidRDefault="005F0D38" w:rsidP="005F0D38">
      <w:pPr>
        <w:rPr>
          <w:lang w:val="en-US"/>
        </w:rPr>
      </w:pPr>
    </w:p>
    <w:p w14:paraId="53F7A5DE" w14:textId="2AFA104E" w:rsidR="006737AE" w:rsidRDefault="00217964" w:rsidP="006737AE">
      <w:pPr>
        <w:rPr>
          <w:lang w:val="en-US"/>
        </w:rPr>
      </w:pPr>
      <w:r>
        <w:rPr>
          <w:lang w:val="en-US"/>
        </w:rPr>
        <w:t xml:space="preserve">When your app is currently not online, it cannot receive Push Approvals. In this case, you can use </w:t>
      </w:r>
      <w:proofErr w:type="spellStart"/>
      <w:r>
        <w:rPr>
          <w:lang w:val="en-US"/>
        </w:rPr>
        <w:t>DoubleClue</w:t>
      </w:r>
      <w:proofErr w:type="spellEnd"/>
      <w:r>
        <w:rPr>
          <w:lang w:val="en-US"/>
        </w:rPr>
        <w:t xml:space="preserve"> Passcode to log in. </w:t>
      </w:r>
    </w:p>
    <w:p w14:paraId="56505395" w14:textId="3A33564C" w:rsidR="00217964" w:rsidRDefault="00217964" w:rsidP="00FD266F">
      <w:pPr>
        <w:pStyle w:val="Listenabsatz"/>
        <w:numPr>
          <w:ilvl w:val="0"/>
          <w:numId w:val="8"/>
        </w:numPr>
        <w:rPr>
          <w:lang w:val="en-US"/>
        </w:rPr>
      </w:pPr>
      <w:r>
        <w:rPr>
          <w:lang w:val="en-US"/>
        </w:rPr>
        <w:t xml:space="preserve">When entering your </w:t>
      </w:r>
      <w:r w:rsidR="007079F1">
        <w:rPr>
          <w:lang w:val="en-US"/>
        </w:rPr>
        <w:t>credentials, check “Choose Authentication Method”.</w:t>
      </w:r>
    </w:p>
    <w:p w14:paraId="5E82844A" w14:textId="4EDC9B67" w:rsidR="008D366E" w:rsidRDefault="00AD5EE1" w:rsidP="00AD5EE1">
      <w:pPr>
        <w:pStyle w:val="Listenabsatz"/>
        <w:jc w:val="center"/>
        <w:rPr>
          <w:lang w:val="en-US"/>
        </w:rPr>
      </w:pPr>
      <w:r>
        <w:rPr>
          <w:noProof/>
          <w:lang w:val="de-DE" w:eastAsia="de-DE"/>
        </w:rPr>
        <mc:AlternateContent>
          <mc:Choice Requires="wps">
            <w:drawing>
              <wp:anchor distT="0" distB="0" distL="114300" distR="114300" simplePos="0" relativeHeight="251663360" behindDoc="0" locked="0" layoutInCell="1" allowOverlap="1" wp14:anchorId="56543830" wp14:editId="75E320C0">
                <wp:simplePos x="0" y="0"/>
                <wp:positionH relativeFrom="column">
                  <wp:posOffset>1143000</wp:posOffset>
                </wp:positionH>
                <wp:positionV relativeFrom="paragraph">
                  <wp:posOffset>2594610</wp:posOffset>
                </wp:positionV>
                <wp:extent cx="1781175" cy="238125"/>
                <wp:effectExtent l="19050" t="19050" r="28575" b="28575"/>
                <wp:wrapNone/>
                <wp:docPr id="12" name="Ellipse 12"/>
                <wp:cNvGraphicFramePr/>
                <a:graphic xmlns:a="http://schemas.openxmlformats.org/drawingml/2006/main">
                  <a:graphicData uri="http://schemas.microsoft.com/office/word/2010/wordprocessingShape">
                    <wps:wsp>
                      <wps:cNvSpPr/>
                      <wps:spPr>
                        <a:xfrm>
                          <a:off x="0" y="0"/>
                          <a:ext cx="1781175" cy="23812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4FA33" id="Ellipse 12" o:spid="_x0000_s1026" style="position:absolute;margin-left:90pt;margin-top:204.3pt;width:140.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" filled="f" strokecolor="#c00000" strokeweight="2.25pt">
                <v:stroke joinstyle="miter"/>
              </v:oval>
            </w:pict>
          </mc:Fallback>
        </mc:AlternateContent>
      </w:r>
      <w:r>
        <w:rPr>
          <w:noProof/>
          <w:lang w:val="de-DE" w:eastAsia="de-DE"/>
        </w:rPr>
        <w:drawing>
          <wp:inline distT="0" distB="0" distL="0" distR="0" wp14:anchorId="78D20D31" wp14:editId="2D50FD73">
            <wp:extent cx="4200525" cy="3166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118" cy="3169767"/>
                    </a:xfrm>
                    <a:prstGeom prst="rect">
                      <a:avLst/>
                    </a:prstGeom>
                  </pic:spPr>
                </pic:pic>
              </a:graphicData>
            </a:graphic>
          </wp:inline>
        </w:drawing>
      </w:r>
    </w:p>
    <w:p w14:paraId="14D28233" w14:textId="6AF83380" w:rsidR="008D366E" w:rsidRDefault="008D366E" w:rsidP="008D366E">
      <w:pPr>
        <w:pStyle w:val="Listenabsatz"/>
        <w:jc w:val="center"/>
        <w:rPr>
          <w:lang w:val="en-US"/>
        </w:rPr>
      </w:pPr>
    </w:p>
    <w:p w14:paraId="29E3FB39" w14:textId="0F3CF5C8" w:rsidR="007079F1" w:rsidRDefault="007079F1" w:rsidP="007079F1">
      <w:pPr>
        <w:pStyle w:val="Listenabsatz"/>
        <w:rPr>
          <w:lang w:val="en-US"/>
        </w:rPr>
      </w:pPr>
    </w:p>
    <w:p w14:paraId="3D78CC41" w14:textId="19586729" w:rsidR="007079F1" w:rsidRDefault="007079F1" w:rsidP="00FD266F">
      <w:pPr>
        <w:pStyle w:val="Listenabsatz"/>
        <w:numPr>
          <w:ilvl w:val="0"/>
          <w:numId w:val="8"/>
        </w:numPr>
        <w:rPr>
          <w:lang w:val="en-US"/>
        </w:rPr>
      </w:pPr>
      <w:r>
        <w:rPr>
          <w:lang w:val="en-US"/>
        </w:rPr>
        <w:t xml:space="preserve">After your credentials </w:t>
      </w:r>
      <w:proofErr w:type="gramStart"/>
      <w:r>
        <w:rPr>
          <w:lang w:val="en-US"/>
        </w:rPr>
        <w:t>have been evaluated</w:t>
      </w:r>
      <w:proofErr w:type="gramEnd"/>
      <w:r>
        <w:rPr>
          <w:lang w:val="en-US"/>
        </w:rPr>
        <w:t>, you will see a list of available authentication methods.</w:t>
      </w:r>
    </w:p>
    <w:p w14:paraId="2683BEE6" w14:textId="3834DC91" w:rsidR="007079F1" w:rsidRPr="003E6D4A" w:rsidRDefault="003E6D4A" w:rsidP="003E6D4A">
      <w:pPr>
        <w:jc w:val="center"/>
        <w:rPr>
          <w:lang w:val="en-US"/>
        </w:rPr>
      </w:pPr>
      <w:r>
        <w:rPr>
          <w:lang w:val="en-US"/>
        </w:rPr>
        <w:t xml:space="preserve">  </w:t>
      </w:r>
      <w:r w:rsidR="00DE1DC1" w:rsidRPr="00DC7206">
        <w:rPr>
          <w:noProof/>
          <w:lang w:val="en-US" w:eastAsia="de-DE"/>
        </w:rPr>
        <w:t xml:space="preserve"> </w:t>
      </w:r>
      <w:r w:rsidR="00DE1DC1">
        <w:rPr>
          <w:noProof/>
          <w:lang w:val="de-DE" w:eastAsia="de-DE"/>
        </w:rPr>
        <w:drawing>
          <wp:inline distT="0" distB="0" distL="0" distR="0" wp14:anchorId="0C06D4C1" wp14:editId="7D1C96FF">
            <wp:extent cx="3848100" cy="31432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143250"/>
                    </a:xfrm>
                    <a:prstGeom prst="rect">
                      <a:avLst/>
                    </a:prstGeom>
                  </pic:spPr>
                </pic:pic>
              </a:graphicData>
            </a:graphic>
          </wp:inline>
        </w:drawing>
      </w:r>
    </w:p>
    <w:p w14:paraId="6E026F17" w14:textId="2032DA66" w:rsidR="008D366E" w:rsidRPr="001E7D0F" w:rsidRDefault="007079F1" w:rsidP="001E7D0F">
      <w:pPr>
        <w:pStyle w:val="Listenabsatz"/>
        <w:numPr>
          <w:ilvl w:val="0"/>
          <w:numId w:val="8"/>
        </w:numPr>
        <w:rPr>
          <w:lang w:val="en-US"/>
        </w:rPr>
      </w:pPr>
      <w:r>
        <w:rPr>
          <w:lang w:val="en-US"/>
        </w:rPr>
        <w:t xml:space="preserve">Choose </w:t>
      </w:r>
      <w:proofErr w:type="spellStart"/>
      <w:r>
        <w:rPr>
          <w:lang w:val="en-US"/>
        </w:rPr>
        <w:t>DoubleClue</w:t>
      </w:r>
      <w:proofErr w:type="spellEnd"/>
      <w:r>
        <w:rPr>
          <w:lang w:val="en-US"/>
        </w:rPr>
        <w:t xml:space="preserve"> Passcode.</w:t>
      </w:r>
      <w:r w:rsidR="008D366E" w:rsidRPr="001E7D0F">
        <w:rPr>
          <w:lang w:val="en-US"/>
        </w:rPr>
        <w:br/>
      </w:r>
    </w:p>
    <w:p w14:paraId="5CE5EEDC" w14:textId="767E8902" w:rsidR="008D366E" w:rsidRDefault="008D366E" w:rsidP="008D366E">
      <w:pPr>
        <w:pStyle w:val="Listenabsatz"/>
        <w:rPr>
          <w:lang w:val="en-US"/>
        </w:rPr>
      </w:pPr>
    </w:p>
    <w:p w14:paraId="6F5B11DA" w14:textId="4D08FDCC" w:rsidR="008D366E" w:rsidRDefault="008D366E" w:rsidP="008D366E">
      <w:pPr>
        <w:pStyle w:val="Listenabsatz"/>
        <w:jc w:val="center"/>
        <w:rPr>
          <w:lang w:val="en-US"/>
        </w:rPr>
      </w:pPr>
      <w:r>
        <w:rPr>
          <w:noProof/>
          <w:lang w:val="de-DE" w:eastAsia="de-DE"/>
        </w:rPr>
        <w:drawing>
          <wp:inline distT="0" distB="0" distL="0" distR="0" wp14:anchorId="6CFD626F" wp14:editId="4FB628AB">
            <wp:extent cx="1973671" cy="337185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1577" cy="3385357"/>
                    </a:xfrm>
                    <a:prstGeom prst="rect">
                      <a:avLst/>
                    </a:prstGeom>
                  </pic:spPr>
                </pic:pic>
              </a:graphicData>
            </a:graphic>
          </wp:inline>
        </w:drawing>
      </w:r>
    </w:p>
    <w:p w14:paraId="2A7B0936" w14:textId="77777777" w:rsidR="007079F1" w:rsidRPr="007079F1" w:rsidRDefault="007079F1" w:rsidP="007079F1">
      <w:pPr>
        <w:pStyle w:val="Listenabsatz"/>
        <w:rPr>
          <w:lang w:val="en-US"/>
        </w:rPr>
      </w:pPr>
    </w:p>
    <w:p w14:paraId="5B6B31A0" w14:textId="74E9CD29" w:rsidR="007079F1" w:rsidRDefault="007079F1" w:rsidP="00FD266F">
      <w:pPr>
        <w:pStyle w:val="Listenabsatz"/>
        <w:numPr>
          <w:ilvl w:val="0"/>
          <w:numId w:val="8"/>
        </w:numPr>
        <w:rPr>
          <w:lang w:val="en-US"/>
        </w:rPr>
      </w:pPr>
      <w:r>
        <w:rPr>
          <w:lang w:val="en-US"/>
        </w:rPr>
        <w:t>Enter the displa</w:t>
      </w:r>
      <w:r w:rsidR="00745A2F">
        <w:rPr>
          <w:lang w:val="en-US"/>
        </w:rPr>
        <w:t xml:space="preserve">yed numeric code into the field </w:t>
      </w:r>
      <w:r w:rsidR="008D366E">
        <w:rPr>
          <w:lang w:val="en-US"/>
        </w:rPr>
        <w:t xml:space="preserve">in the browser </w:t>
      </w:r>
      <w:r w:rsidR="00745A2F">
        <w:rPr>
          <w:lang w:val="en-US"/>
        </w:rPr>
        <w:t>and proceed with the log in.</w:t>
      </w:r>
    </w:p>
    <w:p w14:paraId="4870940E" w14:textId="051AEF62" w:rsidR="00DE1DC1" w:rsidRDefault="00DE1DC1" w:rsidP="00DE1DC1">
      <w:pPr>
        <w:rPr>
          <w:lang w:val="en-US"/>
        </w:rPr>
      </w:pPr>
    </w:p>
    <w:p w14:paraId="755E3686" w14:textId="033C7518" w:rsidR="00DE1DC1" w:rsidRDefault="00EC57B5" w:rsidP="00DE1DC1">
      <w:pPr>
        <w:pStyle w:val="berschrift2"/>
        <w:numPr>
          <w:ilvl w:val="1"/>
          <w:numId w:val="9"/>
        </w:numPr>
        <w:rPr>
          <w:lang w:val="en-US"/>
        </w:rPr>
      </w:pPr>
      <w:bookmarkStart w:id="22" w:name="_Toc51919496"/>
      <w:r>
        <w:rPr>
          <w:lang w:val="en-US"/>
        </w:rPr>
        <w:lastRenderedPageBreak/>
        <w:t>Login with Voice Message</w:t>
      </w:r>
      <w:bookmarkEnd w:id="22"/>
    </w:p>
    <w:p w14:paraId="4164D1FD" w14:textId="77777777" w:rsidR="005F0D38" w:rsidRPr="005F0D38" w:rsidRDefault="005F0D38" w:rsidP="005F0D38">
      <w:pPr>
        <w:rPr>
          <w:lang w:val="en-US"/>
        </w:rPr>
      </w:pPr>
    </w:p>
    <w:p w14:paraId="1DFD2B13" w14:textId="44BD74C7" w:rsidR="00DE1DC1" w:rsidRPr="00DC7206" w:rsidRDefault="00DE1DC1" w:rsidP="00DC7206">
      <w:pPr>
        <w:pStyle w:val="Listenabsatz"/>
        <w:numPr>
          <w:ilvl w:val="0"/>
          <w:numId w:val="17"/>
        </w:numPr>
        <w:rPr>
          <w:lang w:val="en-US"/>
        </w:rPr>
      </w:pPr>
      <w:r w:rsidRPr="00DE1DC1">
        <w:rPr>
          <w:lang w:val="en-US"/>
        </w:rPr>
        <w:t>When entering your credentials, check “Choose Authentication Method”.</w:t>
      </w:r>
    </w:p>
    <w:p w14:paraId="146A3E43" w14:textId="77777777" w:rsidR="00DE1DC1" w:rsidRDefault="00DE1DC1" w:rsidP="00DE1DC1">
      <w:pPr>
        <w:pStyle w:val="Listenabsatz"/>
        <w:rPr>
          <w:lang w:val="en-US"/>
        </w:rPr>
      </w:pPr>
    </w:p>
    <w:p w14:paraId="2AA936B5" w14:textId="60BEB4D4" w:rsidR="00883B9E" w:rsidRDefault="00DE1DC1" w:rsidP="00883B9E">
      <w:pPr>
        <w:pStyle w:val="Listenabsatz"/>
        <w:numPr>
          <w:ilvl w:val="0"/>
          <w:numId w:val="17"/>
        </w:numPr>
        <w:rPr>
          <w:lang w:val="en-US"/>
        </w:rPr>
      </w:pPr>
      <w:r w:rsidRPr="00883B9E">
        <w:rPr>
          <w:lang w:val="en-US"/>
        </w:rPr>
        <w:t xml:space="preserve">After your credentials </w:t>
      </w:r>
      <w:proofErr w:type="gramStart"/>
      <w:r w:rsidRPr="00883B9E">
        <w:rPr>
          <w:lang w:val="en-US"/>
        </w:rPr>
        <w:t>have been evaluated</w:t>
      </w:r>
      <w:proofErr w:type="gramEnd"/>
      <w:r w:rsidRPr="00883B9E">
        <w:rPr>
          <w:lang w:val="en-US"/>
        </w:rPr>
        <w:t>, you will see a list of available authentication methods.</w:t>
      </w:r>
      <w:r w:rsidR="00B51CDF">
        <w:rPr>
          <w:lang w:val="en-US"/>
        </w:rPr>
        <w:t xml:space="preserve"> Select</w:t>
      </w:r>
      <w:r w:rsidR="00EC57B5">
        <w:rPr>
          <w:lang w:val="en-US"/>
        </w:rPr>
        <w:t xml:space="preserve"> Voice Message.</w:t>
      </w:r>
    </w:p>
    <w:p w14:paraId="07AB9E13" w14:textId="77777777" w:rsidR="00883B9E" w:rsidRDefault="00883B9E" w:rsidP="00883B9E">
      <w:pPr>
        <w:pStyle w:val="Listenabsatz"/>
        <w:rPr>
          <w:lang w:val="en-US"/>
        </w:rPr>
      </w:pPr>
    </w:p>
    <w:p w14:paraId="12A7A3EB" w14:textId="1CD4D377" w:rsidR="00883B9E" w:rsidRDefault="00EC57B5" w:rsidP="00883B9E">
      <w:pPr>
        <w:pStyle w:val="Listenabsatz"/>
        <w:numPr>
          <w:ilvl w:val="0"/>
          <w:numId w:val="17"/>
        </w:numPr>
        <w:rPr>
          <w:lang w:val="en-US"/>
        </w:rPr>
      </w:pPr>
      <w:r>
        <w:rPr>
          <w:lang w:val="en-US"/>
        </w:rPr>
        <w:t>A</w:t>
      </w:r>
      <w:r w:rsidR="00883B9E">
        <w:rPr>
          <w:lang w:val="en-US"/>
        </w:rPr>
        <w:t xml:space="preserve">ccept the </w:t>
      </w:r>
      <w:r w:rsidR="00A65F38">
        <w:rPr>
          <w:lang w:val="en-US"/>
        </w:rPr>
        <w:t>phone call to receive the</w:t>
      </w:r>
      <w:r w:rsidR="00883B9E">
        <w:rPr>
          <w:lang w:val="en-US"/>
        </w:rPr>
        <w:t xml:space="preserve"> code.</w:t>
      </w:r>
    </w:p>
    <w:p w14:paraId="6AE34B14" w14:textId="77777777" w:rsidR="00883B9E" w:rsidRPr="00883B9E" w:rsidRDefault="00883B9E" w:rsidP="00883B9E">
      <w:pPr>
        <w:pStyle w:val="Listenabsatz"/>
        <w:rPr>
          <w:lang w:val="en-US"/>
        </w:rPr>
      </w:pPr>
    </w:p>
    <w:p w14:paraId="4A0E3291" w14:textId="449206BB" w:rsidR="00883B9E" w:rsidRDefault="00883B9E" w:rsidP="00883B9E">
      <w:pPr>
        <w:pStyle w:val="Listenabsatz"/>
        <w:numPr>
          <w:ilvl w:val="0"/>
          <w:numId w:val="17"/>
        </w:numPr>
        <w:rPr>
          <w:lang w:val="en-US"/>
        </w:rPr>
      </w:pPr>
      <w:r>
        <w:rPr>
          <w:lang w:val="en-US"/>
        </w:rPr>
        <w:t>Enter the number code in the field displayed in your browser.</w:t>
      </w:r>
    </w:p>
    <w:p w14:paraId="3718F475" w14:textId="77777777" w:rsidR="00883B9E" w:rsidRPr="00883B9E" w:rsidRDefault="00883B9E" w:rsidP="00883B9E">
      <w:pPr>
        <w:pStyle w:val="Listenabsatz"/>
        <w:rPr>
          <w:lang w:val="en-US"/>
        </w:rPr>
      </w:pPr>
    </w:p>
    <w:p w14:paraId="62A00929" w14:textId="53C872DC" w:rsidR="00883B9E" w:rsidRDefault="00DC7206" w:rsidP="00883B9E">
      <w:pPr>
        <w:rPr>
          <w:lang w:val="en-US"/>
        </w:rPr>
      </w:pPr>
      <w:r>
        <w:rPr>
          <w:lang w:val="en-US"/>
        </w:rPr>
        <w:t>Should you encounter</w:t>
      </w:r>
      <w:r w:rsidR="00883B9E">
        <w:rPr>
          <w:lang w:val="en-US"/>
        </w:rPr>
        <w:t xml:space="preserve"> any problems, please contact </w:t>
      </w:r>
      <w:hyperlink r:id="rId30" w:history="1">
        <w:r w:rsidR="00883B9E" w:rsidRPr="00DB66CA">
          <w:rPr>
            <w:rStyle w:val="Hyperlink"/>
            <w:lang w:val="en-US"/>
          </w:rPr>
          <w:t>support@doubleclue.com</w:t>
        </w:r>
      </w:hyperlink>
      <w:r w:rsidR="00883B9E">
        <w:rPr>
          <w:lang w:val="en-US"/>
        </w:rPr>
        <w:t>.</w:t>
      </w:r>
    </w:p>
    <w:p w14:paraId="3273DF7E" w14:textId="77777777" w:rsidR="000800EF" w:rsidRPr="00C60B2A" w:rsidRDefault="000800EF" w:rsidP="000800EF">
      <w:pPr>
        <w:rPr>
          <w:lang w:val="en-US"/>
        </w:rPr>
      </w:pPr>
    </w:p>
    <w:p w14:paraId="2251AB22" w14:textId="7EF8C598" w:rsidR="000800EF" w:rsidRDefault="00240A39" w:rsidP="000800EF">
      <w:pPr>
        <w:pStyle w:val="berschrift1"/>
        <w:numPr>
          <w:ilvl w:val="0"/>
          <w:numId w:val="1"/>
        </w:numPr>
        <w:rPr>
          <w:color w:val="1F4E79" w:themeColor="accent1" w:themeShade="80"/>
        </w:rPr>
      </w:pPr>
      <w:bookmarkStart w:id="23" w:name="_Toc51919497"/>
      <w:r>
        <w:rPr>
          <w:color w:val="1F4E79" w:themeColor="accent1" w:themeShade="80"/>
        </w:rPr>
        <w:t xml:space="preserve">Problem </w:t>
      </w:r>
      <w:r w:rsidR="000800EF">
        <w:rPr>
          <w:color w:val="1F4E79" w:themeColor="accent1" w:themeShade="80"/>
        </w:rPr>
        <w:t xml:space="preserve">when Using Apple Mail on </w:t>
      </w:r>
      <w:r w:rsidR="00493017">
        <w:rPr>
          <w:color w:val="1F4E79" w:themeColor="accent1" w:themeShade="80"/>
        </w:rPr>
        <w:t xml:space="preserve">same </w:t>
      </w:r>
      <w:r w:rsidR="000800EF">
        <w:rPr>
          <w:color w:val="1F4E79" w:themeColor="accent1" w:themeShade="80"/>
        </w:rPr>
        <w:t xml:space="preserve">Device as </w:t>
      </w:r>
      <w:proofErr w:type="spellStart"/>
      <w:r>
        <w:rPr>
          <w:color w:val="1F4E79" w:themeColor="accent1" w:themeShade="80"/>
        </w:rPr>
        <w:t>DoubleClue</w:t>
      </w:r>
      <w:proofErr w:type="spellEnd"/>
      <w:r w:rsidR="000800EF">
        <w:rPr>
          <w:color w:val="1F4E79" w:themeColor="accent1" w:themeShade="80"/>
        </w:rPr>
        <w:t xml:space="preserve"> App</w:t>
      </w:r>
      <w:bookmarkEnd w:id="23"/>
    </w:p>
    <w:p w14:paraId="5E7B707B" w14:textId="311623B5" w:rsidR="000800EF" w:rsidRDefault="000800EF" w:rsidP="00883B9E"/>
    <w:p w14:paraId="3D80C9BB" w14:textId="5437A8F3" w:rsidR="009F16A0" w:rsidRDefault="000800EF" w:rsidP="00883B9E">
      <w:r>
        <w:t xml:space="preserve">There is currently a </w:t>
      </w:r>
      <w:r w:rsidR="00493017">
        <w:t xml:space="preserve">problem </w:t>
      </w:r>
      <w:r>
        <w:t xml:space="preserve">when </w:t>
      </w:r>
      <w:r w:rsidR="00493017">
        <w:t>you</w:t>
      </w:r>
      <w:r>
        <w:t xml:space="preserve"> use Apple Mail on the </w:t>
      </w:r>
      <w:r w:rsidR="00240A39">
        <w:t>s</w:t>
      </w:r>
      <w:r w:rsidR="00493017">
        <w:t xml:space="preserve">ame device </w:t>
      </w:r>
      <w:r>
        <w:t xml:space="preserve">as the </w:t>
      </w:r>
      <w:proofErr w:type="spellStart"/>
      <w:r>
        <w:t>DoubleClue</w:t>
      </w:r>
      <w:proofErr w:type="spellEnd"/>
      <w:r>
        <w:t xml:space="preserve"> A</w:t>
      </w:r>
      <w:r w:rsidR="00542C7F">
        <w:t xml:space="preserve">pp. </w:t>
      </w:r>
      <w:r w:rsidR="009F16A0">
        <w:t xml:space="preserve">As the HWS mail accounts </w:t>
      </w:r>
      <w:proofErr w:type="gramStart"/>
      <w:r w:rsidR="009F16A0">
        <w:t>are protected</w:t>
      </w:r>
      <w:proofErr w:type="gramEnd"/>
      <w:r w:rsidR="009F16A0">
        <w:t xml:space="preserve"> with </w:t>
      </w:r>
      <w:proofErr w:type="spellStart"/>
      <w:r w:rsidR="009F16A0">
        <w:t>DoubleClue</w:t>
      </w:r>
      <w:proofErr w:type="spellEnd"/>
      <w:r w:rsidR="009F16A0">
        <w:t xml:space="preserve"> MFA, you </w:t>
      </w:r>
      <w:r w:rsidR="00542C7F">
        <w:t>w</w:t>
      </w:r>
      <w:r w:rsidR="009F16A0">
        <w:t>ill need to verify your identity with MFA</w:t>
      </w:r>
      <w:r w:rsidR="00542C7F">
        <w:t xml:space="preserve"> when logging into your HWS mail account with Apple Mail.</w:t>
      </w:r>
    </w:p>
    <w:p w14:paraId="76AD5392" w14:textId="5D288755" w:rsidR="00493017" w:rsidRDefault="009F16A0" w:rsidP="00883B9E">
      <w:r>
        <w:t>However, Apple Mail does not allow you to open any other apps during the log in or it will cancel the process. You therefore can</w:t>
      </w:r>
      <w:r w:rsidR="00660129">
        <w:t>no</w:t>
      </w:r>
      <w:r>
        <w:t xml:space="preserve">t open the </w:t>
      </w:r>
      <w:proofErr w:type="spellStart"/>
      <w:r>
        <w:t>DoubleClue</w:t>
      </w:r>
      <w:proofErr w:type="spellEnd"/>
      <w:r>
        <w:t xml:space="preserve"> app on your iPhone to confirm your Push Approval.</w:t>
      </w:r>
    </w:p>
    <w:p w14:paraId="76DCBC9D" w14:textId="401D68C2" w:rsidR="00AB54EA" w:rsidRDefault="00AB54EA" w:rsidP="00883B9E">
      <w:r>
        <w:t>You can use the following workaround:</w:t>
      </w:r>
    </w:p>
    <w:p w14:paraId="4D49915D" w14:textId="2E05FFA8" w:rsidR="009F16A0" w:rsidRDefault="009F16A0" w:rsidP="00240A39">
      <w:pPr>
        <w:pStyle w:val="Listenabsatz"/>
        <w:numPr>
          <w:ilvl w:val="0"/>
          <w:numId w:val="18"/>
        </w:numPr>
      </w:pPr>
      <w:r>
        <w:t xml:space="preserve">To avoid this problem, we advise to install Outlook on your iPhone. You can download it </w:t>
      </w:r>
      <w:proofErr w:type="gramStart"/>
      <w:r>
        <w:t>for free</w:t>
      </w:r>
      <w:proofErr w:type="gramEnd"/>
      <w:r>
        <w:t xml:space="preserve"> from the App Store.</w:t>
      </w:r>
    </w:p>
    <w:p w14:paraId="7C848AB1" w14:textId="54CB750A" w:rsidR="00493017" w:rsidRDefault="00240A39" w:rsidP="00493017">
      <w:pPr>
        <w:pStyle w:val="Listenabsatz"/>
        <w:numPr>
          <w:ilvl w:val="0"/>
          <w:numId w:val="18"/>
        </w:numPr>
      </w:pPr>
      <w:r>
        <w:t>Alternatively</w:t>
      </w:r>
      <w:r w:rsidR="009F16A0">
        <w:t xml:space="preserve">, you can download the </w:t>
      </w:r>
      <w:proofErr w:type="spellStart"/>
      <w:r w:rsidR="00542C7F">
        <w:t>DoubleClue</w:t>
      </w:r>
      <w:proofErr w:type="spellEnd"/>
      <w:r w:rsidR="00542C7F">
        <w:t xml:space="preserve"> </w:t>
      </w:r>
      <w:proofErr w:type="spellStart"/>
      <w:r w:rsidR="00542C7F">
        <w:t>Dekstop</w:t>
      </w:r>
      <w:proofErr w:type="spellEnd"/>
      <w:r w:rsidR="00542C7F">
        <w:t xml:space="preserve"> App, as described in chapter </w:t>
      </w:r>
      <w:hyperlink w:anchor="_Installation_of_the" w:history="1">
        <w:r w:rsidR="00542C7F" w:rsidRPr="00542C7F">
          <w:rPr>
            <w:rStyle w:val="Hyperlink"/>
          </w:rPr>
          <w:t>2.1 Installation of the Desktop App</w:t>
        </w:r>
      </w:hyperlink>
      <w:r w:rsidR="00542C7F">
        <w:t xml:space="preserve">. </w:t>
      </w:r>
    </w:p>
    <w:p w14:paraId="68698498" w14:textId="1766640E" w:rsidR="00493017" w:rsidRDefault="00493017" w:rsidP="00493017">
      <w:pPr>
        <w:pStyle w:val="Listenabsatz"/>
        <w:numPr>
          <w:ilvl w:val="1"/>
          <w:numId w:val="18"/>
        </w:numPr>
      </w:pPr>
      <w:r>
        <w:t xml:space="preserve">Login in </w:t>
      </w:r>
      <w:r w:rsidR="00542C7F">
        <w:t>Desktop App</w:t>
      </w:r>
    </w:p>
    <w:p w14:paraId="3C355CE6" w14:textId="77777777" w:rsidR="00493017" w:rsidRDefault="00493017" w:rsidP="00493017">
      <w:pPr>
        <w:pStyle w:val="Listenabsatz"/>
        <w:numPr>
          <w:ilvl w:val="1"/>
          <w:numId w:val="18"/>
        </w:numPr>
      </w:pPr>
      <w:r>
        <w:t>Login to Apple Mail</w:t>
      </w:r>
    </w:p>
    <w:p w14:paraId="6775CAB1" w14:textId="128D7E60" w:rsidR="00542C7F" w:rsidRDefault="00493017" w:rsidP="00493017">
      <w:pPr>
        <w:pStyle w:val="Listenabsatz"/>
        <w:numPr>
          <w:ilvl w:val="1"/>
          <w:numId w:val="18"/>
        </w:numPr>
      </w:pPr>
      <w:r>
        <w:t xml:space="preserve">Confirm the </w:t>
      </w:r>
      <w:r w:rsidR="00542C7F">
        <w:t xml:space="preserve">Push Approval </w:t>
      </w:r>
      <w:r>
        <w:t>on your Desktop App.</w:t>
      </w:r>
    </w:p>
    <w:p w14:paraId="4023E17B" w14:textId="6A5F409B" w:rsidR="00493017" w:rsidRDefault="00493017" w:rsidP="00240A39">
      <w:pPr>
        <w:pStyle w:val="Listenabsatz"/>
        <w:numPr>
          <w:ilvl w:val="1"/>
          <w:numId w:val="18"/>
        </w:numPr>
      </w:pPr>
      <w:r>
        <w:t xml:space="preserve">You </w:t>
      </w:r>
      <w:proofErr w:type="gramStart"/>
      <w:r>
        <w:t>should now be logged in</w:t>
      </w:r>
      <w:proofErr w:type="gramEnd"/>
      <w:r>
        <w:t xml:space="preserve"> to your Apple Mail HWS account.</w:t>
      </w:r>
    </w:p>
    <w:p w14:paraId="65D4DB88" w14:textId="6359818F" w:rsidR="00542C7F" w:rsidRPr="000800EF" w:rsidRDefault="00542C7F" w:rsidP="00883B9E">
      <w:r>
        <w:t>You will only need to do this once every 90 days or when you change your HWS password.</w:t>
      </w:r>
    </w:p>
    <w:sectPr w:rsidR="00542C7F" w:rsidRPr="000800EF" w:rsidSect="0075421F">
      <w:headerReference w:type="default" r:id="rId31"/>
      <w:footerReference w:type="default" r:id="rId32"/>
      <w:headerReference w:type="first" r:id="rId33"/>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5099B" w14:textId="77777777" w:rsidR="00B00DDC" w:rsidRDefault="00B00DDC" w:rsidP="007F3727">
      <w:pPr>
        <w:spacing w:after="0" w:line="240" w:lineRule="auto"/>
      </w:pPr>
      <w:r>
        <w:separator/>
      </w:r>
    </w:p>
  </w:endnote>
  <w:endnote w:type="continuationSeparator" w:id="0">
    <w:p w14:paraId="18ECF7FE" w14:textId="77777777" w:rsidR="00B00DDC" w:rsidRDefault="00B00DDC" w:rsidP="007F3727">
      <w:pPr>
        <w:spacing w:after="0" w:line="240" w:lineRule="auto"/>
      </w:pPr>
      <w:r>
        <w:continuationSeparator/>
      </w:r>
    </w:p>
  </w:endnote>
  <w:endnote w:type="continuationNotice" w:id="1">
    <w:p w14:paraId="54F72E4E" w14:textId="77777777" w:rsidR="00B00DDC" w:rsidRDefault="00B00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059953"/>
      <w:docPartObj>
        <w:docPartGallery w:val="Page Numbers (Bottom of Page)"/>
        <w:docPartUnique/>
      </w:docPartObj>
    </w:sdtPr>
    <w:sdtEndPr>
      <w:rPr>
        <w:noProof/>
      </w:rPr>
    </w:sdtEndPr>
    <w:sdtContent>
      <w:p w14:paraId="50230CC7" w14:textId="44FE25A2" w:rsidR="007F3727" w:rsidRDefault="007F3727">
        <w:pPr>
          <w:pStyle w:val="Fuzeile"/>
          <w:jc w:val="right"/>
        </w:pPr>
        <w:r>
          <w:fldChar w:fldCharType="begin"/>
        </w:r>
        <w:r>
          <w:instrText xml:space="preserve"> PAGE   \* MERGEFORMAT </w:instrText>
        </w:r>
        <w:r>
          <w:fldChar w:fldCharType="separate"/>
        </w:r>
        <w:r w:rsidR="006A7778">
          <w:rPr>
            <w:noProof/>
          </w:rPr>
          <w:t>11</w:t>
        </w:r>
        <w:r>
          <w:rPr>
            <w:noProof/>
          </w:rPr>
          <w:fldChar w:fldCharType="end"/>
        </w:r>
      </w:p>
    </w:sdtContent>
  </w:sdt>
  <w:p w14:paraId="3CF2D8B6" w14:textId="77777777" w:rsidR="007F3727" w:rsidRDefault="007F3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3D145" w14:textId="77777777" w:rsidR="00B00DDC" w:rsidRDefault="00B00DDC" w:rsidP="007F3727">
      <w:pPr>
        <w:spacing w:after="0" w:line="240" w:lineRule="auto"/>
      </w:pPr>
      <w:r>
        <w:separator/>
      </w:r>
    </w:p>
  </w:footnote>
  <w:footnote w:type="continuationSeparator" w:id="0">
    <w:p w14:paraId="6D30C2D0" w14:textId="77777777" w:rsidR="00B00DDC" w:rsidRDefault="00B00DDC" w:rsidP="007F3727">
      <w:pPr>
        <w:spacing w:after="0" w:line="240" w:lineRule="auto"/>
      </w:pPr>
      <w:r>
        <w:continuationSeparator/>
      </w:r>
    </w:p>
  </w:footnote>
  <w:footnote w:type="continuationNotice" w:id="1">
    <w:p w14:paraId="0150D680" w14:textId="77777777" w:rsidR="00B00DDC" w:rsidRDefault="00B00D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CB0E" w14:textId="7E694060" w:rsidR="006A557D" w:rsidRDefault="00A57E68" w:rsidP="00C20532">
    <w:pPr>
      <w:pStyle w:val="Kopfzeile"/>
      <w:jc w:val="right"/>
      <w:rPr>
        <w:color w:val="0C468B"/>
      </w:rPr>
    </w:pPr>
    <w:r w:rsidRPr="00A57E68">
      <w:rPr>
        <w:noProof/>
        <w:color w:val="0C468B"/>
        <w:lang w:val="de-DE" w:eastAsia="de-DE"/>
      </w:rPr>
      <w:drawing>
        <wp:anchor distT="0" distB="0" distL="114300" distR="114300" simplePos="0" relativeHeight="251658240" behindDoc="1" locked="0" layoutInCell="1" allowOverlap="1" wp14:anchorId="2EA6D5F2" wp14:editId="1CEB1566">
          <wp:simplePos x="0" y="0"/>
          <wp:positionH relativeFrom="column">
            <wp:posOffset>-466725</wp:posOffset>
          </wp:positionH>
          <wp:positionV relativeFrom="paragraph">
            <wp:posOffset>-87630</wp:posOffset>
          </wp:positionV>
          <wp:extent cx="2200275" cy="508314"/>
          <wp:effectExtent l="0" t="0" r="0" b="6350"/>
          <wp:wrapNone/>
          <wp:docPr id="15" name="Grafik 15" descr="V:\Marketing\HWS Gruppe\HWS Corporate\Logos\Logo_HWS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arketing\HWS Gruppe\HWS Corporate\Logos\Logo_HWS Grupp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0275" cy="508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58655" w14:textId="508EE613" w:rsidR="00D96D89" w:rsidRPr="00DC7206" w:rsidRDefault="00EE57AD" w:rsidP="00C20532">
    <w:pPr>
      <w:pStyle w:val="Kopfzeile"/>
      <w:jc w:val="right"/>
      <w:rPr>
        <w:color w:val="0C468B"/>
        <w:lang w:val="en-US"/>
      </w:rPr>
    </w:pPr>
    <w:r w:rsidRPr="00DC7206">
      <w:rPr>
        <w:color w:val="767171" w:themeColor="background2" w:themeShade="80"/>
        <w:lang w:val="en-US"/>
      </w:rPr>
      <w:t xml:space="preserve">HWS </w:t>
    </w:r>
    <w:r w:rsidR="00A57E68" w:rsidRPr="00DC7206">
      <w:rPr>
        <w:color w:val="767171" w:themeColor="background2" w:themeShade="80"/>
        <w:lang w:val="en-US"/>
      </w:rPr>
      <w:t xml:space="preserve">Multi-Factor Authentication with </w:t>
    </w:r>
    <w:proofErr w:type="spellStart"/>
    <w:r w:rsidR="00A57E68" w:rsidRPr="00DC7206">
      <w:rPr>
        <w:color w:val="767171" w:themeColor="background2" w:themeShade="80"/>
        <w:lang w:val="en-US"/>
      </w:rPr>
      <w:t>DoubleClue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F7CA0" w14:textId="12EC8FA6" w:rsidR="0075421F" w:rsidRDefault="0075421F">
    <w:pPr>
      <w:pStyle w:val="Kopfzeile"/>
    </w:pPr>
    <w:r w:rsidRPr="00A57E68">
      <w:rPr>
        <w:noProof/>
        <w:color w:val="0C468B"/>
        <w:lang w:val="de-DE" w:eastAsia="de-DE"/>
      </w:rPr>
      <w:drawing>
        <wp:anchor distT="0" distB="0" distL="114300" distR="114300" simplePos="0" relativeHeight="251660288" behindDoc="1" locked="0" layoutInCell="1" allowOverlap="1" wp14:anchorId="184F910C" wp14:editId="4628385C">
          <wp:simplePos x="0" y="0"/>
          <wp:positionH relativeFrom="column">
            <wp:posOffset>-400050</wp:posOffset>
          </wp:positionH>
          <wp:positionV relativeFrom="paragraph">
            <wp:posOffset>-181610</wp:posOffset>
          </wp:positionV>
          <wp:extent cx="2200275" cy="508314"/>
          <wp:effectExtent l="0" t="0" r="0" b="6350"/>
          <wp:wrapNone/>
          <wp:docPr id="6" name="Grafik 6" descr="V:\Marketing\HWS Gruppe\HWS Corporate\Logos\Logo_HWS 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arketing\HWS Gruppe\HWS Corporate\Logos\Logo_HWS Grupp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0275" cy="50831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9B8"/>
    <w:multiLevelType w:val="hybridMultilevel"/>
    <w:tmpl w:val="DD5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DD5B82"/>
    <w:multiLevelType w:val="hybridMultilevel"/>
    <w:tmpl w:val="BF304E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8B36C3"/>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4483689"/>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6A47C2"/>
    <w:multiLevelType w:val="hybridMultilevel"/>
    <w:tmpl w:val="96000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8B488D"/>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39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24376B9"/>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72D6A8C"/>
    <w:multiLevelType w:val="hybridMultilevel"/>
    <w:tmpl w:val="053AD5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878A9"/>
    <w:multiLevelType w:val="hybridMultilevel"/>
    <w:tmpl w:val="DF520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86135B"/>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D160424"/>
    <w:multiLevelType w:val="multilevel"/>
    <w:tmpl w:val="4612A9E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5E7579B"/>
    <w:multiLevelType w:val="multilevel"/>
    <w:tmpl w:val="6FE4FC4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1F4E79" w:themeColor="accent1" w:themeShade="80"/>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01C54E0"/>
    <w:multiLevelType w:val="multilevel"/>
    <w:tmpl w:val="2BE0893E"/>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2552DC2"/>
    <w:multiLevelType w:val="hybridMultilevel"/>
    <w:tmpl w:val="D03AC4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446ADD"/>
    <w:multiLevelType w:val="hybridMultilevel"/>
    <w:tmpl w:val="BCDA94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3010D4"/>
    <w:multiLevelType w:val="hybridMultilevel"/>
    <w:tmpl w:val="1AE2C1B0"/>
    <w:lvl w:ilvl="0" w:tplc="16263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F31359"/>
    <w:multiLevelType w:val="multilevel"/>
    <w:tmpl w:val="5EA6800C"/>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FD31F9D"/>
    <w:multiLevelType w:val="hybridMultilevel"/>
    <w:tmpl w:val="F8A8D0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7"/>
  </w:num>
  <w:num w:numId="3">
    <w:abstractNumId w:val="5"/>
  </w:num>
  <w:num w:numId="4">
    <w:abstractNumId w:val="4"/>
  </w:num>
  <w:num w:numId="5">
    <w:abstractNumId w:val="14"/>
  </w:num>
  <w:num w:numId="6">
    <w:abstractNumId w:val="13"/>
  </w:num>
  <w:num w:numId="7">
    <w:abstractNumId w:val="1"/>
  </w:num>
  <w:num w:numId="8">
    <w:abstractNumId w:val="8"/>
  </w:num>
  <w:num w:numId="9">
    <w:abstractNumId w:val="10"/>
  </w:num>
  <w:num w:numId="10">
    <w:abstractNumId w:val="12"/>
  </w:num>
  <w:num w:numId="11">
    <w:abstractNumId w:val="3"/>
  </w:num>
  <w:num w:numId="12">
    <w:abstractNumId w:val="15"/>
  </w:num>
  <w:num w:numId="13">
    <w:abstractNumId w:val="16"/>
  </w:num>
  <w:num w:numId="14">
    <w:abstractNumId w:val="6"/>
  </w:num>
  <w:num w:numId="15">
    <w:abstractNumId w:val="9"/>
  </w:num>
  <w:num w:numId="16">
    <w:abstractNumId w:val="11"/>
  </w:num>
  <w:num w:numId="17">
    <w:abstractNumId w:val="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03"/>
    <w:rsid w:val="00015547"/>
    <w:rsid w:val="00025D2A"/>
    <w:rsid w:val="00031389"/>
    <w:rsid w:val="00031780"/>
    <w:rsid w:val="000800EF"/>
    <w:rsid w:val="000A2E07"/>
    <w:rsid w:val="000C42E8"/>
    <w:rsid w:val="000D287B"/>
    <w:rsid w:val="000D5D67"/>
    <w:rsid w:val="000D73A6"/>
    <w:rsid w:val="000E1050"/>
    <w:rsid w:val="000E744B"/>
    <w:rsid w:val="000F012C"/>
    <w:rsid w:val="000F22EB"/>
    <w:rsid w:val="000F61D0"/>
    <w:rsid w:val="000F6864"/>
    <w:rsid w:val="0010086D"/>
    <w:rsid w:val="00105DA8"/>
    <w:rsid w:val="001168B7"/>
    <w:rsid w:val="0012055E"/>
    <w:rsid w:val="00121914"/>
    <w:rsid w:val="00122B9F"/>
    <w:rsid w:val="00140DD0"/>
    <w:rsid w:val="00141E97"/>
    <w:rsid w:val="00142231"/>
    <w:rsid w:val="001443D8"/>
    <w:rsid w:val="001504F6"/>
    <w:rsid w:val="00151A44"/>
    <w:rsid w:val="00152A5C"/>
    <w:rsid w:val="00157DE0"/>
    <w:rsid w:val="00167C9E"/>
    <w:rsid w:val="00173572"/>
    <w:rsid w:val="00176702"/>
    <w:rsid w:val="00177457"/>
    <w:rsid w:val="00180881"/>
    <w:rsid w:val="001808E6"/>
    <w:rsid w:val="001825E2"/>
    <w:rsid w:val="00186CD7"/>
    <w:rsid w:val="001944FE"/>
    <w:rsid w:val="00197C8D"/>
    <w:rsid w:val="001B21D2"/>
    <w:rsid w:val="001B47DC"/>
    <w:rsid w:val="001C0B3A"/>
    <w:rsid w:val="001C58A7"/>
    <w:rsid w:val="001D3BC4"/>
    <w:rsid w:val="001E7D0F"/>
    <w:rsid w:val="001F0277"/>
    <w:rsid w:val="001F36B6"/>
    <w:rsid w:val="001F37B5"/>
    <w:rsid w:val="001F4F94"/>
    <w:rsid w:val="00210D11"/>
    <w:rsid w:val="002123DD"/>
    <w:rsid w:val="002151F7"/>
    <w:rsid w:val="00217964"/>
    <w:rsid w:val="00240A39"/>
    <w:rsid w:val="00253D3D"/>
    <w:rsid w:val="002575D1"/>
    <w:rsid w:val="00260822"/>
    <w:rsid w:val="00261D6C"/>
    <w:rsid w:val="00265492"/>
    <w:rsid w:val="00287CED"/>
    <w:rsid w:val="002A45E3"/>
    <w:rsid w:val="002B09EA"/>
    <w:rsid w:val="002B2F9A"/>
    <w:rsid w:val="002B3BFB"/>
    <w:rsid w:val="002B65C4"/>
    <w:rsid w:val="002F7E9E"/>
    <w:rsid w:val="00310550"/>
    <w:rsid w:val="0031411D"/>
    <w:rsid w:val="00315228"/>
    <w:rsid w:val="00343F04"/>
    <w:rsid w:val="00360E39"/>
    <w:rsid w:val="0036141E"/>
    <w:rsid w:val="00362A90"/>
    <w:rsid w:val="0036551D"/>
    <w:rsid w:val="003700DE"/>
    <w:rsid w:val="00377486"/>
    <w:rsid w:val="0038397F"/>
    <w:rsid w:val="00394F4A"/>
    <w:rsid w:val="003A2337"/>
    <w:rsid w:val="003A6DB7"/>
    <w:rsid w:val="003B6205"/>
    <w:rsid w:val="003B779F"/>
    <w:rsid w:val="003C07DC"/>
    <w:rsid w:val="003D6137"/>
    <w:rsid w:val="003E6D4A"/>
    <w:rsid w:val="003F05B8"/>
    <w:rsid w:val="004005AF"/>
    <w:rsid w:val="00406FE6"/>
    <w:rsid w:val="00427EB5"/>
    <w:rsid w:val="00431D99"/>
    <w:rsid w:val="00433FD7"/>
    <w:rsid w:val="00464AB3"/>
    <w:rsid w:val="00470ABA"/>
    <w:rsid w:val="00476B5F"/>
    <w:rsid w:val="00493017"/>
    <w:rsid w:val="004A1127"/>
    <w:rsid w:val="004A44CA"/>
    <w:rsid w:val="004A7CCD"/>
    <w:rsid w:val="004B0655"/>
    <w:rsid w:val="004B5320"/>
    <w:rsid w:val="004C387D"/>
    <w:rsid w:val="004C48E7"/>
    <w:rsid w:val="004C5BE4"/>
    <w:rsid w:val="004D0C24"/>
    <w:rsid w:val="004F7515"/>
    <w:rsid w:val="005022E4"/>
    <w:rsid w:val="0050692C"/>
    <w:rsid w:val="005105B9"/>
    <w:rsid w:val="00523FFF"/>
    <w:rsid w:val="00524E44"/>
    <w:rsid w:val="00532514"/>
    <w:rsid w:val="00542C7F"/>
    <w:rsid w:val="00544CAA"/>
    <w:rsid w:val="00556CC8"/>
    <w:rsid w:val="00565DDB"/>
    <w:rsid w:val="00570039"/>
    <w:rsid w:val="005758BA"/>
    <w:rsid w:val="00586285"/>
    <w:rsid w:val="00596385"/>
    <w:rsid w:val="005A5372"/>
    <w:rsid w:val="005B2B1F"/>
    <w:rsid w:val="005B4BDB"/>
    <w:rsid w:val="005E1734"/>
    <w:rsid w:val="005E2302"/>
    <w:rsid w:val="005E7EF4"/>
    <w:rsid w:val="005F0D38"/>
    <w:rsid w:val="005F2470"/>
    <w:rsid w:val="00610C26"/>
    <w:rsid w:val="00610F44"/>
    <w:rsid w:val="00613394"/>
    <w:rsid w:val="006227B9"/>
    <w:rsid w:val="006310B6"/>
    <w:rsid w:val="00645403"/>
    <w:rsid w:val="00657CEF"/>
    <w:rsid w:val="00660129"/>
    <w:rsid w:val="006610AA"/>
    <w:rsid w:val="00661CF7"/>
    <w:rsid w:val="00664995"/>
    <w:rsid w:val="0067056E"/>
    <w:rsid w:val="006737AE"/>
    <w:rsid w:val="00673C9D"/>
    <w:rsid w:val="006751EF"/>
    <w:rsid w:val="006A557D"/>
    <w:rsid w:val="006A7778"/>
    <w:rsid w:val="006B54CA"/>
    <w:rsid w:val="006B57A0"/>
    <w:rsid w:val="006C7176"/>
    <w:rsid w:val="006D1925"/>
    <w:rsid w:val="006D33D0"/>
    <w:rsid w:val="006D3BBF"/>
    <w:rsid w:val="006E66B5"/>
    <w:rsid w:val="006F509D"/>
    <w:rsid w:val="006F64A4"/>
    <w:rsid w:val="00702A0B"/>
    <w:rsid w:val="00706BEC"/>
    <w:rsid w:val="007079F1"/>
    <w:rsid w:val="00720AD3"/>
    <w:rsid w:val="007212B0"/>
    <w:rsid w:val="00741994"/>
    <w:rsid w:val="00745A2F"/>
    <w:rsid w:val="0075421F"/>
    <w:rsid w:val="00772EFB"/>
    <w:rsid w:val="007814FB"/>
    <w:rsid w:val="0078529F"/>
    <w:rsid w:val="00795C83"/>
    <w:rsid w:val="00796AFD"/>
    <w:rsid w:val="007D5A00"/>
    <w:rsid w:val="007D5B7B"/>
    <w:rsid w:val="007E0C81"/>
    <w:rsid w:val="007F1CC4"/>
    <w:rsid w:val="007F2413"/>
    <w:rsid w:val="007F369B"/>
    <w:rsid w:val="007F3727"/>
    <w:rsid w:val="007F6EAC"/>
    <w:rsid w:val="008139C1"/>
    <w:rsid w:val="008213E4"/>
    <w:rsid w:val="008236B6"/>
    <w:rsid w:val="00824348"/>
    <w:rsid w:val="0082549D"/>
    <w:rsid w:val="008334E1"/>
    <w:rsid w:val="00850915"/>
    <w:rsid w:val="00860098"/>
    <w:rsid w:val="00874890"/>
    <w:rsid w:val="00883B9E"/>
    <w:rsid w:val="00884E0A"/>
    <w:rsid w:val="008933ED"/>
    <w:rsid w:val="008B3264"/>
    <w:rsid w:val="008B7D05"/>
    <w:rsid w:val="008C070C"/>
    <w:rsid w:val="008C2068"/>
    <w:rsid w:val="008C36F9"/>
    <w:rsid w:val="008C7AFD"/>
    <w:rsid w:val="008D366E"/>
    <w:rsid w:val="008D76D4"/>
    <w:rsid w:val="008D7D41"/>
    <w:rsid w:val="008E0C16"/>
    <w:rsid w:val="008E3D45"/>
    <w:rsid w:val="008E3D4E"/>
    <w:rsid w:val="008E57E5"/>
    <w:rsid w:val="008F1BBE"/>
    <w:rsid w:val="00903F03"/>
    <w:rsid w:val="00924476"/>
    <w:rsid w:val="00933B81"/>
    <w:rsid w:val="00934EB2"/>
    <w:rsid w:val="0094263C"/>
    <w:rsid w:val="00942BFA"/>
    <w:rsid w:val="0094586E"/>
    <w:rsid w:val="00951E04"/>
    <w:rsid w:val="00953D42"/>
    <w:rsid w:val="0096380E"/>
    <w:rsid w:val="0097562E"/>
    <w:rsid w:val="00976579"/>
    <w:rsid w:val="00981165"/>
    <w:rsid w:val="00982B73"/>
    <w:rsid w:val="00987C0D"/>
    <w:rsid w:val="00991AA5"/>
    <w:rsid w:val="00991B79"/>
    <w:rsid w:val="0099227B"/>
    <w:rsid w:val="00997D01"/>
    <w:rsid w:val="009A4182"/>
    <w:rsid w:val="009B5931"/>
    <w:rsid w:val="009B6246"/>
    <w:rsid w:val="009C08F2"/>
    <w:rsid w:val="009C2D5E"/>
    <w:rsid w:val="009C33A6"/>
    <w:rsid w:val="009C757C"/>
    <w:rsid w:val="009D2CA5"/>
    <w:rsid w:val="009D70F6"/>
    <w:rsid w:val="009E3849"/>
    <w:rsid w:val="009E3926"/>
    <w:rsid w:val="009F16A0"/>
    <w:rsid w:val="00A030F1"/>
    <w:rsid w:val="00A23CB9"/>
    <w:rsid w:val="00A302BB"/>
    <w:rsid w:val="00A35FF7"/>
    <w:rsid w:val="00A46405"/>
    <w:rsid w:val="00A549AF"/>
    <w:rsid w:val="00A54D61"/>
    <w:rsid w:val="00A562D0"/>
    <w:rsid w:val="00A57E68"/>
    <w:rsid w:val="00A61F5F"/>
    <w:rsid w:val="00A65F38"/>
    <w:rsid w:val="00A66DF7"/>
    <w:rsid w:val="00A703B6"/>
    <w:rsid w:val="00A7290B"/>
    <w:rsid w:val="00A74BB4"/>
    <w:rsid w:val="00A760C0"/>
    <w:rsid w:val="00A83384"/>
    <w:rsid w:val="00A84E74"/>
    <w:rsid w:val="00A91616"/>
    <w:rsid w:val="00A97699"/>
    <w:rsid w:val="00AA3519"/>
    <w:rsid w:val="00AA71C5"/>
    <w:rsid w:val="00AB54EA"/>
    <w:rsid w:val="00AD5EE1"/>
    <w:rsid w:val="00AD61BC"/>
    <w:rsid w:val="00AE7810"/>
    <w:rsid w:val="00AF622D"/>
    <w:rsid w:val="00B00DDC"/>
    <w:rsid w:val="00B05CB5"/>
    <w:rsid w:val="00B136C6"/>
    <w:rsid w:val="00B31E7B"/>
    <w:rsid w:val="00B379A9"/>
    <w:rsid w:val="00B420B8"/>
    <w:rsid w:val="00B51CDF"/>
    <w:rsid w:val="00B7109E"/>
    <w:rsid w:val="00B82969"/>
    <w:rsid w:val="00B8297F"/>
    <w:rsid w:val="00B85E8D"/>
    <w:rsid w:val="00B87013"/>
    <w:rsid w:val="00B95761"/>
    <w:rsid w:val="00BA1817"/>
    <w:rsid w:val="00BA4D14"/>
    <w:rsid w:val="00BB4E55"/>
    <w:rsid w:val="00BC0CEB"/>
    <w:rsid w:val="00BD5A59"/>
    <w:rsid w:val="00BE7BDF"/>
    <w:rsid w:val="00BF44FD"/>
    <w:rsid w:val="00BF722D"/>
    <w:rsid w:val="00C01AAE"/>
    <w:rsid w:val="00C1799C"/>
    <w:rsid w:val="00C20532"/>
    <w:rsid w:val="00C26196"/>
    <w:rsid w:val="00C3316F"/>
    <w:rsid w:val="00C33BF0"/>
    <w:rsid w:val="00C34AA1"/>
    <w:rsid w:val="00C34B67"/>
    <w:rsid w:val="00C37A1D"/>
    <w:rsid w:val="00C41602"/>
    <w:rsid w:val="00C425A3"/>
    <w:rsid w:val="00C60B2A"/>
    <w:rsid w:val="00C638BB"/>
    <w:rsid w:val="00C67035"/>
    <w:rsid w:val="00C711F6"/>
    <w:rsid w:val="00C860F1"/>
    <w:rsid w:val="00C93972"/>
    <w:rsid w:val="00C9781D"/>
    <w:rsid w:val="00CC53A6"/>
    <w:rsid w:val="00CC6B1C"/>
    <w:rsid w:val="00CD1B3F"/>
    <w:rsid w:val="00CD4014"/>
    <w:rsid w:val="00CE4396"/>
    <w:rsid w:val="00CE47EB"/>
    <w:rsid w:val="00CE6399"/>
    <w:rsid w:val="00D02351"/>
    <w:rsid w:val="00D026C3"/>
    <w:rsid w:val="00D0352B"/>
    <w:rsid w:val="00D15E6A"/>
    <w:rsid w:val="00D4328A"/>
    <w:rsid w:val="00D5242D"/>
    <w:rsid w:val="00D538C6"/>
    <w:rsid w:val="00D64531"/>
    <w:rsid w:val="00D67B5D"/>
    <w:rsid w:val="00D72D23"/>
    <w:rsid w:val="00D76B46"/>
    <w:rsid w:val="00D91836"/>
    <w:rsid w:val="00D95DA4"/>
    <w:rsid w:val="00D96D89"/>
    <w:rsid w:val="00D96E04"/>
    <w:rsid w:val="00DA398F"/>
    <w:rsid w:val="00DB47D9"/>
    <w:rsid w:val="00DC7206"/>
    <w:rsid w:val="00DD2F69"/>
    <w:rsid w:val="00DD5496"/>
    <w:rsid w:val="00DD5FA5"/>
    <w:rsid w:val="00DD7530"/>
    <w:rsid w:val="00DE0610"/>
    <w:rsid w:val="00DE1DC1"/>
    <w:rsid w:val="00DE4248"/>
    <w:rsid w:val="00DF33DD"/>
    <w:rsid w:val="00E03D44"/>
    <w:rsid w:val="00E206A8"/>
    <w:rsid w:val="00E25198"/>
    <w:rsid w:val="00E323DE"/>
    <w:rsid w:val="00E33D18"/>
    <w:rsid w:val="00E42B07"/>
    <w:rsid w:val="00E72916"/>
    <w:rsid w:val="00E7531B"/>
    <w:rsid w:val="00E7584D"/>
    <w:rsid w:val="00E75A9C"/>
    <w:rsid w:val="00E90D3E"/>
    <w:rsid w:val="00E9333D"/>
    <w:rsid w:val="00EA179A"/>
    <w:rsid w:val="00EB6243"/>
    <w:rsid w:val="00EB718C"/>
    <w:rsid w:val="00EB7E8A"/>
    <w:rsid w:val="00EC3D47"/>
    <w:rsid w:val="00EC57B5"/>
    <w:rsid w:val="00EC65D0"/>
    <w:rsid w:val="00EC6864"/>
    <w:rsid w:val="00EC691F"/>
    <w:rsid w:val="00EE57AD"/>
    <w:rsid w:val="00EE591D"/>
    <w:rsid w:val="00EF4C92"/>
    <w:rsid w:val="00F0365F"/>
    <w:rsid w:val="00F42347"/>
    <w:rsid w:val="00F6329C"/>
    <w:rsid w:val="00F63514"/>
    <w:rsid w:val="00F67055"/>
    <w:rsid w:val="00F76370"/>
    <w:rsid w:val="00FA2050"/>
    <w:rsid w:val="00FA3A4E"/>
    <w:rsid w:val="00FA5610"/>
    <w:rsid w:val="00FB0B6E"/>
    <w:rsid w:val="00FB0C18"/>
    <w:rsid w:val="00FB134B"/>
    <w:rsid w:val="00FB4480"/>
    <w:rsid w:val="00FC06F3"/>
    <w:rsid w:val="00FC0BB1"/>
    <w:rsid w:val="00FC52D1"/>
    <w:rsid w:val="00FD266F"/>
    <w:rsid w:val="00FE0D33"/>
    <w:rsid w:val="00FF0CD6"/>
    <w:rsid w:val="00FF752B"/>
    <w:rsid w:val="41DCF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F763"/>
  <w15:chartTrackingRefBased/>
  <w15:docId w15:val="{B58F26F3-61E4-432E-B83F-9E40065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00EF"/>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FB134B"/>
    <w:pPr>
      <w:outlineLvl w:val="9"/>
    </w:pPr>
    <w:rPr>
      <w:lang w:val="de-DE" w:eastAsia="de-DE"/>
    </w:rPr>
  </w:style>
  <w:style w:type="paragraph" w:styleId="Verzeichnis2">
    <w:name w:val="toc 2"/>
    <w:basedOn w:val="Standard"/>
    <w:next w:val="Standard"/>
    <w:autoRedefine/>
    <w:uiPriority w:val="39"/>
    <w:unhideWhenUsed/>
    <w:rsid w:val="00FB134B"/>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FB134B"/>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FB134B"/>
    <w:pPr>
      <w:spacing w:after="100"/>
      <w:ind w:left="440"/>
    </w:pPr>
    <w:rPr>
      <w:rFonts w:eastAsiaTheme="minorEastAsia" w:cs="Times New Roman"/>
      <w:lang w:val="de-DE" w:eastAsia="de-DE"/>
    </w:rPr>
  </w:style>
  <w:style w:type="character" w:customStyle="1" w:styleId="UnresolvedMention1">
    <w:name w:val="Unresolved Mention1"/>
    <w:basedOn w:val="Absatz-Standardschriftart"/>
    <w:uiPriority w:val="99"/>
    <w:semiHidden/>
    <w:unhideWhenUsed/>
    <w:rsid w:val="00B420B8"/>
    <w:rPr>
      <w:color w:val="605E5C"/>
      <w:shd w:val="clear" w:color="auto" w:fill="E1DFDD"/>
    </w:rPr>
  </w:style>
  <w:style w:type="character" w:customStyle="1" w:styleId="UnresolvedMention2">
    <w:name w:val="Unresolved Mention2"/>
    <w:basedOn w:val="Absatz-Standardschriftart"/>
    <w:uiPriority w:val="99"/>
    <w:semiHidden/>
    <w:unhideWhenUsed/>
    <w:rsid w:val="00EE5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apple.com/de/app/doubleclue/id1296803375"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oubleclue.com/files/DoubleClue-Desktop.zi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lay.google.com/store/apps/details?id=com.doubleclue.android&amp;hl=gsw" TargetMode="External"/><Relationship Id="rId17" Type="http://schemas.openxmlformats.org/officeDocument/2006/relationships/hyperlink" Target="mailto:john.smith@hws-technologies.com" TargetMode="External"/><Relationship Id="rId25" Type="http://schemas.openxmlformats.org/officeDocument/2006/relationships/image" Target="media/image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john.smith@hws-gruppe.de" TargetMode="External"/><Relationship Id="rId20" Type="http://schemas.openxmlformats.org/officeDocument/2006/relationships/hyperlink" Target="mailto:support@doubleclue.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ubleclue.hws-gruppe.de/dcem/userporta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ubleclue.hws-gruppe.de/dcem/userporta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mailto:support@doubleclue.com"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8E002C63A39BB4A8941BC0C6DBC3868" ma:contentTypeVersion="6" ma:contentTypeDescription="Ein neues Dokument erstellen." ma:contentTypeScope="" ma:versionID="633a1cb4e701a59f8c3bff825f6a2290">
  <xsd:schema xmlns:xsd="http://www.w3.org/2001/XMLSchema" xmlns:xs="http://www.w3.org/2001/XMLSchema" xmlns:p="http://schemas.microsoft.com/office/2006/metadata/properties" xmlns:ns2="4ac869d1-e111-4f7e-8f74-2334a720a984" targetNamespace="http://schemas.microsoft.com/office/2006/metadata/properties" ma:root="true" ma:fieldsID="0fdfdbafa742b7fc5b93ce964e706b23" ns2:_="">
    <xsd:import namespace="4ac869d1-e111-4f7e-8f74-2334a720a9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869d1-e111-4f7e-8f74-2334a720a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67AC-7C66-473F-9CEA-BF45D3AE35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F80FE4-8C25-4D38-8F18-2A9CC4F75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869d1-e111-4f7e-8f74-2334a720a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25A42-88F0-486D-860F-B143F8A7FC17}">
  <ds:schemaRefs>
    <ds:schemaRef ds:uri="http://schemas.microsoft.com/sharepoint/v3/contenttype/forms"/>
  </ds:schemaRefs>
</ds:datastoreItem>
</file>

<file path=customXml/itemProps4.xml><?xml version="1.0" encoding="utf-8"?>
<ds:datastoreItem xmlns:ds="http://schemas.openxmlformats.org/officeDocument/2006/customXml" ds:itemID="{8CBE2C2B-475F-4C9C-B107-8875C91B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1435</Words>
  <Characters>9046</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10461</CharactersWithSpaces>
  <SharedDoc>false</SharedDoc>
  <HLinks>
    <vt:vector size="30" baseType="variant">
      <vt:variant>
        <vt:i4>2031690</vt:i4>
      </vt:variant>
      <vt:variant>
        <vt:i4>12</vt:i4>
      </vt:variant>
      <vt:variant>
        <vt:i4>0</vt:i4>
      </vt:variant>
      <vt:variant>
        <vt:i4>5</vt:i4>
      </vt:variant>
      <vt:variant>
        <vt:lpwstr>https://doubleclue.com/files/DoubleClueKeePassPlugin.zip</vt:lpwstr>
      </vt:variant>
      <vt:variant>
        <vt:lpwstr/>
      </vt:variant>
      <vt:variant>
        <vt:i4>4194398</vt:i4>
      </vt:variant>
      <vt:variant>
        <vt:i4>9</vt:i4>
      </vt:variant>
      <vt:variant>
        <vt:i4>0</vt:i4>
      </vt:variant>
      <vt:variant>
        <vt:i4>5</vt:i4>
      </vt:variant>
      <vt:variant>
        <vt:lpwstr>https://apps.apple.com/de/app/doubleclue/id1296803375</vt:lpwstr>
      </vt:variant>
      <vt:variant>
        <vt:lpwstr/>
      </vt:variant>
      <vt:variant>
        <vt:i4>7471227</vt:i4>
      </vt:variant>
      <vt:variant>
        <vt:i4>6</vt:i4>
      </vt:variant>
      <vt:variant>
        <vt:i4>0</vt:i4>
      </vt:variant>
      <vt:variant>
        <vt:i4>5</vt:i4>
      </vt:variant>
      <vt:variant>
        <vt:lpwstr>https://play.google.com/store/apps/details?id=com.doubleclue.android&amp;hl=gsw</vt:lpwstr>
      </vt:variant>
      <vt:variant>
        <vt:lpwstr/>
      </vt:variant>
      <vt:variant>
        <vt:i4>5767202</vt:i4>
      </vt:variant>
      <vt:variant>
        <vt:i4>3</vt:i4>
      </vt:variant>
      <vt:variant>
        <vt:i4>0</vt:i4>
      </vt:variant>
      <vt:variant>
        <vt:i4>5</vt:i4>
      </vt:variant>
      <vt:variant>
        <vt:lpwstr/>
      </vt:variant>
      <vt:variant>
        <vt:lpwstr>_UserPortal-Login</vt:lpwstr>
      </vt:variant>
      <vt:variant>
        <vt:i4>1703950</vt:i4>
      </vt:variant>
      <vt:variant>
        <vt:i4>0</vt:i4>
      </vt:variant>
      <vt:variant>
        <vt:i4>0</vt:i4>
      </vt:variant>
      <vt:variant>
        <vt:i4>5</vt:i4>
      </vt:variant>
      <vt:variant>
        <vt:lpwstr>https://doubleclue.hws-gruppe.de/dcem/userportal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5</cp:revision>
  <cp:lastPrinted>2020-10-05T10:14:00Z</cp:lastPrinted>
  <dcterms:created xsi:type="dcterms:W3CDTF">2020-07-09T15:59:00Z</dcterms:created>
  <dcterms:modified xsi:type="dcterms:W3CDTF">2020-10-05T10:14:00Z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0x010100A8E002C63A39BB4A8941BC0C6DBC3868</vt:lpwstr>
  </property>
</Properties>
</file>