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8288" w14:textId="77777777" w:rsidR="00C20532" w:rsidRDefault="00DD5496" w:rsidP="00903F03">
      <w:pPr>
        <w:pStyle w:val="Titel"/>
        <w:rPr>
          <w:sz w:val="20"/>
          <w:szCs w:val="20"/>
        </w:rPr>
      </w:pPr>
      <w:r w:rsidRPr="00FA2C38">
        <w:rPr>
          <w:rFonts w:cs="Arial"/>
          <w:b/>
          <w:noProof/>
          <w:color w:val="0070C0"/>
          <w:sz w:val="36"/>
          <w:lang w:val="de-DE" w:eastAsia="de-DE"/>
        </w:rPr>
        <w:drawing>
          <wp:anchor distT="0" distB="0" distL="114300" distR="114300" simplePos="0" relativeHeight="251669504" behindDoc="0" locked="0" layoutInCell="1" allowOverlap="1" wp14:anchorId="3408742C" wp14:editId="435D9825">
            <wp:simplePos x="0" y="0"/>
            <wp:positionH relativeFrom="margin">
              <wp:posOffset>0</wp:posOffset>
            </wp:positionH>
            <wp:positionV relativeFrom="margin">
              <wp:posOffset>-609600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38296" w14:textId="77777777" w:rsidR="00C20532" w:rsidRPr="00C20532" w:rsidRDefault="00C20532" w:rsidP="00C20532">
      <w:pPr>
        <w:pStyle w:val="KeinLeerraum"/>
      </w:pPr>
    </w:p>
    <w:p w14:paraId="55957800" w14:textId="09B08FB6" w:rsidR="00A46405" w:rsidRPr="00E7584D" w:rsidRDefault="00176702" w:rsidP="00C20532">
      <w:pPr>
        <w:pStyle w:val="Titel"/>
        <w:jc w:val="center"/>
        <w:rPr>
          <w:lang w:val="en-US"/>
        </w:rPr>
      </w:pPr>
      <w:proofErr w:type="spellStart"/>
      <w:r>
        <w:rPr>
          <w:lang w:val="en-US"/>
        </w:rPr>
        <w:t>DoubleClue</w:t>
      </w:r>
      <w:proofErr w:type="spellEnd"/>
      <w:r>
        <w:rPr>
          <w:lang w:val="en-US"/>
        </w:rPr>
        <w:t xml:space="preserve"> </w:t>
      </w:r>
      <w:r w:rsidR="000C4191">
        <w:rPr>
          <w:lang w:val="en-US"/>
        </w:rPr>
        <w:t xml:space="preserve">KeePass </w:t>
      </w:r>
      <w:r>
        <w:rPr>
          <w:lang w:val="en-US"/>
        </w:rPr>
        <w:t>Plugin</w:t>
      </w:r>
    </w:p>
    <w:p w14:paraId="62298B17" w14:textId="77777777" w:rsidR="00015547" w:rsidRPr="00E7584D" w:rsidRDefault="00015547" w:rsidP="00903F03">
      <w:pPr>
        <w:rPr>
          <w:lang w:val="en-US"/>
        </w:rPr>
      </w:pPr>
      <w:r w:rsidRPr="00DD4656">
        <w:rPr>
          <w:noProof/>
          <w:color w:val="0C468B"/>
          <w:lang w:val="de-DE" w:eastAsia="de-DE"/>
        </w:rPr>
        <w:drawing>
          <wp:anchor distT="0" distB="0" distL="114300" distR="114300" simplePos="0" relativeHeight="251666432" behindDoc="0" locked="0" layoutInCell="1" allowOverlap="1" wp14:anchorId="78A2AD50" wp14:editId="1B87B210">
            <wp:simplePos x="0" y="0"/>
            <wp:positionH relativeFrom="column">
              <wp:posOffset>3759835</wp:posOffset>
            </wp:positionH>
            <wp:positionV relativeFrom="paragraph">
              <wp:posOffset>201930</wp:posOffset>
            </wp:positionV>
            <wp:extent cx="2092967" cy="857250"/>
            <wp:effectExtent l="0" t="0" r="2540" b="0"/>
            <wp:wrapThrough wrapText="bothSides">
              <wp:wrapPolygon edited="0">
                <wp:start x="3735" y="0"/>
                <wp:lineTo x="2359" y="480"/>
                <wp:lineTo x="0" y="5280"/>
                <wp:lineTo x="0" y="11520"/>
                <wp:lineTo x="197" y="16800"/>
                <wp:lineTo x="2752" y="21120"/>
                <wp:lineTo x="3735" y="21120"/>
                <wp:lineTo x="4915" y="21120"/>
                <wp:lineTo x="5898" y="21120"/>
                <wp:lineTo x="8454" y="16800"/>
                <wp:lineTo x="8454" y="15360"/>
                <wp:lineTo x="21430" y="13440"/>
                <wp:lineTo x="21430" y="8640"/>
                <wp:lineTo x="16318" y="7680"/>
                <wp:lineTo x="5898" y="480"/>
                <wp:lineTo x="4915" y="0"/>
                <wp:lineTo x="3735"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Externe Logos\Logo_Microsoft_ADF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92967"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9CB31" w14:textId="0689549A" w:rsidR="00903F03" w:rsidRDefault="00903F03" w:rsidP="00903F03">
      <w:pPr>
        <w:rPr>
          <w:lang w:val="en-US"/>
        </w:rPr>
      </w:pPr>
    </w:p>
    <w:p w14:paraId="5D7F595B" w14:textId="7A87D8BE" w:rsidR="00CB4ED2" w:rsidRDefault="00CB4ED2" w:rsidP="00903F03">
      <w:pPr>
        <w:rPr>
          <w:lang w:val="en-US"/>
        </w:rPr>
      </w:pPr>
    </w:p>
    <w:p w14:paraId="224B8822" w14:textId="46B241EA" w:rsidR="00B658CD" w:rsidRDefault="00B658CD" w:rsidP="00903F03">
      <w:pPr>
        <w:rPr>
          <w:lang w:val="en-US"/>
        </w:rPr>
      </w:pPr>
    </w:p>
    <w:p w14:paraId="03ECC4DD" w14:textId="77777777" w:rsidR="00B658CD" w:rsidRDefault="00B658CD" w:rsidP="00903F03">
      <w:pPr>
        <w:rPr>
          <w:lang w:val="en-US"/>
        </w:rPr>
      </w:pPr>
    </w:p>
    <w:sdt>
      <w:sdtPr>
        <w:rPr>
          <w:rFonts w:asciiTheme="minorHAnsi" w:eastAsiaTheme="minorHAnsi" w:hAnsiTheme="minorHAnsi" w:cstheme="minorBidi"/>
          <w:color w:val="auto"/>
          <w:sz w:val="22"/>
          <w:szCs w:val="22"/>
          <w:lang w:val="en-GB" w:eastAsia="en-US"/>
        </w:rPr>
        <w:id w:val="-1603181115"/>
        <w:docPartObj>
          <w:docPartGallery w:val="Table of Contents"/>
          <w:docPartUnique/>
        </w:docPartObj>
      </w:sdtPr>
      <w:sdtEndPr>
        <w:rPr>
          <w:b/>
          <w:bCs/>
        </w:rPr>
      </w:sdtEndPr>
      <w:sdtContent>
        <w:p w14:paraId="093A8751" w14:textId="1A400DB9" w:rsidR="00C03968" w:rsidRDefault="00C03968">
          <w:pPr>
            <w:pStyle w:val="Inhaltsverzeichnisberschrift"/>
          </w:pPr>
          <w:r>
            <w:t>Content</w:t>
          </w:r>
        </w:p>
        <w:p w14:paraId="5974954F" w14:textId="496D4B7D" w:rsidR="008F5685" w:rsidRDefault="00C03968">
          <w:pPr>
            <w:pStyle w:val="Verzeichnis1"/>
            <w:tabs>
              <w:tab w:val="left" w:pos="440"/>
              <w:tab w:val="right" w:leader="dot" w:pos="9016"/>
            </w:tabs>
            <w:rPr>
              <w:rFonts w:eastAsiaTheme="minorEastAsia"/>
              <w:noProof/>
              <w:lang w:val="de-DE" w:eastAsia="de-DE"/>
            </w:rPr>
          </w:pPr>
          <w:r>
            <w:fldChar w:fldCharType="begin"/>
          </w:r>
          <w:r>
            <w:instrText xml:space="preserve"> TOC \o "1-3" \h \z \u </w:instrText>
          </w:r>
          <w:r>
            <w:fldChar w:fldCharType="separate"/>
          </w:r>
          <w:hyperlink w:anchor="_Toc79679999" w:history="1">
            <w:r w:rsidR="008F5685" w:rsidRPr="0002668B">
              <w:rPr>
                <w:rStyle w:val="Hyperlink"/>
                <w:noProof/>
              </w:rPr>
              <w:t>1.</w:t>
            </w:r>
            <w:r w:rsidR="008F5685">
              <w:rPr>
                <w:rFonts w:eastAsiaTheme="minorEastAsia"/>
                <w:noProof/>
                <w:lang w:val="de-DE" w:eastAsia="de-DE"/>
              </w:rPr>
              <w:tab/>
            </w:r>
            <w:r w:rsidR="008F5685" w:rsidRPr="0002668B">
              <w:rPr>
                <w:rStyle w:val="Hyperlink"/>
                <w:noProof/>
              </w:rPr>
              <w:t>Introduction</w:t>
            </w:r>
            <w:r w:rsidR="008F5685">
              <w:rPr>
                <w:noProof/>
                <w:webHidden/>
              </w:rPr>
              <w:tab/>
            </w:r>
            <w:r w:rsidR="008F5685">
              <w:rPr>
                <w:noProof/>
                <w:webHidden/>
              </w:rPr>
              <w:fldChar w:fldCharType="begin"/>
            </w:r>
            <w:r w:rsidR="008F5685">
              <w:rPr>
                <w:noProof/>
                <w:webHidden/>
              </w:rPr>
              <w:instrText xml:space="preserve"> PAGEREF _Toc79679999 \h </w:instrText>
            </w:r>
            <w:r w:rsidR="008F5685">
              <w:rPr>
                <w:noProof/>
                <w:webHidden/>
              </w:rPr>
            </w:r>
            <w:r w:rsidR="008F5685">
              <w:rPr>
                <w:noProof/>
                <w:webHidden/>
              </w:rPr>
              <w:fldChar w:fldCharType="separate"/>
            </w:r>
            <w:r w:rsidR="00313EBE">
              <w:rPr>
                <w:noProof/>
                <w:webHidden/>
              </w:rPr>
              <w:t>2</w:t>
            </w:r>
            <w:r w:rsidR="008F5685">
              <w:rPr>
                <w:noProof/>
                <w:webHidden/>
              </w:rPr>
              <w:fldChar w:fldCharType="end"/>
            </w:r>
          </w:hyperlink>
        </w:p>
        <w:p w14:paraId="6890D116" w14:textId="36207540" w:rsidR="008F5685" w:rsidRDefault="00B945AE">
          <w:pPr>
            <w:pStyle w:val="Verzeichnis1"/>
            <w:tabs>
              <w:tab w:val="left" w:pos="440"/>
              <w:tab w:val="right" w:leader="dot" w:pos="9016"/>
            </w:tabs>
            <w:rPr>
              <w:rFonts w:eastAsiaTheme="minorEastAsia"/>
              <w:noProof/>
              <w:lang w:val="de-DE" w:eastAsia="de-DE"/>
            </w:rPr>
          </w:pPr>
          <w:hyperlink w:anchor="_Toc79680000" w:history="1">
            <w:r w:rsidR="008F5685" w:rsidRPr="0002668B">
              <w:rPr>
                <w:rStyle w:val="Hyperlink"/>
                <w:noProof/>
                <w:lang w:val="en-US"/>
              </w:rPr>
              <w:t>2.</w:t>
            </w:r>
            <w:r w:rsidR="008F5685">
              <w:rPr>
                <w:rFonts w:eastAsiaTheme="minorEastAsia"/>
                <w:noProof/>
                <w:lang w:val="de-DE" w:eastAsia="de-DE"/>
              </w:rPr>
              <w:tab/>
            </w:r>
            <w:r w:rsidR="008F5685" w:rsidRPr="0002668B">
              <w:rPr>
                <w:rStyle w:val="Hyperlink"/>
                <w:noProof/>
                <w:lang w:val="en-US"/>
              </w:rPr>
              <w:t>Setting up the DoubleClue KeePass Plugin</w:t>
            </w:r>
            <w:r w:rsidR="008F5685">
              <w:rPr>
                <w:noProof/>
                <w:webHidden/>
              </w:rPr>
              <w:tab/>
            </w:r>
            <w:r w:rsidR="008F5685">
              <w:rPr>
                <w:noProof/>
                <w:webHidden/>
              </w:rPr>
              <w:fldChar w:fldCharType="begin"/>
            </w:r>
            <w:r w:rsidR="008F5685">
              <w:rPr>
                <w:noProof/>
                <w:webHidden/>
              </w:rPr>
              <w:instrText xml:space="preserve"> PAGEREF _Toc79680000 \h </w:instrText>
            </w:r>
            <w:r w:rsidR="008F5685">
              <w:rPr>
                <w:noProof/>
                <w:webHidden/>
              </w:rPr>
            </w:r>
            <w:r w:rsidR="008F5685">
              <w:rPr>
                <w:noProof/>
                <w:webHidden/>
              </w:rPr>
              <w:fldChar w:fldCharType="separate"/>
            </w:r>
            <w:r w:rsidR="00313EBE">
              <w:rPr>
                <w:noProof/>
                <w:webHidden/>
              </w:rPr>
              <w:t>2</w:t>
            </w:r>
            <w:r w:rsidR="008F5685">
              <w:rPr>
                <w:noProof/>
                <w:webHidden/>
              </w:rPr>
              <w:fldChar w:fldCharType="end"/>
            </w:r>
          </w:hyperlink>
        </w:p>
        <w:p w14:paraId="16B22D95" w14:textId="06D779AC" w:rsidR="008F5685" w:rsidRDefault="00B945AE">
          <w:pPr>
            <w:pStyle w:val="Verzeichnis2"/>
            <w:tabs>
              <w:tab w:val="left" w:pos="880"/>
              <w:tab w:val="right" w:leader="dot" w:pos="9016"/>
            </w:tabs>
            <w:rPr>
              <w:rFonts w:eastAsiaTheme="minorEastAsia"/>
              <w:noProof/>
              <w:lang w:val="de-DE" w:eastAsia="de-DE"/>
            </w:rPr>
          </w:pPr>
          <w:hyperlink w:anchor="_Toc79680001" w:history="1">
            <w:r w:rsidR="008F5685" w:rsidRPr="0002668B">
              <w:rPr>
                <w:rStyle w:val="Hyperlink"/>
                <w:noProof/>
                <w:lang w:val="en-US"/>
              </w:rPr>
              <w:t>2.1</w:t>
            </w:r>
            <w:r w:rsidR="008F5685">
              <w:rPr>
                <w:rFonts w:eastAsiaTheme="minorEastAsia"/>
                <w:noProof/>
                <w:lang w:val="de-DE" w:eastAsia="de-DE"/>
              </w:rPr>
              <w:tab/>
            </w:r>
            <w:r w:rsidR="008F5685" w:rsidRPr="0002668B">
              <w:rPr>
                <w:rStyle w:val="Hyperlink"/>
                <w:noProof/>
                <w:lang w:val="en-US"/>
              </w:rPr>
              <w:t>Installation</w:t>
            </w:r>
            <w:r w:rsidR="008F5685">
              <w:rPr>
                <w:noProof/>
                <w:webHidden/>
              </w:rPr>
              <w:tab/>
            </w:r>
            <w:r w:rsidR="008F5685">
              <w:rPr>
                <w:noProof/>
                <w:webHidden/>
              </w:rPr>
              <w:fldChar w:fldCharType="begin"/>
            </w:r>
            <w:r w:rsidR="008F5685">
              <w:rPr>
                <w:noProof/>
                <w:webHidden/>
              </w:rPr>
              <w:instrText xml:space="preserve"> PAGEREF _Toc79680001 \h </w:instrText>
            </w:r>
            <w:r w:rsidR="008F5685">
              <w:rPr>
                <w:noProof/>
                <w:webHidden/>
              </w:rPr>
            </w:r>
            <w:r w:rsidR="008F5685">
              <w:rPr>
                <w:noProof/>
                <w:webHidden/>
              </w:rPr>
              <w:fldChar w:fldCharType="separate"/>
            </w:r>
            <w:r w:rsidR="00313EBE">
              <w:rPr>
                <w:noProof/>
                <w:webHidden/>
              </w:rPr>
              <w:t>2</w:t>
            </w:r>
            <w:r w:rsidR="008F5685">
              <w:rPr>
                <w:noProof/>
                <w:webHidden/>
              </w:rPr>
              <w:fldChar w:fldCharType="end"/>
            </w:r>
          </w:hyperlink>
        </w:p>
        <w:p w14:paraId="4C8B78E2" w14:textId="66AABBCC" w:rsidR="008F5685" w:rsidRDefault="00B945AE">
          <w:pPr>
            <w:pStyle w:val="Verzeichnis2"/>
            <w:tabs>
              <w:tab w:val="left" w:pos="880"/>
              <w:tab w:val="right" w:leader="dot" w:pos="9016"/>
            </w:tabs>
            <w:rPr>
              <w:rFonts w:eastAsiaTheme="minorEastAsia"/>
              <w:noProof/>
              <w:lang w:val="de-DE" w:eastAsia="de-DE"/>
            </w:rPr>
          </w:pPr>
          <w:hyperlink w:anchor="_Toc79680002" w:history="1">
            <w:r w:rsidR="008F5685" w:rsidRPr="0002668B">
              <w:rPr>
                <w:rStyle w:val="Hyperlink"/>
                <w:noProof/>
                <w:lang w:val="en-US"/>
              </w:rPr>
              <w:t>2.2</w:t>
            </w:r>
            <w:r w:rsidR="008F5685">
              <w:rPr>
                <w:rFonts w:eastAsiaTheme="minorEastAsia"/>
                <w:noProof/>
                <w:lang w:val="de-DE" w:eastAsia="de-DE"/>
              </w:rPr>
              <w:tab/>
            </w:r>
            <w:r w:rsidR="008F5685" w:rsidRPr="0002668B">
              <w:rPr>
                <w:rStyle w:val="Hyperlink"/>
                <w:noProof/>
                <w:lang w:val="en-US"/>
              </w:rPr>
              <w:t>Connection</w:t>
            </w:r>
            <w:r w:rsidR="008F5685">
              <w:rPr>
                <w:noProof/>
                <w:webHidden/>
              </w:rPr>
              <w:tab/>
            </w:r>
            <w:r w:rsidR="008F5685">
              <w:rPr>
                <w:noProof/>
                <w:webHidden/>
              </w:rPr>
              <w:fldChar w:fldCharType="begin"/>
            </w:r>
            <w:r w:rsidR="008F5685">
              <w:rPr>
                <w:noProof/>
                <w:webHidden/>
              </w:rPr>
              <w:instrText xml:space="preserve"> PAGEREF _Toc79680002 \h </w:instrText>
            </w:r>
            <w:r w:rsidR="008F5685">
              <w:rPr>
                <w:noProof/>
                <w:webHidden/>
              </w:rPr>
            </w:r>
            <w:r w:rsidR="008F5685">
              <w:rPr>
                <w:noProof/>
                <w:webHidden/>
              </w:rPr>
              <w:fldChar w:fldCharType="separate"/>
            </w:r>
            <w:r w:rsidR="00313EBE">
              <w:rPr>
                <w:noProof/>
                <w:webHidden/>
              </w:rPr>
              <w:t>3</w:t>
            </w:r>
            <w:r w:rsidR="008F5685">
              <w:rPr>
                <w:noProof/>
                <w:webHidden/>
              </w:rPr>
              <w:fldChar w:fldCharType="end"/>
            </w:r>
          </w:hyperlink>
        </w:p>
        <w:p w14:paraId="1DA94215" w14:textId="1E1972B8" w:rsidR="008F5685" w:rsidRDefault="00B945AE">
          <w:pPr>
            <w:pStyle w:val="Verzeichnis1"/>
            <w:tabs>
              <w:tab w:val="left" w:pos="440"/>
              <w:tab w:val="right" w:leader="dot" w:pos="9016"/>
            </w:tabs>
            <w:rPr>
              <w:rFonts w:eastAsiaTheme="minorEastAsia"/>
              <w:noProof/>
              <w:lang w:val="de-DE" w:eastAsia="de-DE"/>
            </w:rPr>
          </w:pPr>
          <w:hyperlink w:anchor="_Toc79680003" w:history="1">
            <w:r w:rsidR="008F5685" w:rsidRPr="0002668B">
              <w:rPr>
                <w:rStyle w:val="Hyperlink"/>
                <w:noProof/>
                <w:lang w:val="en-US"/>
              </w:rPr>
              <w:t>3.</w:t>
            </w:r>
            <w:r w:rsidR="008F5685">
              <w:rPr>
                <w:rFonts w:eastAsiaTheme="minorEastAsia"/>
                <w:noProof/>
                <w:lang w:val="de-DE" w:eastAsia="de-DE"/>
              </w:rPr>
              <w:tab/>
            </w:r>
            <w:r w:rsidR="008F5685" w:rsidRPr="0002668B">
              <w:rPr>
                <w:rStyle w:val="Hyperlink"/>
                <w:noProof/>
                <w:lang w:val="en-US"/>
              </w:rPr>
              <w:t>Configuration for Enterprise Users</w:t>
            </w:r>
            <w:r w:rsidR="008F5685">
              <w:rPr>
                <w:noProof/>
                <w:webHidden/>
              </w:rPr>
              <w:tab/>
            </w:r>
            <w:r w:rsidR="008F5685">
              <w:rPr>
                <w:noProof/>
                <w:webHidden/>
              </w:rPr>
              <w:fldChar w:fldCharType="begin"/>
            </w:r>
            <w:r w:rsidR="008F5685">
              <w:rPr>
                <w:noProof/>
                <w:webHidden/>
              </w:rPr>
              <w:instrText xml:space="preserve"> PAGEREF _Toc79680003 \h </w:instrText>
            </w:r>
            <w:r w:rsidR="008F5685">
              <w:rPr>
                <w:noProof/>
                <w:webHidden/>
              </w:rPr>
            </w:r>
            <w:r w:rsidR="008F5685">
              <w:rPr>
                <w:noProof/>
                <w:webHidden/>
              </w:rPr>
              <w:fldChar w:fldCharType="separate"/>
            </w:r>
            <w:r w:rsidR="00313EBE">
              <w:rPr>
                <w:noProof/>
                <w:webHidden/>
              </w:rPr>
              <w:t>3</w:t>
            </w:r>
            <w:r w:rsidR="008F5685">
              <w:rPr>
                <w:noProof/>
                <w:webHidden/>
              </w:rPr>
              <w:fldChar w:fldCharType="end"/>
            </w:r>
          </w:hyperlink>
        </w:p>
        <w:p w14:paraId="0158DA27" w14:textId="70CC5736" w:rsidR="008F5685" w:rsidRDefault="00B945AE">
          <w:pPr>
            <w:pStyle w:val="Verzeichnis2"/>
            <w:tabs>
              <w:tab w:val="left" w:pos="880"/>
              <w:tab w:val="right" w:leader="dot" w:pos="9016"/>
            </w:tabs>
            <w:rPr>
              <w:rFonts w:eastAsiaTheme="minorEastAsia"/>
              <w:noProof/>
              <w:lang w:val="de-DE" w:eastAsia="de-DE"/>
            </w:rPr>
          </w:pPr>
          <w:hyperlink w:anchor="_Toc79680004" w:history="1">
            <w:r w:rsidR="008F5685" w:rsidRPr="0002668B">
              <w:rPr>
                <w:rStyle w:val="Hyperlink"/>
                <w:noProof/>
                <w:lang w:val="en-US"/>
              </w:rPr>
              <w:t>3.1</w:t>
            </w:r>
            <w:r w:rsidR="008F5685">
              <w:rPr>
                <w:rFonts w:eastAsiaTheme="minorEastAsia"/>
                <w:noProof/>
                <w:lang w:val="de-DE" w:eastAsia="de-DE"/>
              </w:rPr>
              <w:tab/>
            </w:r>
            <w:r w:rsidR="008F5685" w:rsidRPr="0002668B">
              <w:rPr>
                <w:rStyle w:val="Hyperlink"/>
                <w:noProof/>
                <w:lang w:val="en-US"/>
              </w:rPr>
              <w:t>Creating the “SdkConfig.dcem” file</w:t>
            </w:r>
            <w:r w:rsidR="008F5685">
              <w:rPr>
                <w:noProof/>
                <w:webHidden/>
              </w:rPr>
              <w:tab/>
            </w:r>
            <w:r w:rsidR="008F5685">
              <w:rPr>
                <w:noProof/>
                <w:webHidden/>
              </w:rPr>
              <w:fldChar w:fldCharType="begin"/>
            </w:r>
            <w:r w:rsidR="008F5685">
              <w:rPr>
                <w:noProof/>
                <w:webHidden/>
              </w:rPr>
              <w:instrText xml:space="preserve"> PAGEREF _Toc79680004 \h </w:instrText>
            </w:r>
            <w:r w:rsidR="008F5685">
              <w:rPr>
                <w:noProof/>
                <w:webHidden/>
              </w:rPr>
            </w:r>
            <w:r w:rsidR="008F5685">
              <w:rPr>
                <w:noProof/>
                <w:webHidden/>
              </w:rPr>
              <w:fldChar w:fldCharType="separate"/>
            </w:r>
            <w:r w:rsidR="00313EBE">
              <w:rPr>
                <w:noProof/>
                <w:webHidden/>
              </w:rPr>
              <w:t>4</w:t>
            </w:r>
            <w:r w:rsidR="008F5685">
              <w:rPr>
                <w:noProof/>
                <w:webHidden/>
              </w:rPr>
              <w:fldChar w:fldCharType="end"/>
            </w:r>
          </w:hyperlink>
        </w:p>
        <w:p w14:paraId="48B5B853" w14:textId="668F4F31" w:rsidR="008F5685" w:rsidRDefault="00B945AE">
          <w:pPr>
            <w:pStyle w:val="Verzeichnis2"/>
            <w:tabs>
              <w:tab w:val="left" w:pos="880"/>
              <w:tab w:val="right" w:leader="dot" w:pos="9016"/>
            </w:tabs>
            <w:rPr>
              <w:rFonts w:eastAsiaTheme="minorEastAsia"/>
              <w:noProof/>
              <w:lang w:val="de-DE" w:eastAsia="de-DE"/>
            </w:rPr>
          </w:pPr>
          <w:hyperlink w:anchor="_Toc79680005" w:history="1">
            <w:r w:rsidR="008F5685" w:rsidRPr="0002668B">
              <w:rPr>
                <w:rStyle w:val="Hyperlink"/>
                <w:noProof/>
                <w:lang w:val="en-US"/>
              </w:rPr>
              <w:t>3.2</w:t>
            </w:r>
            <w:r w:rsidR="008F5685">
              <w:rPr>
                <w:rFonts w:eastAsiaTheme="minorEastAsia"/>
                <w:noProof/>
                <w:lang w:val="de-DE" w:eastAsia="de-DE"/>
              </w:rPr>
              <w:tab/>
            </w:r>
            <w:r w:rsidR="008F5685" w:rsidRPr="0002668B">
              <w:rPr>
                <w:rStyle w:val="Hyperlink"/>
                <w:noProof/>
                <w:lang w:val="en-US"/>
              </w:rPr>
              <w:t>Creating the “AuthConnector.dcem” file</w:t>
            </w:r>
            <w:r w:rsidR="008F5685">
              <w:rPr>
                <w:noProof/>
                <w:webHidden/>
              </w:rPr>
              <w:tab/>
            </w:r>
            <w:r w:rsidR="008F5685">
              <w:rPr>
                <w:noProof/>
                <w:webHidden/>
              </w:rPr>
              <w:fldChar w:fldCharType="begin"/>
            </w:r>
            <w:r w:rsidR="008F5685">
              <w:rPr>
                <w:noProof/>
                <w:webHidden/>
              </w:rPr>
              <w:instrText xml:space="preserve"> PAGEREF _Toc79680005 \h </w:instrText>
            </w:r>
            <w:r w:rsidR="008F5685">
              <w:rPr>
                <w:noProof/>
                <w:webHidden/>
              </w:rPr>
            </w:r>
            <w:r w:rsidR="008F5685">
              <w:rPr>
                <w:noProof/>
                <w:webHidden/>
              </w:rPr>
              <w:fldChar w:fldCharType="separate"/>
            </w:r>
            <w:r w:rsidR="00313EBE">
              <w:rPr>
                <w:noProof/>
                <w:webHidden/>
              </w:rPr>
              <w:t>4</w:t>
            </w:r>
            <w:r w:rsidR="008F5685">
              <w:rPr>
                <w:noProof/>
                <w:webHidden/>
              </w:rPr>
              <w:fldChar w:fldCharType="end"/>
            </w:r>
          </w:hyperlink>
        </w:p>
        <w:p w14:paraId="7E6D1DCB" w14:textId="39C96903" w:rsidR="008F5685" w:rsidRDefault="00B945AE">
          <w:pPr>
            <w:pStyle w:val="Verzeichnis2"/>
            <w:tabs>
              <w:tab w:val="left" w:pos="880"/>
              <w:tab w:val="right" w:leader="dot" w:pos="9016"/>
            </w:tabs>
            <w:rPr>
              <w:rFonts w:eastAsiaTheme="minorEastAsia"/>
              <w:noProof/>
              <w:lang w:val="de-DE" w:eastAsia="de-DE"/>
            </w:rPr>
          </w:pPr>
          <w:hyperlink w:anchor="_Toc79680006" w:history="1">
            <w:r w:rsidR="008F5685" w:rsidRPr="0002668B">
              <w:rPr>
                <w:rStyle w:val="Hyperlink"/>
                <w:noProof/>
                <w:lang w:val="en-US"/>
              </w:rPr>
              <w:t>3.3</w:t>
            </w:r>
            <w:r w:rsidR="008F5685">
              <w:rPr>
                <w:rFonts w:eastAsiaTheme="minorEastAsia"/>
                <w:noProof/>
                <w:lang w:val="de-DE" w:eastAsia="de-DE"/>
              </w:rPr>
              <w:tab/>
            </w:r>
            <w:r w:rsidR="008F5685" w:rsidRPr="0002668B">
              <w:rPr>
                <w:rStyle w:val="Hyperlink"/>
                <w:noProof/>
                <w:lang w:val="en-US"/>
              </w:rPr>
              <w:t>Get a Preconfigured KeePass Plugin</w:t>
            </w:r>
            <w:r w:rsidR="008F5685">
              <w:rPr>
                <w:noProof/>
                <w:webHidden/>
              </w:rPr>
              <w:tab/>
            </w:r>
            <w:r w:rsidR="008F5685">
              <w:rPr>
                <w:noProof/>
                <w:webHidden/>
              </w:rPr>
              <w:fldChar w:fldCharType="begin"/>
            </w:r>
            <w:r w:rsidR="008F5685">
              <w:rPr>
                <w:noProof/>
                <w:webHidden/>
              </w:rPr>
              <w:instrText xml:space="preserve"> PAGEREF _Toc79680006 \h </w:instrText>
            </w:r>
            <w:r w:rsidR="008F5685">
              <w:rPr>
                <w:noProof/>
                <w:webHidden/>
              </w:rPr>
            </w:r>
            <w:r w:rsidR="008F5685">
              <w:rPr>
                <w:noProof/>
                <w:webHidden/>
              </w:rPr>
              <w:fldChar w:fldCharType="separate"/>
            </w:r>
            <w:r w:rsidR="00313EBE">
              <w:rPr>
                <w:noProof/>
                <w:webHidden/>
              </w:rPr>
              <w:t>4</w:t>
            </w:r>
            <w:r w:rsidR="008F5685">
              <w:rPr>
                <w:noProof/>
                <w:webHidden/>
              </w:rPr>
              <w:fldChar w:fldCharType="end"/>
            </w:r>
          </w:hyperlink>
        </w:p>
        <w:p w14:paraId="3B1CF1A7" w14:textId="507FAE6F" w:rsidR="008F5685" w:rsidRDefault="00B945AE">
          <w:pPr>
            <w:pStyle w:val="Verzeichnis2"/>
            <w:tabs>
              <w:tab w:val="left" w:pos="880"/>
              <w:tab w:val="right" w:leader="dot" w:pos="9016"/>
            </w:tabs>
            <w:rPr>
              <w:rFonts w:eastAsiaTheme="minorEastAsia"/>
              <w:noProof/>
              <w:lang w:val="de-DE" w:eastAsia="de-DE"/>
            </w:rPr>
          </w:pPr>
          <w:hyperlink w:anchor="_Toc79680007" w:history="1">
            <w:r w:rsidR="008F5685" w:rsidRPr="0002668B">
              <w:rPr>
                <w:rStyle w:val="Hyperlink"/>
                <w:noProof/>
                <w:lang w:val="en-US"/>
              </w:rPr>
              <w:t>3.4</w:t>
            </w:r>
            <w:r w:rsidR="008F5685">
              <w:rPr>
                <w:rFonts w:eastAsiaTheme="minorEastAsia"/>
                <w:noProof/>
                <w:lang w:val="de-DE" w:eastAsia="de-DE"/>
              </w:rPr>
              <w:tab/>
            </w:r>
            <w:r w:rsidR="008F5685" w:rsidRPr="0002668B">
              <w:rPr>
                <w:rStyle w:val="Hyperlink"/>
                <w:noProof/>
                <w:lang w:val="en-US"/>
              </w:rPr>
              <w:t>Set up the Configuration Files on Manually the User Workstation</w:t>
            </w:r>
            <w:r w:rsidR="008F5685">
              <w:rPr>
                <w:noProof/>
                <w:webHidden/>
              </w:rPr>
              <w:tab/>
            </w:r>
            <w:r w:rsidR="008F5685">
              <w:rPr>
                <w:noProof/>
                <w:webHidden/>
              </w:rPr>
              <w:fldChar w:fldCharType="begin"/>
            </w:r>
            <w:r w:rsidR="008F5685">
              <w:rPr>
                <w:noProof/>
                <w:webHidden/>
              </w:rPr>
              <w:instrText xml:space="preserve"> PAGEREF _Toc79680007 \h </w:instrText>
            </w:r>
            <w:r w:rsidR="008F5685">
              <w:rPr>
                <w:noProof/>
                <w:webHidden/>
              </w:rPr>
            </w:r>
            <w:r w:rsidR="008F5685">
              <w:rPr>
                <w:noProof/>
                <w:webHidden/>
              </w:rPr>
              <w:fldChar w:fldCharType="separate"/>
            </w:r>
            <w:r w:rsidR="00313EBE">
              <w:rPr>
                <w:noProof/>
                <w:webHidden/>
              </w:rPr>
              <w:t>5</w:t>
            </w:r>
            <w:r w:rsidR="008F5685">
              <w:rPr>
                <w:noProof/>
                <w:webHidden/>
              </w:rPr>
              <w:fldChar w:fldCharType="end"/>
            </w:r>
          </w:hyperlink>
        </w:p>
        <w:p w14:paraId="606F65B6" w14:textId="212B6CCF" w:rsidR="008F5685" w:rsidRDefault="00B945AE">
          <w:pPr>
            <w:pStyle w:val="Verzeichnis3"/>
            <w:tabs>
              <w:tab w:val="left" w:pos="1320"/>
              <w:tab w:val="right" w:leader="dot" w:pos="9016"/>
            </w:tabs>
            <w:rPr>
              <w:rFonts w:eastAsiaTheme="minorEastAsia"/>
              <w:noProof/>
              <w:lang w:val="de-DE" w:eastAsia="de-DE"/>
            </w:rPr>
          </w:pPr>
          <w:hyperlink w:anchor="_Toc79680008" w:history="1">
            <w:r w:rsidR="008F5685" w:rsidRPr="0002668B">
              <w:rPr>
                <w:rStyle w:val="Hyperlink"/>
                <w:noProof/>
              </w:rPr>
              <w:t>3.4.1</w:t>
            </w:r>
            <w:r w:rsidR="008F5685">
              <w:rPr>
                <w:rFonts w:eastAsiaTheme="minorEastAsia"/>
                <w:noProof/>
                <w:lang w:val="de-DE" w:eastAsia="de-DE"/>
              </w:rPr>
              <w:tab/>
            </w:r>
            <w:r w:rsidR="008F5685" w:rsidRPr="0002668B">
              <w:rPr>
                <w:rStyle w:val="Hyperlink"/>
                <w:noProof/>
              </w:rPr>
              <w:t>Set up the Configuration for all Users of the Workstation</w:t>
            </w:r>
            <w:r w:rsidR="008F5685">
              <w:rPr>
                <w:noProof/>
                <w:webHidden/>
              </w:rPr>
              <w:tab/>
            </w:r>
            <w:r w:rsidR="008F5685">
              <w:rPr>
                <w:noProof/>
                <w:webHidden/>
              </w:rPr>
              <w:fldChar w:fldCharType="begin"/>
            </w:r>
            <w:r w:rsidR="008F5685">
              <w:rPr>
                <w:noProof/>
                <w:webHidden/>
              </w:rPr>
              <w:instrText xml:space="preserve"> PAGEREF _Toc79680008 \h </w:instrText>
            </w:r>
            <w:r w:rsidR="008F5685">
              <w:rPr>
                <w:noProof/>
                <w:webHidden/>
              </w:rPr>
            </w:r>
            <w:r w:rsidR="008F5685">
              <w:rPr>
                <w:noProof/>
                <w:webHidden/>
              </w:rPr>
              <w:fldChar w:fldCharType="separate"/>
            </w:r>
            <w:r w:rsidR="00313EBE">
              <w:rPr>
                <w:noProof/>
                <w:webHidden/>
              </w:rPr>
              <w:t>5</w:t>
            </w:r>
            <w:r w:rsidR="008F5685">
              <w:rPr>
                <w:noProof/>
                <w:webHidden/>
              </w:rPr>
              <w:fldChar w:fldCharType="end"/>
            </w:r>
          </w:hyperlink>
        </w:p>
        <w:p w14:paraId="2C9DF35A" w14:textId="26D5CF62" w:rsidR="008F5685" w:rsidRDefault="00B945AE">
          <w:pPr>
            <w:pStyle w:val="Verzeichnis3"/>
            <w:tabs>
              <w:tab w:val="left" w:pos="1320"/>
              <w:tab w:val="right" w:leader="dot" w:pos="9016"/>
            </w:tabs>
            <w:rPr>
              <w:rFonts w:eastAsiaTheme="minorEastAsia"/>
              <w:noProof/>
              <w:lang w:val="de-DE" w:eastAsia="de-DE"/>
            </w:rPr>
          </w:pPr>
          <w:hyperlink w:anchor="_Toc79680009" w:history="1">
            <w:r w:rsidR="008F5685" w:rsidRPr="0002668B">
              <w:rPr>
                <w:rStyle w:val="Hyperlink"/>
                <w:noProof/>
              </w:rPr>
              <w:t>3.4.2</w:t>
            </w:r>
            <w:r w:rsidR="008F5685">
              <w:rPr>
                <w:rFonts w:eastAsiaTheme="minorEastAsia"/>
                <w:noProof/>
                <w:lang w:val="de-DE" w:eastAsia="de-DE"/>
              </w:rPr>
              <w:tab/>
            </w:r>
            <w:r w:rsidR="008F5685" w:rsidRPr="0002668B">
              <w:rPr>
                <w:rStyle w:val="Hyperlink"/>
                <w:noProof/>
              </w:rPr>
              <w:t>Set up the Configuration for one Specific User of the Workstation</w:t>
            </w:r>
            <w:r w:rsidR="008F5685">
              <w:rPr>
                <w:noProof/>
                <w:webHidden/>
              </w:rPr>
              <w:tab/>
            </w:r>
            <w:r w:rsidR="008F5685">
              <w:rPr>
                <w:noProof/>
                <w:webHidden/>
              </w:rPr>
              <w:fldChar w:fldCharType="begin"/>
            </w:r>
            <w:r w:rsidR="008F5685">
              <w:rPr>
                <w:noProof/>
                <w:webHidden/>
              </w:rPr>
              <w:instrText xml:space="preserve"> PAGEREF _Toc79680009 \h </w:instrText>
            </w:r>
            <w:r w:rsidR="008F5685">
              <w:rPr>
                <w:noProof/>
                <w:webHidden/>
              </w:rPr>
            </w:r>
            <w:r w:rsidR="008F5685">
              <w:rPr>
                <w:noProof/>
                <w:webHidden/>
              </w:rPr>
              <w:fldChar w:fldCharType="separate"/>
            </w:r>
            <w:r w:rsidR="00313EBE">
              <w:rPr>
                <w:noProof/>
                <w:webHidden/>
              </w:rPr>
              <w:t>5</w:t>
            </w:r>
            <w:r w:rsidR="008F5685">
              <w:rPr>
                <w:noProof/>
                <w:webHidden/>
              </w:rPr>
              <w:fldChar w:fldCharType="end"/>
            </w:r>
          </w:hyperlink>
        </w:p>
        <w:p w14:paraId="428D7D51" w14:textId="4DEB88FD" w:rsidR="008F5685" w:rsidRDefault="00B945AE">
          <w:pPr>
            <w:pStyle w:val="Verzeichnis3"/>
            <w:tabs>
              <w:tab w:val="left" w:pos="1320"/>
              <w:tab w:val="right" w:leader="dot" w:pos="9016"/>
            </w:tabs>
            <w:rPr>
              <w:rFonts w:eastAsiaTheme="minorEastAsia"/>
              <w:noProof/>
              <w:lang w:val="de-DE" w:eastAsia="de-DE"/>
            </w:rPr>
          </w:pPr>
          <w:hyperlink w:anchor="_Toc79680010" w:history="1">
            <w:r w:rsidR="008F5685" w:rsidRPr="0002668B">
              <w:rPr>
                <w:rStyle w:val="Hyperlink"/>
                <w:rFonts w:cstheme="majorHAnsi"/>
                <w:noProof/>
                <w:lang w:val="en-US"/>
              </w:rPr>
              <w:t>3.4.3</w:t>
            </w:r>
            <w:r w:rsidR="008F5685">
              <w:rPr>
                <w:rFonts w:eastAsiaTheme="minorEastAsia"/>
                <w:noProof/>
                <w:lang w:val="de-DE" w:eastAsia="de-DE"/>
              </w:rPr>
              <w:tab/>
            </w:r>
            <w:r w:rsidR="008F5685" w:rsidRPr="0002668B">
              <w:rPr>
                <w:rStyle w:val="Hyperlink"/>
                <w:rFonts w:cstheme="majorHAnsi"/>
                <w:noProof/>
                <w:lang w:val="en-US"/>
              </w:rPr>
              <w:t>Connect to multiple DCEMs</w:t>
            </w:r>
            <w:r w:rsidR="008F5685">
              <w:rPr>
                <w:noProof/>
                <w:webHidden/>
              </w:rPr>
              <w:tab/>
            </w:r>
            <w:r w:rsidR="008F5685">
              <w:rPr>
                <w:noProof/>
                <w:webHidden/>
              </w:rPr>
              <w:fldChar w:fldCharType="begin"/>
            </w:r>
            <w:r w:rsidR="008F5685">
              <w:rPr>
                <w:noProof/>
                <w:webHidden/>
              </w:rPr>
              <w:instrText xml:space="preserve"> PAGEREF _Toc79680010 \h </w:instrText>
            </w:r>
            <w:r w:rsidR="008F5685">
              <w:rPr>
                <w:noProof/>
                <w:webHidden/>
              </w:rPr>
            </w:r>
            <w:r w:rsidR="008F5685">
              <w:rPr>
                <w:noProof/>
                <w:webHidden/>
              </w:rPr>
              <w:fldChar w:fldCharType="separate"/>
            </w:r>
            <w:r w:rsidR="00313EBE">
              <w:rPr>
                <w:noProof/>
                <w:webHidden/>
              </w:rPr>
              <w:t>5</w:t>
            </w:r>
            <w:r w:rsidR="008F5685">
              <w:rPr>
                <w:noProof/>
                <w:webHidden/>
              </w:rPr>
              <w:fldChar w:fldCharType="end"/>
            </w:r>
          </w:hyperlink>
        </w:p>
        <w:p w14:paraId="490D5A0D" w14:textId="0F273352" w:rsidR="008F5685" w:rsidRDefault="00B945AE">
          <w:pPr>
            <w:pStyle w:val="Verzeichnis1"/>
            <w:tabs>
              <w:tab w:val="left" w:pos="440"/>
              <w:tab w:val="right" w:leader="dot" w:pos="9016"/>
            </w:tabs>
            <w:rPr>
              <w:rFonts w:eastAsiaTheme="minorEastAsia"/>
              <w:noProof/>
              <w:lang w:val="de-DE" w:eastAsia="de-DE"/>
            </w:rPr>
          </w:pPr>
          <w:hyperlink w:anchor="_Toc79680011" w:history="1">
            <w:r w:rsidR="008F5685" w:rsidRPr="0002668B">
              <w:rPr>
                <w:rStyle w:val="Hyperlink"/>
                <w:noProof/>
                <w:lang w:val="en-US"/>
              </w:rPr>
              <w:t>4.</w:t>
            </w:r>
            <w:r w:rsidR="008F5685">
              <w:rPr>
                <w:rFonts w:eastAsiaTheme="minorEastAsia"/>
                <w:noProof/>
                <w:lang w:val="de-DE" w:eastAsia="de-DE"/>
              </w:rPr>
              <w:tab/>
            </w:r>
            <w:r w:rsidR="008F5685" w:rsidRPr="0002668B">
              <w:rPr>
                <w:rStyle w:val="Hyperlink"/>
                <w:noProof/>
                <w:lang w:val="en-US"/>
              </w:rPr>
              <w:t>Using the DoubleClue KeePass Plugin</w:t>
            </w:r>
            <w:r w:rsidR="008F5685">
              <w:rPr>
                <w:noProof/>
                <w:webHidden/>
              </w:rPr>
              <w:tab/>
            </w:r>
            <w:r w:rsidR="008F5685">
              <w:rPr>
                <w:noProof/>
                <w:webHidden/>
              </w:rPr>
              <w:fldChar w:fldCharType="begin"/>
            </w:r>
            <w:r w:rsidR="008F5685">
              <w:rPr>
                <w:noProof/>
                <w:webHidden/>
              </w:rPr>
              <w:instrText xml:space="preserve"> PAGEREF _Toc79680011 \h </w:instrText>
            </w:r>
            <w:r w:rsidR="008F5685">
              <w:rPr>
                <w:noProof/>
                <w:webHidden/>
              </w:rPr>
            </w:r>
            <w:r w:rsidR="008F5685">
              <w:rPr>
                <w:noProof/>
                <w:webHidden/>
              </w:rPr>
              <w:fldChar w:fldCharType="separate"/>
            </w:r>
            <w:r w:rsidR="00313EBE">
              <w:rPr>
                <w:noProof/>
                <w:webHidden/>
              </w:rPr>
              <w:t>6</w:t>
            </w:r>
            <w:r w:rsidR="008F5685">
              <w:rPr>
                <w:noProof/>
                <w:webHidden/>
              </w:rPr>
              <w:fldChar w:fldCharType="end"/>
            </w:r>
          </w:hyperlink>
        </w:p>
        <w:p w14:paraId="20448575" w14:textId="0E829B38" w:rsidR="008F5685" w:rsidRDefault="00B945AE">
          <w:pPr>
            <w:pStyle w:val="Verzeichnis2"/>
            <w:tabs>
              <w:tab w:val="left" w:pos="880"/>
              <w:tab w:val="right" w:leader="dot" w:pos="9016"/>
            </w:tabs>
            <w:rPr>
              <w:rFonts w:eastAsiaTheme="minorEastAsia"/>
              <w:noProof/>
              <w:lang w:val="de-DE" w:eastAsia="de-DE"/>
            </w:rPr>
          </w:pPr>
          <w:hyperlink w:anchor="_Toc79680012" w:history="1">
            <w:r w:rsidR="008F5685" w:rsidRPr="0002668B">
              <w:rPr>
                <w:rStyle w:val="Hyperlink"/>
                <w:noProof/>
                <w:lang w:val="en-US"/>
              </w:rPr>
              <w:t>4.1</w:t>
            </w:r>
            <w:r w:rsidR="008F5685">
              <w:rPr>
                <w:rFonts w:eastAsiaTheme="minorEastAsia"/>
                <w:noProof/>
                <w:lang w:val="de-DE" w:eastAsia="de-DE"/>
              </w:rPr>
              <w:tab/>
            </w:r>
            <w:r w:rsidR="008F5685" w:rsidRPr="0002668B">
              <w:rPr>
                <w:rStyle w:val="Hyperlink"/>
                <w:noProof/>
                <w:lang w:val="en-US"/>
              </w:rPr>
              <w:t>Opening the KeePass file with DoubleClue</w:t>
            </w:r>
            <w:r w:rsidR="008F5685">
              <w:rPr>
                <w:noProof/>
                <w:webHidden/>
              </w:rPr>
              <w:tab/>
            </w:r>
            <w:r w:rsidR="008F5685">
              <w:rPr>
                <w:noProof/>
                <w:webHidden/>
              </w:rPr>
              <w:fldChar w:fldCharType="begin"/>
            </w:r>
            <w:r w:rsidR="008F5685">
              <w:rPr>
                <w:noProof/>
                <w:webHidden/>
              </w:rPr>
              <w:instrText xml:space="preserve"> PAGEREF _Toc79680012 \h </w:instrText>
            </w:r>
            <w:r w:rsidR="008F5685">
              <w:rPr>
                <w:noProof/>
                <w:webHidden/>
              </w:rPr>
            </w:r>
            <w:r w:rsidR="008F5685">
              <w:rPr>
                <w:noProof/>
                <w:webHidden/>
              </w:rPr>
              <w:fldChar w:fldCharType="separate"/>
            </w:r>
            <w:r w:rsidR="00313EBE">
              <w:rPr>
                <w:noProof/>
                <w:webHidden/>
              </w:rPr>
              <w:t>6</w:t>
            </w:r>
            <w:r w:rsidR="008F5685">
              <w:rPr>
                <w:noProof/>
                <w:webHidden/>
              </w:rPr>
              <w:fldChar w:fldCharType="end"/>
            </w:r>
          </w:hyperlink>
        </w:p>
        <w:p w14:paraId="7FC0A015" w14:textId="0BB2BB83" w:rsidR="008F5685" w:rsidRDefault="00B945AE">
          <w:pPr>
            <w:pStyle w:val="Verzeichnis2"/>
            <w:tabs>
              <w:tab w:val="left" w:pos="880"/>
              <w:tab w:val="right" w:leader="dot" w:pos="9016"/>
            </w:tabs>
            <w:rPr>
              <w:rFonts w:eastAsiaTheme="minorEastAsia"/>
              <w:noProof/>
              <w:lang w:val="de-DE" w:eastAsia="de-DE"/>
            </w:rPr>
          </w:pPr>
          <w:hyperlink w:anchor="_Toc79680013" w:history="1">
            <w:r w:rsidR="008F5685" w:rsidRPr="0002668B">
              <w:rPr>
                <w:rStyle w:val="Hyperlink"/>
                <w:noProof/>
                <w:lang w:val="en-US"/>
              </w:rPr>
              <w:t>4.2</w:t>
            </w:r>
            <w:r w:rsidR="008F5685">
              <w:rPr>
                <w:rFonts w:eastAsiaTheme="minorEastAsia"/>
                <w:noProof/>
                <w:lang w:val="de-DE" w:eastAsia="de-DE"/>
              </w:rPr>
              <w:tab/>
            </w:r>
            <w:r w:rsidR="008F5685" w:rsidRPr="0002668B">
              <w:rPr>
                <w:rStyle w:val="Hyperlink"/>
                <w:noProof/>
                <w:lang w:val="en-US"/>
              </w:rPr>
              <w:t>Saving the KeePass file in DoubleClue</w:t>
            </w:r>
            <w:r w:rsidR="008F5685">
              <w:rPr>
                <w:noProof/>
                <w:webHidden/>
              </w:rPr>
              <w:tab/>
            </w:r>
            <w:r w:rsidR="008F5685">
              <w:rPr>
                <w:noProof/>
                <w:webHidden/>
              </w:rPr>
              <w:fldChar w:fldCharType="begin"/>
            </w:r>
            <w:r w:rsidR="008F5685">
              <w:rPr>
                <w:noProof/>
                <w:webHidden/>
              </w:rPr>
              <w:instrText xml:space="preserve"> PAGEREF _Toc79680013 \h </w:instrText>
            </w:r>
            <w:r w:rsidR="008F5685">
              <w:rPr>
                <w:noProof/>
                <w:webHidden/>
              </w:rPr>
            </w:r>
            <w:r w:rsidR="008F5685">
              <w:rPr>
                <w:noProof/>
                <w:webHidden/>
              </w:rPr>
              <w:fldChar w:fldCharType="separate"/>
            </w:r>
            <w:r w:rsidR="00313EBE">
              <w:rPr>
                <w:noProof/>
                <w:webHidden/>
              </w:rPr>
              <w:t>8</w:t>
            </w:r>
            <w:r w:rsidR="008F5685">
              <w:rPr>
                <w:noProof/>
                <w:webHidden/>
              </w:rPr>
              <w:fldChar w:fldCharType="end"/>
            </w:r>
          </w:hyperlink>
        </w:p>
        <w:p w14:paraId="2565DCE2" w14:textId="1BCA49E1" w:rsidR="00C03968" w:rsidRDefault="00C03968">
          <w:r>
            <w:rPr>
              <w:b/>
              <w:bCs/>
            </w:rPr>
            <w:fldChar w:fldCharType="end"/>
          </w:r>
        </w:p>
      </w:sdtContent>
    </w:sdt>
    <w:p w14:paraId="2A462123" w14:textId="77777777" w:rsidR="00B658CD" w:rsidRDefault="00B658CD">
      <w:pPr>
        <w:rPr>
          <w:lang w:val="en-US"/>
        </w:rPr>
      </w:pPr>
    </w:p>
    <w:p w14:paraId="1F217D27" w14:textId="62CB0055" w:rsidR="00B658CD" w:rsidRDefault="00B658CD" w:rsidP="00B658CD">
      <w:pPr>
        <w:rPr>
          <w:lang w:val="en-US"/>
        </w:rPr>
      </w:pPr>
    </w:p>
    <w:p w14:paraId="20D89B71" w14:textId="77777777" w:rsidR="00B658CD" w:rsidRDefault="00B658CD" w:rsidP="00B658CD">
      <w:pPr>
        <w:rPr>
          <w:lang w:val="en-US"/>
        </w:rPr>
      </w:pPr>
    </w:p>
    <w:p w14:paraId="367DFC96" w14:textId="7E3BBEB4" w:rsidR="00B658CD" w:rsidRPr="00B658CD" w:rsidRDefault="00B658CD" w:rsidP="00B658CD">
      <w:pPr>
        <w:jc w:val="center"/>
        <w:rPr>
          <w:b/>
          <w:bCs/>
          <w:sz w:val="28"/>
          <w:szCs w:val="28"/>
          <w:lang w:val="en-US"/>
        </w:rPr>
      </w:pPr>
      <w:r w:rsidRPr="00B658CD">
        <w:rPr>
          <w:b/>
          <w:bCs/>
          <w:sz w:val="28"/>
          <w:szCs w:val="28"/>
          <w:lang w:val="en-US"/>
        </w:rPr>
        <w:t>Version 2.</w:t>
      </w:r>
      <w:r w:rsidR="004A7A21">
        <w:rPr>
          <w:b/>
          <w:bCs/>
          <w:sz w:val="28"/>
          <w:szCs w:val="28"/>
          <w:lang w:val="en-US"/>
        </w:rPr>
        <w:t>7</w:t>
      </w:r>
      <w:r w:rsidRPr="00B658CD">
        <w:rPr>
          <w:b/>
          <w:bCs/>
          <w:sz w:val="28"/>
          <w:szCs w:val="28"/>
          <w:lang w:val="en-US"/>
        </w:rPr>
        <w:t>.1</w:t>
      </w:r>
    </w:p>
    <w:p w14:paraId="40EC0C25" w14:textId="52127CAF" w:rsidR="00C03968" w:rsidRDefault="00C03968">
      <w:pPr>
        <w:rPr>
          <w:lang w:val="en-US"/>
        </w:rPr>
      </w:pPr>
      <w:r>
        <w:rPr>
          <w:lang w:val="en-US"/>
        </w:rPr>
        <w:br w:type="page"/>
      </w:r>
    </w:p>
    <w:p w14:paraId="4E850ED6" w14:textId="5585E134" w:rsidR="00903F03" w:rsidRDefault="00E7584D" w:rsidP="00903F03">
      <w:pPr>
        <w:pStyle w:val="berschrift1"/>
        <w:numPr>
          <w:ilvl w:val="0"/>
          <w:numId w:val="1"/>
        </w:numPr>
        <w:rPr>
          <w:color w:val="005078"/>
        </w:rPr>
      </w:pPr>
      <w:bookmarkStart w:id="0" w:name="_Toc79679999"/>
      <w:r>
        <w:rPr>
          <w:color w:val="005078"/>
        </w:rPr>
        <w:lastRenderedPageBreak/>
        <w:t>Introduction</w:t>
      </w:r>
      <w:bookmarkEnd w:id="0"/>
    </w:p>
    <w:p w14:paraId="0C1D688D" w14:textId="152360A7" w:rsidR="000C4191" w:rsidRDefault="000C4191" w:rsidP="000C4191"/>
    <w:p w14:paraId="12286B78" w14:textId="6661B12E" w:rsidR="005E2EE9" w:rsidRDefault="00BD6D24" w:rsidP="00BD6D24">
      <w:pPr>
        <w:rPr>
          <w:lang w:val="en-US"/>
        </w:rPr>
      </w:pPr>
      <w:r w:rsidRPr="00BD6D24">
        <w:rPr>
          <w:lang w:val="en-US"/>
        </w:rPr>
        <w:t xml:space="preserve">The </w:t>
      </w:r>
      <w:proofErr w:type="spellStart"/>
      <w:r w:rsidR="00CB4ED2">
        <w:rPr>
          <w:lang w:val="en-US"/>
        </w:rPr>
        <w:t>DoubleClue</w:t>
      </w:r>
      <w:proofErr w:type="spellEnd"/>
      <w:r w:rsidR="00CB4ED2">
        <w:rPr>
          <w:lang w:val="en-US"/>
        </w:rPr>
        <w:t xml:space="preserve"> KeePass </w:t>
      </w:r>
      <w:r w:rsidRPr="00BD6D24">
        <w:rPr>
          <w:lang w:val="en-US"/>
        </w:rPr>
        <w:t>Plugin stores and retrieves ‘.</w:t>
      </w:r>
      <w:proofErr w:type="spellStart"/>
      <w:r w:rsidRPr="00BD6D24">
        <w:rPr>
          <w:lang w:val="en-US"/>
        </w:rPr>
        <w:t>kdbx</w:t>
      </w:r>
      <w:proofErr w:type="spellEnd"/>
      <w:r w:rsidRPr="00BD6D24">
        <w:rPr>
          <w:lang w:val="en-US"/>
        </w:rPr>
        <w:t xml:space="preserve">-files’ in/from </w:t>
      </w:r>
      <w:proofErr w:type="spellStart"/>
      <w:r w:rsidRPr="00BD6D24">
        <w:rPr>
          <w:lang w:val="en-US"/>
        </w:rPr>
        <w:t>Dou</w:t>
      </w:r>
      <w:r w:rsidR="00CB4ED2">
        <w:rPr>
          <w:lang w:val="en-US"/>
        </w:rPr>
        <w:t>bleClue</w:t>
      </w:r>
      <w:proofErr w:type="spellEnd"/>
      <w:r w:rsidR="00CB4ED2">
        <w:rPr>
          <w:lang w:val="en-US"/>
        </w:rPr>
        <w:t xml:space="preserve"> </w:t>
      </w:r>
      <w:proofErr w:type="spellStart"/>
      <w:r w:rsidR="00CB4ED2">
        <w:rPr>
          <w:lang w:val="en-US"/>
        </w:rPr>
        <w:t>CloudSafe</w:t>
      </w:r>
      <w:proofErr w:type="spellEnd"/>
      <w:r w:rsidR="005E1107">
        <w:rPr>
          <w:lang w:val="en-US"/>
        </w:rPr>
        <w:t>, a high security cloud protecting data</w:t>
      </w:r>
      <w:r w:rsidR="00C22835">
        <w:rPr>
          <w:lang w:val="en-US"/>
        </w:rPr>
        <w:t xml:space="preserve"> with </w:t>
      </w:r>
      <w:r w:rsidRPr="00BD6D24">
        <w:rPr>
          <w:lang w:val="en-US"/>
        </w:rPr>
        <w:t>multi-factor authentication</w:t>
      </w:r>
      <w:r w:rsidR="00E66B14">
        <w:rPr>
          <w:lang w:val="en-US"/>
        </w:rPr>
        <w:t xml:space="preserve"> (MFA)</w:t>
      </w:r>
      <w:r w:rsidRPr="00BD6D24">
        <w:rPr>
          <w:lang w:val="en-US"/>
        </w:rPr>
        <w:t xml:space="preserve">. </w:t>
      </w:r>
      <w:r w:rsidR="00D844B5">
        <w:rPr>
          <w:lang w:val="en-US"/>
        </w:rPr>
        <w:t xml:space="preserve"> </w:t>
      </w:r>
      <w:r w:rsidRPr="00BD6D24">
        <w:rPr>
          <w:lang w:val="en-US"/>
        </w:rPr>
        <w:t>Push</w:t>
      </w:r>
      <w:r w:rsidR="00CB4ED2">
        <w:rPr>
          <w:lang w:val="en-US"/>
        </w:rPr>
        <w:t xml:space="preserve"> </w:t>
      </w:r>
      <w:r w:rsidRPr="00BD6D24">
        <w:rPr>
          <w:lang w:val="en-US"/>
        </w:rPr>
        <w:t>Approval</w:t>
      </w:r>
      <w:r w:rsidR="00D844B5">
        <w:rPr>
          <w:lang w:val="en-US"/>
        </w:rPr>
        <w:t xml:space="preserve">, a </w:t>
      </w:r>
      <w:r w:rsidRPr="00BD6D24">
        <w:rPr>
          <w:lang w:val="en-US"/>
        </w:rPr>
        <w:t>user friendly and high secure MFA method</w:t>
      </w:r>
      <w:r w:rsidR="00977167">
        <w:rPr>
          <w:lang w:val="en-US"/>
        </w:rPr>
        <w:t>, is available via</w:t>
      </w:r>
      <w:r w:rsidR="00D844B5">
        <w:rPr>
          <w:lang w:val="en-US"/>
        </w:rPr>
        <w:t xml:space="preserve"> the </w:t>
      </w:r>
      <w:proofErr w:type="spellStart"/>
      <w:r w:rsidR="00D844B5">
        <w:rPr>
          <w:lang w:val="en-US"/>
        </w:rPr>
        <w:t>DoubleClue</w:t>
      </w:r>
      <w:proofErr w:type="spellEnd"/>
      <w:r w:rsidR="00D844B5">
        <w:rPr>
          <w:lang w:val="en-US"/>
        </w:rPr>
        <w:t xml:space="preserve"> </w:t>
      </w:r>
      <w:r w:rsidR="005E2EE9">
        <w:rPr>
          <w:lang w:val="en-US"/>
        </w:rPr>
        <w:t>A</w:t>
      </w:r>
      <w:r w:rsidR="00D844B5">
        <w:rPr>
          <w:lang w:val="en-US"/>
        </w:rPr>
        <w:t xml:space="preserve">pp, which can </w:t>
      </w:r>
      <w:r w:rsidRPr="00BD6D24">
        <w:rPr>
          <w:lang w:val="en-US"/>
        </w:rPr>
        <w:t>be downloaded</w:t>
      </w:r>
      <w:r w:rsidR="00D844B5">
        <w:rPr>
          <w:lang w:val="en-US"/>
        </w:rPr>
        <w:t xml:space="preserve"> from </w:t>
      </w:r>
      <w:hyperlink r:id="rId10" w:history="1">
        <w:r w:rsidRPr="00D844B5">
          <w:rPr>
            <w:rStyle w:val="Hyperlink"/>
            <w:lang w:val="en-US"/>
          </w:rPr>
          <w:t>App Store</w:t>
        </w:r>
      </w:hyperlink>
      <w:r w:rsidRPr="00BD6D24">
        <w:rPr>
          <w:lang w:val="en-US"/>
        </w:rPr>
        <w:t xml:space="preserve"> or </w:t>
      </w:r>
      <w:hyperlink r:id="rId11" w:history="1">
        <w:r w:rsidRPr="00D844B5">
          <w:rPr>
            <w:rStyle w:val="Hyperlink"/>
            <w:lang w:val="en-US"/>
          </w:rPr>
          <w:t xml:space="preserve">Google </w:t>
        </w:r>
        <w:proofErr w:type="spellStart"/>
        <w:r w:rsidRPr="00D844B5">
          <w:rPr>
            <w:rStyle w:val="Hyperlink"/>
            <w:lang w:val="en-US"/>
          </w:rPr>
          <w:t>PlayStore</w:t>
        </w:r>
        <w:proofErr w:type="spellEnd"/>
      </w:hyperlink>
      <w:r w:rsidR="005E2EE9">
        <w:rPr>
          <w:lang w:val="en-US"/>
        </w:rPr>
        <w:t xml:space="preserve">. Alongside it, </w:t>
      </w:r>
      <w:proofErr w:type="spellStart"/>
      <w:r w:rsidR="005E2EE9">
        <w:rPr>
          <w:lang w:val="en-US"/>
        </w:rPr>
        <w:t>DoubleClue</w:t>
      </w:r>
      <w:proofErr w:type="spellEnd"/>
      <w:r w:rsidR="005E2EE9">
        <w:rPr>
          <w:lang w:val="en-US"/>
        </w:rPr>
        <w:t xml:space="preserve"> supports </w:t>
      </w:r>
      <w:r w:rsidR="00D844B5">
        <w:rPr>
          <w:lang w:val="en-US"/>
        </w:rPr>
        <w:t>7 further authent</w:t>
      </w:r>
      <w:r w:rsidR="005E2EE9">
        <w:rPr>
          <w:lang w:val="en-US"/>
        </w:rPr>
        <w:t>ication methods like QR-Code Scans, FIDO or SMS.</w:t>
      </w:r>
    </w:p>
    <w:p w14:paraId="04848587" w14:textId="19CF71E8" w:rsidR="00BD6D24" w:rsidRDefault="005370F6" w:rsidP="00BD6D24">
      <w:pPr>
        <w:rPr>
          <w:lang w:val="en-US"/>
        </w:rPr>
      </w:pPr>
      <w:r>
        <w:rPr>
          <w:lang w:val="en-US"/>
        </w:rPr>
        <w:t xml:space="preserve">By storing KeePass files in </w:t>
      </w:r>
      <w:proofErr w:type="spellStart"/>
      <w:r>
        <w:rPr>
          <w:lang w:val="en-US"/>
        </w:rPr>
        <w:t>CloudSafe</w:t>
      </w:r>
      <w:proofErr w:type="spellEnd"/>
      <w:r>
        <w:rPr>
          <w:lang w:val="en-US"/>
        </w:rPr>
        <w:t xml:space="preserve">, </w:t>
      </w:r>
      <w:proofErr w:type="spellStart"/>
      <w:r>
        <w:rPr>
          <w:lang w:val="en-US"/>
        </w:rPr>
        <w:t>DoubleClue</w:t>
      </w:r>
      <w:proofErr w:type="spellEnd"/>
      <w:r>
        <w:rPr>
          <w:lang w:val="en-US"/>
        </w:rPr>
        <w:t xml:space="preserve"> users can manage them through</w:t>
      </w:r>
      <w:r w:rsidR="00BD6D24" w:rsidRPr="00BD6D24">
        <w:rPr>
          <w:lang w:val="en-US"/>
        </w:rPr>
        <w:t xml:space="preserve"> the </w:t>
      </w:r>
      <w:proofErr w:type="spellStart"/>
      <w:r w:rsidR="00BD6D24" w:rsidRPr="00BD6D24">
        <w:rPr>
          <w:lang w:val="en-US"/>
        </w:rPr>
        <w:t>DoubleClue</w:t>
      </w:r>
      <w:proofErr w:type="spellEnd"/>
      <w:r w:rsidR="00BD6D24" w:rsidRPr="00BD6D24">
        <w:rPr>
          <w:lang w:val="en-US"/>
        </w:rPr>
        <w:t xml:space="preserve"> App or by logging into </w:t>
      </w:r>
      <w:proofErr w:type="spellStart"/>
      <w:r w:rsidR="00BD6D24" w:rsidRPr="00BD6D24">
        <w:rPr>
          <w:lang w:val="en-US"/>
        </w:rPr>
        <w:t>DoubleClue</w:t>
      </w:r>
      <w:proofErr w:type="spellEnd"/>
      <w:r w:rsidR="00BD6D24" w:rsidRPr="00BD6D24">
        <w:rPr>
          <w:lang w:val="en-US"/>
        </w:rPr>
        <w:t xml:space="preserve"> </w:t>
      </w:r>
      <w:proofErr w:type="spellStart"/>
      <w:r w:rsidR="00BD6D24" w:rsidRPr="00BD6D24">
        <w:rPr>
          <w:lang w:val="en-US"/>
        </w:rPr>
        <w:t>UserPortal</w:t>
      </w:r>
      <w:proofErr w:type="spellEnd"/>
      <w:r w:rsidR="00BD6D24" w:rsidRPr="00BD6D24">
        <w:rPr>
          <w:lang w:val="en-US"/>
        </w:rPr>
        <w:t xml:space="preserve">. </w:t>
      </w:r>
      <w:r>
        <w:rPr>
          <w:lang w:val="en-US"/>
        </w:rPr>
        <w:t xml:space="preserve">In </w:t>
      </w:r>
      <w:proofErr w:type="spellStart"/>
      <w:r>
        <w:rPr>
          <w:lang w:val="en-US"/>
        </w:rPr>
        <w:t>UserPortal</w:t>
      </w:r>
      <w:proofErr w:type="spellEnd"/>
      <w:r>
        <w:rPr>
          <w:lang w:val="en-US"/>
        </w:rPr>
        <w:t>, they can further share th</w:t>
      </w:r>
      <w:r w:rsidR="00E14E16">
        <w:rPr>
          <w:lang w:val="en-US"/>
        </w:rPr>
        <w:t>e files</w:t>
      </w:r>
      <w:r>
        <w:rPr>
          <w:lang w:val="en-US"/>
        </w:rPr>
        <w:t xml:space="preserve"> with other </w:t>
      </w:r>
      <w:proofErr w:type="spellStart"/>
      <w:r>
        <w:rPr>
          <w:lang w:val="en-US"/>
        </w:rPr>
        <w:t>DoubleClue</w:t>
      </w:r>
      <w:proofErr w:type="spellEnd"/>
      <w:r>
        <w:rPr>
          <w:lang w:val="en-US"/>
        </w:rPr>
        <w:t xml:space="preserve"> users</w:t>
      </w:r>
      <w:r w:rsidR="00977167">
        <w:rPr>
          <w:lang w:val="en-US"/>
        </w:rPr>
        <w:t xml:space="preserve"> and manage them together</w:t>
      </w:r>
      <w:r>
        <w:rPr>
          <w:lang w:val="en-US"/>
        </w:rPr>
        <w:t xml:space="preserve">. </w:t>
      </w:r>
    </w:p>
    <w:p w14:paraId="234DA320" w14:textId="77777777" w:rsidR="005370F6" w:rsidRDefault="005370F6" w:rsidP="00BD6D24">
      <w:pPr>
        <w:rPr>
          <w:lang w:val="en-US"/>
        </w:rPr>
      </w:pPr>
    </w:p>
    <w:p w14:paraId="60059CE4" w14:textId="749DB3B0" w:rsidR="00BD6D24" w:rsidRDefault="005370F6" w:rsidP="00BD6D24">
      <w:pPr>
        <w:rPr>
          <w:lang w:val="en-US"/>
        </w:rPr>
      </w:pPr>
      <w:r>
        <w:rPr>
          <w:lang w:val="en-US"/>
        </w:rPr>
        <w:t xml:space="preserve">The </w:t>
      </w:r>
      <w:proofErr w:type="spellStart"/>
      <w:r>
        <w:rPr>
          <w:lang w:val="en-US"/>
        </w:rPr>
        <w:t>DoubleClue</w:t>
      </w:r>
      <w:proofErr w:type="spellEnd"/>
      <w:r>
        <w:rPr>
          <w:lang w:val="en-US"/>
        </w:rPr>
        <w:t xml:space="preserve"> KeePass Plugin can be downloaded at</w:t>
      </w:r>
      <w:r w:rsidR="00BD6D24" w:rsidRPr="00BD6D24">
        <w:rPr>
          <w:lang w:val="en-US"/>
        </w:rPr>
        <w:t xml:space="preserve"> </w:t>
      </w:r>
      <w:hyperlink r:id="rId12" w:history="1">
        <w:r w:rsidR="00BD6D24" w:rsidRPr="00BD6D24">
          <w:rPr>
            <w:rStyle w:val="Hyperlink"/>
            <w:lang w:val="en-US"/>
          </w:rPr>
          <w:t>https://doubleclue.com/files/DoubleClueKeePassPlugin.zip.</w:t>
        </w:r>
      </w:hyperlink>
      <w:r w:rsidR="00BD6D24" w:rsidRPr="00BD6D24">
        <w:rPr>
          <w:lang w:val="en-US"/>
        </w:rPr>
        <w:t xml:space="preserve"> </w:t>
      </w:r>
    </w:p>
    <w:p w14:paraId="584FCDC1" w14:textId="56CBB5AD" w:rsidR="00BD6D24" w:rsidRPr="00BD6D24" w:rsidRDefault="00BD6D24" w:rsidP="00BD6D24">
      <w:pPr>
        <w:rPr>
          <w:lang w:val="en-US"/>
        </w:rPr>
      </w:pPr>
      <w:r w:rsidRPr="00BD6D24">
        <w:rPr>
          <w:lang w:val="en-US"/>
        </w:rPr>
        <w:t>It is available in English and German.</w:t>
      </w:r>
    </w:p>
    <w:p w14:paraId="48BE2400" w14:textId="258BE279" w:rsidR="000C4191" w:rsidRPr="000C4191" w:rsidRDefault="00BD6D24" w:rsidP="00BD6D24">
      <w:pPr>
        <w:rPr>
          <w:lang w:val="en-US"/>
        </w:rPr>
      </w:pPr>
      <w:r w:rsidRPr="00BD6D24">
        <w:rPr>
          <w:lang w:val="en-US"/>
        </w:rPr>
        <w:t xml:space="preserve">Users can create a free </w:t>
      </w:r>
      <w:proofErr w:type="spellStart"/>
      <w:r w:rsidRPr="00BD6D24">
        <w:rPr>
          <w:lang w:val="en-US"/>
        </w:rPr>
        <w:t>DoubleClue</w:t>
      </w:r>
      <w:proofErr w:type="spellEnd"/>
      <w:r w:rsidRPr="00BD6D24">
        <w:rPr>
          <w:lang w:val="en-US"/>
        </w:rPr>
        <w:t xml:space="preserve"> account at </w:t>
      </w:r>
      <w:hyperlink r:id="rId13" w:history="1">
        <w:r w:rsidRPr="00977167">
          <w:rPr>
            <w:rStyle w:val="Hyperlink"/>
            <w:lang w:val="en-US"/>
          </w:rPr>
          <w:t>https://doubleclue.online</w:t>
        </w:r>
      </w:hyperlink>
      <w:r w:rsidRPr="00BD6D24">
        <w:rPr>
          <w:lang w:val="en-US"/>
        </w:rPr>
        <w:t>.</w:t>
      </w:r>
    </w:p>
    <w:p w14:paraId="7ACE7726" w14:textId="16A50973" w:rsidR="000C4191" w:rsidRPr="000C4191" w:rsidRDefault="000C4191" w:rsidP="000C4191">
      <w:pPr>
        <w:rPr>
          <w:lang w:val="en-US"/>
        </w:rPr>
      </w:pPr>
      <w:r w:rsidRPr="000C4191">
        <w:rPr>
          <w:lang w:val="en-US"/>
        </w:rPr>
        <w:t xml:space="preserve">There is also an enterprise version of </w:t>
      </w:r>
      <w:proofErr w:type="spellStart"/>
      <w:r w:rsidRPr="000C4191">
        <w:rPr>
          <w:lang w:val="en-US"/>
        </w:rPr>
        <w:t>Doub</w:t>
      </w:r>
      <w:r w:rsidR="00A178DF">
        <w:rPr>
          <w:lang w:val="en-US"/>
        </w:rPr>
        <w:t>leClue</w:t>
      </w:r>
      <w:proofErr w:type="spellEnd"/>
      <w:r w:rsidR="00A178DF">
        <w:rPr>
          <w:lang w:val="en-US"/>
        </w:rPr>
        <w:t xml:space="preserve"> available for companies, who want to install </w:t>
      </w:r>
      <w:proofErr w:type="spellStart"/>
      <w:r w:rsidR="00A178DF">
        <w:rPr>
          <w:lang w:val="en-US"/>
        </w:rPr>
        <w:t>DoubleClue</w:t>
      </w:r>
      <w:proofErr w:type="spellEnd"/>
      <w:r w:rsidR="00A178DF">
        <w:rPr>
          <w:lang w:val="en-US"/>
        </w:rPr>
        <w:t xml:space="preserve"> on premises or use it as a service in the cloud. </w:t>
      </w:r>
      <w:r w:rsidRPr="000C4191">
        <w:rPr>
          <w:lang w:val="en-US"/>
        </w:rPr>
        <w:t xml:space="preserve">For more information about it, please contact </w:t>
      </w:r>
      <w:hyperlink r:id="rId14" w:history="1">
        <w:r w:rsidR="005370F6" w:rsidRPr="00832DAC">
          <w:rPr>
            <w:rStyle w:val="Hyperlink"/>
            <w:lang w:val="en-US"/>
          </w:rPr>
          <w:t>sales@doubleclue.com</w:t>
        </w:r>
      </w:hyperlink>
      <w:r w:rsidRPr="000C4191">
        <w:rPr>
          <w:lang w:val="en-US"/>
        </w:rPr>
        <w:t>.</w:t>
      </w:r>
    </w:p>
    <w:p w14:paraId="73FA6AC5" w14:textId="29214EDA" w:rsidR="00E7584D" w:rsidRPr="00933B81" w:rsidRDefault="00BD6D24" w:rsidP="00B379A9">
      <w:pPr>
        <w:rPr>
          <w:u w:val="single"/>
        </w:rPr>
      </w:pPr>
      <w:r>
        <w:rPr>
          <w:u w:val="single"/>
        </w:rPr>
        <w:t>Features</w:t>
      </w:r>
      <w:r w:rsidR="00E7584D" w:rsidRPr="00933B81">
        <w:rPr>
          <w:u w:val="single"/>
        </w:rPr>
        <w:t>:</w:t>
      </w:r>
    </w:p>
    <w:p w14:paraId="68DF0EBC" w14:textId="7D7A1141" w:rsidR="00E7584D" w:rsidRDefault="005370F6" w:rsidP="00E7584D">
      <w:pPr>
        <w:pStyle w:val="Listenabsatz"/>
        <w:numPr>
          <w:ilvl w:val="0"/>
          <w:numId w:val="31"/>
        </w:numPr>
      </w:pPr>
      <w:r>
        <w:t xml:space="preserve">Access to </w:t>
      </w:r>
      <w:r w:rsidR="00C638BB">
        <w:t>KeePass file</w:t>
      </w:r>
      <w:r w:rsidR="00977167">
        <w:t xml:space="preserve">s is </w:t>
      </w:r>
      <w:r w:rsidR="00BD6D24">
        <w:t xml:space="preserve">protected </w:t>
      </w:r>
      <w:r w:rsidR="00FB22A0">
        <w:t>by</w:t>
      </w:r>
      <w:r w:rsidR="00BD6D24">
        <w:t xml:space="preserve"> </w:t>
      </w:r>
      <w:r w:rsidR="00E7584D">
        <w:t>Multi-Factor Authentication</w:t>
      </w:r>
      <w:r w:rsidR="00BD6D24">
        <w:t xml:space="preserve"> (MFA)</w:t>
      </w:r>
    </w:p>
    <w:p w14:paraId="7C677CA2" w14:textId="0F896B7C" w:rsidR="00011990" w:rsidRDefault="00BD6D24" w:rsidP="00011990">
      <w:pPr>
        <w:pStyle w:val="Listenabsatz"/>
        <w:numPr>
          <w:ilvl w:val="0"/>
          <w:numId w:val="31"/>
        </w:numPr>
      </w:pPr>
      <w:r>
        <w:t xml:space="preserve">The encrypted KeePass files are </w:t>
      </w:r>
      <w:r w:rsidR="005370F6">
        <w:t>additionally</w:t>
      </w:r>
      <w:r w:rsidR="00E7584D">
        <w:t xml:space="preserve"> </w:t>
      </w:r>
      <w:r>
        <w:t>encrypted and</w:t>
      </w:r>
      <w:r w:rsidR="00E7531B">
        <w:t xml:space="preserve"> stor</w:t>
      </w:r>
      <w:r>
        <w:t xml:space="preserve">ed in </w:t>
      </w:r>
      <w:proofErr w:type="spellStart"/>
      <w:r>
        <w:t>DoubleClue</w:t>
      </w:r>
      <w:proofErr w:type="spellEnd"/>
      <w:r>
        <w:t xml:space="preserve"> </w:t>
      </w:r>
      <w:proofErr w:type="spellStart"/>
      <w:r>
        <w:t>CloudSafe</w:t>
      </w:r>
      <w:proofErr w:type="spellEnd"/>
    </w:p>
    <w:p w14:paraId="0A3D8F63" w14:textId="6CCC3968" w:rsidR="00E7584D" w:rsidRDefault="00E7531B" w:rsidP="00E7584D">
      <w:pPr>
        <w:pStyle w:val="Listenabsatz"/>
        <w:numPr>
          <w:ilvl w:val="0"/>
          <w:numId w:val="31"/>
        </w:numPr>
      </w:pPr>
      <w:r>
        <w:t xml:space="preserve">KeePass files are </w:t>
      </w:r>
      <w:r w:rsidR="00FB22A0">
        <w:t xml:space="preserve">never </w:t>
      </w:r>
      <w:r w:rsidR="00BD6D24">
        <w:t>store</w:t>
      </w:r>
      <w:r w:rsidR="00E14E16">
        <w:t>d</w:t>
      </w:r>
      <w:r w:rsidR="00BD6D24">
        <w:t xml:space="preserve"> on any devices</w:t>
      </w:r>
    </w:p>
    <w:p w14:paraId="76B26D4D" w14:textId="6812D55D" w:rsidR="00C638BB" w:rsidRDefault="00C638BB" w:rsidP="00E7584D">
      <w:pPr>
        <w:pStyle w:val="Listenabsatz"/>
        <w:numPr>
          <w:ilvl w:val="0"/>
          <w:numId w:val="31"/>
        </w:numPr>
      </w:pPr>
      <w:r>
        <w:t xml:space="preserve">Users can </w:t>
      </w:r>
      <w:r w:rsidR="00BD6D24">
        <w:t xml:space="preserve">manage </w:t>
      </w:r>
      <w:r>
        <w:t xml:space="preserve">their KeePass files </w:t>
      </w:r>
      <w:r w:rsidR="00E14E16">
        <w:t>by using the</w:t>
      </w:r>
      <w:r w:rsidR="00BD6D24">
        <w:t xml:space="preserve"> plugin, </w:t>
      </w:r>
      <w:proofErr w:type="spellStart"/>
      <w:r>
        <w:t>DoubleClue</w:t>
      </w:r>
      <w:proofErr w:type="spellEnd"/>
      <w:r>
        <w:t xml:space="preserve"> </w:t>
      </w:r>
      <w:proofErr w:type="spellStart"/>
      <w:r>
        <w:t>PasswordSafe</w:t>
      </w:r>
      <w:proofErr w:type="spellEnd"/>
      <w:r>
        <w:t xml:space="preserve"> </w:t>
      </w:r>
      <w:r w:rsidR="00BD6D24">
        <w:t xml:space="preserve">in </w:t>
      </w:r>
      <w:proofErr w:type="spellStart"/>
      <w:r>
        <w:t>UserPortal</w:t>
      </w:r>
      <w:proofErr w:type="spellEnd"/>
      <w:r>
        <w:t xml:space="preserve"> </w:t>
      </w:r>
      <w:r w:rsidR="00BD6D24">
        <w:t xml:space="preserve">or the </w:t>
      </w:r>
      <w:proofErr w:type="spellStart"/>
      <w:r>
        <w:t>DoubleClue</w:t>
      </w:r>
      <w:proofErr w:type="spellEnd"/>
      <w:r>
        <w:t xml:space="preserve"> App </w:t>
      </w:r>
    </w:p>
    <w:p w14:paraId="361826D9" w14:textId="77777777" w:rsidR="00E7531B" w:rsidRPr="00933B81" w:rsidRDefault="00E7531B" w:rsidP="00E7531B">
      <w:pPr>
        <w:rPr>
          <w:u w:val="single"/>
        </w:rPr>
      </w:pPr>
      <w:r w:rsidRPr="00933B81">
        <w:rPr>
          <w:u w:val="single"/>
        </w:rPr>
        <w:t>Requirements:</w:t>
      </w:r>
    </w:p>
    <w:p w14:paraId="579720AE" w14:textId="21C94E82" w:rsidR="00E7531B" w:rsidRDefault="00E7531B" w:rsidP="00E7531B">
      <w:pPr>
        <w:pStyle w:val="Listenabsatz"/>
        <w:numPr>
          <w:ilvl w:val="0"/>
          <w:numId w:val="32"/>
        </w:numPr>
      </w:pPr>
      <w:r>
        <w:t xml:space="preserve">Installation of </w:t>
      </w:r>
      <w:r w:rsidRPr="00E7531B">
        <w:rPr>
          <w:i/>
        </w:rPr>
        <w:t>KeePass Password Safe 2.4.</w:t>
      </w:r>
      <w:r w:rsidR="00BD6D24">
        <w:rPr>
          <w:i/>
        </w:rPr>
        <w:t>1</w:t>
      </w:r>
      <w:r>
        <w:t xml:space="preserve"> and higher</w:t>
      </w:r>
    </w:p>
    <w:p w14:paraId="7BD36D69" w14:textId="1DBA8942" w:rsidR="009D2CA5" w:rsidRPr="00C55BDB" w:rsidRDefault="00A178DF" w:rsidP="00C55BDB">
      <w:pPr>
        <w:pStyle w:val="Listenabsatz"/>
        <w:numPr>
          <w:ilvl w:val="0"/>
          <w:numId w:val="32"/>
        </w:numPr>
      </w:pPr>
      <w:r>
        <w:t xml:space="preserve">Active user account at a </w:t>
      </w:r>
      <w:proofErr w:type="spellStart"/>
      <w:r>
        <w:t>DoubleClue</w:t>
      </w:r>
      <w:proofErr w:type="spellEnd"/>
      <w:r>
        <w:t xml:space="preserve"> Enterprise Management (DCEM) system</w:t>
      </w:r>
    </w:p>
    <w:p w14:paraId="4F50B194" w14:textId="77777777" w:rsidR="00C22835" w:rsidRPr="00C55BDB" w:rsidRDefault="00C22835" w:rsidP="00210D11">
      <w:pPr>
        <w:pStyle w:val="Listenabsatz"/>
      </w:pPr>
    </w:p>
    <w:p w14:paraId="5CB26014" w14:textId="73435018" w:rsidR="00C67035" w:rsidRDefault="00E7531B" w:rsidP="00C67035">
      <w:pPr>
        <w:pStyle w:val="berschrift1"/>
        <w:numPr>
          <w:ilvl w:val="0"/>
          <w:numId w:val="1"/>
        </w:numPr>
        <w:rPr>
          <w:color w:val="005078"/>
          <w:lang w:val="en-US"/>
        </w:rPr>
      </w:pPr>
      <w:bookmarkStart w:id="1" w:name="_Toc79680000"/>
      <w:r w:rsidRPr="00E7531B">
        <w:rPr>
          <w:color w:val="005078"/>
          <w:lang w:val="en-US"/>
        </w:rPr>
        <w:t>Setting up the</w:t>
      </w:r>
      <w:r w:rsidR="00C67035" w:rsidRPr="00E7531B">
        <w:rPr>
          <w:color w:val="005078"/>
          <w:lang w:val="en-US"/>
        </w:rPr>
        <w:t xml:space="preserve"> </w:t>
      </w:r>
      <w:proofErr w:type="spellStart"/>
      <w:r w:rsidR="00B95761" w:rsidRPr="00E7531B">
        <w:rPr>
          <w:color w:val="005078"/>
          <w:lang w:val="en-US"/>
        </w:rPr>
        <w:t>DoubleClue</w:t>
      </w:r>
      <w:proofErr w:type="spellEnd"/>
      <w:r w:rsidR="00B95761" w:rsidRPr="00E7531B">
        <w:rPr>
          <w:color w:val="005078"/>
          <w:lang w:val="en-US"/>
        </w:rPr>
        <w:t xml:space="preserve"> KeePass</w:t>
      </w:r>
      <w:r w:rsidRPr="00E7531B">
        <w:rPr>
          <w:color w:val="005078"/>
          <w:lang w:val="en-US"/>
        </w:rPr>
        <w:t xml:space="preserve"> </w:t>
      </w:r>
      <w:r w:rsidR="00433FD7" w:rsidRPr="00E7531B">
        <w:rPr>
          <w:color w:val="005078"/>
          <w:lang w:val="en-US"/>
        </w:rPr>
        <w:t>Plug</w:t>
      </w:r>
      <w:r w:rsidR="00860098" w:rsidRPr="00E7531B">
        <w:rPr>
          <w:color w:val="005078"/>
          <w:lang w:val="en-US"/>
        </w:rPr>
        <w:t>in</w:t>
      </w:r>
      <w:bookmarkEnd w:id="1"/>
    </w:p>
    <w:p w14:paraId="4C501560" w14:textId="77B6B2AC" w:rsidR="001941F0" w:rsidRPr="001941F0" w:rsidRDefault="001941F0" w:rsidP="00E14E16">
      <w:pPr>
        <w:pStyle w:val="berschrift2"/>
        <w:numPr>
          <w:ilvl w:val="1"/>
          <w:numId w:val="1"/>
        </w:numPr>
        <w:rPr>
          <w:lang w:val="en-US"/>
        </w:rPr>
      </w:pPr>
      <w:bookmarkStart w:id="2" w:name="_Toc79680001"/>
      <w:r w:rsidRPr="00E14E16">
        <w:rPr>
          <w:color w:val="1F4E79" w:themeColor="accent1" w:themeShade="80"/>
          <w:lang w:val="en-US"/>
        </w:rPr>
        <w:t>Installation</w:t>
      </w:r>
      <w:bookmarkEnd w:id="2"/>
      <w:r>
        <w:rPr>
          <w:lang w:val="en-US"/>
        </w:rPr>
        <w:tab/>
      </w:r>
    </w:p>
    <w:p w14:paraId="6648EC33" w14:textId="77777777" w:rsidR="00A84E74" w:rsidRPr="00E7531B" w:rsidRDefault="00A84E74" w:rsidP="00464AB3">
      <w:pPr>
        <w:rPr>
          <w:lang w:val="en-US"/>
        </w:rPr>
      </w:pPr>
    </w:p>
    <w:p w14:paraId="169A41B6" w14:textId="3F474F7A" w:rsidR="00E7531B" w:rsidRPr="00E7531B" w:rsidRDefault="00E7531B" w:rsidP="0082549D">
      <w:pPr>
        <w:pStyle w:val="Listenabsatz"/>
        <w:numPr>
          <w:ilvl w:val="0"/>
          <w:numId w:val="23"/>
        </w:numPr>
        <w:rPr>
          <w:lang w:val="en-US"/>
        </w:rPr>
      </w:pPr>
      <w:r w:rsidRPr="00E7531B">
        <w:rPr>
          <w:lang w:val="en-US"/>
        </w:rPr>
        <w:t xml:space="preserve">Download the most recent KeePass version from </w:t>
      </w:r>
      <w:hyperlink r:id="rId15" w:history="1">
        <w:r w:rsidRPr="00E7531B">
          <w:rPr>
            <w:rStyle w:val="Hyperlink"/>
            <w:color w:val="0C468B"/>
            <w:lang w:val="en-US"/>
          </w:rPr>
          <w:t>h</w:t>
        </w:r>
        <w:r w:rsidRPr="00E7531B">
          <w:rPr>
            <w:rStyle w:val="Hyperlink"/>
            <w:color w:val="005078"/>
            <w:lang w:val="en-US"/>
          </w:rPr>
          <w:t>ttps://keepass.info</w:t>
        </w:r>
      </w:hyperlink>
      <w:r>
        <w:rPr>
          <w:lang w:val="en-US"/>
        </w:rPr>
        <w:t xml:space="preserve"> and install </w:t>
      </w:r>
      <w:r w:rsidRPr="00E7531B">
        <w:rPr>
          <w:i/>
          <w:lang w:val="en-US"/>
        </w:rPr>
        <w:t>KeePass Password Safe</w:t>
      </w:r>
      <w:r>
        <w:rPr>
          <w:lang w:val="en-US"/>
        </w:rPr>
        <w:t xml:space="preserve"> according to the instructions.</w:t>
      </w:r>
    </w:p>
    <w:p w14:paraId="36D7AD26" w14:textId="2518A70F" w:rsidR="00C638BB" w:rsidRDefault="00C638BB" w:rsidP="0082549D">
      <w:pPr>
        <w:pStyle w:val="Listenabsatz"/>
        <w:numPr>
          <w:ilvl w:val="0"/>
          <w:numId w:val="23"/>
        </w:numPr>
        <w:rPr>
          <w:lang w:val="en-US"/>
        </w:rPr>
      </w:pPr>
      <w:r>
        <w:rPr>
          <w:lang w:val="en-US"/>
        </w:rPr>
        <w:t xml:space="preserve">Download the </w:t>
      </w:r>
      <w:proofErr w:type="spellStart"/>
      <w:r>
        <w:rPr>
          <w:lang w:val="en-US"/>
        </w:rPr>
        <w:t>DoubleClue</w:t>
      </w:r>
      <w:proofErr w:type="spellEnd"/>
      <w:r>
        <w:rPr>
          <w:lang w:val="en-US"/>
        </w:rPr>
        <w:t xml:space="preserve"> KeePass-Plugin at </w:t>
      </w:r>
      <w:hyperlink r:id="rId16" w:history="1">
        <w:r w:rsidR="004F4AB7" w:rsidRPr="00BD6D24">
          <w:rPr>
            <w:rStyle w:val="Hyperlink"/>
            <w:lang w:val="en-US"/>
          </w:rPr>
          <w:t>https://doubleclue.com/files/DoubleClueKeePassPlugin.zip.</w:t>
        </w:r>
      </w:hyperlink>
    </w:p>
    <w:p w14:paraId="21C5C7AB" w14:textId="77777777" w:rsidR="00011990" w:rsidRDefault="00BD6D24" w:rsidP="0082549D">
      <w:pPr>
        <w:pStyle w:val="Listenabsatz"/>
        <w:numPr>
          <w:ilvl w:val="0"/>
          <w:numId w:val="23"/>
        </w:numPr>
        <w:rPr>
          <w:lang w:val="en-US"/>
        </w:rPr>
      </w:pPr>
      <w:r>
        <w:rPr>
          <w:lang w:val="en-US"/>
        </w:rPr>
        <w:t>Extra</w:t>
      </w:r>
      <w:r w:rsidR="00011990">
        <w:rPr>
          <w:lang w:val="en-US"/>
        </w:rPr>
        <w:t>ct the downloaded file.</w:t>
      </w:r>
    </w:p>
    <w:p w14:paraId="0B1A4FF8" w14:textId="6FA68801" w:rsidR="00E7531B" w:rsidRDefault="00011990" w:rsidP="0082549D">
      <w:pPr>
        <w:pStyle w:val="Listenabsatz"/>
        <w:numPr>
          <w:ilvl w:val="0"/>
          <w:numId w:val="23"/>
        </w:numPr>
        <w:rPr>
          <w:lang w:val="en-US"/>
        </w:rPr>
      </w:pPr>
      <w:r>
        <w:rPr>
          <w:lang w:val="en-US"/>
        </w:rPr>
        <w:t xml:space="preserve">Navigate to the </w:t>
      </w:r>
      <w:r w:rsidRPr="00011990">
        <w:rPr>
          <w:i/>
          <w:lang w:val="en-US"/>
        </w:rPr>
        <w:t>KeePass Password Safe</w:t>
      </w:r>
      <w:r>
        <w:rPr>
          <w:lang w:val="en-US"/>
        </w:rPr>
        <w:t xml:space="preserve"> directory and copy</w:t>
      </w:r>
      <w:r w:rsidR="00CA0440">
        <w:rPr>
          <w:lang w:val="en-US"/>
        </w:rPr>
        <w:t xml:space="preserve"> </w:t>
      </w:r>
      <w:r>
        <w:rPr>
          <w:lang w:val="en-US"/>
        </w:rPr>
        <w:t xml:space="preserve">the extracted </w:t>
      </w:r>
      <w:r w:rsidR="00CA0440">
        <w:rPr>
          <w:lang w:val="en-US"/>
        </w:rPr>
        <w:t>“</w:t>
      </w:r>
      <w:proofErr w:type="spellStart"/>
      <w:r w:rsidR="00CA0440">
        <w:rPr>
          <w:lang w:val="en-US"/>
        </w:rPr>
        <w:t>DoubleClueKeePassPlugin.plgx</w:t>
      </w:r>
      <w:proofErr w:type="spellEnd"/>
      <w:r w:rsidR="00CA0440">
        <w:rPr>
          <w:lang w:val="en-US"/>
        </w:rPr>
        <w:t>”</w:t>
      </w:r>
      <w:r>
        <w:rPr>
          <w:lang w:val="en-US"/>
        </w:rPr>
        <w:t xml:space="preserve"> file</w:t>
      </w:r>
      <w:r w:rsidR="00CA0440">
        <w:rPr>
          <w:lang w:val="en-US"/>
        </w:rPr>
        <w:t xml:space="preserve"> </w:t>
      </w:r>
      <w:r w:rsidR="00E14E16">
        <w:rPr>
          <w:lang w:val="en-US"/>
        </w:rPr>
        <w:t>in</w:t>
      </w:r>
      <w:r w:rsidR="00E7531B">
        <w:rPr>
          <w:lang w:val="en-US"/>
        </w:rPr>
        <w:t xml:space="preserve">to </w:t>
      </w:r>
      <w:r>
        <w:rPr>
          <w:lang w:val="en-US"/>
        </w:rPr>
        <w:t xml:space="preserve">the </w:t>
      </w:r>
      <w:r w:rsidR="00E7531B">
        <w:rPr>
          <w:lang w:val="en-US"/>
        </w:rPr>
        <w:t>“</w:t>
      </w:r>
      <w:r w:rsidR="00E7531B" w:rsidRPr="00E7531B">
        <w:rPr>
          <w:b/>
          <w:lang w:val="en-US"/>
        </w:rPr>
        <w:t>Plugins</w:t>
      </w:r>
      <w:r w:rsidR="00E7531B">
        <w:rPr>
          <w:lang w:val="en-US"/>
        </w:rPr>
        <w:t>”</w:t>
      </w:r>
      <w:r>
        <w:rPr>
          <w:lang w:val="en-US"/>
        </w:rPr>
        <w:t xml:space="preserve"> folder</w:t>
      </w:r>
      <w:r w:rsidR="00E7531B">
        <w:rPr>
          <w:lang w:val="en-US"/>
        </w:rPr>
        <w:t>.</w:t>
      </w:r>
    </w:p>
    <w:p w14:paraId="1FD06813" w14:textId="48253173" w:rsidR="00CA0440" w:rsidRPr="00E7531B" w:rsidRDefault="00E14E16" w:rsidP="0082549D">
      <w:pPr>
        <w:pStyle w:val="Listenabsatz"/>
        <w:numPr>
          <w:ilvl w:val="0"/>
          <w:numId w:val="23"/>
        </w:numPr>
        <w:rPr>
          <w:lang w:val="en-US"/>
        </w:rPr>
      </w:pPr>
      <w:r>
        <w:rPr>
          <w:lang w:val="en-US"/>
        </w:rPr>
        <w:lastRenderedPageBreak/>
        <w:t>R</w:t>
      </w:r>
      <w:r w:rsidR="00CA0440">
        <w:rPr>
          <w:lang w:val="en-US"/>
        </w:rPr>
        <w:t>estart the KeePass application</w:t>
      </w:r>
      <w:r w:rsidR="00011990">
        <w:rPr>
          <w:lang w:val="en-US"/>
        </w:rPr>
        <w:t>.</w:t>
      </w:r>
    </w:p>
    <w:p w14:paraId="0B7A8350" w14:textId="4B02C897" w:rsidR="00E7531B" w:rsidRPr="00E7531B" w:rsidRDefault="00933B81" w:rsidP="00E7531B">
      <w:pPr>
        <w:rPr>
          <w:lang w:val="en-US"/>
        </w:rPr>
      </w:pPr>
      <w:r>
        <w:rPr>
          <w:noProof/>
          <w:lang w:val="de-DE" w:eastAsia="de-DE"/>
        </w:rPr>
        <w:drawing>
          <wp:anchor distT="0" distB="0" distL="114300" distR="114300" simplePos="0" relativeHeight="251677696" behindDoc="0" locked="0" layoutInCell="1" allowOverlap="1" wp14:anchorId="0B34B703" wp14:editId="005D9967">
            <wp:simplePos x="0" y="0"/>
            <wp:positionH relativeFrom="column">
              <wp:posOffset>581025</wp:posOffset>
            </wp:positionH>
            <wp:positionV relativeFrom="paragraph">
              <wp:posOffset>597535</wp:posOffset>
            </wp:positionV>
            <wp:extent cx="4622800" cy="3667125"/>
            <wp:effectExtent l="0" t="0" r="635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22800" cy="3667125"/>
                    </a:xfrm>
                    <a:prstGeom prst="rect">
                      <a:avLst/>
                    </a:prstGeom>
                  </pic:spPr>
                </pic:pic>
              </a:graphicData>
            </a:graphic>
          </wp:anchor>
        </w:drawing>
      </w:r>
      <w:r w:rsidR="00011990">
        <w:rPr>
          <w:lang w:val="en-US"/>
        </w:rPr>
        <w:t>If you want to check whether the plugin is active, open KeePass, go to “Tools” &gt; “Plugins”</w:t>
      </w:r>
      <w:r w:rsidR="00E7531B">
        <w:rPr>
          <w:lang w:val="en-US"/>
        </w:rPr>
        <w:t xml:space="preserve"> </w:t>
      </w:r>
      <w:r w:rsidR="00011990">
        <w:rPr>
          <w:lang w:val="en-US"/>
        </w:rPr>
        <w:t xml:space="preserve">and see if the </w:t>
      </w:r>
      <w:r w:rsidR="00E7531B">
        <w:rPr>
          <w:lang w:val="en-US"/>
        </w:rPr>
        <w:t>“</w:t>
      </w:r>
      <w:proofErr w:type="spellStart"/>
      <w:r w:rsidR="00E7531B" w:rsidRPr="00E7531B">
        <w:rPr>
          <w:b/>
          <w:lang w:val="en-US"/>
        </w:rPr>
        <w:t>DoubleClue</w:t>
      </w:r>
      <w:proofErr w:type="spellEnd"/>
      <w:r w:rsidR="00E7531B" w:rsidRPr="00E7531B">
        <w:rPr>
          <w:b/>
          <w:lang w:val="en-US"/>
        </w:rPr>
        <w:t xml:space="preserve"> KeePass Plugin</w:t>
      </w:r>
      <w:r w:rsidR="00031780">
        <w:rPr>
          <w:lang w:val="en-US"/>
        </w:rPr>
        <w:t xml:space="preserve">” </w:t>
      </w:r>
      <w:r w:rsidR="00011990">
        <w:rPr>
          <w:lang w:val="en-US"/>
        </w:rPr>
        <w:t>is displayed in the window</w:t>
      </w:r>
      <w:r w:rsidR="00E7531B">
        <w:rPr>
          <w:lang w:val="en-US"/>
        </w:rPr>
        <w:t>.</w:t>
      </w:r>
    </w:p>
    <w:p w14:paraId="760C3999" w14:textId="77777777" w:rsidR="000D5D67" w:rsidRPr="00E7531B" w:rsidRDefault="000D5D67" w:rsidP="000D5D67">
      <w:pPr>
        <w:pStyle w:val="Listenabsatz"/>
        <w:ind w:left="360"/>
        <w:rPr>
          <w:lang w:val="en-US"/>
        </w:rPr>
      </w:pPr>
    </w:p>
    <w:p w14:paraId="4E0AA2DC" w14:textId="7D697CB0" w:rsidR="00210D11" w:rsidRDefault="00210D11" w:rsidP="00A84E74">
      <w:pPr>
        <w:pStyle w:val="Listenabsatz"/>
        <w:ind w:left="360"/>
        <w:rPr>
          <w:lang w:val="en-US"/>
        </w:rPr>
      </w:pPr>
    </w:p>
    <w:p w14:paraId="080F6DFD" w14:textId="2C6F7FAF" w:rsidR="00E14E16" w:rsidRPr="001941F0" w:rsidRDefault="00011990" w:rsidP="00E14E16">
      <w:pPr>
        <w:pStyle w:val="berschrift2"/>
        <w:numPr>
          <w:ilvl w:val="1"/>
          <w:numId w:val="1"/>
        </w:numPr>
        <w:rPr>
          <w:lang w:val="en-US"/>
        </w:rPr>
      </w:pPr>
      <w:bookmarkStart w:id="3" w:name="_Toc79680002"/>
      <w:r>
        <w:rPr>
          <w:color w:val="1F4E79" w:themeColor="accent1" w:themeShade="80"/>
          <w:lang w:val="en-US"/>
        </w:rPr>
        <w:t>Connection</w:t>
      </w:r>
      <w:bookmarkEnd w:id="3"/>
    </w:p>
    <w:p w14:paraId="52FB30D7" w14:textId="77777777" w:rsidR="00E14E16" w:rsidRPr="00E7531B" w:rsidRDefault="00E14E16" w:rsidP="00E14E16">
      <w:pPr>
        <w:rPr>
          <w:lang w:val="en-US"/>
        </w:rPr>
      </w:pPr>
    </w:p>
    <w:p w14:paraId="3B603912" w14:textId="03D507B8" w:rsidR="001941F0" w:rsidRDefault="005B1B3C" w:rsidP="000C27FB">
      <w:pPr>
        <w:rPr>
          <w:lang w:val="en-US"/>
        </w:rPr>
      </w:pPr>
      <w:r>
        <w:rPr>
          <w:lang w:val="en-US"/>
        </w:rPr>
        <w:t>By default, the p</w:t>
      </w:r>
      <w:r w:rsidR="001941F0">
        <w:rPr>
          <w:lang w:val="en-US"/>
        </w:rPr>
        <w:t>lugin connect</w:t>
      </w:r>
      <w:r>
        <w:rPr>
          <w:lang w:val="en-US"/>
        </w:rPr>
        <w:t>s</w:t>
      </w:r>
      <w:r w:rsidR="001941F0">
        <w:rPr>
          <w:lang w:val="en-US"/>
        </w:rPr>
        <w:t xml:space="preserve"> </w:t>
      </w:r>
      <w:r w:rsidR="000C27FB">
        <w:rPr>
          <w:lang w:val="en-US"/>
        </w:rPr>
        <w:t xml:space="preserve">with </w:t>
      </w:r>
      <w:proofErr w:type="spellStart"/>
      <w:r w:rsidR="001941F0">
        <w:rPr>
          <w:lang w:val="en-US"/>
        </w:rPr>
        <w:t>DoubleClue</w:t>
      </w:r>
      <w:proofErr w:type="spellEnd"/>
      <w:r w:rsidR="001941F0">
        <w:rPr>
          <w:lang w:val="en-US"/>
        </w:rPr>
        <w:t xml:space="preserve"> </w:t>
      </w:r>
      <w:proofErr w:type="spellStart"/>
      <w:r w:rsidR="001941F0">
        <w:rPr>
          <w:lang w:val="en-US"/>
        </w:rPr>
        <w:t>Cloud</w:t>
      </w:r>
      <w:r w:rsidR="000C27FB">
        <w:rPr>
          <w:lang w:val="en-US"/>
        </w:rPr>
        <w:t>Safe</w:t>
      </w:r>
      <w:proofErr w:type="spellEnd"/>
      <w:r w:rsidR="001941F0">
        <w:rPr>
          <w:lang w:val="en-US"/>
        </w:rPr>
        <w:t xml:space="preserve"> at </w:t>
      </w:r>
      <w:hyperlink r:id="rId18" w:history="1">
        <w:r w:rsidR="001941F0" w:rsidRPr="003A04D1">
          <w:rPr>
            <w:rStyle w:val="Hyperlink"/>
            <w:lang w:val="en-US"/>
          </w:rPr>
          <w:t>https://doubleclue.online</w:t>
        </w:r>
      </w:hyperlink>
      <w:r>
        <w:rPr>
          <w:lang w:val="en-US"/>
        </w:rPr>
        <w:t xml:space="preserve">. </w:t>
      </w:r>
      <w:r w:rsidR="000C27FB">
        <w:rPr>
          <w:lang w:val="en-US"/>
        </w:rPr>
        <w:t xml:space="preserve"> All private users who have created their account at </w:t>
      </w:r>
      <w:hyperlink r:id="rId19" w:history="1">
        <w:r w:rsidR="000C27FB" w:rsidRPr="003A04D1">
          <w:rPr>
            <w:rStyle w:val="Hyperlink"/>
            <w:lang w:val="en-US"/>
          </w:rPr>
          <w:t>https://doubleclue.online</w:t>
        </w:r>
      </w:hyperlink>
      <w:r w:rsidR="000C27FB">
        <w:rPr>
          <w:lang w:val="en-US"/>
        </w:rPr>
        <w:t xml:space="preserve"> can use this default connection.</w:t>
      </w:r>
    </w:p>
    <w:p w14:paraId="3357ED11" w14:textId="07A5E7A7" w:rsidR="000C27FB" w:rsidRDefault="00E854B4" w:rsidP="000C27FB">
      <w:pPr>
        <w:rPr>
          <w:lang w:val="en-US"/>
        </w:rPr>
      </w:pPr>
      <w:r>
        <w:rPr>
          <w:lang w:val="en-US"/>
        </w:rPr>
        <w:t>E</w:t>
      </w:r>
      <w:r w:rsidR="00897945">
        <w:rPr>
          <w:lang w:val="en-US"/>
        </w:rPr>
        <w:t>nterprise users need to configure their plugin</w:t>
      </w:r>
      <w:r w:rsidR="00CF1481">
        <w:rPr>
          <w:lang w:val="en-US"/>
        </w:rPr>
        <w:t>,</w:t>
      </w:r>
      <w:r w:rsidR="00897945">
        <w:rPr>
          <w:lang w:val="en-US"/>
        </w:rPr>
        <w:t xml:space="preserve"> so that it connects successfully with their </w:t>
      </w:r>
      <w:r>
        <w:rPr>
          <w:lang w:val="en-US"/>
        </w:rPr>
        <w:t>company</w:t>
      </w:r>
      <w:r w:rsidR="00897945">
        <w:rPr>
          <w:lang w:val="en-US"/>
        </w:rPr>
        <w:t>’s</w:t>
      </w:r>
      <w:r>
        <w:rPr>
          <w:lang w:val="en-US"/>
        </w:rPr>
        <w:t xml:space="preserve"> </w:t>
      </w:r>
      <w:proofErr w:type="spellStart"/>
      <w:r>
        <w:rPr>
          <w:lang w:val="en-US"/>
        </w:rPr>
        <w:t>DoubleClue</w:t>
      </w:r>
      <w:proofErr w:type="spellEnd"/>
      <w:r w:rsidR="00897945">
        <w:rPr>
          <w:lang w:val="en-US"/>
        </w:rPr>
        <w:t>. For more information about this see c</w:t>
      </w:r>
      <w:r w:rsidR="00E00382">
        <w:rPr>
          <w:lang w:val="en-US"/>
        </w:rPr>
        <w:t xml:space="preserve">hapter </w:t>
      </w:r>
      <w:hyperlink w:anchor="_Configuration_for_Enterprise" w:history="1">
        <w:r w:rsidR="00E00382" w:rsidRPr="00E00382">
          <w:rPr>
            <w:rStyle w:val="Hyperlink"/>
            <w:lang w:val="en-US"/>
          </w:rPr>
          <w:t>3. Configuration for Enterprise Users</w:t>
        </w:r>
      </w:hyperlink>
      <w:r w:rsidR="00E00382">
        <w:rPr>
          <w:lang w:val="en-US"/>
        </w:rPr>
        <w:t xml:space="preserve">. </w:t>
      </w:r>
    </w:p>
    <w:p w14:paraId="02B4B94E" w14:textId="77777777" w:rsidR="00793B5F" w:rsidRDefault="00793B5F" w:rsidP="000C27FB">
      <w:pPr>
        <w:rPr>
          <w:lang w:val="en-US"/>
        </w:rPr>
      </w:pPr>
    </w:p>
    <w:p w14:paraId="0916AA91" w14:textId="2613E50C" w:rsidR="00B379A9" w:rsidRPr="00793B5F" w:rsidRDefault="00E00382" w:rsidP="00793B5F">
      <w:pPr>
        <w:pStyle w:val="berschrift1"/>
        <w:numPr>
          <w:ilvl w:val="0"/>
          <w:numId w:val="1"/>
        </w:numPr>
        <w:rPr>
          <w:color w:val="2F5496" w:themeColor="accent5" w:themeShade="BF"/>
          <w:lang w:val="en-US"/>
        </w:rPr>
      </w:pPr>
      <w:bookmarkStart w:id="4" w:name="_Configuration_for_Enterprise"/>
      <w:bookmarkStart w:id="5" w:name="_Toc79680003"/>
      <w:bookmarkEnd w:id="4"/>
      <w:r>
        <w:rPr>
          <w:color w:val="0C468B"/>
          <w:lang w:val="en-US"/>
        </w:rPr>
        <w:t xml:space="preserve">Configuration </w:t>
      </w:r>
      <w:r w:rsidRPr="00793B5F">
        <w:rPr>
          <w:color w:val="2F5496" w:themeColor="accent5" w:themeShade="BF"/>
          <w:lang w:val="en-US"/>
        </w:rPr>
        <w:t>f</w:t>
      </w:r>
      <w:r w:rsidR="0095213D" w:rsidRPr="00793B5F">
        <w:rPr>
          <w:color w:val="2F5496" w:themeColor="accent5" w:themeShade="BF"/>
          <w:lang w:val="en-US"/>
        </w:rPr>
        <w:t>or Enterprise Users</w:t>
      </w:r>
      <w:bookmarkEnd w:id="5"/>
    </w:p>
    <w:p w14:paraId="2DE4CB20" w14:textId="2805DD04" w:rsidR="00E854B4" w:rsidRDefault="00E854B4" w:rsidP="0095213D">
      <w:pPr>
        <w:rPr>
          <w:lang w:val="en-US"/>
        </w:rPr>
      </w:pPr>
    </w:p>
    <w:p w14:paraId="7D33D251" w14:textId="4A259D5D" w:rsidR="00FB22A0" w:rsidRPr="00CA0440" w:rsidRDefault="00902505" w:rsidP="00CA0440">
      <w:pPr>
        <w:rPr>
          <w:lang w:val="en-US"/>
        </w:rPr>
      </w:pPr>
      <w:r>
        <w:rPr>
          <w:lang w:val="en-US"/>
        </w:rPr>
        <w:t>The following instructions are for DCEM admins who want to configure the</w:t>
      </w:r>
      <w:r w:rsidR="00897945">
        <w:rPr>
          <w:lang w:val="en-US"/>
        </w:rPr>
        <w:t xml:space="preserve"> </w:t>
      </w:r>
      <w:proofErr w:type="spellStart"/>
      <w:r w:rsidR="00897945">
        <w:rPr>
          <w:lang w:val="en-US"/>
        </w:rPr>
        <w:t>DoubleClue</w:t>
      </w:r>
      <w:proofErr w:type="spellEnd"/>
      <w:r w:rsidR="00897945">
        <w:rPr>
          <w:lang w:val="en-US"/>
        </w:rPr>
        <w:t xml:space="preserve"> KeePass Plugin</w:t>
      </w:r>
      <w:r w:rsidR="00CF1481">
        <w:rPr>
          <w:lang w:val="en-US"/>
        </w:rPr>
        <w:t xml:space="preserve"> to connect with a</w:t>
      </w:r>
      <w:r>
        <w:rPr>
          <w:lang w:val="en-US"/>
        </w:rPr>
        <w:t xml:space="preserve"> </w:t>
      </w:r>
      <w:proofErr w:type="spellStart"/>
      <w:r w:rsidR="00CF1481">
        <w:rPr>
          <w:lang w:val="en-US"/>
        </w:rPr>
        <w:t>DoubleClue</w:t>
      </w:r>
      <w:proofErr w:type="spellEnd"/>
      <w:r w:rsidR="00CF1481">
        <w:rPr>
          <w:lang w:val="en-US"/>
        </w:rPr>
        <w:t xml:space="preserve"> Enterprise Management (DCEM) running on premises</w:t>
      </w:r>
      <w:r w:rsidR="00A178DF">
        <w:rPr>
          <w:lang w:val="en-US"/>
        </w:rPr>
        <w:t xml:space="preserve"> or </w:t>
      </w:r>
      <w:r w:rsidR="008F351B">
        <w:rPr>
          <w:lang w:val="en-US"/>
        </w:rPr>
        <w:t>on a te</w:t>
      </w:r>
      <w:r w:rsidR="00A178DF">
        <w:rPr>
          <w:lang w:val="en-US"/>
        </w:rPr>
        <w:t>nant</w:t>
      </w:r>
      <w:r>
        <w:rPr>
          <w:lang w:val="en-US"/>
        </w:rPr>
        <w:t>.</w:t>
      </w:r>
      <w:r w:rsidR="00897945">
        <w:rPr>
          <w:lang w:val="en-US"/>
        </w:rPr>
        <w:t xml:space="preserve"> </w:t>
      </w:r>
      <w:r>
        <w:rPr>
          <w:lang w:val="en-US"/>
        </w:rPr>
        <w:t>For the configuration, you</w:t>
      </w:r>
      <w:r w:rsidR="00897945">
        <w:rPr>
          <w:lang w:val="en-US"/>
        </w:rPr>
        <w:t xml:space="preserve"> ne</w:t>
      </w:r>
      <w:r w:rsidR="00FB22A0">
        <w:rPr>
          <w:lang w:val="en-US"/>
        </w:rPr>
        <w:t xml:space="preserve">ed two </w:t>
      </w:r>
      <w:r w:rsidR="00CF1481">
        <w:rPr>
          <w:lang w:val="en-US"/>
        </w:rPr>
        <w:t xml:space="preserve">meta </w:t>
      </w:r>
      <w:r w:rsidR="00FB22A0">
        <w:rPr>
          <w:lang w:val="en-US"/>
        </w:rPr>
        <w:t>files from your D</w:t>
      </w:r>
      <w:r w:rsidR="00CF1481">
        <w:rPr>
          <w:lang w:val="en-US"/>
        </w:rPr>
        <w:t>CEM</w:t>
      </w:r>
      <w:r w:rsidR="00FB22A0">
        <w:rPr>
          <w:lang w:val="en-US"/>
        </w:rPr>
        <w:t xml:space="preserve">: </w:t>
      </w:r>
      <w:r w:rsidR="00CF1481">
        <w:rPr>
          <w:lang w:val="en-US"/>
        </w:rPr>
        <w:t xml:space="preserve">the </w:t>
      </w:r>
      <w:r w:rsidR="00FB22A0">
        <w:rPr>
          <w:lang w:val="en-US"/>
        </w:rPr>
        <w:t>“</w:t>
      </w:r>
      <w:proofErr w:type="spellStart"/>
      <w:r w:rsidR="00FB22A0" w:rsidRPr="00FB22A0">
        <w:rPr>
          <w:b/>
          <w:bCs/>
          <w:lang w:val="en-US"/>
        </w:rPr>
        <w:t>SdkConfig.dcem</w:t>
      </w:r>
      <w:proofErr w:type="spellEnd"/>
      <w:r w:rsidR="00FB22A0">
        <w:rPr>
          <w:lang w:val="en-US"/>
        </w:rPr>
        <w:t>” and “</w:t>
      </w:r>
      <w:proofErr w:type="spellStart"/>
      <w:r w:rsidR="00FB22A0" w:rsidRPr="00FB22A0">
        <w:rPr>
          <w:b/>
          <w:bCs/>
          <w:lang w:val="en-US"/>
        </w:rPr>
        <w:t>AuthConnector.dcem</w:t>
      </w:r>
      <w:proofErr w:type="spellEnd"/>
      <w:r w:rsidR="00FB22A0">
        <w:rPr>
          <w:lang w:val="en-US"/>
        </w:rPr>
        <w:t>” file.</w:t>
      </w:r>
    </w:p>
    <w:p w14:paraId="459A2B95" w14:textId="6305BA48" w:rsidR="00B379A9" w:rsidRDefault="00B01AC7" w:rsidP="00464AB3">
      <w:pPr>
        <w:rPr>
          <w:lang w:val="en-US"/>
        </w:rPr>
      </w:pPr>
      <w:r w:rsidRPr="001A6B16">
        <w:rPr>
          <w:noProof/>
          <w:lang w:val="de-DE" w:eastAsia="de-DE"/>
        </w:rPr>
        <w:drawing>
          <wp:anchor distT="0" distB="0" distL="114300" distR="114300" simplePos="0" relativeHeight="251685888" behindDoc="1" locked="0" layoutInCell="1" allowOverlap="1" wp14:anchorId="1D882AB6" wp14:editId="09B655D7">
            <wp:simplePos x="0" y="0"/>
            <wp:positionH relativeFrom="column">
              <wp:posOffset>0</wp:posOffset>
            </wp:positionH>
            <wp:positionV relativeFrom="paragraph">
              <wp:posOffset>103505</wp:posOffset>
            </wp:positionV>
            <wp:extent cx="179705" cy="179705"/>
            <wp:effectExtent l="0" t="0" r="0" b="0"/>
            <wp:wrapSquare wrapText="bothSides"/>
            <wp:docPr id="6" name="Grafik 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97945">
        <w:rPr>
          <w:lang w:val="en-US"/>
        </w:rPr>
        <w:t xml:space="preserve">To create and download these files, you need to log into DCEM as an administrator. </w:t>
      </w:r>
      <w:r>
        <w:rPr>
          <w:lang w:val="en-US"/>
        </w:rPr>
        <w:t>If you do not have administrator access, contact your company’s DCEM administrator.</w:t>
      </w:r>
    </w:p>
    <w:p w14:paraId="69793499" w14:textId="1BFCF0A4" w:rsidR="00B01AC7" w:rsidRPr="00B01AC7" w:rsidRDefault="00B01AC7" w:rsidP="00B01AC7">
      <w:pPr>
        <w:pStyle w:val="berschrift2"/>
        <w:numPr>
          <w:ilvl w:val="1"/>
          <w:numId w:val="1"/>
        </w:numPr>
        <w:rPr>
          <w:color w:val="1F4E79" w:themeColor="accent1" w:themeShade="80"/>
          <w:lang w:val="en-US"/>
        </w:rPr>
      </w:pPr>
      <w:bookmarkStart w:id="6" w:name="_Toc79680004"/>
      <w:r w:rsidRPr="00B01AC7">
        <w:rPr>
          <w:color w:val="1F4E79" w:themeColor="accent1" w:themeShade="80"/>
          <w:lang w:val="en-US"/>
        </w:rPr>
        <w:lastRenderedPageBreak/>
        <w:t>Creating the “</w:t>
      </w:r>
      <w:proofErr w:type="spellStart"/>
      <w:r w:rsidRPr="00B01AC7">
        <w:rPr>
          <w:color w:val="1F4E79" w:themeColor="accent1" w:themeShade="80"/>
          <w:lang w:val="en-US"/>
        </w:rPr>
        <w:t>SdkConfig.dcem</w:t>
      </w:r>
      <w:proofErr w:type="spellEnd"/>
      <w:r w:rsidRPr="00B01AC7">
        <w:rPr>
          <w:color w:val="1F4E79" w:themeColor="accent1" w:themeShade="80"/>
          <w:lang w:val="en-US"/>
        </w:rPr>
        <w:t>” file</w:t>
      </w:r>
      <w:bookmarkEnd w:id="6"/>
    </w:p>
    <w:p w14:paraId="45C537CA" w14:textId="77777777" w:rsidR="00B01AC7" w:rsidRPr="00B01AC7" w:rsidRDefault="00B01AC7" w:rsidP="00B01AC7">
      <w:pPr>
        <w:pStyle w:val="Listenabsatz"/>
        <w:ind w:left="674"/>
        <w:rPr>
          <w:lang w:val="en-US"/>
        </w:rPr>
      </w:pPr>
    </w:p>
    <w:p w14:paraId="23E86917" w14:textId="2740513C" w:rsidR="00FB22A0" w:rsidRDefault="00FB22A0" w:rsidP="00FB22A0">
      <w:pPr>
        <w:rPr>
          <w:lang w:val="en-US"/>
        </w:rPr>
      </w:pPr>
      <w:r>
        <w:rPr>
          <w:lang w:val="en-US"/>
        </w:rPr>
        <w:t xml:space="preserve">If you are using DCEM in the Cloud, please </w:t>
      </w:r>
      <w:r w:rsidR="00B01AC7">
        <w:rPr>
          <w:lang w:val="en-US"/>
        </w:rPr>
        <w:t xml:space="preserve">send an e-mail at </w:t>
      </w:r>
      <w:hyperlink r:id="rId21" w:history="1">
        <w:r w:rsidR="00B01AC7" w:rsidRPr="00832DAC">
          <w:rPr>
            <w:rStyle w:val="Hyperlink"/>
            <w:lang w:val="en-US"/>
          </w:rPr>
          <w:t>support@doubleclue.com</w:t>
        </w:r>
      </w:hyperlink>
      <w:r w:rsidR="00B01AC7">
        <w:rPr>
          <w:lang w:val="en-US"/>
        </w:rPr>
        <w:t xml:space="preserve"> and </w:t>
      </w:r>
      <w:r>
        <w:rPr>
          <w:lang w:val="en-US"/>
        </w:rPr>
        <w:t xml:space="preserve">contact the </w:t>
      </w:r>
      <w:proofErr w:type="spellStart"/>
      <w:r>
        <w:rPr>
          <w:lang w:val="en-US"/>
        </w:rPr>
        <w:t>DoubleClue</w:t>
      </w:r>
      <w:proofErr w:type="spellEnd"/>
      <w:r>
        <w:rPr>
          <w:lang w:val="en-US"/>
        </w:rPr>
        <w:t xml:space="preserve"> team to </w:t>
      </w:r>
      <w:r w:rsidR="00242C56">
        <w:rPr>
          <w:lang w:val="en-US"/>
        </w:rPr>
        <w:t>get</w:t>
      </w:r>
      <w:r>
        <w:rPr>
          <w:lang w:val="en-US"/>
        </w:rPr>
        <w:t xml:space="preserve"> this file.</w:t>
      </w:r>
    </w:p>
    <w:p w14:paraId="5D775EAA" w14:textId="5D447F0E" w:rsidR="00FB22A0" w:rsidRPr="007F2413" w:rsidRDefault="00FB22A0" w:rsidP="00FB22A0">
      <w:pPr>
        <w:rPr>
          <w:lang w:val="en-US"/>
        </w:rPr>
      </w:pPr>
      <w:r>
        <w:rPr>
          <w:lang w:val="en-US"/>
        </w:rPr>
        <w:t xml:space="preserve">If you installed DCEM on your </w:t>
      </w:r>
      <w:r w:rsidR="00242C56">
        <w:rPr>
          <w:lang w:val="en-US"/>
        </w:rPr>
        <w:t>premises,</w:t>
      </w:r>
      <w:r w:rsidR="00B01AC7">
        <w:rPr>
          <w:lang w:val="en-US"/>
        </w:rPr>
        <w:t xml:space="preserve"> </w:t>
      </w:r>
      <w:r>
        <w:rPr>
          <w:lang w:val="en-US"/>
        </w:rPr>
        <w:t xml:space="preserve">continue </w:t>
      </w:r>
      <w:r w:rsidR="00B01AC7">
        <w:rPr>
          <w:lang w:val="en-US"/>
        </w:rPr>
        <w:t>as follows</w:t>
      </w:r>
      <w:r>
        <w:rPr>
          <w:lang w:val="en-US"/>
        </w:rPr>
        <w:t>:</w:t>
      </w:r>
    </w:p>
    <w:p w14:paraId="477775ED" w14:textId="17D31105" w:rsidR="00FB22A0" w:rsidRPr="007F2413" w:rsidRDefault="00FB22A0" w:rsidP="00FB22A0">
      <w:pPr>
        <w:pStyle w:val="Listenabsatz"/>
        <w:numPr>
          <w:ilvl w:val="0"/>
          <w:numId w:val="26"/>
        </w:numPr>
        <w:rPr>
          <w:lang w:val="en-US"/>
        </w:rPr>
      </w:pPr>
      <w:r w:rsidRPr="007F2413">
        <w:rPr>
          <w:lang w:val="en-US"/>
        </w:rPr>
        <w:t>In DCEM, go to</w:t>
      </w:r>
      <w:r w:rsidR="00B01AC7">
        <w:rPr>
          <w:lang w:val="en-US"/>
        </w:rPr>
        <w:t xml:space="preserve"> the</w:t>
      </w:r>
      <w:r w:rsidRPr="007F2413">
        <w:rPr>
          <w:lang w:val="en-US"/>
        </w:rPr>
        <w:t xml:space="preserve"> main menu item </w:t>
      </w:r>
      <w:r>
        <w:rPr>
          <w:lang w:val="en-US"/>
        </w:rPr>
        <w:t>“Identity</w:t>
      </w:r>
      <w:r w:rsidR="00543FF9">
        <w:rPr>
          <w:lang w:val="en-US"/>
        </w:rPr>
        <w:t xml:space="preserve"> &amp; Access</w:t>
      </w:r>
      <w:r>
        <w:rPr>
          <w:lang w:val="en-US"/>
        </w:rPr>
        <w:t>”</w:t>
      </w:r>
      <w:r w:rsidRPr="007F2413">
        <w:rPr>
          <w:lang w:val="en-US"/>
        </w:rPr>
        <w:t>, submenu</w:t>
      </w:r>
      <w:r>
        <w:rPr>
          <w:lang w:val="en-US"/>
        </w:rPr>
        <w:t xml:space="preserve"> “</w:t>
      </w:r>
      <w:r w:rsidR="00543FF9">
        <w:rPr>
          <w:lang w:val="en-US"/>
        </w:rPr>
        <w:t>App V</w:t>
      </w:r>
      <w:r>
        <w:rPr>
          <w:lang w:val="en-US"/>
        </w:rPr>
        <w:t>ersions”</w:t>
      </w:r>
      <w:r w:rsidRPr="007F2413">
        <w:rPr>
          <w:lang w:val="en-US"/>
        </w:rPr>
        <w:t xml:space="preserve">, and click on </w:t>
      </w:r>
      <w:r>
        <w:rPr>
          <w:lang w:val="en-US"/>
        </w:rPr>
        <w:t>“Generate SDK Configuration”</w:t>
      </w:r>
      <w:r w:rsidRPr="007F2413">
        <w:rPr>
          <w:lang w:val="en-US"/>
        </w:rPr>
        <w:t>.</w:t>
      </w:r>
    </w:p>
    <w:p w14:paraId="4CF3DA97" w14:textId="32873689" w:rsidR="00FB22A0" w:rsidRDefault="00FB22A0" w:rsidP="00FB22A0">
      <w:pPr>
        <w:pStyle w:val="Listenabsatz"/>
        <w:numPr>
          <w:ilvl w:val="0"/>
          <w:numId w:val="26"/>
        </w:numPr>
        <w:rPr>
          <w:lang w:val="en-US"/>
        </w:rPr>
      </w:pPr>
      <w:r>
        <w:rPr>
          <w:lang w:val="en-US"/>
        </w:rPr>
        <w:t>In most cases, the URL is entered automatically</w:t>
      </w:r>
      <w:r w:rsidR="00B01AC7">
        <w:rPr>
          <w:lang w:val="en-US"/>
        </w:rPr>
        <w:t xml:space="preserve"> in the opening window</w:t>
      </w:r>
      <w:r>
        <w:rPr>
          <w:lang w:val="en-US"/>
        </w:rPr>
        <w:t>. If not, enter it according to the following pattern:</w:t>
      </w:r>
    </w:p>
    <w:p w14:paraId="4215B65C" w14:textId="7D1ACA66" w:rsidR="00FB22A0" w:rsidRDefault="00FB22A0" w:rsidP="00FB22A0">
      <w:pPr>
        <w:pStyle w:val="Listenabsatz"/>
        <w:ind w:left="360"/>
        <w:rPr>
          <w:rFonts w:cs="Arial"/>
          <w:b/>
        </w:rPr>
      </w:pPr>
      <w:r w:rsidRPr="00FA2C38">
        <w:rPr>
          <w:rFonts w:cs="Arial"/>
          <w:b/>
        </w:rPr>
        <w:t>wss://</w:t>
      </w:r>
      <w:r w:rsidRPr="00FA2C38">
        <w:rPr>
          <w:b/>
          <w:bCs/>
          <w:i/>
        </w:rPr>
        <w:t>Host</w:t>
      </w:r>
      <w:r>
        <w:rPr>
          <w:b/>
          <w:bCs/>
          <w:i/>
        </w:rPr>
        <w:t xml:space="preserve"> N</w:t>
      </w:r>
      <w:r w:rsidRPr="00FA2C38">
        <w:rPr>
          <w:b/>
          <w:bCs/>
          <w:i/>
        </w:rPr>
        <w:t xml:space="preserve">ame </w:t>
      </w:r>
      <w:r>
        <w:rPr>
          <w:b/>
          <w:bCs/>
          <w:i/>
        </w:rPr>
        <w:t>of the</w:t>
      </w:r>
      <w:r w:rsidRPr="00FA2C38">
        <w:rPr>
          <w:b/>
          <w:bCs/>
          <w:i/>
        </w:rPr>
        <w:t xml:space="preserve"> </w:t>
      </w:r>
      <w:proofErr w:type="spellStart"/>
      <w:proofErr w:type="gramStart"/>
      <w:r w:rsidRPr="00FA2C38">
        <w:rPr>
          <w:b/>
          <w:bCs/>
          <w:i/>
        </w:rPr>
        <w:t>Server</w:t>
      </w:r>
      <w:r w:rsidRPr="00FA2C38">
        <w:rPr>
          <w:rFonts w:cs="Arial"/>
          <w:b/>
        </w:rPr>
        <w:t>:</w:t>
      </w:r>
      <w:r w:rsidRPr="00FA2C38">
        <w:rPr>
          <w:rFonts w:cs="Arial"/>
          <w:b/>
          <w:i/>
        </w:rPr>
        <w:t>Port</w:t>
      </w:r>
      <w:proofErr w:type="spellEnd"/>
      <w:proofErr w:type="gramEnd"/>
      <w:r w:rsidRPr="00FA2C38">
        <w:rPr>
          <w:rFonts w:cs="Arial"/>
          <w:b/>
        </w:rPr>
        <w:t>/</w:t>
      </w:r>
      <w:proofErr w:type="spellStart"/>
      <w:r>
        <w:rPr>
          <w:rFonts w:cs="Arial"/>
          <w:b/>
        </w:rPr>
        <w:t>dc</w:t>
      </w:r>
      <w:r w:rsidRPr="00FA2C38">
        <w:rPr>
          <w:rFonts w:cs="Arial"/>
          <w:b/>
        </w:rPr>
        <w:t>em</w:t>
      </w:r>
      <w:proofErr w:type="spellEnd"/>
      <w:r w:rsidRPr="00FA2C38">
        <w:rPr>
          <w:rFonts w:cs="Arial"/>
          <w:b/>
        </w:rPr>
        <w:t>/</w:t>
      </w:r>
      <w:proofErr w:type="spellStart"/>
      <w:r w:rsidRPr="00FA2C38">
        <w:rPr>
          <w:rFonts w:cs="Arial"/>
          <w:b/>
        </w:rPr>
        <w:t>ws</w:t>
      </w:r>
      <w:proofErr w:type="spellEnd"/>
      <w:r w:rsidRPr="00FA2C38">
        <w:rPr>
          <w:rFonts w:cs="Arial"/>
          <w:b/>
        </w:rPr>
        <w:t>/</w:t>
      </w:r>
      <w:proofErr w:type="spellStart"/>
      <w:r w:rsidRPr="00FA2C38">
        <w:rPr>
          <w:rFonts w:cs="Arial"/>
          <w:b/>
        </w:rPr>
        <w:t>appConnection</w:t>
      </w:r>
      <w:proofErr w:type="spellEnd"/>
    </w:p>
    <w:p w14:paraId="07D3A8DD" w14:textId="621A189E" w:rsidR="00B8078F" w:rsidRPr="00B8078F" w:rsidRDefault="00B8078F" w:rsidP="00FB22A0">
      <w:pPr>
        <w:pStyle w:val="Listenabsatz"/>
        <w:ind w:left="360"/>
        <w:rPr>
          <w:lang w:val="en-US"/>
        </w:rPr>
      </w:pPr>
      <w:r>
        <w:rPr>
          <w:rFonts w:cs="Arial"/>
        </w:rPr>
        <w:t>The address has to be accessible from the internet. In case you use a load balancer,</w:t>
      </w:r>
      <w:r w:rsidR="009A294E">
        <w:rPr>
          <w:rFonts w:cs="Arial"/>
        </w:rPr>
        <w:t xml:space="preserve"> through which you access DCEM,</w:t>
      </w:r>
      <w:r>
        <w:rPr>
          <w:rFonts w:cs="Arial"/>
        </w:rPr>
        <w:t xml:space="preserve"> you need to enter the load balancer’s address here.</w:t>
      </w:r>
    </w:p>
    <w:p w14:paraId="27FB9AF9" w14:textId="2D1B3D2D" w:rsidR="004A7A21" w:rsidRDefault="004A7A21" w:rsidP="00FB22A0">
      <w:pPr>
        <w:pStyle w:val="Listenabsatz"/>
        <w:numPr>
          <w:ilvl w:val="0"/>
          <w:numId w:val="26"/>
        </w:numPr>
        <w:rPr>
          <w:lang w:val="en-US"/>
        </w:rPr>
      </w:pPr>
      <w:r>
        <w:rPr>
          <w:lang w:val="en-US"/>
        </w:rPr>
        <w:t xml:space="preserve">Under “Choose Certificate Source” we advise to select “Get certificate from URLs” in the </w:t>
      </w:r>
      <w:proofErr w:type="gramStart"/>
      <w:r>
        <w:rPr>
          <w:lang w:val="en-US"/>
        </w:rPr>
        <w:t>drop down</w:t>
      </w:r>
      <w:proofErr w:type="gramEnd"/>
      <w:r>
        <w:rPr>
          <w:lang w:val="en-US"/>
        </w:rPr>
        <w:t xml:space="preserve"> menu and then click on “Retrieve Certificates”</w:t>
      </w:r>
    </w:p>
    <w:p w14:paraId="5601C9A7" w14:textId="12321FD3" w:rsidR="00FB22A0" w:rsidRPr="007F2413" w:rsidRDefault="00FB22A0" w:rsidP="00FB22A0">
      <w:pPr>
        <w:pStyle w:val="Listenabsatz"/>
        <w:numPr>
          <w:ilvl w:val="0"/>
          <w:numId w:val="26"/>
        </w:numPr>
        <w:rPr>
          <w:lang w:val="en-US"/>
        </w:rPr>
      </w:pPr>
      <w:r>
        <w:rPr>
          <w:lang w:val="en-US"/>
        </w:rPr>
        <w:t>Click on “Download SDK Configuration” to get the file “</w:t>
      </w:r>
      <w:proofErr w:type="spellStart"/>
      <w:r w:rsidRPr="007F2413">
        <w:rPr>
          <w:b/>
          <w:lang w:val="en-US"/>
        </w:rPr>
        <w:t>SdkConfig.dcem</w:t>
      </w:r>
      <w:proofErr w:type="spellEnd"/>
      <w:r>
        <w:rPr>
          <w:lang w:val="en-US"/>
        </w:rPr>
        <w:t>”.</w:t>
      </w:r>
    </w:p>
    <w:p w14:paraId="66BFAA5A" w14:textId="77777777" w:rsidR="00B01AC7" w:rsidRDefault="00B01AC7" w:rsidP="00B01AC7">
      <w:pPr>
        <w:rPr>
          <w:lang w:val="en-US"/>
        </w:rPr>
      </w:pPr>
    </w:p>
    <w:p w14:paraId="61F73C46" w14:textId="40CF8287" w:rsidR="00B01AC7" w:rsidRPr="00B01AC7" w:rsidRDefault="00B01AC7" w:rsidP="00B01AC7">
      <w:pPr>
        <w:pStyle w:val="berschrift2"/>
        <w:numPr>
          <w:ilvl w:val="1"/>
          <w:numId w:val="1"/>
        </w:numPr>
        <w:rPr>
          <w:color w:val="1F4E79" w:themeColor="accent1" w:themeShade="80"/>
          <w:lang w:val="en-US"/>
        </w:rPr>
      </w:pPr>
      <w:bookmarkStart w:id="7" w:name="_Toc79680005"/>
      <w:r w:rsidRPr="00B01AC7">
        <w:rPr>
          <w:color w:val="1F4E79" w:themeColor="accent1" w:themeShade="80"/>
          <w:lang w:val="en-US"/>
        </w:rPr>
        <w:t>Creating the “</w:t>
      </w:r>
      <w:proofErr w:type="spellStart"/>
      <w:r>
        <w:rPr>
          <w:color w:val="1F4E79" w:themeColor="accent1" w:themeShade="80"/>
          <w:lang w:val="en-US"/>
        </w:rPr>
        <w:t>AuthConnector.dcem</w:t>
      </w:r>
      <w:proofErr w:type="spellEnd"/>
      <w:r w:rsidRPr="00B01AC7">
        <w:rPr>
          <w:color w:val="1F4E79" w:themeColor="accent1" w:themeShade="80"/>
          <w:lang w:val="en-US"/>
        </w:rPr>
        <w:t>” file</w:t>
      </w:r>
      <w:bookmarkEnd w:id="7"/>
    </w:p>
    <w:p w14:paraId="59C0E34C" w14:textId="463B52E6" w:rsidR="008F351B" w:rsidRDefault="008F351B" w:rsidP="00A84E74">
      <w:pPr>
        <w:rPr>
          <w:lang w:val="en-US"/>
        </w:rPr>
      </w:pPr>
    </w:p>
    <w:p w14:paraId="60D9B351" w14:textId="6538603F" w:rsidR="008F351B" w:rsidRPr="008F351B" w:rsidRDefault="008F351B" w:rsidP="008F351B">
      <w:pPr>
        <w:rPr>
          <w:lang w:val="en-US"/>
        </w:rPr>
      </w:pPr>
      <w:r>
        <w:rPr>
          <w:lang w:val="en-US"/>
        </w:rPr>
        <w:t>If your DCEM runs on a tenant, ensu</w:t>
      </w:r>
      <w:r w:rsidR="00C55BDB">
        <w:rPr>
          <w:lang w:val="en-US"/>
        </w:rPr>
        <w:t xml:space="preserve">re that you download the </w:t>
      </w:r>
      <w:proofErr w:type="spellStart"/>
      <w:r w:rsidR="00C55BDB">
        <w:rPr>
          <w:lang w:val="en-US"/>
        </w:rPr>
        <w:t>AuthConnector.dcem</w:t>
      </w:r>
      <w:proofErr w:type="spellEnd"/>
      <w:r w:rsidR="00C55BDB">
        <w:rPr>
          <w:lang w:val="en-US"/>
        </w:rPr>
        <w:t xml:space="preserve"> from the tenant’s </w:t>
      </w:r>
      <w:r w:rsidR="00E73B64">
        <w:rPr>
          <w:lang w:val="en-US"/>
        </w:rPr>
        <w:t>DCEM, not from the master DCEM</w:t>
      </w:r>
      <w:r w:rsidR="00C55BDB">
        <w:rPr>
          <w:lang w:val="en-US"/>
        </w:rPr>
        <w:t>.</w:t>
      </w:r>
    </w:p>
    <w:p w14:paraId="699B3BD1" w14:textId="2421CBDC" w:rsidR="007F2413" w:rsidRPr="007F2413" w:rsidRDefault="007F2413" w:rsidP="00A84E74">
      <w:pPr>
        <w:pStyle w:val="Listenabsatz"/>
        <w:numPr>
          <w:ilvl w:val="0"/>
          <w:numId w:val="25"/>
        </w:numPr>
        <w:rPr>
          <w:lang w:val="en-US"/>
        </w:rPr>
      </w:pPr>
      <w:r w:rsidRPr="007F2413">
        <w:rPr>
          <w:lang w:val="en-US"/>
        </w:rPr>
        <w:t xml:space="preserve">In DCEM, go to main menu item </w:t>
      </w:r>
      <w:r>
        <w:rPr>
          <w:lang w:val="en-US"/>
        </w:rPr>
        <w:t>“Identity</w:t>
      </w:r>
      <w:r w:rsidR="00543FF9">
        <w:rPr>
          <w:lang w:val="en-US"/>
        </w:rPr>
        <w:t xml:space="preserve"> &amp; Access</w:t>
      </w:r>
      <w:r>
        <w:rPr>
          <w:lang w:val="en-US"/>
        </w:rPr>
        <w:t>”</w:t>
      </w:r>
      <w:r w:rsidRPr="007F2413">
        <w:rPr>
          <w:lang w:val="en-US"/>
        </w:rPr>
        <w:t>, submenu</w:t>
      </w:r>
      <w:r w:rsidR="00031780">
        <w:rPr>
          <w:lang w:val="en-US"/>
        </w:rPr>
        <w:t xml:space="preserve"> “Auth</w:t>
      </w:r>
      <w:r w:rsidR="007F2F22">
        <w:rPr>
          <w:lang w:val="en-US"/>
        </w:rPr>
        <w:t xml:space="preserve"> </w:t>
      </w:r>
      <w:r w:rsidR="00031780">
        <w:rPr>
          <w:lang w:val="en-US"/>
        </w:rPr>
        <w:t>Connector</w:t>
      </w:r>
      <w:r>
        <w:rPr>
          <w:lang w:val="en-US"/>
        </w:rPr>
        <w:t>”</w:t>
      </w:r>
      <w:r w:rsidRPr="007F2413">
        <w:rPr>
          <w:lang w:val="en-US"/>
        </w:rPr>
        <w:t xml:space="preserve">, and click on </w:t>
      </w:r>
      <w:r>
        <w:rPr>
          <w:lang w:val="en-US"/>
        </w:rPr>
        <w:t>“</w:t>
      </w:r>
      <w:r w:rsidRPr="007F2413">
        <w:rPr>
          <w:lang w:val="en-US"/>
        </w:rPr>
        <w:t>Add</w:t>
      </w:r>
      <w:r>
        <w:rPr>
          <w:lang w:val="en-US"/>
        </w:rPr>
        <w:t>”</w:t>
      </w:r>
      <w:r w:rsidRPr="007F2413">
        <w:rPr>
          <w:lang w:val="en-US"/>
        </w:rPr>
        <w:t>.</w:t>
      </w:r>
    </w:p>
    <w:p w14:paraId="0352A2A3" w14:textId="77777777" w:rsidR="007F2413" w:rsidRPr="007F2413" w:rsidRDefault="007F2413" w:rsidP="00A84E74">
      <w:pPr>
        <w:pStyle w:val="Listenabsatz"/>
        <w:numPr>
          <w:ilvl w:val="0"/>
          <w:numId w:val="25"/>
        </w:numPr>
        <w:rPr>
          <w:lang w:val="en-US"/>
        </w:rPr>
      </w:pPr>
      <w:r>
        <w:rPr>
          <w:lang w:val="en-US"/>
        </w:rPr>
        <w:t>Enter a unique name, e.g. “</w:t>
      </w:r>
      <w:proofErr w:type="spellStart"/>
      <w:r>
        <w:rPr>
          <w:lang w:val="en-US"/>
        </w:rPr>
        <w:t>DoubleClue</w:t>
      </w:r>
      <w:proofErr w:type="spellEnd"/>
      <w:r>
        <w:rPr>
          <w:lang w:val="en-US"/>
        </w:rPr>
        <w:t xml:space="preserve"> KeePass Plugin”, and click on “OK”.</w:t>
      </w:r>
    </w:p>
    <w:p w14:paraId="1435F54C" w14:textId="77777777" w:rsidR="00A84E74" w:rsidRPr="007F2413" w:rsidRDefault="007F2413" w:rsidP="007F2413">
      <w:pPr>
        <w:pStyle w:val="Listenabsatz"/>
        <w:numPr>
          <w:ilvl w:val="0"/>
          <w:numId w:val="25"/>
        </w:numPr>
        <w:rPr>
          <w:lang w:val="en-US"/>
        </w:rPr>
      </w:pPr>
      <w:r>
        <w:rPr>
          <w:lang w:val="en-US"/>
        </w:rPr>
        <w:t>Now click on the button “Download” to download the file “</w:t>
      </w:r>
      <w:proofErr w:type="spellStart"/>
      <w:r w:rsidRPr="00673C9D">
        <w:rPr>
          <w:b/>
          <w:lang w:val="en-US"/>
        </w:rPr>
        <w:t>Auth</w:t>
      </w:r>
      <w:r w:rsidR="00031780">
        <w:rPr>
          <w:b/>
          <w:lang w:val="en-US"/>
        </w:rPr>
        <w:t>Connector</w:t>
      </w:r>
      <w:r w:rsidRPr="00673C9D">
        <w:rPr>
          <w:b/>
          <w:lang w:val="en-US"/>
        </w:rPr>
        <w:t>.dcem</w:t>
      </w:r>
      <w:proofErr w:type="spellEnd"/>
      <w:r>
        <w:rPr>
          <w:lang w:val="en-US"/>
        </w:rPr>
        <w:t>”.</w:t>
      </w:r>
    </w:p>
    <w:p w14:paraId="05C0326A" w14:textId="77777777" w:rsidR="00C3750F" w:rsidRDefault="00C3750F" w:rsidP="00705EA4">
      <w:pPr>
        <w:rPr>
          <w:lang w:val="en-US"/>
        </w:rPr>
      </w:pPr>
      <w:bookmarkStart w:id="8" w:name="_Setting_up_the"/>
      <w:bookmarkEnd w:id="8"/>
    </w:p>
    <w:p w14:paraId="1D2DAB53" w14:textId="231EBEAA" w:rsidR="00705EA4" w:rsidRDefault="00C3750F" w:rsidP="00705EA4">
      <w:pPr>
        <w:pStyle w:val="berschrift2"/>
        <w:numPr>
          <w:ilvl w:val="1"/>
          <w:numId w:val="1"/>
        </w:numPr>
        <w:rPr>
          <w:color w:val="1F4E79" w:themeColor="accent1" w:themeShade="80"/>
          <w:lang w:val="en-US"/>
        </w:rPr>
      </w:pPr>
      <w:bookmarkStart w:id="9" w:name="_Toc79680006"/>
      <w:r>
        <w:rPr>
          <w:color w:val="1F4E79" w:themeColor="accent1" w:themeShade="80"/>
          <w:lang w:val="en-US"/>
        </w:rPr>
        <w:t>Get a Preconfigured KeePass Plugin</w:t>
      </w:r>
      <w:bookmarkEnd w:id="9"/>
    </w:p>
    <w:p w14:paraId="366B5D68" w14:textId="6D8535DB" w:rsidR="00C3750F" w:rsidRDefault="00C3750F" w:rsidP="00C3750F">
      <w:pPr>
        <w:rPr>
          <w:lang w:val="en-US"/>
        </w:rPr>
      </w:pPr>
    </w:p>
    <w:p w14:paraId="37FC8AD3" w14:textId="77777777" w:rsidR="00C70EDB" w:rsidRDefault="00C27025" w:rsidP="00C3750F">
      <w:pPr>
        <w:rPr>
          <w:lang w:val="en-US"/>
        </w:rPr>
      </w:pPr>
      <w:r>
        <w:rPr>
          <w:lang w:val="en-US"/>
        </w:rPr>
        <w:t xml:space="preserve">We can provide you with a preconfigured version of the KeePass Plugin. You can then forward this plugin to your users, and they will be automatically redirected to your DCEM or tenant whenever they use the plugin. If you want to use this option, please send the </w:t>
      </w:r>
      <w:bookmarkStart w:id="10" w:name="_Hlk79681376"/>
      <w:r>
        <w:rPr>
          <w:lang w:val="en-US"/>
        </w:rPr>
        <w:t>“</w:t>
      </w:r>
      <w:proofErr w:type="spellStart"/>
      <w:r>
        <w:rPr>
          <w:lang w:val="en-US"/>
        </w:rPr>
        <w:t>SdkConfig.dcem</w:t>
      </w:r>
      <w:proofErr w:type="spellEnd"/>
      <w:r>
        <w:rPr>
          <w:lang w:val="en-US"/>
        </w:rPr>
        <w:t>” and the “</w:t>
      </w:r>
      <w:proofErr w:type="spellStart"/>
      <w:r>
        <w:rPr>
          <w:lang w:val="en-US"/>
        </w:rPr>
        <w:t>AuthConnector.dcem</w:t>
      </w:r>
      <w:proofErr w:type="spellEnd"/>
      <w:r>
        <w:rPr>
          <w:lang w:val="en-US"/>
        </w:rPr>
        <w:t xml:space="preserve">” at </w:t>
      </w:r>
      <w:hyperlink r:id="rId22" w:history="1">
        <w:r w:rsidRPr="007A09A2">
          <w:rPr>
            <w:rStyle w:val="Hyperlink"/>
            <w:lang w:val="en-US"/>
          </w:rPr>
          <w:t>support@doubleclue.com</w:t>
        </w:r>
      </w:hyperlink>
      <w:bookmarkEnd w:id="10"/>
      <w:r>
        <w:rPr>
          <w:lang w:val="en-US"/>
        </w:rPr>
        <w:t xml:space="preserve">. </w:t>
      </w:r>
    </w:p>
    <w:p w14:paraId="3F315F54" w14:textId="0000A44D" w:rsidR="0069158B" w:rsidRDefault="00C70EDB" w:rsidP="00C3750F">
      <w:pPr>
        <w:rPr>
          <w:lang w:val="en-US"/>
        </w:rPr>
      </w:pPr>
      <w:r>
        <w:rPr>
          <w:lang w:val="en-US"/>
        </w:rPr>
        <w:t xml:space="preserve">It is also possible to </w:t>
      </w:r>
      <w:r w:rsidR="002B6978">
        <w:rPr>
          <w:lang w:val="en-US"/>
        </w:rPr>
        <w:t xml:space="preserve">implement the configuration for several </w:t>
      </w:r>
      <w:r w:rsidR="00644192">
        <w:rPr>
          <w:lang w:val="en-US"/>
        </w:rPr>
        <w:t>DCEMs</w:t>
      </w:r>
      <w:r w:rsidR="002B6978">
        <w:rPr>
          <w:lang w:val="en-US"/>
        </w:rPr>
        <w:t xml:space="preserve"> into one plugin. Users can connect to the different </w:t>
      </w:r>
      <w:r w:rsidR="00644192">
        <w:rPr>
          <w:lang w:val="en-US"/>
        </w:rPr>
        <w:t>DCEMs or tenants</w:t>
      </w:r>
      <w:r w:rsidR="002B6978">
        <w:rPr>
          <w:lang w:val="en-US"/>
        </w:rPr>
        <w:t xml:space="preserve">, by adding a realm name separated by a </w:t>
      </w:r>
      <w:proofErr w:type="spellStart"/>
      <w:r w:rsidR="00BA41E1">
        <w:rPr>
          <w:lang w:val="en-US"/>
        </w:rPr>
        <w:t>dollgar</w:t>
      </w:r>
      <w:proofErr w:type="spellEnd"/>
      <w:r w:rsidR="00BA41E1">
        <w:rPr>
          <w:lang w:val="en-US"/>
        </w:rPr>
        <w:t xml:space="preserve"> sign (</w:t>
      </w:r>
      <w:r w:rsidR="002B6978">
        <w:rPr>
          <w:lang w:val="en-US"/>
        </w:rPr>
        <w:t>$</w:t>
      </w:r>
      <w:r w:rsidR="00BA41E1">
        <w:rPr>
          <w:lang w:val="en-US"/>
        </w:rPr>
        <w:t>)</w:t>
      </w:r>
      <w:r w:rsidR="002B6978">
        <w:rPr>
          <w:lang w:val="en-US"/>
        </w:rPr>
        <w:t xml:space="preserve"> to their username </w:t>
      </w:r>
      <w:proofErr w:type="gramStart"/>
      <w:r w:rsidR="002B6978">
        <w:rPr>
          <w:lang w:val="en-US"/>
        </w:rPr>
        <w:t>e.g.</w:t>
      </w:r>
      <w:proofErr w:type="gramEnd"/>
      <w:r w:rsidR="002B6978">
        <w:rPr>
          <w:lang w:val="en-US"/>
        </w:rPr>
        <w:t xml:space="preserve"> </w:t>
      </w:r>
      <w:proofErr w:type="spellStart"/>
      <w:r w:rsidR="002B6978">
        <w:rPr>
          <w:lang w:val="en-US"/>
        </w:rPr>
        <w:t>Jane</w:t>
      </w:r>
      <w:r w:rsidR="00644192">
        <w:rPr>
          <w:lang w:val="en-US"/>
        </w:rPr>
        <w:t>.</w:t>
      </w:r>
      <w:r w:rsidR="002B6978">
        <w:rPr>
          <w:lang w:val="en-US"/>
        </w:rPr>
        <w:t>Smith$realmname</w:t>
      </w:r>
      <w:proofErr w:type="spellEnd"/>
      <w:r w:rsidR="002B6978">
        <w:rPr>
          <w:lang w:val="en-US"/>
        </w:rPr>
        <w:t>.</w:t>
      </w:r>
    </w:p>
    <w:p w14:paraId="680263E4" w14:textId="1CBED1CA" w:rsidR="00C3750F" w:rsidRDefault="00C27025" w:rsidP="00C3750F">
      <w:pPr>
        <w:rPr>
          <w:lang w:val="en-US"/>
        </w:rPr>
      </w:pPr>
      <w:r>
        <w:rPr>
          <w:lang w:val="en-US"/>
        </w:rPr>
        <w:t xml:space="preserve">If you want </w:t>
      </w:r>
      <w:r w:rsidR="0069158B">
        <w:rPr>
          <w:lang w:val="en-US"/>
        </w:rPr>
        <w:t xml:space="preserve">to create the </w:t>
      </w:r>
      <w:proofErr w:type="spellStart"/>
      <w:r w:rsidR="0069158B">
        <w:rPr>
          <w:lang w:val="en-US"/>
        </w:rPr>
        <w:t>plgx</w:t>
      </w:r>
      <w:proofErr w:type="spellEnd"/>
      <w:r w:rsidR="0069158B">
        <w:rPr>
          <w:lang w:val="en-US"/>
        </w:rPr>
        <w:t xml:space="preserve"> file yourself, please contact us at </w:t>
      </w:r>
      <w:hyperlink r:id="rId23" w:history="1">
        <w:r w:rsidR="0069158B" w:rsidRPr="007A09A2">
          <w:rPr>
            <w:rStyle w:val="Hyperlink"/>
            <w:lang w:val="en-US"/>
          </w:rPr>
          <w:t>support@doubleclue.com</w:t>
        </w:r>
      </w:hyperlink>
      <w:r w:rsidR="0069158B">
        <w:rPr>
          <w:lang w:val="en-US"/>
        </w:rPr>
        <w:t xml:space="preserve">. </w:t>
      </w:r>
    </w:p>
    <w:p w14:paraId="79D0FFCD" w14:textId="0906A9D1" w:rsidR="00C70EDB" w:rsidRDefault="00C70EDB" w:rsidP="00C3750F">
      <w:pPr>
        <w:rPr>
          <w:lang w:val="en-US"/>
        </w:rPr>
      </w:pPr>
      <w:r>
        <w:rPr>
          <w:lang w:val="en-US"/>
        </w:rPr>
        <w:t xml:space="preserve"> </w:t>
      </w:r>
    </w:p>
    <w:p w14:paraId="5FAD5F76" w14:textId="77777777" w:rsidR="004A7A21" w:rsidRDefault="004A7A21" w:rsidP="00C3750F">
      <w:pPr>
        <w:rPr>
          <w:lang w:val="en-US"/>
        </w:rPr>
      </w:pPr>
    </w:p>
    <w:p w14:paraId="5B492F3C" w14:textId="28944375" w:rsidR="00C3750F" w:rsidRPr="00B01AC7" w:rsidRDefault="00C3750F" w:rsidP="00C3750F">
      <w:pPr>
        <w:pStyle w:val="berschrift2"/>
        <w:numPr>
          <w:ilvl w:val="1"/>
          <w:numId w:val="1"/>
        </w:numPr>
        <w:rPr>
          <w:color w:val="1F4E79" w:themeColor="accent1" w:themeShade="80"/>
          <w:lang w:val="en-US"/>
        </w:rPr>
      </w:pPr>
      <w:bookmarkStart w:id="11" w:name="_Toc79680007"/>
      <w:r>
        <w:rPr>
          <w:color w:val="1F4E79" w:themeColor="accent1" w:themeShade="80"/>
          <w:lang w:val="en-US"/>
        </w:rPr>
        <w:lastRenderedPageBreak/>
        <w:t xml:space="preserve">Set up the Configuration Files Manually </w:t>
      </w:r>
      <w:r w:rsidR="00F53BEA">
        <w:rPr>
          <w:color w:val="1F4E79" w:themeColor="accent1" w:themeShade="80"/>
          <w:lang w:val="en-US"/>
        </w:rPr>
        <w:t xml:space="preserve">on </w:t>
      </w:r>
      <w:r>
        <w:rPr>
          <w:color w:val="1F4E79" w:themeColor="accent1" w:themeShade="80"/>
          <w:lang w:val="en-US"/>
        </w:rPr>
        <w:t>the User Workstation</w:t>
      </w:r>
      <w:bookmarkEnd w:id="11"/>
    </w:p>
    <w:p w14:paraId="06D420D3" w14:textId="5A04D54D" w:rsidR="00FF7180" w:rsidRDefault="00FF7180" w:rsidP="00FF7180">
      <w:pPr>
        <w:rPr>
          <w:lang w:val="en-US"/>
        </w:rPr>
      </w:pPr>
    </w:p>
    <w:p w14:paraId="0677DE25" w14:textId="4FE0CBB2" w:rsidR="00705EA4" w:rsidRDefault="00C3750F" w:rsidP="00FF7180">
      <w:pPr>
        <w:rPr>
          <w:lang w:val="en-US"/>
        </w:rPr>
      </w:pPr>
      <w:r>
        <w:rPr>
          <w:lang w:val="en-US"/>
        </w:rPr>
        <w:t xml:space="preserve">If you don’t want to send your users a pre-configured version of the </w:t>
      </w:r>
      <w:proofErr w:type="spellStart"/>
      <w:r>
        <w:rPr>
          <w:lang w:val="en-US"/>
        </w:rPr>
        <w:t>DoubleClue</w:t>
      </w:r>
      <w:proofErr w:type="spellEnd"/>
      <w:r>
        <w:rPr>
          <w:lang w:val="en-US"/>
        </w:rPr>
        <w:t xml:space="preserve"> KeePass Plugin, you can also configure the plugin manually by storing the meta files on the user workstation. </w:t>
      </w:r>
      <w:r w:rsidR="00705EA4">
        <w:rPr>
          <w:lang w:val="en-US"/>
        </w:rPr>
        <w:t xml:space="preserve">The </w:t>
      </w:r>
      <w:r>
        <w:rPr>
          <w:lang w:val="en-US"/>
        </w:rPr>
        <w:t>location in which</w:t>
      </w:r>
      <w:r w:rsidR="00705EA4">
        <w:rPr>
          <w:lang w:val="en-US"/>
        </w:rPr>
        <w:t xml:space="preserve"> the</w:t>
      </w:r>
      <w:r>
        <w:rPr>
          <w:lang w:val="en-US"/>
        </w:rPr>
        <w:t xml:space="preserve"> files</w:t>
      </w:r>
      <w:r w:rsidR="00705EA4">
        <w:rPr>
          <w:lang w:val="en-US"/>
        </w:rPr>
        <w:t xml:space="preserve"> are stored differs according to whether all users of this workstation shall connect to the same </w:t>
      </w:r>
      <w:r w:rsidR="00FC69C5">
        <w:rPr>
          <w:lang w:val="en-US"/>
        </w:rPr>
        <w:t>DCEM</w:t>
      </w:r>
      <w:r>
        <w:rPr>
          <w:lang w:val="en-US"/>
        </w:rPr>
        <w:t xml:space="preserve"> or tenant</w:t>
      </w:r>
      <w:r w:rsidR="00FC69C5">
        <w:rPr>
          <w:lang w:val="en-US"/>
        </w:rPr>
        <w:t xml:space="preserve"> </w:t>
      </w:r>
      <w:r w:rsidR="00705EA4">
        <w:rPr>
          <w:lang w:val="en-US"/>
        </w:rPr>
        <w:t>or to different ones.</w:t>
      </w:r>
    </w:p>
    <w:p w14:paraId="1504B8C2" w14:textId="77777777" w:rsidR="00A22C74" w:rsidRDefault="00A22C74" w:rsidP="00FF7180">
      <w:pPr>
        <w:rPr>
          <w:lang w:val="en-US"/>
        </w:rPr>
      </w:pPr>
    </w:p>
    <w:p w14:paraId="272F5310" w14:textId="7B6CB338" w:rsidR="00705EA4" w:rsidRDefault="00705EA4" w:rsidP="00705EA4">
      <w:pPr>
        <w:pStyle w:val="berschrift3"/>
        <w:numPr>
          <w:ilvl w:val="2"/>
          <w:numId w:val="1"/>
        </w:numPr>
        <w:rPr>
          <w:lang w:val="en-GB"/>
        </w:rPr>
      </w:pPr>
      <w:bookmarkStart w:id="12" w:name="_Toc79680008"/>
      <w:r>
        <w:rPr>
          <w:lang w:val="en-GB"/>
        </w:rPr>
        <w:t>Set up the Configuration for all Users of the W</w:t>
      </w:r>
      <w:r w:rsidRPr="00705EA4">
        <w:rPr>
          <w:lang w:val="en-GB"/>
        </w:rPr>
        <w:t>orkstation</w:t>
      </w:r>
      <w:bookmarkEnd w:id="12"/>
    </w:p>
    <w:p w14:paraId="32858F72" w14:textId="77777777" w:rsidR="00705EA4" w:rsidRPr="00705EA4" w:rsidRDefault="00705EA4" w:rsidP="00FF7180"/>
    <w:p w14:paraId="7AE89632" w14:textId="3CD1966D" w:rsidR="00673C9D" w:rsidRDefault="00FF7180" w:rsidP="00A84E74">
      <w:pPr>
        <w:pStyle w:val="Listenabsatz"/>
        <w:numPr>
          <w:ilvl w:val="0"/>
          <w:numId w:val="24"/>
        </w:numPr>
        <w:rPr>
          <w:lang w:val="en-US"/>
        </w:rPr>
      </w:pPr>
      <w:r>
        <w:rPr>
          <w:lang w:val="en-US"/>
        </w:rPr>
        <w:t>N</w:t>
      </w:r>
      <w:r w:rsidR="00934EB2">
        <w:rPr>
          <w:lang w:val="en-US"/>
        </w:rPr>
        <w:t xml:space="preserve">avigate </w:t>
      </w:r>
      <w:r w:rsidR="00673C9D" w:rsidRPr="00673C9D">
        <w:rPr>
          <w:lang w:val="en-US"/>
        </w:rPr>
        <w:t xml:space="preserve">to the KeePass installation directory </w:t>
      </w:r>
      <w:r w:rsidR="00705EA4">
        <w:rPr>
          <w:lang w:val="en-US"/>
        </w:rPr>
        <w:t xml:space="preserve">and create a folder called </w:t>
      </w:r>
      <w:r>
        <w:rPr>
          <w:lang w:val="en-US"/>
        </w:rPr>
        <w:t>“</w:t>
      </w:r>
      <w:proofErr w:type="spellStart"/>
      <w:r w:rsidRPr="00FF7180">
        <w:rPr>
          <w:lang w:val="en-US"/>
        </w:rPr>
        <w:t>DoubleClueAuthConnector</w:t>
      </w:r>
      <w:proofErr w:type="spellEnd"/>
      <w:r>
        <w:rPr>
          <w:lang w:val="en-US"/>
        </w:rPr>
        <w:t>”.</w:t>
      </w:r>
    </w:p>
    <w:p w14:paraId="7659F7F2" w14:textId="6006DA18" w:rsidR="007D3AD6" w:rsidRDefault="007D3AD6" w:rsidP="007D3AD6">
      <w:pPr>
        <w:pStyle w:val="Listenabsatz"/>
        <w:numPr>
          <w:ilvl w:val="0"/>
          <w:numId w:val="24"/>
        </w:numPr>
        <w:rPr>
          <w:lang w:val="en-US"/>
        </w:rPr>
      </w:pPr>
      <w:r>
        <w:rPr>
          <w:lang w:val="en-US"/>
        </w:rPr>
        <w:t>Copy the files “</w:t>
      </w:r>
      <w:proofErr w:type="spellStart"/>
      <w:r w:rsidRPr="007D3AD6">
        <w:rPr>
          <w:bCs/>
          <w:lang w:val="en-US"/>
        </w:rPr>
        <w:t>AuthConnector.dcem</w:t>
      </w:r>
      <w:proofErr w:type="spellEnd"/>
      <w:r>
        <w:rPr>
          <w:lang w:val="en-US"/>
        </w:rPr>
        <w:t xml:space="preserve">” </w:t>
      </w:r>
      <w:r w:rsidRPr="007F2413">
        <w:rPr>
          <w:lang w:val="en-US"/>
        </w:rPr>
        <w:t xml:space="preserve">and </w:t>
      </w:r>
      <w:r>
        <w:rPr>
          <w:lang w:val="en-US"/>
        </w:rPr>
        <w:t>“</w:t>
      </w:r>
      <w:proofErr w:type="spellStart"/>
      <w:r w:rsidRPr="007D3AD6">
        <w:rPr>
          <w:bCs/>
          <w:lang w:val="en-US"/>
        </w:rPr>
        <w:t>SdkConfig.dcem</w:t>
      </w:r>
      <w:proofErr w:type="spellEnd"/>
      <w:r>
        <w:rPr>
          <w:lang w:val="en-US"/>
        </w:rPr>
        <w:t xml:space="preserve">” </w:t>
      </w:r>
      <w:r w:rsidR="00705EA4">
        <w:rPr>
          <w:lang w:val="en-US"/>
        </w:rPr>
        <w:t>in</w:t>
      </w:r>
      <w:r>
        <w:rPr>
          <w:lang w:val="en-US"/>
        </w:rPr>
        <w:t xml:space="preserve">to </w:t>
      </w:r>
      <w:r w:rsidR="00705EA4">
        <w:rPr>
          <w:lang w:val="en-US"/>
        </w:rPr>
        <w:t xml:space="preserve">the new folder </w:t>
      </w:r>
      <w:r>
        <w:rPr>
          <w:lang w:val="en-US"/>
        </w:rPr>
        <w:t>“</w:t>
      </w:r>
      <w:proofErr w:type="spellStart"/>
      <w:r w:rsidRPr="00FF7180">
        <w:rPr>
          <w:lang w:val="en-US"/>
        </w:rPr>
        <w:t>DoubleClueAuthConnector</w:t>
      </w:r>
      <w:proofErr w:type="spellEnd"/>
      <w:r>
        <w:rPr>
          <w:lang w:val="en-US"/>
        </w:rPr>
        <w:t xml:space="preserve">”. </w:t>
      </w:r>
    </w:p>
    <w:p w14:paraId="37269135" w14:textId="77777777" w:rsidR="00BB76DC" w:rsidRPr="00BB76DC" w:rsidRDefault="00BB76DC" w:rsidP="00BB76DC">
      <w:pPr>
        <w:pStyle w:val="Listenabsatz"/>
        <w:numPr>
          <w:ilvl w:val="0"/>
          <w:numId w:val="24"/>
        </w:numPr>
        <w:rPr>
          <w:lang w:val="en-US"/>
        </w:rPr>
      </w:pPr>
      <w:r w:rsidRPr="00BB76DC">
        <w:rPr>
          <w:lang w:val="en-US"/>
        </w:rPr>
        <w:t>Restart KeePass.</w:t>
      </w:r>
    </w:p>
    <w:p w14:paraId="5D9D6463" w14:textId="4F50BAF9" w:rsidR="00BB76DC" w:rsidRPr="00BB76DC" w:rsidRDefault="00BB76DC" w:rsidP="00BB76DC">
      <w:pPr>
        <w:rPr>
          <w:lang w:val="en-US"/>
        </w:rPr>
      </w:pPr>
      <w:r w:rsidRPr="00BB76DC">
        <w:rPr>
          <w:lang w:val="en-US"/>
        </w:rPr>
        <w:t xml:space="preserve">The </w:t>
      </w:r>
      <w:proofErr w:type="spellStart"/>
      <w:r w:rsidRPr="00BB76DC">
        <w:rPr>
          <w:lang w:val="en-US"/>
        </w:rPr>
        <w:t>DoubleClue</w:t>
      </w:r>
      <w:proofErr w:type="spellEnd"/>
      <w:r w:rsidRPr="00BB76DC">
        <w:rPr>
          <w:lang w:val="en-US"/>
        </w:rPr>
        <w:t xml:space="preserve"> KeePass Plugin</w:t>
      </w:r>
      <w:r w:rsidR="007F2F22">
        <w:rPr>
          <w:lang w:val="en-US"/>
        </w:rPr>
        <w:t xml:space="preserve"> will now connect to your DCEM</w:t>
      </w:r>
      <w:r w:rsidRPr="00BB76DC">
        <w:rPr>
          <w:lang w:val="en-US"/>
        </w:rPr>
        <w:t>.</w:t>
      </w:r>
    </w:p>
    <w:p w14:paraId="01EE940A" w14:textId="77777777" w:rsidR="00BB76DC" w:rsidRDefault="00BB76DC" w:rsidP="00BB76DC">
      <w:pPr>
        <w:rPr>
          <w:lang w:val="en-US"/>
        </w:rPr>
      </w:pPr>
    </w:p>
    <w:p w14:paraId="38B200B3" w14:textId="206D4F3E" w:rsidR="00BB76DC" w:rsidRDefault="00BB76DC" w:rsidP="00BB76DC">
      <w:pPr>
        <w:pStyle w:val="berschrift3"/>
        <w:numPr>
          <w:ilvl w:val="2"/>
          <w:numId w:val="1"/>
        </w:numPr>
        <w:rPr>
          <w:lang w:val="en-GB"/>
        </w:rPr>
      </w:pPr>
      <w:bookmarkStart w:id="13" w:name="_Toc79680009"/>
      <w:r>
        <w:rPr>
          <w:lang w:val="en-GB"/>
        </w:rPr>
        <w:t>Set up the Configuration for one Specific User of the W</w:t>
      </w:r>
      <w:r w:rsidRPr="00705EA4">
        <w:rPr>
          <w:lang w:val="en-GB"/>
        </w:rPr>
        <w:t>orkstation</w:t>
      </w:r>
      <w:bookmarkEnd w:id="13"/>
    </w:p>
    <w:p w14:paraId="2991E553" w14:textId="77777777" w:rsidR="00BB76DC" w:rsidRPr="00BB76DC" w:rsidRDefault="00BB76DC" w:rsidP="007D3AD6"/>
    <w:p w14:paraId="24A0127F" w14:textId="2C7C0114" w:rsidR="00FF7180" w:rsidRPr="007D3AD6" w:rsidRDefault="00793B5F" w:rsidP="007D3AD6">
      <w:pPr>
        <w:pStyle w:val="Listenabsatz"/>
        <w:numPr>
          <w:ilvl w:val="0"/>
          <w:numId w:val="34"/>
        </w:numPr>
        <w:rPr>
          <w:lang w:val="en-US"/>
        </w:rPr>
      </w:pPr>
      <w:r>
        <w:rPr>
          <w:lang w:val="en-US"/>
        </w:rPr>
        <w:t xml:space="preserve">Navigate </w:t>
      </w:r>
      <w:r w:rsidR="00BB76DC">
        <w:rPr>
          <w:lang w:val="en-US"/>
        </w:rPr>
        <w:t xml:space="preserve">to </w:t>
      </w:r>
      <w:r>
        <w:rPr>
          <w:lang w:val="en-US"/>
        </w:rPr>
        <w:t xml:space="preserve">the </w:t>
      </w:r>
      <w:r w:rsidR="00BB76DC">
        <w:rPr>
          <w:lang w:val="en-US"/>
        </w:rPr>
        <w:t>user directory, e</w:t>
      </w:r>
      <w:r w:rsidR="007D3AD6" w:rsidRPr="007D3AD6">
        <w:rPr>
          <w:lang w:val="en-US"/>
        </w:rPr>
        <w:t>.g. C:\users\username</w:t>
      </w:r>
      <w:r w:rsidR="00FF7180" w:rsidRPr="007D3AD6">
        <w:rPr>
          <w:lang w:val="en-US"/>
        </w:rPr>
        <w:t xml:space="preserve"> </w:t>
      </w:r>
    </w:p>
    <w:p w14:paraId="4BB5E558" w14:textId="02734998" w:rsidR="007D3AD6" w:rsidRDefault="00BB76DC" w:rsidP="007D3AD6">
      <w:pPr>
        <w:pStyle w:val="Listenabsatz"/>
        <w:numPr>
          <w:ilvl w:val="0"/>
          <w:numId w:val="34"/>
        </w:numPr>
        <w:rPr>
          <w:lang w:val="en-US"/>
        </w:rPr>
      </w:pPr>
      <w:r>
        <w:rPr>
          <w:lang w:val="en-US"/>
        </w:rPr>
        <w:t xml:space="preserve">Create a new </w:t>
      </w:r>
      <w:r w:rsidR="007D3AD6">
        <w:rPr>
          <w:lang w:val="en-US"/>
        </w:rPr>
        <w:t>“</w:t>
      </w:r>
      <w:proofErr w:type="spellStart"/>
      <w:r w:rsidR="007D3AD6" w:rsidRPr="00FF7180">
        <w:rPr>
          <w:lang w:val="en-US"/>
        </w:rPr>
        <w:t>DoubleClueAuthConnector</w:t>
      </w:r>
      <w:proofErr w:type="spellEnd"/>
      <w:r w:rsidR="007D3AD6">
        <w:rPr>
          <w:lang w:val="en-US"/>
        </w:rPr>
        <w:t>”</w:t>
      </w:r>
      <w:r w:rsidR="00977167">
        <w:rPr>
          <w:lang w:val="en-US"/>
        </w:rPr>
        <w:t xml:space="preserve"> folder</w:t>
      </w:r>
      <w:r w:rsidR="007D3AD6">
        <w:rPr>
          <w:lang w:val="en-US"/>
        </w:rPr>
        <w:t>.</w:t>
      </w:r>
    </w:p>
    <w:p w14:paraId="0EAFCFFE" w14:textId="77777777" w:rsidR="00BB76DC" w:rsidRDefault="007D3AD6" w:rsidP="007D3AD6">
      <w:pPr>
        <w:pStyle w:val="Listenabsatz"/>
        <w:numPr>
          <w:ilvl w:val="0"/>
          <w:numId w:val="34"/>
        </w:numPr>
        <w:rPr>
          <w:lang w:val="en-US"/>
        </w:rPr>
      </w:pPr>
      <w:r w:rsidRPr="00BB76DC">
        <w:rPr>
          <w:lang w:val="en-US"/>
        </w:rPr>
        <w:t>Copy the files “</w:t>
      </w:r>
      <w:proofErr w:type="spellStart"/>
      <w:r w:rsidRPr="00BB76DC">
        <w:rPr>
          <w:bCs/>
          <w:lang w:val="en-US"/>
        </w:rPr>
        <w:t>AuthConnector.dcem</w:t>
      </w:r>
      <w:proofErr w:type="spellEnd"/>
      <w:r w:rsidRPr="00BB76DC">
        <w:rPr>
          <w:lang w:val="en-US"/>
        </w:rPr>
        <w:t>” and “</w:t>
      </w:r>
      <w:proofErr w:type="spellStart"/>
      <w:r w:rsidRPr="00BB76DC">
        <w:rPr>
          <w:bCs/>
          <w:lang w:val="en-US"/>
        </w:rPr>
        <w:t>SdkConfig.dcem</w:t>
      </w:r>
      <w:proofErr w:type="spellEnd"/>
      <w:r w:rsidR="00BB76DC" w:rsidRPr="00BB76DC">
        <w:rPr>
          <w:lang w:val="en-US"/>
        </w:rPr>
        <w:t>”” into the new folder “</w:t>
      </w:r>
      <w:proofErr w:type="spellStart"/>
      <w:r w:rsidR="00BB76DC" w:rsidRPr="00BB76DC">
        <w:rPr>
          <w:lang w:val="en-US"/>
        </w:rPr>
        <w:t>DoubleClueAuthConnector</w:t>
      </w:r>
      <w:proofErr w:type="spellEnd"/>
      <w:r w:rsidR="00BB76DC" w:rsidRPr="00BB76DC">
        <w:rPr>
          <w:lang w:val="en-US"/>
        </w:rPr>
        <w:t xml:space="preserve">”. </w:t>
      </w:r>
    </w:p>
    <w:p w14:paraId="320AD1C0" w14:textId="734DE750" w:rsidR="00673C9D" w:rsidRPr="00BB76DC" w:rsidRDefault="00673C9D" w:rsidP="007D3AD6">
      <w:pPr>
        <w:pStyle w:val="Listenabsatz"/>
        <w:numPr>
          <w:ilvl w:val="0"/>
          <w:numId w:val="34"/>
        </w:numPr>
        <w:rPr>
          <w:lang w:val="en-US"/>
        </w:rPr>
      </w:pPr>
      <w:r w:rsidRPr="00BB76DC">
        <w:rPr>
          <w:lang w:val="en-US"/>
        </w:rPr>
        <w:t xml:space="preserve">Restart </w:t>
      </w:r>
      <w:r w:rsidR="00242C56" w:rsidRPr="00BB76DC">
        <w:rPr>
          <w:lang w:val="en-US"/>
        </w:rPr>
        <w:t>KeePass</w:t>
      </w:r>
      <w:r w:rsidRPr="00BB76DC">
        <w:rPr>
          <w:lang w:val="en-US"/>
        </w:rPr>
        <w:t>.</w:t>
      </w:r>
    </w:p>
    <w:p w14:paraId="39DE661B" w14:textId="77777777" w:rsidR="007F2F22" w:rsidRPr="007F2F22" w:rsidRDefault="007F2F22" w:rsidP="007F2F22">
      <w:pPr>
        <w:ind w:left="360"/>
        <w:rPr>
          <w:lang w:val="en-US"/>
        </w:rPr>
      </w:pPr>
      <w:r w:rsidRPr="007F2F22">
        <w:rPr>
          <w:lang w:val="en-US"/>
        </w:rPr>
        <w:t xml:space="preserve">The </w:t>
      </w:r>
      <w:proofErr w:type="spellStart"/>
      <w:r w:rsidRPr="007F2F22">
        <w:rPr>
          <w:lang w:val="en-US"/>
        </w:rPr>
        <w:t>DoubleClue</w:t>
      </w:r>
      <w:proofErr w:type="spellEnd"/>
      <w:r w:rsidRPr="007F2F22">
        <w:rPr>
          <w:lang w:val="en-US"/>
        </w:rPr>
        <w:t xml:space="preserve"> KeePass Plugin will now connect to your DCEM.</w:t>
      </w:r>
    </w:p>
    <w:p w14:paraId="6CAFA38E" w14:textId="5B4538B3" w:rsidR="00961EFC" w:rsidRDefault="00961EFC" w:rsidP="00A84E74">
      <w:pPr>
        <w:rPr>
          <w:lang w:val="en-US"/>
        </w:rPr>
      </w:pPr>
      <w:r w:rsidRPr="001A6B16">
        <w:rPr>
          <w:noProof/>
          <w:lang w:val="de-DE" w:eastAsia="de-DE"/>
        </w:rPr>
        <w:drawing>
          <wp:anchor distT="0" distB="0" distL="114300" distR="114300" simplePos="0" relativeHeight="251687936" behindDoc="1" locked="0" layoutInCell="1" allowOverlap="1" wp14:anchorId="3F812660" wp14:editId="0BC8BC89">
            <wp:simplePos x="0" y="0"/>
            <wp:positionH relativeFrom="column">
              <wp:posOffset>47625</wp:posOffset>
            </wp:positionH>
            <wp:positionV relativeFrom="paragraph">
              <wp:posOffset>85090</wp:posOffset>
            </wp:positionV>
            <wp:extent cx="179705" cy="179705"/>
            <wp:effectExtent l="0" t="0" r="0" b="0"/>
            <wp:wrapSquare wrapText="bothSides"/>
            <wp:docPr id="10"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plugin will always check for the configuration files in the user folder first. Should configuration files be stored in both places, the plugin will connect to the DCEM specified in the user folder.</w:t>
      </w:r>
    </w:p>
    <w:p w14:paraId="4815C750" w14:textId="068C29FF" w:rsidR="007D3AD6" w:rsidRDefault="007D3AD6" w:rsidP="00A84E74">
      <w:pPr>
        <w:rPr>
          <w:lang w:val="en-US"/>
        </w:rPr>
      </w:pPr>
    </w:p>
    <w:p w14:paraId="4A33DE9F" w14:textId="67C06C68" w:rsidR="007D3AD6" w:rsidRDefault="007D3AD6" w:rsidP="00BB76DC">
      <w:pPr>
        <w:pStyle w:val="berschrift3"/>
        <w:numPr>
          <w:ilvl w:val="2"/>
          <w:numId w:val="1"/>
        </w:numPr>
        <w:ind w:hanging="579"/>
        <w:rPr>
          <w:rStyle w:val="berschrift3Zchn"/>
          <w:rFonts w:cstheme="majorHAnsi"/>
          <w:color w:val="005078"/>
          <w:sz w:val="26"/>
          <w:szCs w:val="26"/>
          <w:lang w:val="en-US"/>
        </w:rPr>
      </w:pPr>
      <w:bookmarkStart w:id="14" w:name="_Toc79680010"/>
      <w:r w:rsidRPr="007D3AD6">
        <w:rPr>
          <w:rStyle w:val="berschrift3Zchn"/>
          <w:rFonts w:cstheme="majorHAnsi"/>
          <w:color w:val="005078"/>
          <w:sz w:val="26"/>
          <w:szCs w:val="26"/>
          <w:lang w:val="en-US"/>
        </w:rPr>
        <w:t xml:space="preserve">Connect to </w:t>
      </w:r>
      <w:r>
        <w:rPr>
          <w:rStyle w:val="berschrift3Zchn"/>
          <w:rFonts w:cstheme="majorHAnsi"/>
          <w:color w:val="005078"/>
          <w:sz w:val="26"/>
          <w:szCs w:val="26"/>
          <w:lang w:val="en-US"/>
        </w:rPr>
        <w:t>multiple</w:t>
      </w:r>
      <w:r w:rsidR="006C5878">
        <w:rPr>
          <w:rStyle w:val="berschrift3Zchn"/>
          <w:rFonts w:cstheme="majorHAnsi"/>
          <w:color w:val="005078"/>
          <w:sz w:val="26"/>
          <w:szCs w:val="26"/>
          <w:lang w:val="en-US"/>
        </w:rPr>
        <w:t xml:space="preserve"> DCEMs</w:t>
      </w:r>
      <w:bookmarkEnd w:id="14"/>
    </w:p>
    <w:p w14:paraId="6991EF21" w14:textId="007FB7F4" w:rsidR="007D3AD6" w:rsidRDefault="007D3AD6" w:rsidP="007D3AD6">
      <w:pPr>
        <w:rPr>
          <w:lang w:val="en-US"/>
        </w:rPr>
      </w:pPr>
    </w:p>
    <w:p w14:paraId="43798C77" w14:textId="77777777" w:rsidR="006C5878" w:rsidRDefault="006C5878" w:rsidP="007D3AD6">
      <w:pPr>
        <w:rPr>
          <w:lang w:val="en-US"/>
        </w:rPr>
      </w:pPr>
      <w:r>
        <w:rPr>
          <w:lang w:val="en-US"/>
        </w:rPr>
        <w:t>It is possible to connect to different DCEMs using the same workstation or user by following these steps:</w:t>
      </w:r>
    </w:p>
    <w:p w14:paraId="1977DA97" w14:textId="77777777" w:rsidR="006C5878" w:rsidRDefault="006C5878" w:rsidP="006C5878">
      <w:pPr>
        <w:pStyle w:val="Listenabsatz"/>
        <w:numPr>
          <w:ilvl w:val="0"/>
          <w:numId w:val="38"/>
        </w:numPr>
        <w:rPr>
          <w:lang w:val="en-US"/>
        </w:rPr>
      </w:pPr>
      <w:r>
        <w:rPr>
          <w:lang w:val="en-US"/>
        </w:rPr>
        <w:t xml:space="preserve">Create several subfolders in the </w:t>
      </w:r>
      <w:r w:rsidR="007D3AD6" w:rsidRPr="006C5878">
        <w:rPr>
          <w:lang w:val="en-US"/>
        </w:rPr>
        <w:t>“</w:t>
      </w:r>
      <w:proofErr w:type="spellStart"/>
      <w:r w:rsidR="007D3AD6" w:rsidRPr="006C5878">
        <w:rPr>
          <w:lang w:val="en-US"/>
        </w:rPr>
        <w:t>DoubleClueAuthConnector</w:t>
      </w:r>
      <w:proofErr w:type="spellEnd"/>
      <w:r w:rsidR="007D3AD6" w:rsidRPr="006C5878">
        <w:rPr>
          <w:lang w:val="en-US"/>
        </w:rPr>
        <w:t>”</w:t>
      </w:r>
      <w:r>
        <w:rPr>
          <w:lang w:val="en-US"/>
        </w:rPr>
        <w:t xml:space="preserve"> folder and give each a unique name. </w:t>
      </w:r>
    </w:p>
    <w:p w14:paraId="5CD3B7F0" w14:textId="77777777" w:rsidR="006C5878" w:rsidRDefault="006C5878" w:rsidP="006C5878">
      <w:pPr>
        <w:pStyle w:val="Listenabsatz"/>
        <w:numPr>
          <w:ilvl w:val="0"/>
          <w:numId w:val="38"/>
        </w:numPr>
        <w:rPr>
          <w:lang w:val="en-US"/>
        </w:rPr>
      </w:pPr>
      <w:r>
        <w:rPr>
          <w:lang w:val="en-US"/>
        </w:rPr>
        <w:t>C</w:t>
      </w:r>
      <w:r w:rsidR="007D3AD6" w:rsidRPr="006C5878">
        <w:rPr>
          <w:lang w:val="en-US"/>
        </w:rPr>
        <w:t xml:space="preserve">opy the configuration files </w:t>
      </w:r>
      <w:r>
        <w:rPr>
          <w:lang w:val="en-US"/>
        </w:rPr>
        <w:t>of the different DCEMs into different subfolders</w:t>
      </w:r>
      <w:r w:rsidR="007D3AD6" w:rsidRPr="006C5878">
        <w:rPr>
          <w:lang w:val="en-US"/>
        </w:rPr>
        <w:t>.</w:t>
      </w:r>
    </w:p>
    <w:p w14:paraId="3A29D869" w14:textId="215E6FB5" w:rsidR="007D3AD6" w:rsidRPr="006C5878" w:rsidRDefault="006C5878" w:rsidP="006C5878">
      <w:pPr>
        <w:pStyle w:val="Listenabsatz"/>
        <w:numPr>
          <w:ilvl w:val="0"/>
          <w:numId w:val="38"/>
        </w:numPr>
        <w:rPr>
          <w:lang w:val="en-US"/>
        </w:rPr>
      </w:pPr>
      <w:r>
        <w:rPr>
          <w:lang w:val="en-US"/>
        </w:rPr>
        <w:t xml:space="preserve">Choose a DCEM by using the name of the respective folder added as an suffix to your username, separated from your username by a dollar sign ($). Example: </w:t>
      </w:r>
      <w:proofErr w:type="spellStart"/>
      <w:r>
        <w:rPr>
          <w:lang w:val="en-US"/>
        </w:rPr>
        <w:t>Username$foldername</w:t>
      </w:r>
      <w:proofErr w:type="spellEnd"/>
      <w:r>
        <w:rPr>
          <w:lang w:val="en-US"/>
        </w:rPr>
        <w:t>.</w:t>
      </w:r>
      <w:r w:rsidR="007D3AD6" w:rsidRPr="006C5878">
        <w:rPr>
          <w:lang w:val="en-US"/>
        </w:rPr>
        <w:t xml:space="preserve"> </w:t>
      </w:r>
    </w:p>
    <w:p w14:paraId="70E7E3D2" w14:textId="0974ADF6" w:rsidR="007D3AD6" w:rsidRDefault="006C5878" w:rsidP="007D3AD6">
      <w:pPr>
        <w:rPr>
          <w:lang w:val="en-US"/>
        </w:rPr>
      </w:pPr>
      <w:r>
        <w:rPr>
          <w:lang w:val="en-US"/>
        </w:rPr>
        <w:lastRenderedPageBreak/>
        <w:t>By u</w:t>
      </w:r>
      <w:r w:rsidR="007D3AD6">
        <w:rPr>
          <w:lang w:val="en-US"/>
        </w:rPr>
        <w:t xml:space="preserve">sing </w:t>
      </w:r>
      <w:r>
        <w:rPr>
          <w:lang w:val="en-US"/>
        </w:rPr>
        <w:t>different suffix</w:t>
      </w:r>
      <w:r w:rsidR="00977167">
        <w:rPr>
          <w:lang w:val="en-US"/>
        </w:rPr>
        <w:t>es</w:t>
      </w:r>
      <w:r>
        <w:rPr>
          <w:lang w:val="en-US"/>
        </w:rPr>
        <w:t>,</w:t>
      </w:r>
      <w:r w:rsidR="007D3AD6">
        <w:rPr>
          <w:lang w:val="en-US"/>
        </w:rPr>
        <w:t xml:space="preserve"> you can switch to different DCEM connections. </w:t>
      </w:r>
    </w:p>
    <w:p w14:paraId="5A90A695" w14:textId="77777777" w:rsidR="00924476" w:rsidRPr="00673C9D" w:rsidRDefault="00924476" w:rsidP="00A84E74">
      <w:pPr>
        <w:rPr>
          <w:lang w:val="en-US"/>
        </w:rPr>
      </w:pPr>
    </w:p>
    <w:p w14:paraId="7A537AC4" w14:textId="77777777" w:rsidR="00015547" w:rsidRPr="00476B5F" w:rsidRDefault="00476B5F" w:rsidP="00BB76DC">
      <w:pPr>
        <w:pStyle w:val="berschrift1"/>
        <w:numPr>
          <w:ilvl w:val="0"/>
          <w:numId w:val="1"/>
        </w:numPr>
        <w:rPr>
          <w:color w:val="0C468B"/>
          <w:lang w:val="en-US"/>
        </w:rPr>
      </w:pPr>
      <w:bookmarkStart w:id="15" w:name="_Toc79680011"/>
      <w:r w:rsidRPr="00476B5F">
        <w:rPr>
          <w:color w:val="005078"/>
          <w:lang w:val="en-US"/>
        </w:rPr>
        <w:t>Using</w:t>
      </w:r>
      <w:r w:rsidR="00015547" w:rsidRPr="00476B5F">
        <w:rPr>
          <w:color w:val="005078"/>
          <w:lang w:val="en-US"/>
        </w:rPr>
        <w:t xml:space="preserve"> </w:t>
      </w:r>
      <w:r w:rsidRPr="00476B5F">
        <w:rPr>
          <w:color w:val="005078"/>
          <w:lang w:val="en-US"/>
        </w:rPr>
        <w:t xml:space="preserve">the </w:t>
      </w:r>
      <w:proofErr w:type="spellStart"/>
      <w:r w:rsidRPr="00476B5F">
        <w:rPr>
          <w:color w:val="005078"/>
          <w:lang w:val="en-US"/>
        </w:rPr>
        <w:t>DoubleClue</w:t>
      </w:r>
      <w:proofErr w:type="spellEnd"/>
      <w:r w:rsidRPr="00476B5F">
        <w:rPr>
          <w:color w:val="005078"/>
          <w:lang w:val="en-US"/>
        </w:rPr>
        <w:t xml:space="preserve"> KeePass </w:t>
      </w:r>
      <w:r>
        <w:rPr>
          <w:color w:val="005078"/>
          <w:lang w:val="en-US"/>
        </w:rPr>
        <w:t>Plugin</w:t>
      </w:r>
      <w:bookmarkEnd w:id="15"/>
    </w:p>
    <w:p w14:paraId="6F99ACD5" w14:textId="77777777" w:rsidR="00210D11" w:rsidRDefault="00210D11" w:rsidP="00BB76DC">
      <w:pPr>
        <w:pStyle w:val="berschrift2"/>
        <w:numPr>
          <w:ilvl w:val="1"/>
          <w:numId w:val="1"/>
        </w:numPr>
        <w:rPr>
          <w:color w:val="0C468B"/>
          <w:sz w:val="28"/>
          <w:lang w:val="en-US"/>
        </w:rPr>
      </w:pPr>
      <w:r w:rsidRPr="00476B5F">
        <w:rPr>
          <w:color w:val="0C468B"/>
          <w:sz w:val="28"/>
          <w:lang w:val="en-US"/>
        </w:rPr>
        <w:t xml:space="preserve">  </w:t>
      </w:r>
      <w:bookmarkStart w:id="16" w:name="_Toc79680012"/>
      <w:r w:rsidR="00476B5F" w:rsidRPr="00476B5F">
        <w:rPr>
          <w:color w:val="005078"/>
          <w:sz w:val="28"/>
          <w:lang w:val="en-US"/>
        </w:rPr>
        <w:t xml:space="preserve">Opening the KeePass file with </w:t>
      </w:r>
      <w:proofErr w:type="spellStart"/>
      <w:r w:rsidR="00476B5F" w:rsidRPr="00476B5F">
        <w:rPr>
          <w:color w:val="005078"/>
          <w:sz w:val="28"/>
          <w:lang w:val="en-US"/>
        </w:rPr>
        <w:t>DoubleClue</w:t>
      </w:r>
      <w:bookmarkEnd w:id="16"/>
      <w:proofErr w:type="spellEnd"/>
    </w:p>
    <w:p w14:paraId="75885C7D" w14:textId="77777777" w:rsidR="00476B5F" w:rsidRPr="00476B5F" w:rsidRDefault="00476B5F" w:rsidP="00476B5F">
      <w:pPr>
        <w:rPr>
          <w:lang w:val="en-US"/>
        </w:rPr>
      </w:pPr>
    </w:p>
    <w:p w14:paraId="0B512405" w14:textId="77777777" w:rsidR="00210D11" w:rsidRDefault="00476B5F" w:rsidP="00210D11">
      <w:pPr>
        <w:pStyle w:val="Listenabsatz"/>
        <w:numPr>
          <w:ilvl w:val="0"/>
          <w:numId w:val="30"/>
        </w:numPr>
        <w:rPr>
          <w:lang w:val="en-US"/>
        </w:rPr>
      </w:pPr>
      <w:r>
        <w:rPr>
          <w:lang w:val="en-US"/>
        </w:rPr>
        <w:t>Open</w:t>
      </w:r>
      <w:r w:rsidR="008B3264">
        <w:rPr>
          <w:lang w:val="en-US"/>
        </w:rPr>
        <w:t xml:space="preserve"> KeePass.</w:t>
      </w:r>
    </w:p>
    <w:p w14:paraId="42DF89FD" w14:textId="03FEE312" w:rsidR="008B3264" w:rsidRPr="008213E4" w:rsidRDefault="00A22C74" w:rsidP="00210D11">
      <w:pPr>
        <w:pStyle w:val="Listenabsatz"/>
        <w:numPr>
          <w:ilvl w:val="0"/>
          <w:numId w:val="30"/>
        </w:numPr>
        <w:rPr>
          <w:lang w:val="en-US"/>
        </w:rPr>
      </w:pPr>
      <w:r w:rsidRPr="0045554C">
        <w:rPr>
          <w:noProof/>
          <w:lang w:val="de-DE" w:eastAsia="de-DE"/>
        </w:rPr>
        <w:drawing>
          <wp:anchor distT="0" distB="0" distL="114300" distR="114300" simplePos="0" relativeHeight="251679744" behindDoc="0" locked="0" layoutInCell="1" allowOverlap="1" wp14:anchorId="21D2B772" wp14:editId="01F387BA">
            <wp:simplePos x="0" y="0"/>
            <wp:positionH relativeFrom="column">
              <wp:posOffset>449580</wp:posOffset>
            </wp:positionH>
            <wp:positionV relativeFrom="paragraph">
              <wp:posOffset>342265</wp:posOffset>
            </wp:positionV>
            <wp:extent cx="4989830" cy="3409950"/>
            <wp:effectExtent l="0" t="0" r="127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89830" cy="3409950"/>
                    </a:xfrm>
                    <a:prstGeom prst="rect">
                      <a:avLst/>
                    </a:prstGeom>
                  </pic:spPr>
                </pic:pic>
              </a:graphicData>
            </a:graphic>
            <wp14:sizeRelH relativeFrom="margin">
              <wp14:pctWidth>0</wp14:pctWidth>
            </wp14:sizeRelH>
            <wp14:sizeRelV relativeFrom="margin">
              <wp14:pctHeight>0</wp14:pctHeight>
            </wp14:sizeRelV>
          </wp:anchor>
        </w:drawing>
      </w:r>
      <w:r w:rsidR="008213E4" w:rsidRPr="008213E4">
        <w:rPr>
          <w:lang w:val="en-US"/>
        </w:rPr>
        <w:t xml:space="preserve">In the menu on the upper-left side, click on </w:t>
      </w:r>
      <w:r w:rsidR="00EC6864">
        <w:rPr>
          <w:lang w:val="en-US"/>
        </w:rPr>
        <w:t>“</w:t>
      </w:r>
      <w:r w:rsidR="008213E4" w:rsidRPr="008213E4">
        <w:rPr>
          <w:lang w:val="en-US"/>
        </w:rPr>
        <w:t>File</w:t>
      </w:r>
      <w:r w:rsidR="00EC6864">
        <w:rPr>
          <w:lang w:val="en-US"/>
        </w:rPr>
        <w:t>”</w:t>
      </w:r>
      <w:r w:rsidR="008213E4" w:rsidRPr="008213E4">
        <w:rPr>
          <w:lang w:val="en-US"/>
        </w:rPr>
        <w:t xml:space="preserve"> &gt; </w:t>
      </w:r>
      <w:r w:rsidR="00EC6864">
        <w:rPr>
          <w:lang w:val="en-US"/>
        </w:rPr>
        <w:t>“</w:t>
      </w:r>
      <w:r w:rsidR="008213E4" w:rsidRPr="008213E4">
        <w:rPr>
          <w:lang w:val="en-US"/>
        </w:rPr>
        <w:t>Open</w:t>
      </w:r>
      <w:r w:rsidR="00EC6864">
        <w:rPr>
          <w:lang w:val="en-US"/>
        </w:rPr>
        <w:t>”</w:t>
      </w:r>
      <w:r w:rsidR="008213E4" w:rsidRPr="008213E4">
        <w:rPr>
          <w:lang w:val="en-US"/>
        </w:rPr>
        <w:t xml:space="preserve"> &gt;</w:t>
      </w:r>
      <w:r w:rsidR="008213E4">
        <w:rPr>
          <w:lang w:val="en-US"/>
        </w:rPr>
        <w:t xml:space="preserve"> </w:t>
      </w:r>
      <w:r w:rsidR="00EC6864">
        <w:rPr>
          <w:lang w:val="en-US"/>
        </w:rPr>
        <w:t>“</w:t>
      </w:r>
      <w:r w:rsidR="008213E4">
        <w:rPr>
          <w:lang w:val="en-US"/>
        </w:rPr>
        <w:t xml:space="preserve">Open from </w:t>
      </w:r>
      <w:proofErr w:type="spellStart"/>
      <w:r w:rsidR="008213E4">
        <w:rPr>
          <w:lang w:val="en-US"/>
        </w:rPr>
        <w:t>DoubleClue</w:t>
      </w:r>
      <w:proofErr w:type="spellEnd"/>
      <w:r w:rsidR="00EC6864">
        <w:rPr>
          <w:lang w:val="en-US"/>
        </w:rPr>
        <w:t>”</w:t>
      </w:r>
      <w:r w:rsidR="008213E4">
        <w:rPr>
          <w:lang w:val="en-US"/>
        </w:rPr>
        <w:t>.</w:t>
      </w:r>
    </w:p>
    <w:p w14:paraId="14BD9544" w14:textId="22892FE3" w:rsidR="008B3264" w:rsidRPr="008213E4" w:rsidRDefault="008B3264" w:rsidP="008B3264">
      <w:pPr>
        <w:rPr>
          <w:lang w:val="en-US"/>
        </w:rPr>
      </w:pPr>
    </w:p>
    <w:p w14:paraId="1C02B213" w14:textId="5C65AA47" w:rsidR="008B3264" w:rsidRPr="00C954C4" w:rsidRDefault="00A22C74" w:rsidP="00BB76DC">
      <w:pPr>
        <w:pStyle w:val="Listenabsatz"/>
        <w:numPr>
          <w:ilvl w:val="0"/>
          <w:numId w:val="30"/>
        </w:numPr>
      </w:pPr>
      <w:r>
        <w:rPr>
          <w:noProof/>
          <w:lang w:val="de-DE" w:eastAsia="de-DE"/>
        </w:rPr>
        <w:lastRenderedPageBreak/>
        <w:drawing>
          <wp:anchor distT="0" distB="0" distL="114300" distR="114300" simplePos="0" relativeHeight="251688960" behindDoc="0" locked="0" layoutInCell="1" allowOverlap="1" wp14:anchorId="223DE463" wp14:editId="69E1DB2D">
            <wp:simplePos x="0" y="0"/>
            <wp:positionH relativeFrom="column">
              <wp:posOffset>474345</wp:posOffset>
            </wp:positionH>
            <wp:positionV relativeFrom="paragraph">
              <wp:posOffset>314325</wp:posOffset>
            </wp:positionV>
            <wp:extent cx="4962525" cy="3388360"/>
            <wp:effectExtent l="0" t="0" r="9525"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62525" cy="3388360"/>
                    </a:xfrm>
                    <a:prstGeom prst="rect">
                      <a:avLst/>
                    </a:prstGeom>
                  </pic:spPr>
                </pic:pic>
              </a:graphicData>
            </a:graphic>
            <wp14:sizeRelH relativeFrom="margin">
              <wp14:pctWidth>0</wp14:pctWidth>
            </wp14:sizeRelH>
            <wp14:sizeRelV relativeFrom="margin">
              <wp14:pctHeight>0</wp14:pctHeight>
            </wp14:sizeRelV>
          </wp:anchor>
        </w:drawing>
      </w:r>
      <w:r w:rsidR="00934EB2">
        <w:rPr>
          <w:lang w:val="en-US"/>
        </w:rPr>
        <w:t>A</w:t>
      </w:r>
      <w:r w:rsidR="00EC6864" w:rsidRPr="00EC6864">
        <w:rPr>
          <w:lang w:val="en-US"/>
        </w:rPr>
        <w:t xml:space="preserve"> login window will appear</w:t>
      </w:r>
      <w:r w:rsidR="008B3264" w:rsidRPr="00EC6864">
        <w:rPr>
          <w:lang w:val="en-US"/>
        </w:rPr>
        <w:t xml:space="preserve">. </w:t>
      </w:r>
      <w:r w:rsidR="00934EB2">
        <w:rPr>
          <w:lang w:val="en-US"/>
        </w:rPr>
        <w:t xml:space="preserve">Enter your </w:t>
      </w:r>
      <w:proofErr w:type="spellStart"/>
      <w:r w:rsidR="00934EB2">
        <w:rPr>
          <w:lang w:val="en-US"/>
        </w:rPr>
        <w:t>DoubleClue</w:t>
      </w:r>
      <w:proofErr w:type="spellEnd"/>
      <w:r w:rsidR="00934EB2">
        <w:rPr>
          <w:lang w:val="en-US"/>
        </w:rPr>
        <w:t xml:space="preserve"> credentials</w:t>
      </w:r>
      <w:r w:rsidR="00EC6864" w:rsidRPr="00EC6864">
        <w:rPr>
          <w:lang w:val="en-US"/>
        </w:rPr>
        <w:t xml:space="preserve">: </w:t>
      </w:r>
    </w:p>
    <w:p w14:paraId="1949AFA5" w14:textId="3DCC29A0" w:rsidR="00C954C4" w:rsidRPr="00934EB2" w:rsidRDefault="00C954C4" w:rsidP="00C954C4">
      <w:pPr>
        <w:pStyle w:val="Listenabsatz"/>
        <w:ind w:left="360"/>
      </w:pPr>
    </w:p>
    <w:p w14:paraId="07BABCCB" w14:textId="534457A3" w:rsidR="008B3264" w:rsidRPr="00EC6864" w:rsidRDefault="008B3264" w:rsidP="00C954C4">
      <w:pPr>
        <w:pStyle w:val="Listenabsatz"/>
        <w:ind w:left="360"/>
        <w:rPr>
          <w:lang w:val="en-US"/>
        </w:rPr>
      </w:pPr>
    </w:p>
    <w:p w14:paraId="21E97351" w14:textId="52DFB5B0" w:rsidR="009C08F2" w:rsidRPr="00934EB2" w:rsidRDefault="00934EB2" w:rsidP="00934EB2">
      <w:pPr>
        <w:pStyle w:val="Listenabsatz"/>
        <w:numPr>
          <w:ilvl w:val="0"/>
          <w:numId w:val="30"/>
        </w:numPr>
        <w:rPr>
          <w:lang w:val="en-US"/>
        </w:rPr>
      </w:pPr>
      <w:r>
        <w:rPr>
          <w:lang w:val="en-US"/>
        </w:rPr>
        <w:t xml:space="preserve">Choose the authentication method you wish to use to connect to </w:t>
      </w:r>
      <w:proofErr w:type="spellStart"/>
      <w:r>
        <w:rPr>
          <w:lang w:val="en-US"/>
        </w:rPr>
        <w:t>DoubleClue</w:t>
      </w:r>
      <w:proofErr w:type="spellEnd"/>
      <w:r>
        <w:rPr>
          <w:lang w:val="en-US"/>
        </w:rPr>
        <w:t xml:space="preserve">. The available authentication methods can be defined in DCEM under ‘Identity </w:t>
      </w:r>
      <w:r w:rsidR="00543FF9">
        <w:rPr>
          <w:lang w:val="en-US"/>
        </w:rPr>
        <w:t>&amp; Access</w:t>
      </w:r>
      <w:r>
        <w:rPr>
          <w:lang w:val="en-US"/>
        </w:rPr>
        <w:t>’ &gt; ‘Policies’ &gt; ‘Applications’.</w:t>
      </w:r>
    </w:p>
    <w:p w14:paraId="13F9AD6A" w14:textId="35B0356D" w:rsidR="009C08F2" w:rsidRPr="00EC6864" w:rsidRDefault="00A22C74" w:rsidP="008B3264">
      <w:pPr>
        <w:rPr>
          <w:lang w:val="en-US"/>
        </w:rPr>
      </w:pPr>
      <w:r>
        <w:rPr>
          <w:noProof/>
          <w:lang w:val="de-DE" w:eastAsia="de-DE"/>
        </w:rPr>
        <w:drawing>
          <wp:anchor distT="0" distB="0" distL="114300" distR="114300" simplePos="0" relativeHeight="251689984" behindDoc="0" locked="0" layoutInCell="1" allowOverlap="1" wp14:anchorId="6DBB82AA" wp14:editId="3FFA04E6">
            <wp:simplePos x="0" y="0"/>
            <wp:positionH relativeFrom="column">
              <wp:posOffset>523875</wp:posOffset>
            </wp:positionH>
            <wp:positionV relativeFrom="paragraph">
              <wp:posOffset>0</wp:posOffset>
            </wp:positionV>
            <wp:extent cx="5184775" cy="354330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84775" cy="3543300"/>
                    </a:xfrm>
                    <a:prstGeom prst="rect">
                      <a:avLst/>
                    </a:prstGeom>
                  </pic:spPr>
                </pic:pic>
              </a:graphicData>
            </a:graphic>
            <wp14:sizeRelH relativeFrom="margin">
              <wp14:pctWidth>0</wp14:pctWidth>
            </wp14:sizeRelH>
            <wp14:sizeRelV relativeFrom="margin">
              <wp14:pctHeight>0</wp14:pctHeight>
            </wp14:sizeRelV>
          </wp:anchor>
        </w:drawing>
      </w:r>
    </w:p>
    <w:p w14:paraId="4BADB19D" w14:textId="77777777" w:rsidR="00934EB2" w:rsidRPr="00EC6864" w:rsidRDefault="00934EB2" w:rsidP="008B3264">
      <w:pPr>
        <w:rPr>
          <w:lang w:val="en-US"/>
        </w:rPr>
      </w:pPr>
    </w:p>
    <w:p w14:paraId="6183A315" w14:textId="77777777" w:rsidR="008B3264" w:rsidRDefault="008B3264" w:rsidP="00BB76DC">
      <w:pPr>
        <w:pStyle w:val="berschrift2"/>
        <w:numPr>
          <w:ilvl w:val="1"/>
          <w:numId w:val="1"/>
        </w:numPr>
        <w:rPr>
          <w:color w:val="005078"/>
          <w:sz w:val="28"/>
          <w:lang w:val="en-US"/>
        </w:rPr>
      </w:pPr>
      <w:r w:rsidRPr="00EC6864">
        <w:rPr>
          <w:color w:val="0C468B"/>
          <w:sz w:val="28"/>
          <w:lang w:val="en-US"/>
        </w:rPr>
        <w:t xml:space="preserve">  </w:t>
      </w:r>
      <w:bookmarkStart w:id="17" w:name="_Toc79680013"/>
      <w:r w:rsidR="00EC6864">
        <w:rPr>
          <w:color w:val="005078"/>
          <w:sz w:val="28"/>
          <w:lang w:val="en-US"/>
        </w:rPr>
        <w:t xml:space="preserve">Saving the KeePass file in </w:t>
      </w:r>
      <w:proofErr w:type="spellStart"/>
      <w:r w:rsidR="00EC6864">
        <w:rPr>
          <w:color w:val="005078"/>
          <w:sz w:val="28"/>
          <w:lang w:val="en-US"/>
        </w:rPr>
        <w:t>DoubleClue</w:t>
      </w:r>
      <w:bookmarkEnd w:id="17"/>
      <w:proofErr w:type="spellEnd"/>
    </w:p>
    <w:p w14:paraId="12144EAC" w14:textId="77777777" w:rsidR="008B3264" w:rsidRPr="00EC6864" w:rsidRDefault="008B3264" w:rsidP="008B3264">
      <w:pPr>
        <w:rPr>
          <w:lang w:val="en-US"/>
        </w:rPr>
      </w:pPr>
    </w:p>
    <w:p w14:paraId="301AE17F" w14:textId="77777777" w:rsidR="00EC6864" w:rsidRPr="00EC6864" w:rsidRDefault="00EC6864" w:rsidP="008B3264">
      <w:pPr>
        <w:rPr>
          <w:lang w:val="en-US"/>
        </w:rPr>
      </w:pPr>
      <w:r w:rsidRPr="00EC6864">
        <w:rPr>
          <w:lang w:val="en-US"/>
        </w:rPr>
        <w:t xml:space="preserve">In the menu on the upper-left side, click on </w:t>
      </w:r>
      <w:r>
        <w:rPr>
          <w:lang w:val="en-US"/>
        </w:rPr>
        <w:t>“</w:t>
      </w:r>
      <w:r w:rsidRPr="00EC6864">
        <w:rPr>
          <w:lang w:val="en-US"/>
        </w:rPr>
        <w:t>File</w:t>
      </w:r>
      <w:r>
        <w:rPr>
          <w:lang w:val="en-US"/>
        </w:rPr>
        <w:t>”</w:t>
      </w:r>
      <w:r w:rsidRPr="00EC6864">
        <w:rPr>
          <w:lang w:val="en-US"/>
        </w:rPr>
        <w:t xml:space="preserve"> &gt; </w:t>
      </w:r>
      <w:r>
        <w:rPr>
          <w:lang w:val="en-US"/>
        </w:rPr>
        <w:t>“</w:t>
      </w:r>
      <w:r w:rsidRPr="00EC6864">
        <w:rPr>
          <w:lang w:val="en-US"/>
        </w:rPr>
        <w:t>Save as</w:t>
      </w:r>
      <w:r>
        <w:rPr>
          <w:lang w:val="en-US"/>
        </w:rPr>
        <w:t>”</w:t>
      </w:r>
      <w:r w:rsidRPr="00EC6864">
        <w:rPr>
          <w:lang w:val="en-US"/>
        </w:rPr>
        <w:t xml:space="preserve"> &gt; </w:t>
      </w:r>
      <w:r>
        <w:rPr>
          <w:lang w:val="en-US"/>
        </w:rPr>
        <w:t>“</w:t>
      </w:r>
      <w:r w:rsidRPr="00EC6864">
        <w:rPr>
          <w:lang w:val="en-US"/>
        </w:rPr>
        <w:t xml:space="preserve">Save to </w:t>
      </w:r>
      <w:proofErr w:type="spellStart"/>
      <w:r w:rsidRPr="00EC6864">
        <w:rPr>
          <w:lang w:val="en-US"/>
        </w:rPr>
        <w:t>DoubleClue</w:t>
      </w:r>
      <w:proofErr w:type="spellEnd"/>
      <w:r>
        <w:rPr>
          <w:lang w:val="en-US"/>
        </w:rPr>
        <w:t>”</w:t>
      </w:r>
      <w:r w:rsidRPr="00EC6864">
        <w:rPr>
          <w:lang w:val="en-US"/>
        </w:rPr>
        <w:t xml:space="preserve"> in order</w:t>
      </w:r>
      <w:r>
        <w:rPr>
          <w:lang w:val="en-US"/>
        </w:rPr>
        <w:t xml:space="preserve"> </w:t>
      </w:r>
      <w:r w:rsidRPr="00EC6864">
        <w:rPr>
          <w:lang w:val="en-US"/>
        </w:rPr>
        <w:t xml:space="preserve">to save your KeePass file in the </w:t>
      </w:r>
      <w:proofErr w:type="spellStart"/>
      <w:r w:rsidRPr="00EC6864">
        <w:rPr>
          <w:lang w:val="en-US"/>
        </w:rPr>
        <w:t>DoubleClue</w:t>
      </w:r>
      <w:proofErr w:type="spellEnd"/>
      <w:r w:rsidRPr="00EC6864">
        <w:rPr>
          <w:lang w:val="en-US"/>
        </w:rPr>
        <w:t xml:space="preserve"> cluster.</w:t>
      </w:r>
    </w:p>
    <w:p w14:paraId="124983C8" w14:textId="77777777" w:rsidR="00EC6864" w:rsidRDefault="00EC6864" w:rsidP="008B3264">
      <w:pPr>
        <w:rPr>
          <w:lang w:val="en-US"/>
        </w:rPr>
      </w:pPr>
      <w:r w:rsidRPr="00EC6864">
        <w:rPr>
          <w:lang w:val="en-US"/>
        </w:rPr>
        <w:t xml:space="preserve">If you would like to save only a copy of the file in </w:t>
      </w:r>
      <w:proofErr w:type="spellStart"/>
      <w:r w:rsidRPr="00EC6864">
        <w:rPr>
          <w:lang w:val="en-US"/>
        </w:rPr>
        <w:t>DoubleClue</w:t>
      </w:r>
      <w:proofErr w:type="spellEnd"/>
      <w:r w:rsidRPr="00EC6864">
        <w:rPr>
          <w:lang w:val="en-US"/>
        </w:rPr>
        <w:t xml:space="preserve">, click on </w:t>
      </w:r>
      <w:r>
        <w:rPr>
          <w:lang w:val="en-US"/>
        </w:rPr>
        <w:t>“</w:t>
      </w:r>
      <w:r w:rsidRPr="00EC6864">
        <w:rPr>
          <w:lang w:val="en-US"/>
        </w:rPr>
        <w:t xml:space="preserve">Save copy to </w:t>
      </w:r>
      <w:proofErr w:type="spellStart"/>
      <w:r w:rsidRPr="00EC6864">
        <w:rPr>
          <w:lang w:val="en-US"/>
        </w:rPr>
        <w:t>DoubleClue</w:t>
      </w:r>
      <w:proofErr w:type="spellEnd"/>
      <w:r>
        <w:rPr>
          <w:lang w:val="en-US"/>
        </w:rPr>
        <w:t>”</w:t>
      </w:r>
      <w:r w:rsidRPr="00EC6864">
        <w:rPr>
          <w:lang w:val="en-US"/>
        </w:rPr>
        <w:t>.</w:t>
      </w:r>
    </w:p>
    <w:p w14:paraId="29513D70" w14:textId="77777777" w:rsidR="00934EB2" w:rsidRPr="00EC6864" w:rsidRDefault="00934EB2" w:rsidP="008B3264">
      <w:pPr>
        <w:rPr>
          <w:lang w:val="en-US"/>
        </w:rPr>
      </w:pPr>
      <w:r>
        <w:rPr>
          <w:lang w:val="en-US"/>
        </w:rPr>
        <w:t xml:space="preserve">Log into </w:t>
      </w:r>
      <w:proofErr w:type="spellStart"/>
      <w:r>
        <w:rPr>
          <w:lang w:val="en-US"/>
        </w:rPr>
        <w:t>DoubleClue</w:t>
      </w:r>
      <w:proofErr w:type="spellEnd"/>
      <w:r>
        <w:rPr>
          <w:lang w:val="en-US"/>
        </w:rPr>
        <w:t xml:space="preserve"> as described in chapter 3.1 step 3 and for.</w:t>
      </w:r>
    </w:p>
    <w:p w14:paraId="2CAECADB" w14:textId="77777777" w:rsidR="00EC6864" w:rsidRPr="00EC6864" w:rsidRDefault="00EC6864" w:rsidP="008B3264">
      <w:pPr>
        <w:rPr>
          <w:lang w:val="en-US"/>
        </w:rPr>
      </w:pPr>
    </w:p>
    <w:p w14:paraId="3B2EDB6A" w14:textId="77777777" w:rsidR="009C08F2" w:rsidRPr="00EC6864" w:rsidRDefault="009C08F2" w:rsidP="008B3264">
      <w:pPr>
        <w:rPr>
          <w:lang w:val="en-US"/>
        </w:rPr>
      </w:pPr>
    </w:p>
    <w:p w14:paraId="0FA43698" w14:textId="77777777" w:rsidR="009C08F2" w:rsidRPr="00EC6864" w:rsidRDefault="009C08F2" w:rsidP="008B3264">
      <w:pPr>
        <w:rPr>
          <w:lang w:val="en-US"/>
        </w:rPr>
      </w:pPr>
    </w:p>
    <w:p w14:paraId="29CF2AD4" w14:textId="77777777" w:rsidR="008B3264" w:rsidRPr="00EC6864" w:rsidRDefault="008B3264" w:rsidP="008B3264">
      <w:pPr>
        <w:rPr>
          <w:lang w:val="en-US"/>
        </w:rPr>
      </w:pPr>
    </w:p>
    <w:p w14:paraId="0BAAD70B" w14:textId="77777777" w:rsidR="008B3264" w:rsidRPr="00EC6864" w:rsidRDefault="008B3264" w:rsidP="008B3264">
      <w:pPr>
        <w:rPr>
          <w:lang w:val="en-US"/>
        </w:rPr>
      </w:pPr>
    </w:p>
    <w:sectPr w:rsidR="008B3264" w:rsidRPr="00EC6864" w:rsidSect="009C08F2">
      <w:headerReference w:type="default" r:id="rId27"/>
      <w:footerReference w:type="default" r:id="rId28"/>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2438" w14:textId="77777777" w:rsidR="00B945AE" w:rsidRDefault="00B945AE" w:rsidP="007F3727">
      <w:pPr>
        <w:spacing w:after="0" w:line="240" w:lineRule="auto"/>
      </w:pPr>
      <w:r>
        <w:separator/>
      </w:r>
    </w:p>
  </w:endnote>
  <w:endnote w:type="continuationSeparator" w:id="0">
    <w:p w14:paraId="6E828171" w14:textId="77777777" w:rsidR="00B945AE" w:rsidRDefault="00B945AE"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9953"/>
      <w:docPartObj>
        <w:docPartGallery w:val="Page Numbers (Bottom of Page)"/>
        <w:docPartUnique/>
      </w:docPartObj>
    </w:sdtPr>
    <w:sdtEndPr>
      <w:rPr>
        <w:noProof/>
      </w:rPr>
    </w:sdtEndPr>
    <w:sdtContent>
      <w:p w14:paraId="3022EAE3" w14:textId="2D0ED31E" w:rsidR="006C5878" w:rsidRDefault="006C5878">
        <w:pPr>
          <w:pStyle w:val="Fuzeile"/>
          <w:jc w:val="right"/>
        </w:pPr>
        <w:r>
          <w:fldChar w:fldCharType="begin"/>
        </w:r>
        <w:r>
          <w:instrText xml:space="preserve"> PAGE   \* MERGEFORMAT </w:instrText>
        </w:r>
        <w:r>
          <w:fldChar w:fldCharType="separate"/>
        </w:r>
        <w:r w:rsidR="00C47CF9">
          <w:rPr>
            <w:noProof/>
          </w:rPr>
          <w:t>2</w:t>
        </w:r>
        <w:r>
          <w:rPr>
            <w:noProof/>
          </w:rPr>
          <w:fldChar w:fldCharType="end"/>
        </w:r>
      </w:p>
    </w:sdtContent>
  </w:sdt>
  <w:p w14:paraId="4699DBF5" w14:textId="77777777" w:rsidR="006C5878" w:rsidRDefault="006C58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6A4B" w14:textId="77777777" w:rsidR="00B945AE" w:rsidRDefault="00B945AE" w:rsidP="007F3727">
      <w:pPr>
        <w:spacing w:after="0" w:line="240" w:lineRule="auto"/>
      </w:pPr>
      <w:r>
        <w:separator/>
      </w:r>
    </w:p>
  </w:footnote>
  <w:footnote w:type="continuationSeparator" w:id="0">
    <w:p w14:paraId="0E14F71F" w14:textId="77777777" w:rsidR="00B945AE" w:rsidRDefault="00B945AE"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F46D" w14:textId="77777777" w:rsidR="006C5878" w:rsidRDefault="006C5878" w:rsidP="00C20532">
    <w:pPr>
      <w:pStyle w:val="Kopfzeile"/>
      <w:jc w:val="right"/>
      <w:rPr>
        <w:color w:val="0C468B"/>
      </w:rPr>
    </w:pPr>
  </w:p>
  <w:p w14:paraId="0CBBCD39" w14:textId="73159436" w:rsidR="006C5878" w:rsidRPr="00C20532" w:rsidRDefault="006C5878" w:rsidP="00C20532">
    <w:pPr>
      <w:pStyle w:val="Kopfzeile"/>
      <w:jc w:val="right"/>
      <w:rPr>
        <w:color w:val="0C468B"/>
      </w:rPr>
    </w:pPr>
    <w:proofErr w:type="spellStart"/>
    <w:r>
      <w:rPr>
        <w:color w:val="767171" w:themeColor="background2" w:themeShade="80"/>
      </w:rPr>
      <w:t>DoubleClue</w:t>
    </w:r>
    <w:proofErr w:type="spellEnd"/>
    <w:r>
      <w:rPr>
        <w:color w:val="767171" w:themeColor="background2" w:themeShade="80"/>
      </w:rPr>
      <w:t xml:space="preserve"> KeePass Plugin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B8C2218"/>
    <w:multiLevelType w:val="hybridMultilevel"/>
    <w:tmpl w:val="317019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1743B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8B36C3"/>
    <w:multiLevelType w:val="multilevel"/>
    <w:tmpl w:val="5EA6800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5480D3F"/>
    <w:multiLevelType w:val="multilevel"/>
    <w:tmpl w:val="5EA6800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FD14A17"/>
    <w:multiLevelType w:val="multilevel"/>
    <w:tmpl w:val="5EA6800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B86D38"/>
    <w:multiLevelType w:val="hybridMultilevel"/>
    <w:tmpl w:val="84B479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28"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7B90FA2"/>
    <w:multiLevelType w:val="hybridMultilevel"/>
    <w:tmpl w:val="A566E3B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C5576D"/>
    <w:multiLevelType w:val="multilevel"/>
    <w:tmpl w:val="5EA6800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5"/>
  </w:num>
  <w:num w:numId="4">
    <w:abstractNumId w:val="37"/>
  </w:num>
  <w:num w:numId="5">
    <w:abstractNumId w:val="15"/>
  </w:num>
  <w:num w:numId="6">
    <w:abstractNumId w:val="32"/>
  </w:num>
  <w:num w:numId="7">
    <w:abstractNumId w:val="4"/>
  </w:num>
  <w:num w:numId="8">
    <w:abstractNumId w:val="14"/>
  </w:num>
  <w:num w:numId="9">
    <w:abstractNumId w:val="28"/>
  </w:num>
  <w:num w:numId="10">
    <w:abstractNumId w:val="35"/>
  </w:num>
  <w:num w:numId="11">
    <w:abstractNumId w:val="22"/>
  </w:num>
  <w:num w:numId="12">
    <w:abstractNumId w:val="29"/>
  </w:num>
  <w:num w:numId="13">
    <w:abstractNumId w:val="17"/>
  </w:num>
  <w:num w:numId="14">
    <w:abstractNumId w:val="20"/>
  </w:num>
  <w:num w:numId="15">
    <w:abstractNumId w:val="21"/>
  </w:num>
  <w:num w:numId="16">
    <w:abstractNumId w:val="26"/>
  </w:num>
  <w:num w:numId="17">
    <w:abstractNumId w:val="36"/>
  </w:num>
  <w:num w:numId="18">
    <w:abstractNumId w:val="33"/>
  </w:num>
  <w:num w:numId="19">
    <w:abstractNumId w:val="19"/>
  </w:num>
  <w:num w:numId="20">
    <w:abstractNumId w:val="18"/>
  </w:num>
  <w:num w:numId="21">
    <w:abstractNumId w:val="23"/>
  </w:num>
  <w:num w:numId="22">
    <w:abstractNumId w:val="1"/>
  </w:num>
  <w:num w:numId="23">
    <w:abstractNumId w:val="30"/>
  </w:num>
  <w:num w:numId="24">
    <w:abstractNumId w:val="5"/>
  </w:num>
  <w:num w:numId="25">
    <w:abstractNumId w:val="31"/>
  </w:num>
  <w:num w:numId="26">
    <w:abstractNumId w:val="27"/>
  </w:num>
  <w:num w:numId="27">
    <w:abstractNumId w:val="8"/>
  </w:num>
  <w:num w:numId="28">
    <w:abstractNumId w:val="2"/>
  </w:num>
  <w:num w:numId="29">
    <w:abstractNumId w:val="9"/>
  </w:num>
  <w:num w:numId="30">
    <w:abstractNumId w:val="3"/>
  </w:num>
  <w:num w:numId="31">
    <w:abstractNumId w:val="16"/>
  </w:num>
  <w:num w:numId="32">
    <w:abstractNumId w:val="7"/>
  </w:num>
  <w:num w:numId="33">
    <w:abstractNumId w:val="10"/>
  </w:num>
  <w:num w:numId="34">
    <w:abstractNumId w:val="24"/>
  </w:num>
  <w:num w:numId="35">
    <w:abstractNumId w:val="12"/>
  </w:num>
  <w:num w:numId="36">
    <w:abstractNumId w:val="34"/>
  </w:num>
  <w:num w:numId="37">
    <w:abstractNumId w:val="1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11990"/>
    <w:rsid w:val="00015547"/>
    <w:rsid w:val="00025D2A"/>
    <w:rsid w:val="00031780"/>
    <w:rsid w:val="00044288"/>
    <w:rsid w:val="0008404F"/>
    <w:rsid w:val="000A2E07"/>
    <w:rsid w:val="000C27FB"/>
    <w:rsid w:val="000C4191"/>
    <w:rsid w:val="000C42E8"/>
    <w:rsid w:val="000D287B"/>
    <w:rsid w:val="000D5D67"/>
    <w:rsid w:val="000E1050"/>
    <w:rsid w:val="000E744B"/>
    <w:rsid w:val="000F22EB"/>
    <w:rsid w:val="000F5C06"/>
    <w:rsid w:val="0010086D"/>
    <w:rsid w:val="00105DA8"/>
    <w:rsid w:val="0012055E"/>
    <w:rsid w:val="00122B9F"/>
    <w:rsid w:val="00141E97"/>
    <w:rsid w:val="00142231"/>
    <w:rsid w:val="001443D8"/>
    <w:rsid w:val="00146E39"/>
    <w:rsid w:val="001504F6"/>
    <w:rsid w:val="00151A44"/>
    <w:rsid w:val="00152A5C"/>
    <w:rsid w:val="00171903"/>
    <w:rsid w:val="00176702"/>
    <w:rsid w:val="00191194"/>
    <w:rsid w:val="001941F0"/>
    <w:rsid w:val="001944FE"/>
    <w:rsid w:val="001952A7"/>
    <w:rsid w:val="00197C8D"/>
    <w:rsid w:val="001A3DDD"/>
    <w:rsid w:val="001A5F4E"/>
    <w:rsid w:val="001C0B3A"/>
    <w:rsid w:val="001E0405"/>
    <w:rsid w:val="001F0277"/>
    <w:rsid w:val="001F36B6"/>
    <w:rsid w:val="001F37B5"/>
    <w:rsid w:val="00210D11"/>
    <w:rsid w:val="00242C56"/>
    <w:rsid w:val="00260822"/>
    <w:rsid w:val="00265492"/>
    <w:rsid w:val="002B2F9A"/>
    <w:rsid w:val="002B3BFB"/>
    <w:rsid w:val="002B6978"/>
    <w:rsid w:val="002B6A29"/>
    <w:rsid w:val="002F7E9E"/>
    <w:rsid w:val="00310550"/>
    <w:rsid w:val="00313EBE"/>
    <w:rsid w:val="00362A90"/>
    <w:rsid w:val="003700DE"/>
    <w:rsid w:val="00377486"/>
    <w:rsid w:val="0038397F"/>
    <w:rsid w:val="00394F4A"/>
    <w:rsid w:val="003A2337"/>
    <w:rsid w:val="003B779F"/>
    <w:rsid w:val="003C07DC"/>
    <w:rsid w:val="003D6137"/>
    <w:rsid w:val="004005AF"/>
    <w:rsid w:val="00405144"/>
    <w:rsid w:val="00427EB5"/>
    <w:rsid w:val="00433FD7"/>
    <w:rsid w:val="00464AB3"/>
    <w:rsid w:val="00476B5F"/>
    <w:rsid w:val="004A1127"/>
    <w:rsid w:val="004A7A21"/>
    <w:rsid w:val="004A7CCD"/>
    <w:rsid w:val="004B0655"/>
    <w:rsid w:val="004C387D"/>
    <w:rsid w:val="004D0C24"/>
    <w:rsid w:val="004F4AB7"/>
    <w:rsid w:val="004F7515"/>
    <w:rsid w:val="0050692C"/>
    <w:rsid w:val="00532514"/>
    <w:rsid w:val="005370F6"/>
    <w:rsid w:val="00543FF9"/>
    <w:rsid w:val="00544CAA"/>
    <w:rsid w:val="00570039"/>
    <w:rsid w:val="00586285"/>
    <w:rsid w:val="00596385"/>
    <w:rsid w:val="005B1B3C"/>
    <w:rsid w:val="005E1107"/>
    <w:rsid w:val="005E2302"/>
    <w:rsid w:val="005E2EE9"/>
    <w:rsid w:val="005E7260"/>
    <w:rsid w:val="006227B9"/>
    <w:rsid w:val="006310B6"/>
    <w:rsid w:val="00644192"/>
    <w:rsid w:val="00657CEF"/>
    <w:rsid w:val="00673C9D"/>
    <w:rsid w:val="006751EF"/>
    <w:rsid w:val="0069158B"/>
    <w:rsid w:val="006A557D"/>
    <w:rsid w:val="006B54CA"/>
    <w:rsid w:val="006C5878"/>
    <w:rsid w:val="006D1925"/>
    <w:rsid w:val="006D3BBF"/>
    <w:rsid w:val="00702A0B"/>
    <w:rsid w:val="00705EA4"/>
    <w:rsid w:val="00706BEC"/>
    <w:rsid w:val="007814FB"/>
    <w:rsid w:val="0078529F"/>
    <w:rsid w:val="007901F4"/>
    <w:rsid w:val="00793B5F"/>
    <w:rsid w:val="00795C83"/>
    <w:rsid w:val="00796AFD"/>
    <w:rsid w:val="007D3AD6"/>
    <w:rsid w:val="007F1CC4"/>
    <w:rsid w:val="007F2413"/>
    <w:rsid w:val="007F2F22"/>
    <w:rsid w:val="007F3727"/>
    <w:rsid w:val="007F5DC8"/>
    <w:rsid w:val="007F6EAC"/>
    <w:rsid w:val="008139C1"/>
    <w:rsid w:val="008213E4"/>
    <w:rsid w:val="008236B6"/>
    <w:rsid w:val="00824348"/>
    <w:rsid w:val="0082549D"/>
    <w:rsid w:val="008334E1"/>
    <w:rsid w:val="00850915"/>
    <w:rsid w:val="00860098"/>
    <w:rsid w:val="00884E0A"/>
    <w:rsid w:val="00897945"/>
    <w:rsid w:val="008B3264"/>
    <w:rsid w:val="008B7D05"/>
    <w:rsid w:val="008C070C"/>
    <w:rsid w:val="008C36F9"/>
    <w:rsid w:val="008E0C16"/>
    <w:rsid w:val="008F351B"/>
    <w:rsid w:val="008F5685"/>
    <w:rsid w:val="00902505"/>
    <w:rsid w:val="00903F03"/>
    <w:rsid w:val="00923DFA"/>
    <w:rsid w:val="00924476"/>
    <w:rsid w:val="00933B81"/>
    <w:rsid w:val="00934EB2"/>
    <w:rsid w:val="0094586E"/>
    <w:rsid w:val="00951E04"/>
    <w:rsid w:val="0095213D"/>
    <w:rsid w:val="00954279"/>
    <w:rsid w:val="00961EFC"/>
    <w:rsid w:val="0096380E"/>
    <w:rsid w:val="0097562E"/>
    <w:rsid w:val="00977167"/>
    <w:rsid w:val="00981165"/>
    <w:rsid w:val="00982B73"/>
    <w:rsid w:val="00991AA5"/>
    <w:rsid w:val="009A294E"/>
    <w:rsid w:val="009A6A77"/>
    <w:rsid w:val="009C08F2"/>
    <w:rsid w:val="009C2D5E"/>
    <w:rsid w:val="009C33A6"/>
    <w:rsid w:val="009D2CA5"/>
    <w:rsid w:val="009D70F6"/>
    <w:rsid w:val="00A030F1"/>
    <w:rsid w:val="00A178DF"/>
    <w:rsid w:val="00A22C74"/>
    <w:rsid w:val="00A46405"/>
    <w:rsid w:val="00A562D0"/>
    <w:rsid w:val="00A83384"/>
    <w:rsid w:val="00A84E74"/>
    <w:rsid w:val="00AF622D"/>
    <w:rsid w:val="00B01AC7"/>
    <w:rsid w:val="00B05CB5"/>
    <w:rsid w:val="00B379A9"/>
    <w:rsid w:val="00B658CD"/>
    <w:rsid w:val="00B7109E"/>
    <w:rsid w:val="00B8078F"/>
    <w:rsid w:val="00B82969"/>
    <w:rsid w:val="00B8297F"/>
    <w:rsid w:val="00B85E8D"/>
    <w:rsid w:val="00B945AE"/>
    <w:rsid w:val="00B95761"/>
    <w:rsid w:val="00BA1817"/>
    <w:rsid w:val="00BA41E1"/>
    <w:rsid w:val="00BB76DC"/>
    <w:rsid w:val="00BD6D24"/>
    <w:rsid w:val="00BF44FD"/>
    <w:rsid w:val="00C01AAE"/>
    <w:rsid w:val="00C03968"/>
    <w:rsid w:val="00C20532"/>
    <w:rsid w:val="00C22835"/>
    <w:rsid w:val="00C27025"/>
    <w:rsid w:val="00C33BF0"/>
    <w:rsid w:val="00C3750F"/>
    <w:rsid w:val="00C47CF9"/>
    <w:rsid w:val="00C55BDB"/>
    <w:rsid w:val="00C638BB"/>
    <w:rsid w:val="00C67035"/>
    <w:rsid w:val="00C70EDB"/>
    <w:rsid w:val="00C711F6"/>
    <w:rsid w:val="00C93972"/>
    <w:rsid w:val="00C954C4"/>
    <w:rsid w:val="00C9781D"/>
    <w:rsid w:val="00CA0440"/>
    <w:rsid w:val="00CB4ED2"/>
    <w:rsid w:val="00CE47EB"/>
    <w:rsid w:val="00CF1481"/>
    <w:rsid w:val="00D026C3"/>
    <w:rsid w:val="00D06F47"/>
    <w:rsid w:val="00D15E6A"/>
    <w:rsid w:val="00D4328A"/>
    <w:rsid w:val="00D538C6"/>
    <w:rsid w:val="00D76B46"/>
    <w:rsid w:val="00D844B5"/>
    <w:rsid w:val="00D95DA4"/>
    <w:rsid w:val="00D96D89"/>
    <w:rsid w:val="00DB47D9"/>
    <w:rsid w:val="00DD2F69"/>
    <w:rsid w:val="00DD5496"/>
    <w:rsid w:val="00DE4248"/>
    <w:rsid w:val="00E00382"/>
    <w:rsid w:val="00E03D44"/>
    <w:rsid w:val="00E14E16"/>
    <w:rsid w:val="00E206A8"/>
    <w:rsid w:val="00E33D18"/>
    <w:rsid w:val="00E6420E"/>
    <w:rsid w:val="00E66B14"/>
    <w:rsid w:val="00E73B64"/>
    <w:rsid w:val="00E7531B"/>
    <w:rsid w:val="00E7584D"/>
    <w:rsid w:val="00E854B4"/>
    <w:rsid w:val="00EB718C"/>
    <w:rsid w:val="00EB7E8A"/>
    <w:rsid w:val="00EC6864"/>
    <w:rsid w:val="00EF4C92"/>
    <w:rsid w:val="00F53BEA"/>
    <w:rsid w:val="00F569F1"/>
    <w:rsid w:val="00F6329C"/>
    <w:rsid w:val="00F63A6C"/>
    <w:rsid w:val="00F67055"/>
    <w:rsid w:val="00FB0B6E"/>
    <w:rsid w:val="00FB0C18"/>
    <w:rsid w:val="00FB22A0"/>
    <w:rsid w:val="00FC06F3"/>
    <w:rsid w:val="00FC52D1"/>
    <w:rsid w:val="00FC69C5"/>
    <w:rsid w:val="00FF7180"/>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304FA"/>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F22"/>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character" w:customStyle="1" w:styleId="NichtaufgelsteErwhnung1">
    <w:name w:val="Nicht aufgelöste Erwähnung1"/>
    <w:basedOn w:val="Absatz-Standardschriftart"/>
    <w:uiPriority w:val="99"/>
    <w:semiHidden/>
    <w:unhideWhenUsed/>
    <w:rsid w:val="00BD6D24"/>
    <w:rPr>
      <w:color w:val="605E5C"/>
      <w:shd w:val="clear" w:color="auto" w:fill="E1DFDD"/>
    </w:rPr>
  </w:style>
  <w:style w:type="paragraph" w:styleId="Inhaltsverzeichnisberschrift">
    <w:name w:val="TOC Heading"/>
    <w:basedOn w:val="berschrift1"/>
    <w:next w:val="Standard"/>
    <w:uiPriority w:val="39"/>
    <w:unhideWhenUsed/>
    <w:qFormat/>
    <w:rsid w:val="00C03968"/>
    <w:pPr>
      <w:outlineLvl w:val="9"/>
    </w:pPr>
    <w:rPr>
      <w:lang w:val="de-DE" w:eastAsia="de-DE"/>
    </w:rPr>
  </w:style>
  <w:style w:type="paragraph" w:styleId="Verzeichnis1">
    <w:name w:val="toc 1"/>
    <w:basedOn w:val="Standard"/>
    <w:next w:val="Standard"/>
    <w:autoRedefine/>
    <w:uiPriority w:val="39"/>
    <w:unhideWhenUsed/>
    <w:rsid w:val="00C03968"/>
    <w:pPr>
      <w:spacing w:after="100"/>
    </w:pPr>
  </w:style>
  <w:style w:type="paragraph" w:styleId="Verzeichnis2">
    <w:name w:val="toc 2"/>
    <w:basedOn w:val="Standard"/>
    <w:next w:val="Standard"/>
    <w:autoRedefine/>
    <w:uiPriority w:val="39"/>
    <w:unhideWhenUsed/>
    <w:rsid w:val="00C03968"/>
    <w:pPr>
      <w:spacing w:after="100"/>
      <w:ind w:left="220"/>
    </w:pPr>
  </w:style>
  <w:style w:type="paragraph" w:styleId="Verzeichnis3">
    <w:name w:val="toc 3"/>
    <w:basedOn w:val="Standard"/>
    <w:next w:val="Standard"/>
    <w:autoRedefine/>
    <w:uiPriority w:val="39"/>
    <w:unhideWhenUsed/>
    <w:rsid w:val="00C03968"/>
    <w:pPr>
      <w:spacing w:after="100"/>
      <w:ind w:left="440"/>
    </w:pPr>
  </w:style>
  <w:style w:type="character" w:styleId="NichtaufgelsteErwhnung">
    <w:name w:val="Unresolved Mention"/>
    <w:basedOn w:val="Absatz-Standardschriftart"/>
    <w:uiPriority w:val="99"/>
    <w:semiHidden/>
    <w:unhideWhenUsed/>
    <w:rsid w:val="00C27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2735">
      <w:bodyDiv w:val="1"/>
      <w:marLeft w:val="0"/>
      <w:marRight w:val="0"/>
      <w:marTop w:val="0"/>
      <w:marBottom w:val="0"/>
      <w:divBdr>
        <w:top w:val="none" w:sz="0" w:space="0" w:color="auto"/>
        <w:left w:val="none" w:sz="0" w:space="0" w:color="auto"/>
        <w:bottom w:val="none" w:sz="0" w:space="0" w:color="auto"/>
        <w:right w:val="none" w:sz="0" w:space="0" w:color="auto"/>
      </w:divBdr>
    </w:div>
    <w:div w:id="5325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ubleclue.online" TargetMode="External"/><Relationship Id="rId18" Type="http://schemas.openxmlformats.org/officeDocument/2006/relationships/hyperlink" Target="https://doubleclue.onlin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doubleclue.com" TargetMode="External"/><Relationship Id="rId7" Type="http://schemas.openxmlformats.org/officeDocument/2006/relationships/endnotes" Target="endnotes.xml"/><Relationship Id="rId12" Type="http://schemas.openxmlformats.org/officeDocument/2006/relationships/hyperlink" Target="https://doubleclue.com/files/DoubleClueKeePassPlugin.zip."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ubleclue.com/files/DoubleClueKeePassPlugin.zip."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doubleclue.android&amp;hl=gsw"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keepass.info" TargetMode="External"/><Relationship Id="rId23" Type="http://schemas.openxmlformats.org/officeDocument/2006/relationships/hyperlink" Target="mailto:support@doubleclue.com" TargetMode="External"/><Relationship Id="rId28" Type="http://schemas.openxmlformats.org/officeDocument/2006/relationships/footer" Target="footer1.xml"/><Relationship Id="rId10" Type="http://schemas.openxmlformats.org/officeDocument/2006/relationships/hyperlink" Target="https://apps.apple.com/de/app/doubleclue/id1296803375" TargetMode="External"/><Relationship Id="rId19" Type="http://schemas.openxmlformats.org/officeDocument/2006/relationships/hyperlink" Target="https://doubleclue.onl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ales@doubleclue.com" TargetMode="External"/><Relationship Id="rId22" Type="http://schemas.openxmlformats.org/officeDocument/2006/relationships/hyperlink" Target="mailto:support@doubleclue.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B5B1B-93F3-4910-A544-DF6CF086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1409</Words>
  <Characters>8882</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37</cp:revision>
  <cp:lastPrinted>2022-03-28T14:18:00Z</cp:lastPrinted>
  <dcterms:created xsi:type="dcterms:W3CDTF">2019-03-25T12:34:00Z</dcterms:created>
  <dcterms:modified xsi:type="dcterms:W3CDTF">2022-03-28T14:18:00Z</dcterms:modified>
</cp:coreProperties>
</file>