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8B1FC4" w:rsidP="00903F03">
      <w:pPr>
        <w:pStyle w:val="Title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eastAsia="en-GB"/>
        </w:rPr>
        <w:drawing>
          <wp:anchor distT="0" distB="0" distL="114300" distR="114300" simplePos="0" relativeHeight="251663360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NoSpacing"/>
      </w:pPr>
    </w:p>
    <w:p w:rsidR="00A46405" w:rsidRPr="00903F03" w:rsidRDefault="00903F03" w:rsidP="00C20532">
      <w:pPr>
        <w:pStyle w:val="Title"/>
        <w:jc w:val="center"/>
      </w:pPr>
      <w:r w:rsidRPr="00903F03">
        <w:t>Integration of</w:t>
      </w:r>
      <w:r w:rsidR="00265492">
        <w:t xml:space="preserve"> Citrix</w:t>
      </w:r>
      <w:r w:rsidRPr="00903F03">
        <w:t xml:space="preserve"> ShareFile with Doub</w:t>
      </w:r>
      <w:r>
        <w:t>l</w:t>
      </w:r>
      <w:r w:rsidRPr="00903F03">
        <w:t>eClue using SAML</w:t>
      </w:r>
    </w:p>
    <w:p w:rsidR="00903F03" w:rsidRDefault="00675E65" w:rsidP="00903F03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88F1937" wp14:editId="44C71F1C">
            <wp:simplePos x="0" y="0"/>
            <wp:positionH relativeFrom="margin">
              <wp:posOffset>4159885</wp:posOffset>
            </wp:positionH>
            <wp:positionV relativeFrom="paragraph">
              <wp:posOffset>263525</wp:posOffset>
            </wp:positionV>
            <wp:extent cx="1819275" cy="509905"/>
            <wp:effectExtent l="0" t="0" r="0" b="0"/>
            <wp:wrapSquare wrapText="bothSides"/>
            <wp:docPr id="2" name="Picture 2" descr="Image result for citrix shar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trix sharefi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F03" w:rsidRPr="00C20532" w:rsidRDefault="00903F03" w:rsidP="00903F03">
      <w:pPr>
        <w:pStyle w:val="Heading1"/>
        <w:numPr>
          <w:ilvl w:val="0"/>
          <w:numId w:val="1"/>
        </w:numPr>
        <w:rPr>
          <w:color w:val="0C468B"/>
        </w:rPr>
      </w:pPr>
      <w:r w:rsidRPr="003C6D1D">
        <w:rPr>
          <w:color w:val="005078"/>
        </w:rPr>
        <w:t>Introduction</w:t>
      </w:r>
    </w:p>
    <w:p w:rsidR="00903F03" w:rsidRDefault="00903F03" w:rsidP="00903F03"/>
    <w:p w:rsidR="00A96A4D" w:rsidRDefault="00903F03" w:rsidP="00903F03">
      <w:r>
        <w:t xml:space="preserve">This guide is intended for users of </w:t>
      </w:r>
      <w:r w:rsidRPr="00DC02DA">
        <w:t>Citrix ShareFile</w:t>
      </w:r>
      <w:r>
        <w:t xml:space="preserve"> who would like their employees to log into </w:t>
      </w:r>
      <w:r w:rsidR="00DC02DA">
        <w:t xml:space="preserve">Citrix </w:t>
      </w:r>
      <w:r>
        <w:t>Share</w:t>
      </w:r>
      <w:r w:rsidR="000C42E8">
        <w:t>F</w:t>
      </w:r>
      <w:r>
        <w:t xml:space="preserve">ile via </w:t>
      </w:r>
      <w:r w:rsidRPr="00DC02DA">
        <w:t>DoubleClue</w:t>
      </w:r>
      <w:r w:rsidRPr="001443D8">
        <w:rPr>
          <w:i/>
        </w:rPr>
        <w:t xml:space="preserve"> </w:t>
      </w:r>
      <w:r w:rsidR="00A728B8">
        <w:t>Multi-Factor Authentication (MFA)</w:t>
      </w:r>
      <w:r>
        <w:t xml:space="preserve"> </w:t>
      </w:r>
      <w:r w:rsidR="005E2302">
        <w:t>using</w:t>
      </w:r>
      <w:r>
        <w:t xml:space="preserve"> SAML 2.0.</w:t>
      </w:r>
      <w:r w:rsidR="005E2302">
        <w:t xml:space="preserve"> </w:t>
      </w:r>
      <w:r w:rsidR="00A96A4D">
        <w:t>For more information on this product, please visit</w:t>
      </w:r>
      <w:r w:rsidR="00A96A4D" w:rsidRPr="003C6D1D">
        <w:rPr>
          <w:color w:val="005078"/>
        </w:rPr>
        <w:t xml:space="preserve"> </w:t>
      </w:r>
      <w:r w:rsidR="00A96A4D" w:rsidRPr="003C6D1D">
        <w:rPr>
          <w:color w:val="005078"/>
          <w:u w:val="single"/>
        </w:rPr>
        <w:t>https://www.citrix.com/products/sharefile/</w:t>
      </w:r>
      <w:r w:rsidR="00A96A4D" w:rsidRPr="00675E65">
        <w:rPr>
          <w:color w:val="0C468B"/>
        </w:rPr>
        <w:t>.</w:t>
      </w:r>
    </w:p>
    <w:p w:rsidR="00903F03" w:rsidRDefault="00903F03" w:rsidP="00903F03">
      <w:r w:rsidRPr="00BC10DF">
        <w:rPr>
          <w:u w:val="single"/>
        </w:rPr>
        <w:t>Requirements</w:t>
      </w:r>
      <w:r>
        <w:t>:</w:t>
      </w:r>
    </w:p>
    <w:p w:rsidR="00903F03" w:rsidRDefault="00DC02DA" w:rsidP="00903F03">
      <w:pPr>
        <w:pStyle w:val="ListParagraph"/>
        <w:numPr>
          <w:ilvl w:val="0"/>
          <w:numId w:val="2"/>
        </w:numPr>
      </w:pPr>
      <w:r>
        <w:t xml:space="preserve">Citrix </w:t>
      </w:r>
      <w:r w:rsidR="00903F03">
        <w:t>Share</w:t>
      </w:r>
      <w:r w:rsidR="000C42E8">
        <w:t>F</w:t>
      </w:r>
      <w:r w:rsidR="00903F03">
        <w:t>ile account with readily registered employees.</w:t>
      </w:r>
    </w:p>
    <w:p w:rsidR="00903F03" w:rsidRDefault="004B02D5" w:rsidP="00903F03">
      <w:pPr>
        <w:pStyle w:val="ListParagraph"/>
        <w:numPr>
          <w:ilvl w:val="0"/>
          <w:numId w:val="2"/>
        </w:numPr>
      </w:pPr>
      <w:r>
        <w:t>DoubleClue Enterprise Management (</w:t>
      </w:r>
      <w:r w:rsidR="00903F03">
        <w:t>DCEM</w:t>
      </w:r>
      <w:r>
        <w:t>)</w:t>
      </w:r>
      <w:r w:rsidR="00903F03">
        <w:t xml:space="preserve"> installation with readily registered users matching employee emails.</w:t>
      </w:r>
    </w:p>
    <w:p w:rsidR="005E2302" w:rsidRPr="00903F03" w:rsidRDefault="005E2302" w:rsidP="005E2302"/>
    <w:p w:rsidR="00903F03" w:rsidRPr="00C20532" w:rsidRDefault="00464AB3" w:rsidP="007F6EAC">
      <w:pPr>
        <w:pStyle w:val="Heading1"/>
        <w:numPr>
          <w:ilvl w:val="0"/>
          <w:numId w:val="1"/>
        </w:numPr>
        <w:rPr>
          <w:color w:val="0C468B"/>
        </w:rPr>
      </w:pPr>
      <w:r w:rsidRPr="003C6D1D">
        <w:rPr>
          <w:color w:val="005078"/>
        </w:rPr>
        <w:t>Preparing DCEM to be an Identity Provider</w:t>
      </w:r>
    </w:p>
    <w:p w:rsidR="000C42E8" w:rsidRDefault="000C42E8" w:rsidP="000C42E8"/>
    <w:p w:rsidR="00B7109E" w:rsidRDefault="00C20532" w:rsidP="00B7109E">
      <w:r>
        <w:t>In order to prepare DCEM to be an Identity</w:t>
      </w:r>
      <w:r w:rsidR="006A1B38">
        <w:t xml:space="preserve"> Provider, please see chapter 11</w:t>
      </w:r>
      <w:bookmarkStart w:id="0" w:name="_GoBack"/>
      <w:bookmarkEnd w:id="0"/>
      <w:r>
        <w:t xml:space="preserve"> of </w:t>
      </w:r>
      <w:r w:rsidR="004B02D5">
        <w:t>“</w:t>
      </w:r>
      <w:r w:rsidRPr="004B02D5">
        <w:t>DCEM_Manual_EN.pdf</w:t>
      </w:r>
      <w:r w:rsidR="004B02D5">
        <w:t>”</w:t>
      </w:r>
      <w:r w:rsidRPr="004B02D5">
        <w:t>.</w:t>
      </w:r>
      <w:r>
        <w:t xml:space="preserve"> </w:t>
      </w:r>
    </w:p>
    <w:p w:rsidR="00C04E5D" w:rsidRPr="0096380E" w:rsidRDefault="00C04E5D" w:rsidP="00B7109E"/>
    <w:p w:rsidR="00C67035" w:rsidRPr="00C20532" w:rsidRDefault="00C67035" w:rsidP="00C67035">
      <w:pPr>
        <w:pStyle w:val="Heading1"/>
        <w:numPr>
          <w:ilvl w:val="0"/>
          <w:numId w:val="1"/>
        </w:numPr>
        <w:rPr>
          <w:color w:val="0C468B"/>
        </w:rPr>
      </w:pPr>
      <w:r w:rsidRPr="003C6D1D">
        <w:rPr>
          <w:color w:val="005078"/>
        </w:rPr>
        <w:t xml:space="preserve">Setting up </w:t>
      </w:r>
      <w:r w:rsidR="00DC02DA" w:rsidRPr="003C6D1D">
        <w:rPr>
          <w:color w:val="005078"/>
        </w:rPr>
        <w:t xml:space="preserve">Citrix </w:t>
      </w:r>
      <w:r w:rsidRPr="003C6D1D">
        <w:rPr>
          <w:color w:val="005078"/>
        </w:rPr>
        <w:t>ShareFile</w:t>
      </w:r>
    </w:p>
    <w:p w:rsidR="00C67035" w:rsidRDefault="00C67035" w:rsidP="00C67035"/>
    <w:p w:rsidR="00C67035" w:rsidRDefault="004B02D5" w:rsidP="00C67035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DBE3869" wp14:editId="6586F374">
            <wp:simplePos x="0" y="0"/>
            <wp:positionH relativeFrom="column">
              <wp:posOffset>2972435</wp:posOffset>
            </wp:positionH>
            <wp:positionV relativeFrom="paragraph">
              <wp:posOffset>-18415</wp:posOffset>
            </wp:positionV>
            <wp:extent cx="2574290" cy="2941320"/>
            <wp:effectExtent l="19050" t="19050" r="16510" b="11430"/>
            <wp:wrapThrough wrapText="bothSides">
              <wp:wrapPolygon edited="0">
                <wp:start x="-160" y="-140"/>
                <wp:lineTo x="-160" y="21544"/>
                <wp:lineTo x="21579" y="21544"/>
                <wp:lineTo x="21579" y="-140"/>
                <wp:lineTo x="-160" y="-14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035">
        <w:t xml:space="preserve">Log into your administration account on </w:t>
      </w:r>
      <w:r w:rsidR="00DC02DA">
        <w:t xml:space="preserve">Citrix </w:t>
      </w:r>
      <w:r w:rsidR="00C67035">
        <w:t>ShareFile.</w:t>
      </w:r>
    </w:p>
    <w:p w:rsidR="00C67035" w:rsidRDefault="00C67035" w:rsidP="00C67035">
      <w:r>
        <w:t xml:space="preserve">Go to </w:t>
      </w:r>
      <w:r w:rsidR="00C20532">
        <w:t>“</w:t>
      </w:r>
      <w:r>
        <w:t>Settings</w:t>
      </w:r>
      <w:r w:rsidR="00C20532">
        <w:t>”</w:t>
      </w:r>
      <w:r>
        <w:t xml:space="preserve"> </w:t>
      </w:r>
      <w:r w:rsidR="00C20532">
        <w:t>&gt;</w:t>
      </w:r>
      <w:r>
        <w:t xml:space="preserve"> </w:t>
      </w:r>
      <w:r w:rsidR="00C20532">
        <w:t>“</w:t>
      </w:r>
      <w:r>
        <w:t>Admin Settings</w:t>
      </w:r>
      <w:r w:rsidR="00C20532">
        <w:t>”</w:t>
      </w:r>
      <w:r>
        <w:t xml:space="preserve"> &gt; </w:t>
      </w:r>
      <w:r w:rsidR="00C20532">
        <w:t>“</w:t>
      </w:r>
      <w:r>
        <w:t>Security</w:t>
      </w:r>
      <w:r w:rsidR="00C20532">
        <w:t>”</w:t>
      </w:r>
      <w:r>
        <w:t xml:space="preserve"> &gt; </w:t>
      </w:r>
      <w:r w:rsidR="00C20532">
        <w:t>“</w:t>
      </w:r>
      <w:r>
        <w:t>Login &amp; Security Policy</w:t>
      </w:r>
      <w:r w:rsidR="00C20532">
        <w:t>”</w:t>
      </w:r>
      <w:r>
        <w:t>.</w:t>
      </w:r>
      <w:r w:rsidR="00C20532" w:rsidRPr="00C20532">
        <w:rPr>
          <w:noProof/>
          <w:lang w:val="en-US" w:eastAsia="de-DE"/>
        </w:rPr>
        <w:t xml:space="preserve"> </w:t>
      </w:r>
    </w:p>
    <w:p w:rsidR="00C67035" w:rsidRDefault="00C67035" w:rsidP="00C67035">
      <w:pPr>
        <w:jc w:val="center"/>
      </w:pPr>
    </w:p>
    <w:p w:rsidR="00C20532" w:rsidRDefault="00C20532" w:rsidP="00C67035">
      <w:pPr>
        <w:jc w:val="center"/>
      </w:pPr>
    </w:p>
    <w:p w:rsidR="00C20532" w:rsidRDefault="00C20532" w:rsidP="00C67035">
      <w:pPr>
        <w:jc w:val="center"/>
      </w:pPr>
    </w:p>
    <w:p w:rsidR="00C20532" w:rsidRDefault="00C20532" w:rsidP="00C67035">
      <w:pPr>
        <w:jc w:val="center"/>
      </w:pPr>
    </w:p>
    <w:p w:rsidR="00C20532" w:rsidRDefault="00C20532" w:rsidP="00C67035">
      <w:pPr>
        <w:jc w:val="center"/>
      </w:pPr>
    </w:p>
    <w:p w:rsidR="00C20532" w:rsidRDefault="00C20532" w:rsidP="00C67035">
      <w:pPr>
        <w:jc w:val="center"/>
      </w:pPr>
    </w:p>
    <w:p w:rsidR="004B02D5" w:rsidRDefault="004B02D5" w:rsidP="00C67035"/>
    <w:p w:rsidR="00C67035" w:rsidRDefault="0096380E" w:rsidP="00C67035">
      <w:r>
        <w:lastRenderedPageBreak/>
        <w:t xml:space="preserve">Scroll down to </w:t>
      </w:r>
      <w:r w:rsidR="001443D8">
        <w:t>“</w:t>
      </w:r>
      <w:r w:rsidRPr="001443D8">
        <w:t>Single sign-on / SAML 2.0 Configuration</w:t>
      </w:r>
      <w:r w:rsidR="001443D8">
        <w:t>”</w:t>
      </w:r>
      <w:r>
        <w:t>.</w:t>
      </w:r>
    </w:p>
    <w:p w:rsidR="0096380E" w:rsidRDefault="0096380E" w:rsidP="0096380E">
      <w:pPr>
        <w:pStyle w:val="ListParagraph"/>
        <w:numPr>
          <w:ilvl w:val="0"/>
          <w:numId w:val="5"/>
        </w:numPr>
      </w:pPr>
      <w:r w:rsidRPr="008236B6">
        <w:rPr>
          <w:u w:val="single"/>
        </w:rPr>
        <w:t>Enable SAML</w:t>
      </w:r>
      <w:r w:rsidRPr="008236B6">
        <w:t>:</w:t>
      </w:r>
      <w:r>
        <w:t xml:space="preserve"> Yes.</w:t>
      </w:r>
    </w:p>
    <w:p w:rsidR="0096380E" w:rsidRDefault="0096380E" w:rsidP="0096380E">
      <w:pPr>
        <w:pStyle w:val="ListParagraph"/>
        <w:numPr>
          <w:ilvl w:val="0"/>
          <w:numId w:val="5"/>
        </w:numPr>
      </w:pPr>
      <w:proofErr w:type="spellStart"/>
      <w:r w:rsidRPr="008236B6">
        <w:rPr>
          <w:u w:val="single"/>
        </w:rPr>
        <w:t>Sharefile</w:t>
      </w:r>
      <w:proofErr w:type="spellEnd"/>
      <w:r w:rsidRPr="008236B6">
        <w:rPr>
          <w:u w:val="single"/>
        </w:rPr>
        <w:t xml:space="preserve"> Issuer / </w:t>
      </w:r>
      <w:proofErr w:type="spellStart"/>
      <w:r w:rsidRPr="008236B6">
        <w:rPr>
          <w:u w:val="single"/>
        </w:rPr>
        <w:t>EntityID</w:t>
      </w:r>
      <w:proofErr w:type="spellEnd"/>
      <w:r>
        <w:t>: Leave as is.</w:t>
      </w:r>
    </w:p>
    <w:p w:rsidR="0096380E" w:rsidRDefault="0096380E" w:rsidP="0096380E">
      <w:pPr>
        <w:pStyle w:val="ListParagraph"/>
        <w:numPr>
          <w:ilvl w:val="0"/>
          <w:numId w:val="5"/>
        </w:numPr>
      </w:pPr>
      <w:r w:rsidRPr="008236B6">
        <w:rPr>
          <w:u w:val="single"/>
        </w:rPr>
        <w:t xml:space="preserve">Your IDP Issuer / </w:t>
      </w:r>
      <w:proofErr w:type="spellStart"/>
      <w:r w:rsidRPr="008236B6">
        <w:rPr>
          <w:u w:val="single"/>
        </w:rPr>
        <w:t>EntityID</w:t>
      </w:r>
      <w:proofErr w:type="spellEnd"/>
      <w:r>
        <w:t xml:space="preserve">: Copy the value you entered for </w:t>
      </w:r>
      <w:r w:rsidR="008236B6">
        <w:t>“</w:t>
      </w:r>
      <w:proofErr w:type="spellStart"/>
      <w:r w:rsidRPr="008236B6">
        <w:t>IdP</w:t>
      </w:r>
      <w:proofErr w:type="spellEnd"/>
      <w:r w:rsidRPr="008236B6">
        <w:t xml:space="preserve"> </w:t>
      </w:r>
      <w:proofErr w:type="spellStart"/>
      <w:r w:rsidRPr="008236B6">
        <w:t>EntityID</w:t>
      </w:r>
      <w:proofErr w:type="spellEnd"/>
      <w:r w:rsidR="008236B6">
        <w:t>”</w:t>
      </w:r>
      <w:r>
        <w:t xml:space="preserve"> </w:t>
      </w:r>
      <w:r w:rsidR="008236B6">
        <w:t>during SAML setup</w:t>
      </w:r>
      <w:r w:rsidR="00795C83">
        <w:t xml:space="preserve"> (see chapter 12.1.3 of </w:t>
      </w:r>
      <w:r w:rsidR="004B02D5">
        <w:t>“</w:t>
      </w:r>
      <w:r w:rsidR="004B02D5" w:rsidRPr="004B02D5">
        <w:t>DCEM_Manual_EN.pdf</w:t>
      </w:r>
      <w:r w:rsidR="004B02D5">
        <w:t>”</w:t>
      </w:r>
      <w:r w:rsidR="00795C83">
        <w:t>).</w:t>
      </w:r>
    </w:p>
    <w:p w:rsidR="00991AA5" w:rsidRDefault="00991AA5" w:rsidP="008F1F10">
      <w:pPr>
        <w:pStyle w:val="ListParagraph"/>
        <w:numPr>
          <w:ilvl w:val="0"/>
          <w:numId w:val="5"/>
        </w:numPr>
      </w:pPr>
      <w:r w:rsidRPr="008236B6">
        <w:rPr>
          <w:u w:val="single"/>
        </w:rPr>
        <w:t>X.509 Certificate</w:t>
      </w:r>
      <w:r>
        <w:t xml:space="preserve">: Click </w:t>
      </w:r>
      <w:r w:rsidR="00795C83">
        <w:t>“</w:t>
      </w:r>
      <w:r>
        <w:t>Change</w:t>
      </w:r>
      <w:r w:rsidR="00795C83">
        <w:t>”</w:t>
      </w:r>
      <w:r>
        <w:t xml:space="preserve">. </w:t>
      </w:r>
      <w:r w:rsidR="0018617F">
        <w:t xml:space="preserve">Copy the contents of </w:t>
      </w:r>
      <w:r>
        <w:t>the</w:t>
      </w:r>
      <w:r w:rsidR="0018617F">
        <w:t xml:space="preserve"> Certificate</w:t>
      </w:r>
      <w:r>
        <w:t xml:space="preserve"> file you downloaded </w:t>
      </w:r>
      <w:r w:rsidR="00795C83">
        <w:t xml:space="preserve">during SAML setup (see chapter 12.1.4 of </w:t>
      </w:r>
      <w:r w:rsidR="004B02D5">
        <w:t>“</w:t>
      </w:r>
      <w:r w:rsidR="004B02D5" w:rsidRPr="004B02D5">
        <w:t>DCEM_Manual_EN.pdf</w:t>
      </w:r>
      <w:r w:rsidR="004B02D5">
        <w:t>”</w:t>
      </w:r>
      <w:r w:rsidR="00795C83">
        <w:t>)</w:t>
      </w:r>
      <w:r w:rsidR="006054C4">
        <w:t>.</w:t>
      </w:r>
    </w:p>
    <w:p w:rsidR="00991AA5" w:rsidRDefault="00FB0C18" w:rsidP="00795C83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Login URL</w:t>
      </w:r>
      <w:r>
        <w:t xml:space="preserve">: Copy the SSO Domain you entered </w:t>
      </w:r>
      <w:r w:rsidR="00795C83">
        <w:t xml:space="preserve">during SAML setup (see chapter 12.1.3 of </w:t>
      </w:r>
      <w:r w:rsidR="004B02D5">
        <w:t>“</w:t>
      </w:r>
      <w:r w:rsidR="004B02D5" w:rsidRPr="004B02D5">
        <w:t>DCEM_Manual_EN.pdf</w:t>
      </w:r>
      <w:r w:rsidR="004B02D5">
        <w:t>”</w:t>
      </w:r>
      <w:r w:rsidR="00795C83">
        <w:t>)</w:t>
      </w:r>
      <w:r>
        <w:t xml:space="preserve"> and add </w:t>
      </w:r>
      <w:r w:rsidRPr="00795C83">
        <w:rPr>
          <w:i/>
        </w:rPr>
        <w:t>/</w:t>
      </w:r>
      <w:proofErr w:type="spellStart"/>
      <w:r w:rsidRPr="00795C83">
        <w:rPr>
          <w:i/>
        </w:rPr>
        <w:t>dcem</w:t>
      </w:r>
      <w:proofErr w:type="spellEnd"/>
      <w:r w:rsidRPr="00795C83">
        <w:rPr>
          <w:i/>
        </w:rPr>
        <w:t>/</w:t>
      </w:r>
      <w:proofErr w:type="spellStart"/>
      <w:r w:rsidRPr="00795C83">
        <w:rPr>
          <w:i/>
        </w:rPr>
        <w:t>saml</w:t>
      </w:r>
      <w:proofErr w:type="spellEnd"/>
      <w:r>
        <w:t xml:space="preserve"> to it.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DC02DA">
        <w:rPr>
          <w:u w:val="single"/>
        </w:rPr>
        <w:t>Logout URL</w:t>
      </w:r>
      <w:r w:rsidRPr="00FB0C18">
        <w:t>:</w:t>
      </w:r>
      <w:r>
        <w:t xml:space="preserve"> </w:t>
      </w:r>
      <w:r w:rsidR="00477342">
        <w:t xml:space="preserve">Copy the SSO Domain you entered during SAML setup (see chapter 12.1.3 of </w:t>
      </w:r>
      <w:r w:rsidR="004B02D5">
        <w:t>“</w:t>
      </w:r>
      <w:r w:rsidR="004B02D5" w:rsidRPr="004B02D5">
        <w:t>DCEM_Manual_EN.pdf</w:t>
      </w:r>
      <w:r w:rsidR="004B02D5">
        <w:t>”</w:t>
      </w:r>
      <w:r w:rsidR="00477342">
        <w:t xml:space="preserve">) and add </w:t>
      </w:r>
      <w:r w:rsidR="00477342" w:rsidRPr="00DC02DA">
        <w:rPr>
          <w:i/>
        </w:rPr>
        <w:t>/</w:t>
      </w:r>
      <w:proofErr w:type="spellStart"/>
      <w:r w:rsidR="00477342" w:rsidRPr="00DC02DA">
        <w:rPr>
          <w:i/>
        </w:rPr>
        <w:t>dcem</w:t>
      </w:r>
      <w:proofErr w:type="spellEnd"/>
      <w:r w:rsidR="00477342" w:rsidRPr="00DC02DA">
        <w:rPr>
          <w:i/>
        </w:rPr>
        <w:t>/</w:t>
      </w:r>
      <w:proofErr w:type="spellStart"/>
      <w:r w:rsidR="00477342" w:rsidRPr="00DC02DA">
        <w:rPr>
          <w:i/>
        </w:rPr>
        <w:t>saml</w:t>
      </w:r>
      <w:proofErr w:type="spellEnd"/>
      <w:r w:rsidR="00477342" w:rsidRPr="00DC02DA">
        <w:rPr>
          <w:i/>
        </w:rPr>
        <w:t>/</w:t>
      </w:r>
      <w:proofErr w:type="spellStart"/>
      <w:r w:rsidR="00477342" w:rsidRPr="00DC02DA">
        <w:rPr>
          <w:i/>
        </w:rPr>
        <w:t>logout.xhtml</w:t>
      </w:r>
      <w:proofErr w:type="spellEnd"/>
      <w:r w:rsidR="00477342">
        <w:t xml:space="preserve"> to it.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Require SSO Login</w:t>
      </w:r>
      <w:r w:rsidRPr="00FB0C18">
        <w:t>:</w:t>
      </w:r>
      <w:r>
        <w:rPr>
          <w:b/>
        </w:rPr>
        <w:t xml:space="preserve"> </w:t>
      </w:r>
      <w:r>
        <w:t>Yes.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SSO IP Range</w:t>
      </w:r>
      <w:r>
        <w:t>: Leave empty.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SP-Initiated SSO certificate</w:t>
      </w:r>
      <w:r w:rsidRPr="00795C83">
        <w:t>:</w:t>
      </w:r>
      <w:r>
        <w:t xml:space="preserve"> Choose </w:t>
      </w:r>
      <w:r w:rsidR="00795C83">
        <w:t>“</w:t>
      </w:r>
      <w:r>
        <w:t>Redirect</w:t>
      </w:r>
      <w:r w:rsidR="00795C83">
        <w:t>”</w:t>
      </w:r>
      <w:r>
        <w:t xml:space="preserve"> or </w:t>
      </w:r>
      <w:r w:rsidR="0065237D">
        <w:t>“</w:t>
      </w:r>
      <w:r>
        <w:t>POST</w:t>
      </w:r>
      <w:r w:rsidR="0065237D">
        <w:t>”</w:t>
      </w:r>
      <w:r>
        <w:t xml:space="preserve"> with a certificate.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Force SP-Initiated SSO Certificate to Regenerate</w:t>
      </w:r>
      <w:r>
        <w:t>: No.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Enable Web Authentication</w:t>
      </w:r>
      <w:r w:rsidRPr="00795C83">
        <w:t>:</w:t>
      </w:r>
      <w:r>
        <w:rPr>
          <w:b/>
        </w:rPr>
        <w:t xml:space="preserve"> </w:t>
      </w:r>
      <w:r>
        <w:t>Yes.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SP-Initiated Auth Context</w:t>
      </w:r>
      <w:r w:rsidRPr="00795C83">
        <w:t>:</w:t>
      </w:r>
      <w:r>
        <w:t xml:space="preserve"> Password Protected Transport, Minimum.</w:t>
      </w:r>
    </w:p>
    <w:p w:rsidR="00FB0C18" w:rsidRDefault="00FB0C18" w:rsidP="00DC02DA">
      <w:pPr>
        <w:pStyle w:val="ListParagraph"/>
        <w:numPr>
          <w:ilvl w:val="0"/>
          <w:numId w:val="5"/>
        </w:numPr>
      </w:pPr>
      <w:r w:rsidRPr="00795C83">
        <w:rPr>
          <w:u w:val="single"/>
        </w:rPr>
        <w:t>Active Profile Cookies</w:t>
      </w:r>
      <w:r w:rsidRPr="00795C83">
        <w:t>:</w:t>
      </w:r>
      <w:r>
        <w:rPr>
          <w:b/>
        </w:rPr>
        <w:t xml:space="preserve"> </w:t>
      </w:r>
      <w:r>
        <w:t>Leave empty.</w:t>
      </w:r>
    </w:p>
    <w:p w:rsidR="003700DE" w:rsidRDefault="0065237D" w:rsidP="0065237D">
      <w:pPr>
        <w:jc w:val="center"/>
      </w:pPr>
      <w:r>
        <w:rPr>
          <w:noProof/>
          <w:lang w:eastAsia="en-GB"/>
        </w:rPr>
        <w:drawing>
          <wp:inline distT="0" distB="0" distL="0" distR="0" wp14:anchorId="08CCCB9D" wp14:editId="2AACE01E">
            <wp:extent cx="2858770" cy="4436230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22" cy="44574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0C18" w:rsidRDefault="0065237D" w:rsidP="00DC02DA">
      <w:pPr>
        <w:pStyle w:val="ListParagraph"/>
        <w:numPr>
          <w:ilvl w:val="0"/>
          <w:numId w:val="5"/>
        </w:numPr>
      </w:pPr>
      <w:r>
        <w:t>C</w:t>
      </w:r>
      <w:r w:rsidR="00DC02DA">
        <w:t>l</w:t>
      </w:r>
      <w:r w:rsidR="00FB0C18">
        <w:t xml:space="preserve">ick </w:t>
      </w:r>
      <w:r w:rsidR="00795C83">
        <w:t>“</w:t>
      </w:r>
      <w:r w:rsidR="00FB0C18" w:rsidRPr="00795C83">
        <w:t>Save</w:t>
      </w:r>
      <w:r w:rsidR="00795C83">
        <w:t>”</w:t>
      </w:r>
      <w:r w:rsidR="00FB0C18">
        <w:t>.</w:t>
      </w:r>
    </w:p>
    <w:p w:rsidR="00F6329C" w:rsidRDefault="00464AB3" w:rsidP="00FB0C18">
      <w:r>
        <w:t>DCEM is now registered as an Id</w:t>
      </w:r>
      <w:r w:rsidR="00795C83">
        <w:t xml:space="preserve">entity </w:t>
      </w:r>
      <w:r>
        <w:t>P</w:t>
      </w:r>
      <w:r w:rsidR="00795C83">
        <w:t xml:space="preserve">rovider for </w:t>
      </w:r>
      <w:r w:rsidR="00DC02DA">
        <w:t xml:space="preserve">Citrix </w:t>
      </w:r>
      <w:r w:rsidR="00795C83">
        <w:t>ShareF</w:t>
      </w:r>
      <w:r>
        <w:t>ile.</w:t>
      </w:r>
    </w:p>
    <w:p w:rsidR="00795C83" w:rsidRDefault="00795C83" w:rsidP="00F6329C">
      <w:pPr>
        <w:jc w:val="center"/>
      </w:pPr>
    </w:p>
    <w:p w:rsidR="00464AB3" w:rsidRPr="003700DE" w:rsidRDefault="00464AB3" w:rsidP="00464AB3">
      <w:pPr>
        <w:pStyle w:val="Heading1"/>
        <w:numPr>
          <w:ilvl w:val="0"/>
          <w:numId w:val="1"/>
        </w:numPr>
        <w:rPr>
          <w:color w:val="0C468B"/>
        </w:rPr>
      </w:pPr>
      <w:r w:rsidRPr="003C6D1D">
        <w:rPr>
          <w:color w:val="005078"/>
        </w:rPr>
        <w:lastRenderedPageBreak/>
        <w:t xml:space="preserve">Setting </w:t>
      </w:r>
      <w:r w:rsidR="00DC02DA" w:rsidRPr="003C6D1D">
        <w:rPr>
          <w:color w:val="005078"/>
        </w:rPr>
        <w:t xml:space="preserve">Citrix </w:t>
      </w:r>
      <w:r w:rsidRPr="003C6D1D">
        <w:rPr>
          <w:color w:val="005078"/>
        </w:rPr>
        <w:t>ShareFile as a Service Provider for DCEM</w:t>
      </w:r>
    </w:p>
    <w:p w:rsidR="00464AB3" w:rsidRDefault="00464AB3" w:rsidP="00464AB3"/>
    <w:p w:rsidR="00464AB3" w:rsidRDefault="00464AB3" w:rsidP="00464AB3">
      <w:pPr>
        <w:pStyle w:val="ListParagraph"/>
        <w:numPr>
          <w:ilvl w:val="0"/>
          <w:numId w:val="9"/>
        </w:numPr>
      </w:pPr>
      <w:r>
        <w:t xml:space="preserve">In </w:t>
      </w:r>
      <w:r w:rsidR="00DC02DA">
        <w:t xml:space="preserve">Citrix </w:t>
      </w:r>
      <w:r>
        <w:t xml:space="preserve">ShareFile, </w:t>
      </w:r>
      <w:r w:rsidR="00C04E5D">
        <w:t>download the XML-F</w:t>
      </w:r>
      <w:r w:rsidR="00C1298D">
        <w:t>ile at</w:t>
      </w:r>
      <w:r>
        <w:t xml:space="preserve"> </w:t>
      </w:r>
      <w:r w:rsidRPr="003C6D1D">
        <w:rPr>
          <w:color w:val="005078"/>
          <w:u w:val="single"/>
        </w:rPr>
        <w:t>https://yourDomain.sharefile.com/saml/metadata</w:t>
      </w:r>
      <w:r w:rsidR="00C1298D" w:rsidRPr="003C6D1D">
        <w:rPr>
          <w:color w:val="005078"/>
        </w:rPr>
        <w:t>.</w:t>
      </w:r>
    </w:p>
    <w:p w:rsidR="00464AB3" w:rsidRDefault="00464AB3" w:rsidP="00464AB3">
      <w:pPr>
        <w:pStyle w:val="ListParagraph"/>
        <w:numPr>
          <w:ilvl w:val="0"/>
          <w:numId w:val="9"/>
        </w:numPr>
      </w:pPr>
      <w:r>
        <w:t xml:space="preserve">In DCEM, go to </w:t>
      </w:r>
      <w:r w:rsidR="003700DE">
        <w:t>main menu item “</w:t>
      </w:r>
      <w:r>
        <w:t>SAML</w:t>
      </w:r>
      <w:r w:rsidR="003700DE">
        <w:t xml:space="preserve">”, sub menu “SP </w:t>
      </w:r>
      <w:r>
        <w:t>Metadata</w:t>
      </w:r>
      <w:r w:rsidR="003700DE">
        <w:t>”</w:t>
      </w:r>
      <w:r>
        <w:t>.</w:t>
      </w:r>
    </w:p>
    <w:p w:rsidR="00464AB3" w:rsidRDefault="003700DE" w:rsidP="00464AB3">
      <w:pPr>
        <w:pStyle w:val="ListParagraph"/>
        <w:numPr>
          <w:ilvl w:val="0"/>
          <w:numId w:val="9"/>
        </w:numPr>
      </w:pPr>
      <w:r>
        <w:t>Click “Add”.</w:t>
      </w:r>
    </w:p>
    <w:p w:rsidR="00DF678F" w:rsidRDefault="00C04E5D" w:rsidP="00464AB3">
      <w:pPr>
        <w:pStyle w:val="ListParagraph"/>
        <w:numPr>
          <w:ilvl w:val="0"/>
          <w:numId w:val="9"/>
        </w:numPr>
      </w:pPr>
      <w:r>
        <w:t>From the dropdown</w:t>
      </w:r>
      <w:r w:rsidR="00DF678F">
        <w:t>, choose “Custom” and click “Continue”.</w:t>
      </w:r>
    </w:p>
    <w:p w:rsidR="00C1298D" w:rsidRDefault="00C30702" w:rsidP="00464AB3">
      <w:pPr>
        <w:pStyle w:val="ListParagraph"/>
        <w:numPr>
          <w:ilvl w:val="0"/>
          <w:numId w:val="9"/>
        </w:numPr>
      </w:pPr>
      <w:r>
        <w:t>Upload the downloaded file using the “Upload” button.</w:t>
      </w:r>
    </w:p>
    <w:p w:rsidR="00B34CCA" w:rsidRDefault="00B34CCA" w:rsidP="00464AB3">
      <w:pPr>
        <w:pStyle w:val="ListParagraph"/>
        <w:numPr>
          <w:ilvl w:val="0"/>
          <w:numId w:val="9"/>
        </w:numPr>
      </w:pPr>
      <w:r>
        <w:t>Modify the “Display Name” if desired.</w:t>
      </w:r>
    </w:p>
    <w:p w:rsidR="00464AB3" w:rsidRDefault="00464AB3" w:rsidP="00464AB3">
      <w:pPr>
        <w:pStyle w:val="ListParagraph"/>
        <w:numPr>
          <w:ilvl w:val="0"/>
          <w:numId w:val="9"/>
        </w:numPr>
      </w:pPr>
      <w:r>
        <w:t xml:space="preserve">Click </w:t>
      </w:r>
      <w:r w:rsidR="003700DE">
        <w:t>“</w:t>
      </w:r>
      <w:r>
        <w:t>OK</w:t>
      </w:r>
      <w:r w:rsidR="003700DE">
        <w:t>”</w:t>
      </w:r>
      <w:r>
        <w:t>.</w:t>
      </w:r>
    </w:p>
    <w:p w:rsidR="00464AB3" w:rsidRPr="00464AB3" w:rsidRDefault="00DC02DA" w:rsidP="00464AB3">
      <w:r>
        <w:t xml:space="preserve">Citrix </w:t>
      </w:r>
      <w:r w:rsidR="00464AB3">
        <w:t>ShareFile is now registered as a S</w:t>
      </w:r>
      <w:r w:rsidR="003700DE">
        <w:t xml:space="preserve">ervice </w:t>
      </w:r>
      <w:r w:rsidR="00464AB3">
        <w:t>P</w:t>
      </w:r>
      <w:r w:rsidR="003700DE">
        <w:t>rovider</w:t>
      </w:r>
      <w:r w:rsidR="00464AB3">
        <w:t xml:space="preserve"> for DCEM.</w:t>
      </w:r>
    </w:p>
    <w:sectPr w:rsidR="00464AB3" w:rsidRPr="00464AB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482" w:rsidRDefault="00A21482" w:rsidP="007F3727">
      <w:pPr>
        <w:spacing w:after="0" w:line="240" w:lineRule="auto"/>
      </w:pPr>
      <w:r>
        <w:separator/>
      </w:r>
    </w:p>
  </w:endnote>
  <w:endnote w:type="continuationSeparator" w:id="0">
    <w:p w:rsidR="00A21482" w:rsidRDefault="00A21482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B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482" w:rsidRDefault="00A21482" w:rsidP="007F3727">
      <w:pPr>
        <w:spacing w:after="0" w:line="240" w:lineRule="auto"/>
      </w:pPr>
      <w:r>
        <w:separator/>
      </w:r>
    </w:p>
  </w:footnote>
  <w:footnote w:type="continuationSeparator" w:id="0">
    <w:p w:rsidR="00A21482" w:rsidRDefault="00A21482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Header"/>
      <w:jc w:val="right"/>
      <w:rPr>
        <w:color w:val="0C468B"/>
      </w:rPr>
    </w:pPr>
  </w:p>
  <w:p w:rsidR="007F3727" w:rsidRPr="00C20532" w:rsidRDefault="00C20532" w:rsidP="00C20532">
    <w:pPr>
      <w:pStyle w:val="Header"/>
      <w:jc w:val="right"/>
      <w:rPr>
        <w:color w:val="0C468B"/>
      </w:rPr>
    </w:pPr>
    <w:r w:rsidRPr="003C6D1D">
      <w:rPr>
        <w:color w:val="767171" w:themeColor="background2" w:themeShade="80"/>
      </w:rPr>
      <w:t>I</w:t>
    </w:r>
    <w:r w:rsidR="007F3727" w:rsidRPr="003C6D1D">
      <w:rPr>
        <w:color w:val="767171" w:themeColor="background2" w:themeShade="80"/>
      </w:rPr>
      <w:t>ntegration of</w:t>
    </w:r>
    <w:r w:rsidR="00265492" w:rsidRPr="003C6D1D">
      <w:rPr>
        <w:color w:val="767171" w:themeColor="background2" w:themeShade="80"/>
      </w:rPr>
      <w:t xml:space="preserve"> Citrix</w:t>
    </w:r>
    <w:r w:rsidR="007F3727" w:rsidRPr="003C6D1D">
      <w:rPr>
        <w:color w:val="767171" w:themeColor="background2" w:themeShade="80"/>
      </w:rPr>
      <w:t xml:space="preserve"> ShareFile with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C44874C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90B85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157ED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1FB5"/>
    <w:multiLevelType w:val="hybridMultilevel"/>
    <w:tmpl w:val="862C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567FF"/>
    <w:rsid w:val="000861D4"/>
    <w:rsid w:val="000C42E8"/>
    <w:rsid w:val="001443D8"/>
    <w:rsid w:val="0018617F"/>
    <w:rsid w:val="001E454E"/>
    <w:rsid w:val="001F36B6"/>
    <w:rsid w:val="00265492"/>
    <w:rsid w:val="002B2645"/>
    <w:rsid w:val="003700DE"/>
    <w:rsid w:val="00394F4A"/>
    <w:rsid w:val="003C6D1D"/>
    <w:rsid w:val="003F288E"/>
    <w:rsid w:val="00464AB3"/>
    <w:rsid w:val="00477342"/>
    <w:rsid w:val="004B02D5"/>
    <w:rsid w:val="004F7515"/>
    <w:rsid w:val="0050692C"/>
    <w:rsid w:val="00544CAA"/>
    <w:rsid w:val="00586285"/>
    <w:rsid w:val="005E2302"/>
    <w:rsid w:val="006054C4"/>
    <w:rsid w:val="0065237D"/>
    <w:rsid w:val="00675E65"/>
    <w:rsid w:val="006A1B38"/>
    <w:rsid w:val="006A557D"/>
    <w:rsid w:val="006B54CA"/>
    <w:rsid w:val="00706BEC"/>
    <w:rsid w:val="00795C83"/>
    <w:rsid w:val="007F3727"/>
    <w:rsid w:val="007F6EAC"/>
    <w:rsid w:val="0080752F"/>
    <w:rsid w:val="008236B6"/>
    <w:rsid w:val="008334E1"/>
    <w:rsid w:val="00895DA4"/>
    <w:rsid w:val="008B00DB"/>
    <w:rsid w:val="008B1FC4"/>
    <w:rsid w:val="008C070C"/>
    <w:rsid w:val="008C36F9"/>
    <w:rsid w:val="008F1F10"/>
    <w:rsid w:val="00903F03"/>
    <w:rsid w:val="0096380E"/>
    <w:rsid w:val="0097145A"/>
    <w:rsid w:val="00991AA5"/>
    <w:rsid w:val="009C2D5E"/>
    <w:rsid w:val="009E6CC1"/>
    <w:rsid w:val="00A01CEC"/>
    <w:rsid w:val="00A21482"/>
    <w:rsid w:val="00A46405"/>
    <w:rsid w:val="00A728B8"/>
    <w:rsid w:val="00A83384"/>
    <w:rsid w:val="00A96A4D"/>
    <w:rsid w:val="00B150FC"/>
    <w:rsid w:val="00B34CCA"/>
    <w:rsid w:val="00B7109E"/>
    <w:rsid w:val="00BC10DF"/>
    <w:rsid w:val="00C04E5D"/>
    <w:rsid w:val="00C1298D"/>
    <w:rsid w:val="00C20532"/>
    <w:rsid w:val="00C30702"/>
    <w:rsid w:val="00C65F35"/>
    <w:rsid w:val="00C67035"/>
    <w:rsid w:val="00C93972"/>
    <w:rsid w:val="00CF2474"/>
    <w:rsid w:val="00D95DA4"/>
    <w:rsid w:val="00DC02DA"/>
    <w:rsid w:val="00DE6E83"/>
    <w:rsid w:val="00DF678F"/>
    <w:rsid w:val="00E03D44"/>
    <w:rsid w:val="00E206A8"/>
    <w:rsid w:val="00EB128B"/>
    <w:rsid w:val="00ED2BFF"/>
    <w:rsid w:val="00F6329C"/>
    <w:rsid w:val="00FB0B6E"/>
    <w:rsid w:val="00FB0C18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14C6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3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27"/>
  </w:style>
  <w:style w:type="paragraph" w:styleId="Footer">
    <w:name w:val="footer"/>
    <w:basedOn w:val="Normal"/>
    <w:link w:val="FooterChar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27"/>
  </w:style>
  <w:style w:type="character" w:styleId="Hyperlink">
    <w:name w:val="Hyperlink"/>
    <w:basedOn w:val="DefaultParagraphFont"/>
    <w:uiPriority w:val="99"/>
    <w:unhideWhenUsed/>
    <w:rsid w:val="00464AB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20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Ellul-Pirotta, Alan</cp:lastModifiedBy>
  <cp:revision>4</cp:revision>
  <dcterms:created xsi:type="dcterms:W3CDTF">2019-01-18T08:37:00Z</dcterms:created>
  <dcterms:modified xsi:type="dcterms:W3CDTF">2019-10-07T11:12:00Z</dcterms:modified>
</cp:coreProperties>
</file>