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Narrow" w:cs="Arial Narrow" w:eastAsia="Arial Narrow" w:hAnsi="Arial Narrow"/>
          <w:color w:val="6fa8dc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6fa8dc"/>
          <w:sz w:val="24"/>
          <w:szCs w:val="24"/>
          <w:rtl w:val="0"/>
        </w:rPr>
        <w:t xml:space="preserve">SIEMPRE CERCA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Sprint Backlog - Sprint 1</w:t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Proyecto Capstone | Ingeniería en Informática | Duoc UC</w:t>
      </w:r>
    </w:p>
    <w:p w:rsidR="00000000" w:rsidDel="00000000" w:rsidP="00000000" w:rsidRDefault="00000000" w:rsidRPr="00000000" w14:paraId="00000004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435947"/>
        <w:tag w:val="goog_rdk_0"/>
      </w:sdtPr>
      <w:sdtContent>
        <w:tbl>
          <w:tblPr>
            <w:tblStyle w:val="Table1"/>
            <w:tblW w:w="1036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184"/>
            <w:gridCol w:w="5184"/>
            <w:tblGridChange w:id="0">
              <w:tblGrid>
                <w:gridCol w:w="5184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Siempre Cerca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Sprint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Sprint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9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Sprint Planning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15/09/2026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Melanie Ortiz · Paul Hidalgo · Héctor Cornejo · Angel Rengifo</w:t>
                </w:r>
              </w:p>
            </w:tc>
          </w:tr>
        </w:tbl>
      </w:sdtContent>
    </w:sdt>
    <w:p w:rsidR="00000000" w:rsidDel="00000000" w:rsidP="00000000" w:rsidRDefault="00000000" w:rsidRPr="00000000" w14:paraId="0000000D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Arial Narrow" w:cs="Arial Narrow" w:eastAsia="Arial Narrow" w:hAnsi="Arial Narrow"/>
          <w:color w:val="4a86e8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4a86e8"/>
          <w:sz w:val="22"/>
          <w:szCs w:val="22"/>
          <w:rtl w:val="0"/>
        </w:rPr>
        <w:t xml:space="preserve">1. Objetivo del Sprint</w:t>
      </w:r>
    </w:p>
    <w:p w:rsidR="00000000" w:rsidDel="00000000" w:rsidP="00000000" w:rsidRDefault="00000000" w:rsidRPr="00000000" w14:paraId="0000000F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Desarrollar la versión base de Siempre Cerca, estableciendo las funcionalidades iniciales necesarias para que los usuarios puedan acceder a la aplicación y utilizarla de acuerdo con su rol.</w:t>
      </w:r>
    </w:p>
    <w:p w:rsidR="00000000" w:rsidDel="00000000" w:rsidP="00000000" w:rsidRDefault="00000000" w:rsidRPr="00000000" w14:paraId="00000010">
      <w:pPr>
        <w:pStyle w:val="Heading1"/>
        <w:rPr>
          <w:rFonts w:ascii="Arial Narrow" w:cs="Arial Narrow" w:eastAsia="Arial Narrow" w:hAnsi="Arial Narrow"/>
          <w:color w:val="6fa8dc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sz w:val="22"/>
          <w:szCs w:val="22"/>
          <w:rtl w:val="0"/>
        </w:rPr>
        <w:t xml:space="preserve">2. Sprint Backlog</w:t>
      </w:r>
    </w:p>
    <w:p w:rsidR="00000000" w:rsidDel="00000000" w:rsidP="00000000" w:rsidRDefault="00000000" w:rsidRPr="00000000" w14:paraId="00000011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El siguiente Sprint Backlog reúne las historias de usuario seleccionadas para el Sprint, sus actividades principales, prioridad y estado registrado al cierre de la etapa.</w:t>
      </w:r>
    </w:p>
    <w:tbl>
      <w:tblPr>
        <w:tblStyle w:val="Table2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1"/>
          <w:tblHeader w:val="1"/>
        </w:trPr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Crear una cuenta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Diseñar formulario de registro; validar datos; realizar la creación de la cuenta.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Iniciar sesión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Implementar formulario de acceso; validar credenciales; permitir el ingreso al sistema.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Cerrar sesión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Incorporar la opción de cierre de sesión; validar el término de la sesión del usuario.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Recuperar contraseña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Incorporar el mecanismo de recuperación de contraseña mediante correo electrónico.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Terminado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>
          <w:rFonts w:ascii="Arial Narrow" w:cs="Arial Narrow" w:eastAsia="Arial Narrow" w:hAnsi="Arial Narrow"/>
          <w:color w:val="6fa8dc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sz w:val="22"/>
          <w:szCs w:val="22"/>
          <w:rtl w:val="0"/>
        </w:rPr>
        <w:t xml:space="preserve">3. Resumen del Sprint Backlog</w:t>
      </w:r>
    </w:p>
    <w:p w:rsidR="00000000" w:rsidDel="00000000" w:rsidP="00000000" w:rsidRDefault="00000000" w:rsidRPr="00000000" w14:paraId="0000002C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4 historias de usuario seleccionadas. Se definieron 16 tareas asociadas y, al cierre del Sprint, las 16 quedaron registradas como Terminado en Trello.</w:t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0"/>
        </w:trPr>
        <w:tc>
          <w:tcPr>
            <w:shd w:fill="f6f0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Historias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0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Terminadas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0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rPr>
          <w:rFonts w:ascii="Arial Narrow" w:cs="Arial Narrow" w:eastAsia="Arial Narrow" w:hAnsi="Arial Narrow"/>
          <w:color w:val="6fa8dc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sz w:val="22"/>
          <w:szCs w:val="22"/>
          <w:rtl w:val="0"/>
        </w:rPr>
        <w:t xml:space="preserve">4. Seguimiento del trabajo</w:t>
      </w:r>
    </w:p>
    <w:p w:rsidR="00000000" w:rsidDel="00000000" w:rsidP="00000000" w:rsidRDefault="00000000" w:rsidRPr="00000000" w14:paraId="00000034">
      <w:pPr>
        <w:rPr>
          <w:rFonts w:ascii="Arial Narrow" w:cs="Arial Narrow" w:eastAsia="Arial Narrow" w:hAnsi="Arial Narrow"/>
          <w:sz w:val="22"/>
          <w:szCs w:val="22"/>
        </w:rPr>
      </w:pPr>
      <w:sdt>
        <w:sdtPr>
          <w:id w:val="10877124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El seguimiento del Sprint se realizó mediante Trello utilizando los estados: Backlog/Pendiente → Por hacer → En progreso → En revisión → Terminado. Las tarjetas se fueron actualizando de acuerdo con el avance y la revisión de las actividades.</w:t>
          </w:r>
        </w:sdtContent>
      </w:sdt>
    </w:p>
    <w:p w:rsidR="00000000" w:rsidDel="00000000" w:rsidP="00000000" w:rsidRDefault="00000000" w:rsidRPr="00000000" w14:paraId="00000035">
      <w:pPr>
        <w:pStyle w:val="Heading1"/>
        <w:rPr>
          <w:rFonts w:ascii="Arial Narrow" w:cs="Arial Narrow" w:eastAsia="Arial Narrow" w:hAnsi="Arial Narrow"/>
          <w:color w:val="6fa8dc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sz w:val="22"/>
          <w:szCs w:val="22"/>
          <w:rtl w:val="0"/>
        </w:rPr>
        <w:t xml:space="preserve">5. Observaciones de cierre</w:t>
      </w:r>
    </w:p>
    <w:p w:rsidR="00000000" w:rsidDel="00000000" w:rsidP="00000000" w:rsidRDefault="00000000" w:rsidRPr="00000000" w14:paraId="00000036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El Sprint cerró sin impedimentos significativos. Las funcionalidades base de autenticación y acceso quedaron disponibles como soporte para las siguientes etapas del proyecto.</w:t>
      </w:r>
    </w:p>
    <w:p w:rsidR="00000000" w:rsidDel="00000000" w:rsidP="00000000" w:rsidRDefault="00000000" w:rsidRPr="00000000" w14:paraId="00000037">
      <w:pPr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6b7280"/>
          <w:sz w:val="16"/>
          <w:szCs w:val="16"/>
          <w:rtl w:val="0"/>
        </w:rPr>
        <w:t xml:space="preserve">Documento de respaldo del Sprint Backlog - Siempre Cerca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pto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Siempre Cerca | Sprint Backlog 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7e22c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2937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f2937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7S6LFoRf874C2iU/zToir2V+ZA==">CgMxLjAaHwoBMBIaChgICVIUChJ0YWJsZS4xZnM0bHphYnJ3ZDMaKwoBMRImCiQIB0IgCgxBcmlhbCBOYXJyb3cSEEFyaWFsIFVuaWNvZGUgTVM4AHIhMUVOWGt3YThQQmpFNS00bVdBVzU3U0dFRXZERmpxbS1s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