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after="160" w:before="300" w:line="264" w:lineRule="auto"/>
        <w:contextualSpacing w:val="0"/>
        <w:jc w:val="center"/>
        <w:rPr>
          <w:rFonts w:ascii="Verdana" w:cs="Verdana" w:eastAsia="Verdana" w:hAnsi="Verdana"/>
          <w:b w:val="1"/>
          <w:sz w:val="50"/>
          <w:szCs w:val="50"/>
          <w:highlight w:val="white"/>
        </w:rPr>
      </w:pPr>
      <w:bookmarkStart w:colFirst="0" w:colLast="0" w:name="_iaeiq4dciocg" w:id="0"/>
      <w:bookmarkEnd w:id="0"/>
      <w:r w:rsidDel="00000000" w:rsidR="00000000" w:rsidRPr="00000000">
        <w:rPr>
          <w:rFonts w:ascii="Verdana" w:cs="Verdana" w:eastAsia="Verdana" w:hAnsi="Verdana"/>
          <w:b w:val="1"/>
          <w:sz w:val="50"/>
          <w:szCs w:val="50"/>
          <w:highlight w:val="white"/>
          <w:rtl w:val="0"/>
        </w:rPr>
        <w:t xml:space="preserve">Objetivos del curso de Laravel</w:t>
      </w:r>
    </w:p>
    <w:p w:rsidR="00000000" w:rsidDel="00000000" w:rsidP="00000000" w:rsidRDefault="00000000" w:rsidRPr="00000000">
      <w:pPr>
        <w:pStyle w:val="Title"/>
        <w:pBdr/>
        <w:spacing w:after="160" w:lineRule="auto"/>
        <w:contextualSpacing w:val="0"/>
        <w:rPr>
          <w:rFonts w:ascii="Verdana" w:cs="Verdana" w:eastAsia="Verdana" w:hAnsi="Verdana"/>
          <w:sz w:val="27"/>
          <w:szCs w:val="27"/>
          <w:highlight w:val="white"/>
        </w:rPr>
      </w:pPr>
      <w:bookmarkStart w:colFirst="0" w:colLast="0" w:name="_upqthqcsu900" w:id="1"/>
      <w:bookmarkEnd w:id="1"/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Al terminar tu capacitación profesional el alumno:</w:t>
      </w:r>
    </w:p>
    <w:p w:rsidR="00000000" w:rsidDel="00000000" w:rsidP="00000000" w:rsidRDefault="00000000" w:rsidRPr="00000000">
      <w:pPr>
        <w:pStyle w:val="Title"/>
        <w:pBdr/>
        <w:spacing w:after="160" w:lineRule="auto"/>
        <w:contextualSpacing w:val="0"/>
        <w:rPr>
          <w:rFonts w:ascii="Verdana" w:cs="Verdana" w:eastAsia="Verdana" w:hAnsi="Verdana"/>
          <w:sz w:val="27"/>
          <w:szCs w:val="27"/>
          <w:highlight w:val="white"/>
        </w:rPr>
      </w:pPr>
      <w:bookmarkStart w:colFirst="0" w:colLast="0" w:name="_upqthqcsu900" w:id="1"/>
      <w:bookmarkEnd w:id="1"/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Podrá desarrollar páginas web profesionales que contengan: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color w:val="000000"/>
          <w:highlight w:val="white"/>
        </w:rPr>
      </w:pPr>
      <w:bookmarkStart w:colFirst="0" w:colLast="0" w:name="_upqthqcsu900" w:id="1"/>
      <w:bookmarkEnd w:id="1"/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Templates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color w:val="000000"/>
          <w:highlight w:val="white"/>
        </w:rPr>
      </w:pPr>
      <w:bookmarkStart w:colFirst="0" w:colLast="0" w:name="_upqthqcsu900" w:id="1"/>
      <w:bookmarkEnd w:id="1"/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Rutas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color w:val="000000"/>
          <w:highlight w:val="white"/>
        </w:rPr>
      </w:pPr>
      <w:bookmarkStart w:colFirst="0" w:colLast="0" w:name="_upqthqcsu900" w:id="1"/>
      <w:bookmarkEnd w:id="1"/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Restricciones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color w:val="000000"/>
          <w:highlight w:val="white"/>
        </w:rPr>
      </w:pPr>
      <w:bookmarkStart w:colFirst="0" w:colLast="0" w:name="_upqthqcsu900" w:id="1"/>
      <w:bookmarkEnd w:id="1"/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Autenticaciones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color w:val="000000"/>
          <w:highlight w:val="white"/>
        </w:rPr>
      </w:pPr>
      <w:bookmarkStart w:colFirst="0" w:colLast="0" w:name="_upqthqcsu900" w:id="1"/>
      <w:bookmarkEnd w:id="1"/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Validaciones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color w:val="000000"/>
          <w:highlight w:val="white"/>
        </w:rPr>
      </w:pPr>
      <w:bookmarkStart w:colFirst="0" w:colLast="0" w:name="_upqthqcsu900" w:id="1"/>
      <w:bookmarkEnd w:id="1"/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Vistas con php (blade)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color w:val="000000"/>
          <w:highlight w:val="white"/>
        </w:rPr>
      </w:pPr>
      <w:bookmarkStart w:colFirst="0" w:colLast="0" w:name="_upqthqcsu900" w:id="1"/>
      <w:bookmarkEnd w:id="1"/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Modelos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color w:val="000000"/>
          <w:highlight w:val="white"/>
        </w:rPr>
      </w:pPr>
      <w:bookmarkStart w:colFirst="0" w:colLast="0" w:name="_541m40k5k2ih" w:id="2"/>
      <w:bookmarkEnd w:id="2"/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Comprenderá mejor el modelo MVC</w:t>
      </w:r>
    </w:p>
    <w:p w:rsidR="00000000" w:rsidDel="00000000" w:rsidP="00000000" w:rsidRDefault="00000000" w:rsidRPr="00000000">
      <w:pPr>
        <w:pStyle w:val="Title"/>
        <w:pBdr/>
        <w:ind w:firstLine="720"/>
        <w:contextualSpacing w:val="0"/>
        <w:rPr/>
      </w:pPr>
      <w:bookmarkStart w:colFirst="0" w:colLast="0" w:name="_dptjicjpprw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ind w:firstLine="720"/>
        <w:contextualSpacing w:val="0"/>
        <w:jc w:val="right"/>
        <w:rPr/>
      </w:pPr>
      <w:bookmarkStart w:colFirst="0" w:colLast="0" w:name="_i0yx9yp0frhd" w:id="4"/>
      <w:bookmarkEnd w:id="4"/>
      <w:r w:rsidDel="00000000" w:rsidR="00000000" w:rsidRPr="00000000">
        <w:rPr>
          <w:rtl w:val="0"/>
        </w:rPr>
        <w:t xml:space="preserve">TEMARIO DE LARAVEL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2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Instalación de Composer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Modelo MVC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Rutas y Url's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Rutas RestFul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Verbo get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Verbo post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Verbo put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Verbo delete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Vistas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Vistas con Blade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Plantillas Master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Modelos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Base de Datos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Seeds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Migraciones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Controladores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Uso de controladores correcto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ORM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Eloquent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Composer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Instalador de paquetes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Artisan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Filtros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Restricciones de Url's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Validaciones con filtros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4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Formularios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Validaciones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Inserción de datos en la Base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Modificacion de datos en la Base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Eliminacion de datos en la Base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Consulta de datos en la base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260" w:right="2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Autentificacion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ffffff"/>
        <w:sz w:val="27"/>
        <w:szCs w:val="27"/>
        <w:u w:val="none"/>
        <w:shd w:fill="45a8ff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8a0868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8a0868"/>
        <w:sz w:val="27"/>
        <w:szCs w:val="27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8a0868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8a0868"/>
        <w:sz w:val="27"/>
        <w:szCs w:val="27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8a0868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8a0868"/>
        <w:sz w:val="27"/>
        <w:szCs w:val="27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