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F21A" w14:textId="77777777" w:rsidR="00A16F36" w:rsidRDefault="00A16F36">
      <w:pPr>
        <w:keepNext/>
        <w:pBdr>
          <w:bottom w:val="single" w:sz="12" w:space="2" w:color="1F4E79"/>
        </w:pBdr>
        <w:spacing w:after="340"/>
        <w:jc w:val="center"/>
        <w:outlineLvl w:val="1"/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</w:pPr>
      <w:r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  <w:t>Manual de instalación</w:t>
      </w:r>
    </w:p>
    <w:p w14:paraId="53819F18" w14:textId="77777777" w:rsidR="00A16F36" w:rsidRDefault="00A16F36">
      <w:pPr>
        <w:keepNext/>
        <w:spacing w:after="1021"/>
        <w:jc w:val="center"/>
        <w:outlineLvl w:val="2"/>
        <w:rPr>
          <w:rFonts w:ascii="Calibri" w:eastAsia="Times New Roman" w:hAnsi="Calibri" w:cs="Calibri"/>
          <w:color w:val="44546A"/>
          <w:sz w:val="32"/>
          <w:szCs w:val="32"/>
        </w:rPr>
      </w:pPr>
      <w:r>
        <w:rPr>
          <w:rFonts w:ascii="Calibri" w:eastAsia="Times New Roman" w:hAnsi="Calibri" w:cs="Calibri"/>
          <w:color w:val="44546A"/>
          <w:sz w:val="32"/>
          <w:szCs w:val="32"/>
        </w:rPr>
        <w:t>Edelstahl ERP</w:t>
      </w:r>
    </w:p>
    <w:p w14:paraId="2EC138C8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Instalación, configuración y puesta en marcha</w:t>
      </w:r>
    </w:p>
    <w:p w14:paraId="45AC1B0F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Prácticas Profesionalizantes III</w:t>
      </w:r>
    </w:p>
    <w:p w14:paraId="7696F672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Autor: Dante Alberto Luis Orihuela Schlögl - Legajo B00000555-VCO</w:t>
      </w:r>
    </w:p>
    <w:p w14:paraId="1879781D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Versión 1.0</w:t>
      </w:r>
    </w:p>
    <w:p w14:paraId="0701BE64" w14:textId="77777777" w:rsidR="00A16F36" w:rsidRDefault="00A16F36">
      <w:pPr>
        <w:pStyle w:val="Heading1"/>
        <w:spacing w:before="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Tabla de contenido</w:t>
      </w:r>
    </w:p>
    <w:p w14:paraId="68F1AB3D" w14:textId="7C6B00D8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 Introducción</w:t>
        </w:r>
      </w:hyperlink>
    </w:p>
    <w:p w14:paraId="1A4323BF" w14:textId="66DD8F8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1.1. Descripción del sistema</w:t>
        </w:r>
      </w:hyperlink>
    </w:p>
    <w:p w14:paraId="1CBF0F09" w14:textId="7CD4DBDE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1.2. Arquitectura técnica</w:t>
        </w:r>
      </w:hyperlink>
    </w:p>
    <w:p w14:paraId="68B08C08" w14:textId="686172A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1.3. Componentes del sistema</w:t>
        </w:r>
      </w:hyperlink>
    </w:p>
    <w:p w14:paraId="57F8FED9" w14:textId="201659D4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 Requisitos del sistema</w:t>
        </w:r>
      </w:hyperlink>
    </w:p>
    <w:p w14:paraId="0655B2E9" w14:textId="2ECAD04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2.1. Requisitos de hardware</w:t>
        </w:r>
      </w:hyperlink>
    </w:p>
    <w:p w14:paraId="20BD5396" w14:textId="7311FB4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2.2. Requisitos de software</w:t>
        </w:r>
      </w:hyperlink>
    </w:p>
    <w:p w14:paraId="1A3C6B26" w14:textId="403BB45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 Instalación de dependencias</w:t>
        </w:r>
      </w:hyperlink>
    </w:p>
    <w:p w14:paraId="1AE7597D" w14:textId="0E8A95D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3.1. Verificar .NET Framework 4.8</w:t>
        </w:r>
      </w:hyperlink>
    </w:p>
    <w:p w14:paraId="3860CB3B" w14:textId="3BBC723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 Instalación de SQL Server (desde cero)</w:t>
        </w:r>
      </w:hyperlink>
    </w:p>
    <w:p w14:paraId="74616076" w14:textId="1DE25FC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4.1. Descarga de SQL Server Express</w:t>
        </w:r>
      </w:hyperlink>
    </w:p>
    <w:p w14:paraId="56BE7A63" w14:textId="20933752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4.2. Instalación</w:t>
        </w:r>
      </w:hyperlink>
    </w:p>
    <w:p w14:paraId="646A1AFA" w14:textId="770C41C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4.3. Verificar que SQL Server esté ejecutándose</w:t>
        </w:r>
      </w:hyperlink>
    </w:p>
    <w:p w14:paraId="5599E20E" w14:textId="7887BB8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4.4. SQL Server Management Studio (SSMS)</w:t>
        </w:r>
      </w:hyperlink>
    </w:p>
    <w:p w14:paraId="0B8208E2" w14:textId="3DF0CE39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 Instalación de Edelstahl ERP</w:t>
        </w:r>
      </w:hyperlink>
    </w:p>
    <w:p w14:paraId="169B78C2" w14:textId="39F28986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5.1. Preparación</w:t>
        </w:r>
      </w:hyperlink>
    </w:p>
    <w:p w14:paraId="657455DC" w14:textId="1FAD1F1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5.2. Instalación con el instalador</w:t>
        </w:r>
      </w:hyperlink>
    </w:p>
    <w:p w14:paraId="3B0EB948" w14:textId="3918C19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5.3. Instalación desde el archivo comprimido</w:t>
        </w:r>
      </w:hyperlink>
    </w:p>
    <w:p w14:paraId="3EE6C943" w14:textId="32C5C46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5.4. Verificar la instalación</w:t>
        </w:r>
      </w:hyperlink>
    </w:p>
    <w:p w14:paraId="36C3DB78" w14:textId="659B26A0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 Instalación de las bases de datos</w:t>
        </w:r>
      </w:hyperlink>
    </w:p>
    <w:p w14:paraId="12C7530D" w14:textId="1B2DAD9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6.1. Crear las bases</w:t>
        </w:r>
      </w:hyperlink>
    </w:p>
    <w:p w14:paraId="03C9E601" w14:textId="060EF4EE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6.2. Base de negocio: EdelstahlNegocio</w:t>
        </w:r>
      </w:hyperlink>
    </w:p>
    <w:p w14:paraId="73896464" w14:textId="02CDF63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6.3. Base de servicios: EdelstahlServicios</w:t>
        </w:r>
      </w:hyperlink>
    </w:p>
    <w:p w14:paraId="78DD3AB9" w14:textId="59C5ADD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6.4. Restaurar un respaldo</w:t>
        </w:r>
      </w:hyperlink>
    </w:p>
    <w:p w14:paraId="5A22C8B6" w14:textId="14BD182C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 Configuración de la conexión</w:t>
        </w:r>
      </w:hyperlink>
    </w:p>
    <w:p w14:paraId="037AD18D" w14:textId="1A19500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7.1. Ubicación del archivo de configuración</w:t>
        </w:r>
      </w:hyperlink>
    </w:p>
    <w:p w14:paraId="19C5C320" w14:textId="6D16A8A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7.2. Claves de configuración</w:t>
        </w:r>
      </w:hyperlink>
    </w:p>
    <w:p w14:paraId="52DB5F3E" w14:textId="62F9F9E5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7.3. Ejemplos según el tipo de SQL Server</w:t>
        </w:r>
      </w:hyperlink>
    </w:p>
    <w:p w14:paraId="44E1A557" w14:textId="06CE7785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7.4. Pasos para configurar</w:t>
        </w:r>
      </w:hyperlink>
    </w:p>
    <w:p w14:paraId="1F90CFF3" w14:textId="5DAE403C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 Ejecución de la aplicación</w:t>
        </w:r>
      </w:hyperlink>
    </w:p>
    <w:p w14:paraId="118672D9" w14:textId="252261F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8.1. Ejecución desde el acceso directo</w:t>
        </w:r>
      </w:hyperlink>
    </w:p>
    <w:p w14:paraId="6DF0B2F0" w14:textId="46930ACC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8.2. Ejecución directa del ejecutable</w:t>
        </w:r>
      </w:hyperlink>
    </w:p>
    <w:p w14:paraId="460DA5A9" w14:textId="59DD62C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8.3. Primera ejecución</w:t>
        </w:r>
      </w:hyperlink>
    </w:p>
    <w:p w14:paraId="149923A2" w14:textId="6DFE4FBE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 Verificación de la instalación</w:t>
        </w:r>
      </w:hyperlink>
    </w:p>
    <w:p w14:paraId="51F8AC28" w14:textId="2FC2375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9.1. Verificación de las bases de datos</w:t>
        </w:r>
      </w:hyperlink>
    </w:p>
    <w:p w14:paraId="4BF15E1C" w14:textId="1377FE6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9.2. Verificación de la aplicación</w:t>
        </w:r>
      </w:hyperlink>
    </w:p>
    <w:p w14:paraId="05B44160" w14:textId="6E057EA4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9.3. Verificación de los archivos</w:t>
        </w:r>
      </w:hyperlink>
    </w:p>
    <w:p w14:paraId="6F3CB43F" w14:textId="7AFC81CD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 Solución de problemas comunes</w:t>
        </w:r>
      </w:hyperlink>
    </w:p>
    <w:p w14:paraId="06DBD3D2" w14:textId="305E5076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10.1. Error: "A network-related or instance-specific error occurred"</w:t>
        </w:r>
      </w:hyperlink>
    </w:p>
    <w:p w14:paraId="3A59C760" w14:textId="48E5456B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10.2. Error: "Cannot open database"</w:t>
        </w:r>
      </w:hyperlink>
    </w:p>
    <w:p w14:paraId="21428E89" w14:textId="372F556C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10.3. Error: "Login failed for user"</w:t>
        </w:r>
      </w:hyperlink>
    </w:p>
    <w:p w14:paraId="1162DD63" w14:textId="73A35AAB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10.4. El programa no se abre, o se cierra apenas se ejecuta</w:t>
        </w:r>
      </w:hyperlink>
    </w:p>
    <w:p w14:paraId="18D3DA9C" w14:textId="3CD77FD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10.5. Aparece la pantalla "Crear el administrador inicial" otra vez</w:t>
        </w:r>
      </w:hyperlink>
    </w:p>
    <w:p w14:paraId="12765CA1" w14:textId="75F61FC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10.6. Error al ejecutar el instalador: "Este paquete de instalación no se pudo abrir"</w:t>
        </w:r>
      </w:hyperlink>
    </w:p>
    <w:p w14:paraId="61CC4AAD" w14:textId="596E9D58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10.7. Error: "Ya hay otra versión de este producto instalada"</w:t>
        </w:r>
      </w:hyperlink>
    </w:p>
    <w:p w14:paraId="7559C5E8" w14:textId="5945B80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10.8. No puedo abrir el archivo de respaldo (.bak)</w:t>
        </w:r>
      </w:hyperlink>
    </w:p>
    <w:p w14:paraId="594F5666" w14:textId="64CEAEAA" w:rsidR="00C21041" w:rsidRDefault="00C21041" w:rsidP="00C21041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_recuperacion" w:history="1">
        <w:r w:rsidRPr="00C21041">
          <w:rPr>
            <w:rStyle w:val="Hyperlink"/>
            <w:rFonts w:ascii="Calibri" w:hAnsi="Calibri" w:cs="Calibri"/>
            <w:color w:val="1C2430"/>
            <w:sz w:val="22"/>
            <w:u w:val="none"/>
          </w:rPr>
          <w:t>10.9. Olvidé la contraseña o nadie puede entrar</w:t>
        </w:r>
      </w:hyperlink>
    </w:p>
    <w:p w14:paraId="100A472D" w14:textId="35A251B8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 Desinstalación</w:t>
        </w:r>
      </w:hyperlink>
    </w:p>
    <w:p w14:paraId="7559406B" w14:textId="57F4F91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11.1. Desinstalar Edelstahl ERP</w:t>
        </w:r>
      </w:hyperlink>
    </w:p>
    <w:p w14:paraId="7C09361D" w14:textId="79FC0D1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 Actualización de la aplicación</w:t>
        </w:r>
      </w:hyperlink>
    </w:p>
    <w:p w14:paraId="086DF072" w14:textId="6682D20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12.1. Actualizar Edelstahl ERP</w:t>
        </w:r>
      </w:hyperlink>
    </w:p>
    <w:p w14:paraId="7CAE0D44" w14:textId="673CC26A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 Mantenimiento</w:t>
        </w:r>
      </w:hyperlink>
    </w:p>
    <w:p w14:paraId="3C3FF153" w14:textId="6366033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13.1. Respaldo de las bases de datos</w:t>
        </w:r>
      </w:hyperlink>
    </w:p>
    <w:p w14:paraId="7C19CE4C" w14:textId="2C1619E2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13.2. Control de la bitácora</w:t>
        </w:r>
      </w:hyperlink>
    </w:p>
    <w:p w14:paraId="050C2EF3" w14:textId="7EC8EF3A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14. Resumen de pasos de instalación</w:t>
        </w:r>
      </w:hyperlink>
    </w:p>
    <w:p w14:paraId="3F71E523" w14:textId="6149CE2B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15. Contacto y soporte</w:t>
        </w:r>
      </w:hyperlink>
    </w:p>
    <w:p w14:paraId="0F7046C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Introducción</w:t>
      </w:r>
    </w:p>
    <w:p w14:paraId="6158430B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1.1. Descripción del sistema</w:t>
      </w:r>
    </w:p>
    <w:p w14:paraId="1210D56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Edelstahl ERP es un sistema de gestión para una empresa ficticia de acero inoxidable. Permite gestionar clientes, presupuestos y pedidos, producción, compras y stock, logística y devoluciones, finanzas, reportes y administración de usuarios. Está desarrollado en C# con Windows Forms sobre .NET Framework 4.8.</w:t>
      </w:r>
    </w:p>
    <w:p w14:paraId="2AD803D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1.2. Arquitectura técnica</w:t>
      </w:r>
    </w:p>
    <w:p w14:paraId="3C195CFA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Interfaz: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Windows Forms.</w:t>
      </w:r>
    </w:p>
    <w:p w14:paraId="3410A9EE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Backend: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C# sobre .NET Framework 4.8.</w:t>
      </w:r>
    </w:p>
    <w:p w14:paraId="7E53D165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SQL Server (LocalDB, Express, Standard o Enterprise).</w:t>
      </w:r>
    </w:p>
    <w:p w14:paraId="709509E6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Arquitectura: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capas: Dominio, Acceso a datos, Lógica de negocio, Servicios transversales e Interfaz.</w:t>
      </w:r>
    </w:p>
    <w:p w14:paraId="20A9A049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1.3. Componentes del sistema</w:t>
      </w:r>
    </w:p>
    <w:p w14:paraId="2676E15E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Aplicación principal: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9B0AC9D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(datos del negocio, 41 tablas)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49DAD83A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de configuración: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BA61710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lastRenderedPageBreak/>
        <w:t>Archivos de idioma: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(idioma.es-AR, es-ES, en-US, en-GB, de-DE, pt-BR y ru-RU).</w:t>
      </w:r>
    </w:p>
    <w:p w14:paraId="5DCFB387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Datos de ejemplo: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(clientes.csv y productos.csv).</w:t>
      </w:r>
    </w:p>
    <w:p w14:paraId="04271F7C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Scripts de 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BEF7890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Requisitos del sistema</w:t>
      </w:r>
    </w:p>
    <w:p w14:paraId="5CF1261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2.1. Requisitos de hardware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3920"/>
        <w:gridCol w:w="2320"/>
      </w:tblGrid>
      <w:tr w:rsidR="00CD1ABE" w14:paraId="05E6B8F0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E60D3" w14:textId="77777777" w:rsidR="00A16F36" w:rsidRDefault="00A16F36">
            <w:pPr>
              <w:rPr>
                <w:rFonts w:ascii="Calibri" w:eastAsia="Times New Roman" w:hAnsi="Calibri" w:cs="Calibri"/>
              </w:rPr>
            </w:pP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E541C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Mínimos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19B2A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Recomendados</w:t>
            </w:r>
          </w:p>
        </w:tc>
      </w:tr>
      <w:tr w:rsidR="00CD1ABE" w14:paraId="71059DD2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F51789F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Procesador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38D56C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1,6 GHz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0463901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2,0 GHz o superior</w:t>
            </w:r>
          </w:p>
        </w:tc>
      </w:tr>
      <w:tr w:rsidR="00CD1ABE" w14:paraId="1AEE62AE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F8485E9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Memoria RAM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A1228F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4 GB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5BA662B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8 GB</w:t>
            </w:r>
          </w:p>
        </w:tc>
      </w:tr>
      <w:tr w:rsidR="00CD1ABE" w14:paraId="2BF14C7F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64C65A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Espacio en disco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BE3C91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 GB libre (más lo que ocupe SQL Server)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CA5B3D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2 GB libres</w:t>
            </w:r>
          </w:p>
        </w:tc>
      </w:tr>
      <w:tr w:rsidR="00CD1ABE" w14:paraId="1C022858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31074AF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Resolución de pantalla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959418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1366 x 768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033BDB9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1920 x 1080</w:t>
            </w:r>
          </w:p>
        </w:tc>
      </w:tr>
    </w:tbl>
    <w:p w14:paraId="19D26C0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2.2. Requisitos de software</w:t>
      </w:r>
    </w:p>
    <w:p w14:paraId="3887C50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Obligatorios:</w:t>
      </w:r>
    </w:p>
    <w:p w14:paraId="4B9F6282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10 (64 bits) o superior, o Windows 11.</w:t>
      </w:r>
    </w:p>
    <w:p w14:paraId="3C92E673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.NET Framework 4.8. Viene incluido en Windows 10 desde la versión 1903 y en Windows 11.</w:t>
      </w:r>
    </w:p>
    <w:p w14:paraId="6A9F9FB8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Server, a elección: LocalDB, Express (gratuito) o Standard/Enterprise. El sistema se probó con SQL Server 2022 Express.</w:t>
      </w:r>
    </w:p>
    <w:p w14:paraId="08BF3CC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Opcionales:</w:t>
      </w:r>
    </w:p>
    <w:p w14:paraId="2B8C279E" w14:textId="77777777"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Visual Studio 2022 o posterior, para compilar desde el código fuente.</w:t>
      </w:r>
    </w:p>
    <w:p w14:paraId="3AD89325" w14:textId="77777777"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Management Studio (SSMS), para administrar las bases de datos.</w:t>
      </w:r>
    </w:p>
    <w:p w14:paraId="2191B581" w14:textId="77777777" w:rsidR="00A16F36" w:rsidRDefault="00A16F36">
      <w:pPr>
        <w:shd w:val="clear" w:color="auto" w:fill="FFF8E1"/>
        <w:spacing w:before="120" w:after="120"/>
        <w:divId w:val="23018332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solo probar el programa no hace falta SQL Server: el modo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Demostración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trabaja en memoria.</w:t>
      </w:r>
    </w:p>
    <w:p w14:paraId="6DECDF24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Instalación de dependencias</w:t>
      </w:r>
    </w:p>
    <w:p w14:paraId="33395AA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3.1. Verificar .NET Framework 4.8</w:t>
      </w:r>
    </w:p>
    <w:p w14:paraId="3A573B71" w14:textId="77777777"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PowerShell o el Símbolo del sistema.</w:t>
      </w:r>
    </w:p>
    <w:p w14:paraId="3F902D2D" w14:textId="77777777"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1921E9FF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lastRenderedPageBreak/>
        <w:t>reg query "HKLM\SOFTWARE\Microsoft\NET Framework Setup\NDP\v4\Full" /v Release</w:t>
      </w:r>
    </w:p>
    <w:p w14:paraId="451A9C8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Si el valor </w:t>
      </w:r>
      <w:r>
        <w:rPr>
          <w:rStyle w:val="HTMLCode"/>
          <w:color w:val="1C2430"/>
        </w:rPr>
        <w:t>Release</w:t>
      </w:r>
      <w:r>
        <w:rPr>
          <w:rFonts w:ascii="Calibri" w:hAnsi="Calibri" w:cs="Calibri"/>
          <w:color w:val="1C2430"/>
          <w:sz w:val="22"/>
          <w:szCs w:val="22"/>
        </w:rPr>
        <w:t xml:space="preserve"> es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528040</w:t>
      </w:r>
      <w:r>
        <w:rPr>
          <w:rFonts w:ascii="Calibri" w:hAnsi="Calibri" w:cs="Calibri"/>
          <w:color w:val="1C2430"/>
          <w:sz w:val="22"/>
          <w:szCs w:val="22"/>
        </w:rPr>
        <w:t xml:space="preserve"> o mayor, .NET Framework 4.8 está instalado. Si es menor o el comando falla, descargá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.NET Framework 4.8 Runtime</w:t>
      </w:r>
      <w:r>
        <w:rPr>
          <w:rFonts w:ascii="Calibri" w:hAnsi="Calibri" w:cs="Calibri"/>
          <w:color w:val="1C2430"/>
          <w:sz w:val="22"/>
          <w:szCs w:val="22"/>
        </w:rPr>
        <w:t xml:space="preserve"> desde </w:t>
      </w:r>
      <w:r>
        <w:rPr>
          <w:rStyle w:val="HTMLCode"/>
          <w:color w:val="1C2430"/>
        </w:rPr>
        <w:t>https://dotnet.microsoft.com/download/dotnet-framework/net48</w:t>
      </w:r>
      <w:r>
        <w:rPr>
          <w:rFonts w:ascii="Calibri" w:hAnsi="Calibri" w:cs="Calibri"/>
          <w:color w:val="1C2430"/>
          <w:sz w:val="22"/>
          <w:szCs w:val="22"/>
        </w:rPr>
        <w:t>, ejecutá el instalador, aceptá los términos y reiniciá si lo pide.</w:t>
      </w:r>
    </w:p>
    <w:p w14:paraId="28F3A60F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Instalación de SQL Server (desde cero)</w:t>
      </w:r>
    </w:p>
    <w:p w14:paraId="26365E1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ya tenés SQL Server Express instalado y funcionando, saltá a la sección 5.</w:t>
      </w:r>
    </w:p>
    <w:p w14:paraId="0EC3C377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4.1. Descarga de SQL Server Express</w:t>
      </w:r>
    </w:p>
    <w:p w14:paraId="072E676D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https://www.microsoft.com/sql-server/sql-server-downloads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A42871C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la sección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Descargar ahora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545EDBB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Guardá el instalador (por ejemplo </w:t>
      </w:r>
      <w:r>
        <w:rPr>
          <w:rStyle w:val="HTMLCode"/>
          <w:color w:val="1C2430"/>
        </w:rPr>
        <w:t>SQL2022-SSEI-Expr.exe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) en el Escritorio o en Descargas.</w:t>
      </w:r>
    </w:p>
    <w:p w14:paraId="66BDC705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el archivo.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después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988EB7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4.2. Instalación</w:t>
      </w:r>
    </w:p>
    <w:p w14:paraId="34BE66EF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el tipo de instalación: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(recomendada, automática) o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77FC0D6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>: aceptá los términos y esperá la descarga y la instalación (puede tardar entre 10 y 30 minutos). Al terminar se muestran el nombre de la instancia y el modo de conexión.</w:t>
      </w:r>
    </w:p>
    <w:p w14:paraId="4B157555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: seleccioná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Database Engine Services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nombre de instancia dejá </w:t>
      </w:r>
      <w:r>
        <w:rPr>
          <w:rStyle w:val="HTMLCode"/>
          <w:color w:val="1C2430"/>
        </w:rPr>
        <w:t>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autenticación elegí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Authentication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(recomendado) 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Mixed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en ese caso, definí y guardá la contraseña del usuario </w:t>
      </w:r>
      <w:r>
        <w:rPr>
          <w:rStyle w:val="HTMLCode"/>
          <w:color w:val="1C2430"/>
        </w:rPr>
        <w:t>sa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1432270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al finalizar.</w:t>
      </w:r>
    </w:p>
    <w:p w14:paraId="578CCD0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4.3. Verificar que SQL Server esté ejecutándose</w:t>
      </w:r>
    </w:p>
    <w:p w14:paraId="4FA22AB5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Presioná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Win + 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escribí </w:t>
      </w:r>
      <w:r>
        <w:rPr>
          <w:rStyle w:val="HTMLCode"/>
          <w:color w:val="1C2430"/>
        </w:rPr>
        <w:t>services.msc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Enter.</w:t>
      </w:r>
    </w:p>
    <w:p w14:paraId="1B4D3F31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El estado debe ser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En ejecución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no lo está, clic derecho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Iniciar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D7E01AE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Probá la conexión desde PowerShell:</w:t>
      </w:r>
    </w:p>
    <w:p w14:paraId="661369F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sqlcmd -S localhost\SQLEXPRESS -E -C -Q "SELECT @@VERSION"</w:t>
      </w:r>
    </w:p>
    <w:p w14:paraId="11D52F61" w14:textId="77777777" w:rsidR="00A16F36" w:rsidRDefault="00A16F36">
      <w:pPr>
        <w:shd w:val="clear" w:color="auto" w:fill="E9F6EE"/>
        <w:spacing w:before="120" w:after="120"/>
        <w:divId w:val="57096692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se muestra la versión de SQL Server.</w:t>
      </w:r>
    </w:p>
    <w:p w14:paraId="05320D44" w14:textId="670E26E7" w:rsidR="009D3248" w:rsidRPr="00617C3F" w:rsidRDefault="009D3248" w:rsidP="00D07DBD">
      <w:pPr>
        <w:spacing w:before="120" w:after="120"/>
        <w:jc w:val="center"/>
        <w:rPr>
          <w:rFonts w:ascii="Calibri" w:hAnsi="Calibri" w:cs="Calibri"/>
          <w:sz w:val="22"/>
        </w:rPr>
      </w:pPr>
      <w:r w:rsidRPr="00617C3F">
        <w:rPr>
          <w:rFonts w:ascii="Calibri" w:hAnsi="Calibri" w:cs="Calibri"/>
          <w:noProof/>
          <w:sz w:val="22"/>
        </w:rPr>
        <w:lastRenderedPageBreak/>
        <w:drawing>
          <wp:inline distT="0" distB="0" distL="0" distR="0" wp14:anchorId="63841163" wp14:editId="22DBD885">
            <wp:extent cx="5397500" cy="1750506"/>
            <wp:effectExtent l="0" t="0" r="0" b="2540"/>
            <wp:docPr id="1314766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6635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75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7C3F">
        <w:rPr>
          <w:rFonts w:ascii="Calibri" w:hAnsi="Calibri" w:cs="Calibri"/>
          <w:sz w:val="22"/>
        </w:rPr>
        <w:br/>
        <w:t>Resultado de la prueba de conexión con sqlcmd</w:t>
      </w:r>
    </w:p>
    <w:p w14:paraId="3A875F60" w14:textId="49E8DB4E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4.4. SQL Server Management Studio (SSMS)</w:t>
      </w:r>
    </w:p>
    <w:p w14:paraId="7662B61F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Descargá el instalador desde </w:t>
      </w:r>
      <w:r>
        <w:rPr>
          <w:rStyle w:val="HTMLCode"/>
          <w:color w:val="1C2430"/>
        </w:rPr>
        <w:t>https://aka.ms/ssmsfullsetup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3F1B1B5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Ejecutalo, aceptá los términos y esperá la instalación.</w:t>
      </w:r>
    </w:p>
    <w:p w14:paraId="2A3B3CB4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desde el menú Inicio.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Autenticación de Windows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D9497F6" w14:textId="77777777" w:rsidR="00A16F36" w:rsidRDefault="00A16F36">
      <w:pPr>
        <w:shd w:val="clear" w:color="auto" w:fill="FFF8E1"/>
        <w:spacing w:before="120" w:after="120"/>
        <w:divId w:val="21531644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cuadro de conexión de SSMS recientes, dejá marcada la opción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Certificado de servidor de confianza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una instancia local.</w:t>
      </w:r>
    </w:p>
    <w:p w14:paraId="089698A7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Instalación de Edelstahl ERP</w:t>
      </w:r>
    </w:p>
    <w:p w14:paraId="146B01C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5.1. Preparación</w:t>
      </w:r>
    </w:p>
    <w:p w14:paraId="68310C15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.NET Framework 4.8 esté instalado (sección 3).</w:t>
      </w:r>
    </w:p>
    <w:p w14:paraId="3CA97013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SQL Server esté instalado y en ejecución (sección 4), salvo que solo vayas a usar el modo Demostración.</w:t>
      </w:r>
    </w:p>
    <w:p w14:paraId="4B3D58B3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Conseguí los dos archivos del instalador,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(25 MB) y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, y dejalos en la misma carpeta. Verificá que no estén dañados.</w:t>
      </w:r>
    </w:p>
    <w:p w14:paraId="0B80B607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las demás aplicaciones y asegurate de tener permisos de administrador.</w:t>
      </w:r>
    </w:p>
    <w:p w14:paraId="63D3ECB4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5.2. Instalación con el instalador</w:t>
      </w:r>
    </w:p>
    <w:p w14:paraId="542C9E24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(o en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). El instalador comprueba que esté .NET Framework 4.8; si falta, lo avisa y ofrece descargarlo.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: el instalador no está firmado digitalmente.</w:t>
      </w:r>
    </w:p>
    <w:p w14:paraId="4EBBA25E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el asistente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F50E171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la carpeta de instalación. Por defecto es 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Para cambiarla,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Examinar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CE5781B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si el programa se instala para todos los usuarios o solo para el actual.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A3D654B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Confirmá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aparece el control de cuentas de usuario (UAC),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Sí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063E502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Esperá a que termine (entre 1 y 5 minutos)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35553D2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lastRenderedPageBreak/>
        <w:t>El instalador crea un acceso directo en el Escritorio y otro en el menú Inicio, y deja en la carpeta de instalación la aplicación, las bibliotecas, el archivo de configuración, los idiomas, los datos de ejemplo y los scripts.</w:t>
      </w:r>
    </w:p>
    <w:p w14:paraId="6B7D6DD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5.3. Instalación desde el archivo comprimido</w:t>
      </w:r>
    </w:p>
    <w:p w14:paraId="45EAAC3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Alternativa cuando no se puede ejecutar un instalador, por ejemplo en una PC con restricciones:</w:t>
      </w:r>
    </w:p>
    <w:p w14:paraId="56DC8F5E" w14:textId="77777777"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Descomprimí </w:t>
      </w:r>
      <w:r>
        <w:rPr>
          <w:rStyle w:val="HTMLCode"/>
          <w:color w:val="1C2430"/>
        </w:rPr>
        <w:t>Edelstahl-ERP.zip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una carpeta, por ejemplo </w:t>
      </w:r>
      <w:r>
        <w:rPr>
          <w:rStyle w:val="HTMLCode"/>
          <w:color w:val="1C2430"/>
        </w:rPr>
        <w:t>C:\Edelstahl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674F27F" w14:textId="77777777"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Edelstahl.slnx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Visual Studio y ejecutá con F5; o, si ya está compilado, ejecutá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desde la carpeta </w:t>
      </w:r>
      <w:r>
        <w:rPr>
          <w:rStyle w:val="HTMLCode"/>
          <w:color w:val="1C2430"/>
        </w:rPr>
        <w:t>bin\Release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o </w:t>
      </w:r>
      <w:r>
        <w:rPr>
          <w:rStyle w:val="HTMLCode"/>
          <w:color w:val="1C2430"/>
        </w:rPr>
        <w:t>bin\Debug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F87DAD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5.4. Verificar la instalación</w:t>
      </w:r>
    </w:p>
    <w:p w14:paraId="09E22DE4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Navegá a la carpeta de instalación y comprobá que existan: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Edelstahl.Domain.dll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Edelstahl.DAL.dll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Edelstahl.BLL.dll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Edelstahl.Services.dll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EntityFramework.dll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5072C84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Inicio: debe aparecer el acceso directo.</w:t>
      </w:r>
    </w:p>
    <w:p w14:paraId="3F438FA2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debe figurar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su versión.</w:t>
      </w:r>
    </w:p>
    <w:p w14:paraId="1DE9FEDD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Instalación de las bases de datos</w:t>
      </w:r>
    </w:p>
    <w:p w14:paraId="34E322E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Hay dos caminos.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automático</w:t>
      </w:r>
      <w:r>
        <w:rPr>
          <w:rFonts w:ascii="Calibri" w:hAnsi="Calibri" w:cs="Calibri"/>
          <w:color w:val="1C2430"/>
          <w:sz w:val="22"/>
          <w:szCs w:val="22"/>
        </w:rPr>
        <w:t xml:space="preserve"> es el recomendado: el programa crea las bases y las tablas al iniciar en modo SQL Server (sección 8).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manual</w:t>
      </w:r>
      <w:r>
        <w:rPr>
          <w:rFonts w:ascii="Calibri" w:hAnsi="Calibri" w:cs="Calibri"/>
          <w:color w:val="1C2430"/>
          <w:sz w:val="22"/>
          <w:szCs w:val="22"/>
        </w:rPr>
        <w:t>, con los scripts, sirve para controlar el proceso o para llevar los datos de una PC a otra.</w:t>
      </w:r>
    </w:p>
    <w:p w14:paraId="08BFB23F" w14:textId="77777777" w:rsidR="00A16F36" w:rsidRDefault="00A16F36">
      <w:pPr>
        <w:shd w:val="clear" w:color="auto" w:fill="FFF8E1"/>
        <w:spacing w:before="120" w:after="120"/>
        <w:divId w:val="145301806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scripts están en la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 Ejecutalos en el orden indicado y siempre sobre la base ya creada.</w:t>
      </w:r>
    </w:p>
    <w:p w14:paraId="3D25CDB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6.1. Crear las bases</w:t>
      </w:r>
    </w:p>
    <w:p w14:paraId="6E50B89E" w14:textId="77777777"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y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autenticación de Windows.</w:t>
      </w:r>
    </w:p>
    <w:p w14:paraId="29C783E1" w14:textId="77777777"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una consulta nueva y ejecutá:</w:t>
      </w:r>
    </w:p>
    <w:p w14:paraId="661B1997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EdelstahlNegocio;</w:t>
      </w:r>
    </w:p>
    <w:p w14:paraId="38B1A14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1185F2F3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EdelstahlServicios;</w:t>
      </w:r>
    </w:p>
    <w:p w14:paraId="5AC5FDF0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78ABB9B9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6.2. Base de negocio: EdelstahlNegocio</w:t>
      </w:r>
    </w:p>
    <w:p w14:paraId="6F00F0BB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SSMS: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/ Abrir / Archivo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elegí </w:t>
      </w:r>
      <w:r>
        <w:rPr>
          <w:rStyle w:val="HTMLCode"/>
          <w:color w:val="1C2430"/>
        </w:rPr>
        <w:t>Scripts\01_EdelstahlNegocio.sql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(el esquema: 41 tablas). Ejecutalo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F5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2201FF6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y ejecutá </w:t>
      </w:r>
      <w:r>
        <w:rPr>
          <w:rStyle w:val="HTMLCode"/>
          <w:color w:val="1C2430"/>
        </w:rPr>
        <w:t>Scripts\03_EdelstahlNegocio_datos.sql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datos de ejemplo (clientes, productos, stock, pedidos y demás). Es opcional si preferís empezar con la base vacía.</w:t>
      </w:r>
    </w:p>
    <w:p w14:paraId="7576D4BD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Mensajes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que no haya errores.</w:t>
      </w:r>
    </w:p>
    <w:p w14:paraId="6ACC559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3BFC504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AS Tablas FROM sys.tables;   -- 41 con el esquema</w:t>
      </w:r>
    </w:p>
    <w:p w14:paraId="59A1A111" w14:textId="77777777" w:rsidR="00A16F36" w:rsidRDefault="00A16F36">
      <w:pPr>
        <w:shd w:val="clear" w:color="auto" w:fill="E9F6EE"/>
        <w:spacing w:before="120" w:after="120"/>
        <w:divId w:val="168967992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41 tablas. Con el script de datos, unas 2500 filas repartidas entre ellas.</w:t>
      </w:r>
    </w:p>
    <w:p w14:paraId="28ACF62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6.3. Base de servicios: EdelstahlServicios</w:t>
      </w:r>
    </w:p>
    <w:p w14:paraId="0E6AE126" w14:textId="77777777"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Scripts\02_EdelstahlServicios.sql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354C3922" w14:textId="77777777"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Scripts\04_EdelstahlServicios_datos.sql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7 roles. No crea usuarios.</w:t>
      </w:r>
    </w:p>
    <w:p w14:paraId="4838AE62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4186C80F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 FROM Roles;</w:t>
      </w:r>
    </w:p>
    <w:p w14:paraId="6AB5B4D9" w14:textId="77777777" w:rsidR="00A16F36" w:rsidRDefault="00A16F36">
      <w:pPr>
        <w:shd w:val="clear" w:color="auto" w:fill="E9F6EE"/>
        <w:spacing w:before="120" w:after="120"/>
        <w:divId w:val="87584894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siete roles: Administrador, Vendedor, Responsable de Producción, Responsable de Depósito, Responsable de Compras, Responsable de Logística y Supervisor.</w:t>
      </w:r>
    </w:p>
    <w:p w14:paraId="57E7DB06" w14:textId="77777777" w:rsidR="00A16F36" w:rsidRDefault="00A16F36">
      <w:pPr>
        <w:shd w:val="clear" w:color="auto" w:fill="FDECEC"/>
        <w:spacing w:before="120" w:after="120"/>
        <w:divId w:val="3566244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script no crea ningún usuario. La primera vez que se abre el programa pide crear el administrador inicial (sección 8.3).</w:t>
      </w:r>
    </w:p>
    <w:p w14:paraId="74CA481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6.4. Restaurar un respaldo</w:t>
      </w:r>
    </w:p>
    <w:p w14:paraId="0F3DD064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Otra forma de llevar las bases a otra PC es restaurar los archivos de respaldo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que genera el programa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 xml:space="preserve">). Se copian los dos archivos a una carpeta, por ejemplo </w:t>
      </w:r>
      <w:r>
        <w:rPr>
          <w:rStyle w:val="HTMLCode"/>
          <w:color w:val="1C2430"/>
        </w:rPr>
        <w:t>C:\Respaldos</w:t>
      </w:r>
      <w:r>
        <w:rPr>
          <w:rFonts w:ascii="Calibri" w:hAnsi="Calibri" w:cs="Calibri"/>
          <w:color w:val="1C2430"/>
          <w:sz w:val="22"/>
          <w:szCs w:val="22"/>
        </w:rPr>
        <w:t xml:space="preserve">, y se ejecuta el script </w:t>
      </w:r>
      <w:r>
        <w:rPr>
          <w:rStyle w:val="HTMLCode"/>
          <w:color w:val="1C2430"/>
        </w:rPr>
        <w:t>Restaurar.sql</w:t>
      </w:r>
      <w:r>
        <w:rPr>
          <w:rFonts w:ascii="Calibri" w:hAnsi="Calibri" w:cs="Calibri"/>
          <w:color w:val="1C2430"/>
          <w:sz w:val="22"/>
          <w:szCs w:val="22"/>
        </w:rPr>
        <w:t xml:space="preserve"> en SSMS. Reemplaza por completo las bases existentes con ese nombre.</w:t>
      </w:r>
    </w:p>
    <w:p w14:paraId="51703B02" w14:textId="77777777" w:rsidR="00A16F36" w:rsidRDefault="00A16F36">
      <w:pPr>
        <w:shd w:val="clear" w:color="auto" w:fill="FDECEC"/>
        <w:spacing w:before="120" w:after="120"/>
        <w:divId w:val="138479370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Un archivo </w:t>
      </w:r>
      <w:r>
        <w:rPr>
          <w:rStyle w:val="HTMLCode"/>
          <w:color w:val="1C2430"/>
        </w:rPr>
        <w:t>.bak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solo se restaura en la misma versión de SQL Server o en una más nueva. No se abre con el Bloc de notas.</w:t>
      </w:r>
    </w:p>
    <w:p w14:paraId="59949BC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Configuración de la conexión</w:t>
      </w:r>
    </w:p>
    <w:p w14:paraId="3529429D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7.1. Ubicación del archivo de configuración</w:t>
      </w:r>
    </w:p>
    <w:p w14:paraId="0AED5DA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El archivo es </w:t>
      </w:r>
      <w:r>
        <w:rPr>
          <w:rStyle w:val="HTMLCode"/>
          <w:color w:val="1C2430"/>
        </w:rPr>
        <w:t>Edelstahl.WinApp.exe.config</w:t>
      </w:r>
      <w:r>
        <w:rPr>
          <w:rFonts w:ascii="Calibri" w:hAnsi="Calibri" w:cs="Calibri"/>
          <w:color w:val="1C2430"/>
          <w:sz w:val="22"/>
          <w:szCs w:val="22"/>
        </w:rPr>
        <w:t>, en la carpeta de instalación (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hAnsi="Calibri" w:cs="Calibri"/>
          <w:color w:val="1C2430"/>
          <w:sz w:val="22"/>
          <w:szCs w:val="22"/>
        </w:rPr>
        <w:t xml:space="preserve">). Si está en </w:t>
      </w:r>
      <w:r>
        <w:rPr>
          <w:rStyle w:val="HTMLCode"/>
          <w:color w:val="1C2430"/>
        </w:rPr>
        <w:t>Program Files</w:t>
      </w:r>
      <w:r>
        <w:rPr>
          <w:rFonts w:ascii="Calibri" w:hAnsi="Calibri" w:cs="Calibri"/>
          <w:color w:val="1C2430"/>
          <w:sz w:val="22"/>
          <w:szCs w:val="22"/>
        </w:rPr>
        <w:t xml:space="preserve">, para guardar los cambios hay que abrir el editor de texto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como administrador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4F2E7043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7.2. Claves de configuración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4792"/>
        <w:gridCol w:w="1850"/>
      </w:tblGrid>
      <w:tr w:rsidR="00CD1ABE" w14:paraId="64DD41EB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9594B4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Clave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76997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indica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EAC03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Valor por defecto</w:t>
            </w:r>
          </w:p>
        </w:tc>
      </w:tr>
      <w:tr w:rsidR="00CD1ABE" w14:paraId="105D41A5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736ADD7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SqlServerInstancia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7B7BFF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Instancia de SQL Server a usar. Vacía: el programa busca </w:t>
            </w:r>
            <w:r>
              <w:rPr>
                <w:rStyle w:val="HTMLCode"/>
                <w:color w:val="1C2430"/>
              </w:rPr>
              <w:t>localhost\SQLEXPRESS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, luego </w:t>
            </w:r>
            <w:r>
              <w:rPr>
                <w:rStyle w:val="HTMLCode"/>
                <w:color w:val="1C2430"/>
              </w:rPr>
              <w:t>(localdb)\MSSQLLocalDB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 y luego </w:t>
            </w:r>
            <w:r>
              <w:rPr>
                <w:rStyle w:val="HTMLCode"/>
                <w:color w:val="1C2430"/>
              </w:rPr>
              <w:t>.\SQLEXPRESS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F4B21D1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(vacía)</w:t>
            </w:r>
          </w:p>
        </w:tc>
      </w:tr>
      <w:tr w:rsidR="00CD1ABE" w14:paraId="6AE0C138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4AC0DF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BaseNegocio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379F9677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del negocio.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05C2AC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EdelstahlNegocio</w:t>
            </w:r>
          </w:p>
        </w:tc>
      </w:tr>
      <w:tr w:rsidR="00CD1ABE" w14:paraId="08743794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B616766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BaseServicios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2C8850D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 servicios.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1A52B2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EdelstahlServicios</w:t>
            </w:r>
          </w:p>
        </w:tc>
      </w:tr>
      <w:tr w:rsidR="00CD1ABE" w14:paraId="4D1E4141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D84F125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AesEncryptionSecret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024041E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Clave del cifrado AES del CUIT de los clientes. Es una configuración académica; en producción debe protegerse.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0BEA72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Edelstahl-Clave-Segura-2026</w:t>
            </w:r>
          </w:p>
        </w:tc>
      </w:tr>
    </w:tbl>
    <w:p w14:paraId="1CBA312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La conexión usa siempre la autenticación de Windows (</w:t>
      </w:r>
      <w:r>
        <w:rPr>
          <w:rStyle w:val="HTMLCode"/>
          <w:color w:val="1C2430"/>
        </w:rPr>
        <w:t>Integrated Security=True</w:t>
      </w:r>
      <w:r>
        <w:rPr>
          <w:rFonts w:ascii="Calibri" w:hAnsi="Calibri" w:cs="Calibri"/>
          <w:color w:val="1C2430"/>
          <w:sz w:val="22"/>
          <w:szCs w:val="22"/>
        </w:rPr>
        <w:t>), de modo que el programa no guarda ninguna contraseña de SQL Server.</w:t>
      </w:r>
    </w:p>
    <w:p w14:paraId="2DFC9D8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7.3. Ejemplos según el tipo de SQL Server</w:t>
      </w:r>
    </w:p>
    <w:p w14:paraId="4F332CC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Dentro de </w:t>
      </w:r>
      <w:r>
        <w:rPr>
          <w:rStyle w:val="HTMLCode"/>
          <w:color w:val="1C2430"/>
        </w:rPr>
        <w:t>&lt;appSettings&gt;</w:t>
      </w:r>
      <w:r>
        <w:rPr>
          <w:rFonts w:ascii="Calibri" w:hAnsi="Calibri" w:cs="Calibri"/>
          <w:color w:val="1C2430"/>
          <w:sz w:val="22"/>
          <w:szCs w:val="22"/>
        </w:rPr>
        <w:t>:</w:t>
      </w:r>
    </w:p>
    <w:p w14:paraId="794918F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1. Que el programa busque solo (recomendada):</w:t>
      </w:r>
    </w:p>
    <w:p w14:paraId="044EC92B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value="" /&gt;</w:t>
      </w:r>
    </w:p>
    <w:p w14:paraId="5D88349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2. SQL Server Express:</w:t>
      </w:r>
    </w:p>
    <w:p w14:paraId="4D5640A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value=".\SQLEXPRESS" /&gt;</w:t>
      </w:r>
    </w:p>
    <w:p w14:paraId="00FAF83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3. LocalDB:</w:t>
      </w:r>
    </w:p>
    <w:p w14:paraId="3710727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value="(localdb)\MSSQLLocalDB" /&gt;</w:t>
      </w:r>
    </w:p>
    <w:p w14:paraId="0D0483C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4. Instancia por defecto de SQL Server Standard o Enterprise:</w:t>
      </w:r>
    </w:p>
    <w:p w14:paraId="013FEC85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value="localhost" /&gt;</w:t>
      </w:r>
    </w:p>
    <w:p w14:paraId="0C61568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5. Otro servidor de la red:</w:t>
      </w:r>
    </w:p>
    <w:p w14:paraId="0D4132F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value="NOMBRE-DEL-SERVIDOR\INSTANCIA" /&gt;</w:t>
      </w:r>
    </w:p>
    <w:p w14:paraId="194CFC5F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También se puede fijar con las variables de entorno </w:t>
      </w:r>
      <w:r>
        <w:rPr>
          <w:rStyle w:val="HTMLCode"/>
          <w:color w:val="1C2430"/>
        </w:rPr>
        <w:t>EDELSTAHL_SQL_SERVER</w:t>
      </w:r>
      <w:r>
        <w:rPr>
          <w:rFonts w:ascii="Calibri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EDELSTAHL_NEGOCIO_DB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EDELSTAHL_SERVICIOS_DB</w:t>
      </w:r>
      <w:r>
        <w:rPr>
          <w:rFonts w:ascii="Calibri" w:hAnsi="Calibri" w:cs="Calibri"/>
          <w:color w:val="1C2430"/>
          <w:sz w:val="22"/>
          <w:szCs w:val="22"/>
        </w:rPr>
        <w:t>, que tienen prioridad sobre el archivo.</w:t>
      </w:r>
    </w:p>
    <w:p w14:paraId="397A810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7.4. Pasos para configurar</w:t>
      </w:r>
    </w:p>
    <w:p w14:paraId="2BB571DB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el programa.</w:t>
      </w:r>
    </w:p>
    <w:p w14:paraId="6ADD9B19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Bloc de notas (como administrador si está en Program Files).</w:t>
      </w:r>
    </w:p>
    <w:p w14:paraId="5294054B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la sección </w:t>
      </w:r>
      <w:r>
        <w:rPr>
          <w:rStyle w:val="HTMLCode"/>
          <w:color w:val="1C2430"/>
        </w:rPr>
        <w:t>&lt;appSettings&gt;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39BE7CA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Cambiá los valores que necesites.</w:t>
      </w:r>
    </w:p>
    <w:p w14:paraId="5F17E62E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Guardá el archivo y volvé a abrir el programa.</w:t>
      </w:r>
    </w:p>
    <w:p w14:paraId="32E65C96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Ejecución de la aplicación</w:t>
      </w:r>
    </w:p>
    <w:p w14:paraId="4A7AB338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8.1. Ejecución desde el acceso directo</w:t>
      </w:r>
    </w:p>
    <w:p w14:paraId="603A452E" w14:textId="77777777"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Inicio, o en el Escritorio.</w:t>
      </w:r>
    </w:p>
    <w:p w14:paraId="367CEDBF" w14:textId="77777777"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Doble clic en el acceso directo.</w:t>
      </w:r>
    </w:p>
    <w:p w14:paraId="71B991C6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8.2. Ejecución directa del ejecutable</w:t>
      </w:r>
    </w:p>
    <w:p w14:paraId="771A4D84" w14:textId="77777777"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Navegá a la carpeta de instalación.</w:t>
      </w:r>
    </w:p>
    <w:p w14:paraId="471CB312" w14:textId="77777777"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30E8598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8.3. Primera ejecución</w:t>
      </w:r>
    </w:p>
    <w:p w14:paraId="4F27D9B5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Al abrir el programa se elige el modo de trabajo: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Demostración</w:t>
      </w:r>
      <w:r>
        <w:rPr>
          <w:rFonts w:ascii="Calibri" w:hAnsi="Calibri" w:cs="Calibri"/>
          <w:color w:val="1C2430"/>
          <w:sz w:val="22"/>
          <w:szCs w:val="22"/>
        </w:rPr>
        <w:t xml:space="preserve"> (todo en memoria, sin base de datos) 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SQL Server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3EC7AED6" w14:textId="46371336" w:rsidR="009D3248" w:rsidRDefault="009D3248" w:rsidP="009D3248">
      <w:pPr>
        <w:pStyle w:val="NormalWeb"/>
        <w:spacing w:before="120" w:after="120"/>
        <w:jc w:val="center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noProof/>
          <w:color w:val="1C2430"/>
          <w:sz w:val="22"/>
          <w:szCs w:val="22"/>
        </w:rPr>
        <w:drawing>
          <wp:inline distT="0" distB="0" distL="0" distR="0" wp14:anchorId="1D85778C" wp14:editId="2D844425">
            <wp:extent cx="4191000" cy="3228509"/>
            <wp:effectExtent l="0" t="0" r="0" b="0"/>
            <wp:docPr id="10139944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944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22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color w:val="1C2430"/>
          <w:sz w:val="22"/>
          <w:szCs w:val="22"/>
        </w:rPr>
        <w:br/>
        <w:t>Pantalla de selección del modo de trabajo</w:t>
      </w:r>
    </w:p>
    <w:p w14:paraId="46D7C527" w14:textId="1C2B28C4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En el modo SQL Server, si todavía no existe ningún administrador, aparece la pantalla para crearlo:</w:t>
      </w:r>
    </w:p>
    <w:p w14:paraId="5EB33F2F" w14:textId="4E887478" w:rsidR="00A16F36" w:rsidRDefault="009D3248" w:rsidP="009D3248">
      <w:pPr>
        <w:jc w:val="center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drawing>
          <wp:inline distT="0" distB="0" distL="0" distR="0" wp14:anchorId="1E0B4401" wp14:editId="098E1BDE">
            <wp:extent cx="3175000" cy="3022940"/>
            <wp:effectExtent l="0" t="0" r="6350" b="6350"/>
            <wp:docPr id="8645288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887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302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DBD">
        <w:rPr>
          <w:rFonts w:ascii="Calibri" w:eastAsia="Times New Roman" w:hAnsi="Calibri" w:cs="Calibri"/>
          <w:color w:val="1C2430"/>
          <w:sz w:val="22"/>
          <w:szCs w:val="22"/>
        </w:rPr>
        <w:br/>
      </w:r>
      <w:r w:rsidR="00A16F36">
        <w:rPr>
          <w:rFonts w:ascii="Calibri" w:eastAsia="Times New Roman" w:hAnsi="Calibri" w:cs="Calibri"/>
          <w:color w:val="1C2430"/>
          <w:sz w:val="22"/>
          <w:szCs w:val="22"/>
        </w:rPr>
        <w:t xml:space="preserve">Creación del administrador inicial </w:t>
      </w:r>
    </w:p>
    <w:p w14:paraId="1D8BDBFF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el usuario, el nombre completo y el correo.</w:t>
      </w:r>
    </w:p>
    <w:p w14:paraId="19838B06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la contraseña y repetila.</w:t>
      </w:r>
    </w:p>
    <w:p w14:paraId="6679204C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Crear administrador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FD8E983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Se abre la pantalla de inicio de sesión: ingresá con ese usuario.</w:t>
      </w:r>
    </w:p>
    <w:p w14:paraId="162327A8" w14:textId="056C537F" w:rsidR="009D3248" w:rsidRDefault="002B7979" w:rsidP="009D3248">
      <w:pPr>
        <w:pStyle w:val="NormalWeb"/>
        <w:spacing w:before="120" w:after="120"/>
        <w:jc w:val="center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noProof/>
          <w:color w:val="1C2430"/>
          <w:sz w:val="22"/>
          <w:szCs w:val="22"/>
        </w:rPr>
        <w:drawing>
          <wp:inline distT="0" distB="0" distL="0" distR="0" wp14:anchorId="27CBD474" wp14:editId="301ADC63">
            <wp:extent cx="5080000" cy="3361976"/>
            <wp:effectExtent l="0" t="0" r="6350" b="0"/>
            <wp:docPr id="136698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98659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36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3248">
        <w:rPr>
          <w:rFonts w:ascii="Calibri" w:hAnsi="Calibri" w:cs="Calibri"/>
          <w:color w:val="1C2430"/>
          <w:sz w:val="22"/>
          <w:szCs w:val="22"/>
        </w:rPr>
        <w:br/>
        <w:t>Pantalla de inicio de sesión</w:t>
      </w:r>
    </w:p>
    <w:p w14:paraId="4F8321A1" w14:textId="6C8A7122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Después de ingresar, el programa ofrece cargar los clientes y productos de ejemplo. También se puede hacer más tarde desde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74ADEB90" w14:textId="77777777" w:rsidR="00A16F36" w:rsidRDefault="00A16F36">
      <w:pPr>
        <w:shd w:val="clear" w:color="auto" w:fill="FFF8E1"/>
        <w:spacing w:before="120" w:after="120"/>
        <w:divId w:val="1428647716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No hay usuario ni contraseña por defecto: el administrador lo elige quien instala.</w:t>
      </w:r>
    </w:p>
    <w:p w14:paraId="4F32D77E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Verificación de la instalación</w:t>
      </w:r>
    </w:p>
    <w:p w14:paraId="6C81D11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9.1. Verificación de las bases de datos</w:t>
      </w:r>
    </w:p>
    <w:p w14:paraId="4B3E6047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SSMS y conectate al servidor.</w:t>
      </w:r>
    </w:p>
    <w:p w14:paraId="33005B3C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Expandí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verificá que existan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FB8E5AA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634F6E91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7951994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NombreUsuario, Activo FROM Usuarios;   -- el administrador que creaste</w:t>
      </w:r>
    </w:p>
    <w:p w14:paraId="4A72022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12C93F0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FROM Productos;                -- 518 si cargaste los datos de ejemplo</w:t>
      </w:r>
    </w:p>
    <w:p w14:paraId="4D84A7FE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9.2. Verificación de la aplicación</w:t>
      </w:r>
    </w:p>
    <w:p w14:paraId="752DA60B" w14:textId="77777777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 el programa y elegí el modo SQL Server.</w:t>
      </w:r>
    </w:p>
    <w:p w14:paraId="7347EDFA" w14:textId="77777777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Ingresá con el administrador.</w:t>
      </w:r>
    </w:p>
    <w:p w14:paraId="626CBFE6" w14:textId="580C57A0" w:rsidR="009D3248" w:rsidRDefault="009D3248" w:rsidP="009D3248">
      <w:pPr>
        <w:spacing w:before="120" w:beforeAutospacing="1" w:after="120" w:afterAutospacing="1"/>
        <w:jc w:val="center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drawing>
          <wp:inline distT="0" distB="0" distL="0" distR="0" wp14:anchorId="6142BFF3" wp14:editId="0F8F788A">
            <wp:extent cx="5397500" cy="3078936"/>
            <wp:effectExtent l="0" t="0" r="0" b="7620"/>
            <wp:docPr id="104637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7908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07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1C2430"/>
          <w:sz w:val="22"/>
          <w:szCs w:val="22"/>
        </w:rPr>
        <w:br/>
        <w:t>Panel general del programa después de iniciar sesión</w:t>
      </w:r>
    </w:p>
    <w:p w14:paraId="298184EF" w14:textId="55380D8D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Probá las funciones básicas: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Ventas / Clientes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cliente;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Compras y stock / Catálogo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producto;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, creá un respaldo.</w:t>
      </w:r>
    </w:p>
    <w:p w14:paraId="68D59B11" w14:textId="77777777" w:rsidR="00A16F36" w:rsidRDefault="00A16F36">
      <w:pPr>
        <w:shd w:val="clear" w:color="auto" w:fill="E9F6EE"/>
        <w:spacing w:before="120" w:after="120"/>
        <w:divId w:val="13944322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cliente y el producto aparecen en sus listas y el respaldo informa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Respaldo creado correctamente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5AAB7A3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9.3. Verificación de los archivos</w:t>
      </w:r>
    </w:p>
    <w:p w14:paraId="6153C799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Comprobá que estén la aplicación y las bibliotecas, el archivo </w:t>
      </w:r>
      <w:r>
        <w:rPr>
          <w:rStyle w:val="HTMLCode"/>
          <w:color w:val="1C2430"/>
        </w:rPr>
        <w:t>.config</w:t>
      </w:r>
      <w:r>
        <w:rPr>
          <w:rFonts w:ascii="Calibri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hAnsi="Calibri" w:cs="Calibri"/>
          <w:color w:val="1C2430"/>
          <w:sz w:val="22"/>
          <w:szCs w:val="22"/>
        </w:rPr>
        <w:t xml:space="preserve"> (siete archivos de idioma), </w:t>
      </w:r>
      <w:r>
        <w:rPr>
          <w:rStyle w:val="HTMLCode"/>
          <w:color w:val="1C2430"/>
        </w:rPr>
        <w:t>Datos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661D1B30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Solución de problemas comunes</w:t>
      </w:r>
    </w:p>
    <w:p w14:paraId="05A8DBC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Cada error de la aplicación queda registrado en la bitácora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) con su detalle.</w:t>
      </w:r>
    </w:p>
    <w:p w14:paraId="3A0424E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10.1. Error: "A network-related or instance-specific error occurred"</w:t>
      </w:r>
    </w:p>
    <w:p w14:paraId="4C079F6F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B7C3B0A" w14:textId="77777777"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no está iniciado.</w:t>
      </w:r>
    </w:p>
    <w:p w14:paraId="47F1E70B" w14:textId="77777777"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instancia no existe o el nombre está mal escrito.</w:t>
      </w:r>
    </w:p>
    <w:p w14:paraId="263966DE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032C0C46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que el servicio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esté en ejecución (sección 4.3).</w:t>
      </w:r>
    </w:p>
    <w:p w14:paraId="4BDF80B1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sqlcmd -S localhost\SQLEXPRESS -E -C -Q "SELECT 1"</w:t>
      </w:r>
      <w:r>
        <w:rPr>
          <w:rFonts w:ascii="Calibri" w:eastAsia="Times New Roman" w:hAnsi="Calibri" w:cs="Calibri"/>
          <w:color w:val="1C2430"/>
          <w:sz w:val="22"/>
          <w:szCs w:val="22"/>
        </w:rPr>
        <w:t>. Si falla, la instancia no es esa.</w:t>
      </w:r>
    </w:p>
    <w:p w14:paraId="5858E709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la instancia es otra, indicala en </w:t>
      </w:r>
      <w:r>
        <w:rPr>
          <w:rStyle w:val="HTMLCode"/>
          <w:color w:val="1C2430"/>
        </w:rPr>
        <w:t>SqlServerInstancia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(sección 7.2).</w:t>
      </w:r>
    </w:p>
    <w:p w14:paraId="65A421D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10.2. Error: "Cannot open database"</w:t>
      </w:r>
    </w:p>
    <w:p w14:paraId="64B3A36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A8F8B64" w14:textId="77777777"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datos no existe.</w:t>
      </w:r>
    </w:p>
    <w:p w14:paraId="4FE35C49" w14:textId="77777777"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nombre en el archivo de configuración no coincide.</w:t>
      </w:r>
    </w:p>
    <w:p w14:paraId="6058380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33697640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en SSMS que existan las dos bases.</w:t>
      </w:r>
    </w:p>
    <w:p w14:paraId="6FEA40B3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Si no existen, creálas con los scripts (sección 6) o dejá que el programa las cree al iniciar.</w:t>
      </w:r>
    </w:p>
    <w:p w14:paraId="08C10FDD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Revisá </w:t>
      </w:r>
      <w:r>
        <w:rPr>
          <w:rStyle w:val="HTMLCode"/>
          <w:color w:val="1C2430"/>
        </w:rPr>
        <w:t>BaseNegocio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BaseServicios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archivo de configuración.</w:t>
      </w:r>
    </w:p>
    <w:p w14:paraId="718A361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10.3. Error: "Login failed for user"</w:t>
      </w:r>
    </w:p>
    <w:p w14:paraId="5E4957D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3EBC6E8F" w14:textId="77777777" w:rsidR="00A16F36" w:rsidRDefault="00A16F36">
      <w:pPr>
        <w:numPr>
          <w:ilvl w:val="0"/>
          <w:numId w:val="2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usuario de Windows no tiene permisos en esa instancia de SQL Server.</w:t>
      </w:r>
    </w:p>
    <w:p w14:paraId="5DEA436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7F28D65A" w14:textId="77777777"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Conectate con SSMS con un usuario administrador y agregá tu usuario de Windows como inicio de sesión con permiso para crear bases (rol </w:t>
      </w:r>
      <w:r>
        <w:rPr>
          <w:rStyle w:val="HTMLCode"/>
          <w:color w:val="1C2430"/>
        </w:rPr>
        <w:t>dbcreator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5CB43846" w14:textId="77777777"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Volvé a abrir el programa.</w:t>
      </w:r>
    </w:p>
    <w:p w14:paraId="08DFBFC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10.4. El programa no se abre, o se cierra apenas se ejecuta</w:t>
      </w:r>
    </w:p>
    <w:p w14:paraId="0ACC1F4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3D91AFF" w14:textId="77777777"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Falta .NET Framework 4.8.</w:t>
      </w:r>
    </w:p>
    <w:p w14:paraId="4AED7C8E" w14:textId="77777777"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de configuración tiene un error de formato.</w:t>
      </w:r>
    </w:p>
    <w:p w14:paraId="13D03E3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36EF634D" w14:textId="77777777"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.NET Framework 4.8 (sección 3.1).</w:t>
      </w:r>
    </w:p>
    <w:p w14:paraId="18C157F8" w14:textId="77777777"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Compará el archivo </w:t>
      </w:r>
      <w:r>
        <w:rPr>
          <w:rStyle w:val="HTMLCode"/>
          <w:color w:val="1C2430"/>
        </w:rPr>
        <w:t>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original; que cada etiqueta esté cerrada.</w:t>
      </w:r>
    </w:p>
    <w:p w14:paraId="4C587426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10.5. Aparece la pantalla "Crear el administrador inicial" otra vez</w:t>
      </w:r>
    </w:p>
    <w:p w14:paraId="786CB25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7D0299F4" w14:textId="77777777" w:rsidR="00A16F36" w:rsidRDefault="00A16F36">
      <w:pPr>
        <w:numPr>
          <w:ilvl w:val="0"/>
          <w:numId w:val="3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servicios está vacía, porque es una instalación nueva o porque se restauró otra base.</w:t>
      </w:r>
    </w:p>
    <w:p w14:paraId="67D92AA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114598F1" w14:textId="77777777"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normal en una instalación nueva: creá el administrador.</w:t>
      </w:r>
    </w:p>
    <w:p w14:paraId="36091457" w14:textId="77777777"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esperabas tus usuarios, restaurá el respaldo de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55E2FB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10.6. Error al ejecutar el instalador: "Este paquete de instalación no se pudo abrir"</w:t>
      </w:r>
    </w:p>
    <w:p w14:paraId="595843D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2A302F5B" w14:textId="77777777"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está dañado o incompleto.</w:t>
      </w:r>
    </w:p>
    <w:p w14:paraId="15958722" w14:textId="77777777"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bloqueó el archivo descargado.</w:t>
      </w:r>
    </w:p>
    <w:p w14:paraId="246DEB5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27EAF141" w14:textId="77777777"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Descargá el instalador de nuevo.</w:t>
      </w:r>
    </w:p>
    <w:p w14:paraId="7B36135E" w14:textId="77777777"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Clic derecho en el archivo,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Propiedades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abajo, marcá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Desbloquear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si aparece.</w:t>
      </w:r>
    </w:p>
    <w:p w14:paraId="6491E54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10.7. Error: "Ya hay otra versión de este producto instalada"</w:t>
      </w:r>
    </w:p>
    <w:p w14:paraId="4C16810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660E361" w14:textId="77777777" w:rsidR="00A16F36" w:rsidRDefault="00A16F36">
      <w:pPr>
        <w:numPr>
          <w:ilvl w:val="0"/>
          <w:numId w:val="3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Hay una versión anterior instalada.</w:t>
      </w:r>
    </w:p>
    <w:p w14:paraId="1DFFC10E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779DEE21" w14:textId="77777777" w:rsidR="00A16F36" w:rsidRDefault="00A16F36">
      <w:pPr>
        <w:numPr>
          <w:ilvl w:val="0"/>
          <w:numId w:val="3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 y volvé a instalar.</w:t>
      </w:r>
    </w:p>
    <w:p w14:paraId="00C5631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10.8. No puedo abrir el archivo de respaldo (.bak)</w:t>
      </w:r>
    </w:p>
    <w:p w14:paraId="2F777A5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59D47A8" w14:textId="77777777" w:rsidR="00A16F36" w:rsidRDefault="00A16F36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un archivo binario de SQL Server.</w:t>
      </w:r>
    </w:p>
    <w:p w14:paraId="4DD2B429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27566CF7" w14:textId="77777777" w:rsidR="00A16F36" w:rsidRDefault="00A16F36">
      <w:pPr>
        <w:numPr>
          <w:ilvl w:val="0"/>
          <w:numId w:val="3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No se abre con el Bloc de notas. Se restaura desde SQL Server; ver la sección 6.4.</w:t>
      </w:r>
    </w:p>
    <w:p w14:paraId="6D2E2C19" w14:textId="0B4D2A6F" w:rsidR="00C21041" w:rsidRDefault="00C21041" w:rsidP="00C21041">
      <w:pPr>
        <w:pStyle w:val="Heading2"/>
        <w:rPr>
          <w:rFonts w:ascii="Calibri" w:eastAsia="Times New Roman" w:hAnsi="Calibri" w:cs="Calibri"/>
        </w:rPr>
      </w:pPr>
      <w:bookmarkStart w:id="0" w:name="s_recuperacion"/>
      <w:r>
        <w:rPr>
          <w:rFonts w:ascii="Calibri" w:eastAsia="Times New Roman" w:hAnsi="Calibri" w:cs="Calibri"/>
        </w:rPr>
        <w:t>10.9. Olvidé la contraseña o nadie puede entrar</w:t>
      </w:r>
    </w:p>
    <w:bookmarkEnd w:id="0"/>
    <w:p w14:paraId="7B06DC4A" w14:textId="54484675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3C921552" w14:textId="26B52D16" w:rsidR="00C21041" w:rsidRDefault="002B7979" w:rsidP="00C21041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Un usuario olvidó su contraseña </w:t>
      </w:r>
      <w:r w:rsidR="00FD2F1F">
        <w:rPr>
          <w:rFonts w:ascii="Calibri" w:eastAsia="Times New Roman" w:hAnsi="Calibri" w:cs="Calibri"/>
          <w:color w:val="1C2430"/>
          <w:sz w:val="22"/>
          <w:szCs w:val="22"/>
        </w:rPr>
        <w:t>(el número y el correo de contacto se configuran en las claves ContactoRecuperacion y ContactoCorreo del archivo Edelstahl.WinApp.exe.config)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D3C0330" w14:textId="09205D70" w:rsidR="00C21041" w:rsidRDefault="00C21041" w:rsidP="00C21041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único administrador olvidó la suya, y por eso nadie puede restablecerla desde el programa.</w:t>
      </w:r>
    </w:p>
    <w:p w14:paraId="44E78917" w14:textId="199C9AD8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 si olvidó la contraseña un usuario común:</w:t>
      </w:r>
    </w:p>
    <w:p w14:paraId="4A38FE09" w14:textId="4B78195F" w:rsidR="00C21041" w:rsidRPr="00EE2A06" w:rsidRDefault="002B7979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En la pantalla de inicio de sesión, el usuario toca “Recover password” y ve el número de WhatsApp de contacto. Un administrador</w:t>
      </w:r>
      <w:r w:rsidR="0060534B">
        <w:rPr>
          <w:rFonts w:ascii="Calibri" w:eastAsia="Times New Roman" w:hAnsi="Calibri" w:cs="Calibri"/>
          <w:color w:val="1C2430"/>
          <w:sz w:val="22"/>
          <w:szCs w:val="22"/>
        </w:rPr>
        <w:t xml:space="preserve"> inicia sesión y abre Administración, pestaña Users.</w:t>
      </w:r>
    </w:p>
    <w:p w14:paraId="34B838BD" w14:textId="40AD95CC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Selecciona al usuario, elige Reset password y escribe una contraseña provisoria dos veces (mínimo 8 caracteres). Esto también quita el bloqueo, si lo tenía.</w:t>
      </w:r>
    </w:p>
    <w:p w14:paraId="05AB5D62" w14:textId="61C9ABD4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Le informa la contraseña provisoria al usuario.</w:t>
      </w:r>
    </w:p>
    <w:p w14:paraId="5C3BEBE6" w14:textId="7EA05B91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Al iniciar sesión, el programa le pide elegir una contraseña propia. No puede entrar sin elegirla.</w:t>
      </w:r>
    </w:p>
    <w:p w14:paraId="50ACFA5D" w14:textId="00FB3096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 si olvidó la contraseña el único administrador:</w:t>
      </w:r>
    </w:p>
    <w:p w14:paraId="347305BF" w14:textId="7344F9F3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SQL Server Management Studio y conectate a localhost\SQLEXPRESS con autenticación de Windows.</w:t>
      </w:r>
    </w:p>
    <w:p w14:paraId="2E6035FD" w14:textId="00B5B13F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el archivo Scripts\05_Recuperar_Administrador.sql (también está en la carpeta 4 - Base de Datos).</w:t>
      </w:r>
    </w:p>
    <w:p w14:paraId="7BCD3A39" w14:textId="22CF6441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Si el administrador no se llama admin, cambiá el nombre en la línea SET @Usuario.</w:t>
      </w:r>
    </w:p>
    <w:p w14:paraId="58DCC487" w14:textId="61428916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Ejecutá el script completo con F5. Tiene que mostrar el mensaje Listo.</w:t>
      </w:r>
    </w:p>
    <w:p w14:paraId="0A1E5137" w14:textId="52F1BF75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el programa, elegí el modo SQL Server e ingresá con ese usuario y la contraseña provisoria Recuperar-2026.</w:t>
      </w:r>
    </w:p>
    <w:p w14:paraId="116ABF30" w14:textId="646D72A6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El programa pide elegir una contraseña propia: escribila dos veces. Desde ese momento la contraseña provisoria ya no sirve.</w:t>
      </w:r>
    </w:p>
    <w:p w14:paraId="4991ED8C" w14:textId="51080015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Recomendación: mantené siempre al menos dos administradores activos, así uno puede restablecer la contraseña del otro sin usar el script.</w:t>
      </w:r>
    </w:p>
    <w:p w14:paraId="399EF647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Desinstalación</w:t>
      </w:r>
    </w:p>
    <w:p w14:paraId="225AE4A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Desinstalar el programa no borra las bases de datos.</w:t>
      </w:r>
    </w:p>
    <w:p w14:paraId="1401980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11.1. Desinstalar Edelstahl ERP</w:t>
      </w:r>
    </w:p>
    <w:p w14:paraId="1C313BF4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 / Aplicaciones instaladas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7D5AE19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Desinstalar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B84C03C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Confirmá. El programa se quita del equipo.</w:t>
      </w:r>
    </w:p>
    <w:p w14:paraId="3ECF9EC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querés borrar también las bases, en SSMS ejecutá:</w:t>
      </w:r>
    </w:p>
    <w:p w14:paraId="3E0A2D9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EdelstahlNegocio;</w:t>
      </w:r>
    </w:p>
    <w:p w14:paraId="27843E7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EdelstahlServicios;</w:t>
      </w:r>
    </w:p>
    <w:p w14:paraId="175D4D0D" w14:textId="77777777" w:rsidR="00A16F36" w:rsidRDefault="00A16F36">
      <w:pPr>
        <w:shd w:val="clear" w:color="auto" w:fill="FDECEC"/>
        <w:spacing w:before="120" w:after="120"/>
        <w:divId w:val="44797073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Esto elimina todos los datos. Antes, hacé un respaldo si los necesitás.</w:t>
      </w:r>
    </w:p>
    <w:p w14:paraId="71619BD3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Actualización de la aplicación</w:t>
      </w:r>
    </w:p>
    <w:p w14:paraId="48A3DF0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12.1. Actualizar Edelstahl ERP</w:t>
      </w:r>
    </w:p>
    <w:p w14:paraId="51AF95E9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Hacé un respaldo de las bases (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5816F657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11). Las bases no se tocan.</w:t>
      </w:r>
    </w:p>
    <w:p w14:paraId="03F55AA0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Instalá la versión nueva (sección 5).</w:t>
      </w:r>
    </w:p>
    <w:p w14:paraId="76A258A1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el programa: si hace falta, completa solo el esquema de la base, sin borrar datos.</w:t>
      </w:r>
    </w:p>
    <w:p w14:paraId="4D2F14A5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tus datos estén.</w:t>
      </w:r>
    </w:p>
    <w:p w14:paraId="2237D70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Mantenimiento</w:t>
      </w:r>
    </w:p>
    <w:p w14:paraId="5341269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13.1. Respaldo de las bases de datos</w:t>
      </w:r>
    </w:p>
    <w:p w14:paraId="05737E0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Desde el programa: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 / Crear respaldo completo</w:t>
      </w:r>
      <w:r>
        <w:rPr>
          <w:rFonts w:ascii="Calibri" w:hAnsi="Calibri" w:cs="Calibri"/>
          <w:color w:val="1C2430"/>
          <w:sz w:val="22"/>
          <w:szCs w:val="22"/>
        </w:rPr>
        <w:t xml:space="preserve">. Genera un archivo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por cada base en la carpeta de respaldos de SQL Server, con la fecha y la hora en el nombre, y deja la ruta en la bitácora.</w:t>
      </w:r>
    </w:p>
    <w:p w14:paraId="3AB5907B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Desde SSMS:</w:t>
      </w:r>
    </w:p>
    <w:p w14:paraId="6274874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EdelstahlNegocio TO DISK = N'C:\Respaldos\EdelstahlNegocio.bak' WITH INIT, COPY_ONLY;</w:t>
      </w:r>
    </w:p>
    <w:p w14:paraId="2B76FC19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EdelstahlServicios TO DISK = N'C:\Respaldos\EdelstahlServicios.bak' WITH INIT, COPY_ONLY;</w:t>
      </w:r>
    </w:p>
    <w:p w14:paraId="0EB2193C" w14:textId="77777777" w:rsidR="00A16F36" w:rsidRDefault="00A16F36">
      <w:pPr>
        <w:shd w:val="clear" w:color="auto" w:fill="FFF8E1"/>
        <w:spacing w:before="120" w:after="120"/>
        <w:divId w:val="10650299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La cuenta del servicio de SQL Server tiene que tener permiso de escritura en la carpeta de destino.</w:t>
      </w:r>
    </w:p>
    <w:p w14:paraId="617ED794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13.2. Control de la bitácora</w:t>
      </w:r>
    </w:p>
    <w:p w14:paraId="5A213F3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La bitácora crece con el uso. Para consultarla,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, o desde SSMS:</w:t>
      </w:r>
    </w:p>
    <w:p w14:paraId="48837494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761C29C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TOP 200 FechaHora, NombreUsuario, Modulo, Accion, Resultado</w:t>
      </w:r>
    </w:p>
    <w:p w14:paraId="317CAE1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FROM dbo.Bitacora ORDER BY FechaHora DESC;</w:t>
      </w:r>
    </w:p>
    <w:p w14:paraId="172F4B5A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14. Resumen de pasos de instalación</w:t>
      </w:r>
    </w:p>
    <w:p w14:paraId="0C6A6882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Verificar .NET Framework 4.8.</w:t>
      </w:r>
    </w:p>
    <w:p w14:paraId="6937E82A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Instalar SQL Server Express (y SSMS, opcional).</w:t>
      </w:r>
    </w:p>
    <w:p w14:paraId="20D28227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Ejecutar el instalador de Edelstahl ERP.</w:t>
      </w:r>
    </w:p>
    <w:p w14:paraId="46D7E56A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Crear las bases y ejecutar los scripts (opcional: el programa las crea solo).</w:t>
      </w:r>
    </w:p>
    <w:p w14:paraId="6388E5C7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Ajustar el archivo de configuración si la instancia no es la estándar.</w:t>
      </w:r>
    </w:p>
    <w:p w14:paraId="15E3EE12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Abrir el programa, elegir el modo SQL Server y crear el administrador.</w:t>
      </w:r>
    </w:p>
    <w:p w14:paraId="6430D5CB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Cargar los datos de ejemplo y verificar.</w:t>
      </w:r>
    </w:p>
    <w:p w14:paraId="4086C1DC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15. Contacto y soporte</w:t>
      </w:r>
    </w:p>
    <w:p w14:paraId="0CC7EB1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Autor: Dante Alberto Luis Orihuela Schlögl (Legajo B00000555-VCO). Prácticas Profesionalizantes III. Código fuente, scripts y modelo en el repositorio del proyecto.</w:t>
      </w:r>
    </w:p>
    <w:sectPr w:rsidR="00A16F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68C"/>
    <w:multiLevelType w:val="multilevel"/>
    <w:tmpl w:val="F9C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71B22"/>
    <w:multiLevelType w:val="multilevel"/>
    <w:tmpl w:val="2E48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C511E"/>
    <w:multiLevelType w:val="multilevel"/>
    <w:tmpl w:val="74F2F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B7760C"/>
    <w:multiLevelType w:val="multilevel"/>
    <w:tmpl w:val="0F300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36060"/>
    <w:multiLevelType w:val="multilevel"/>
    <w:tmpl w:val="3FE45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95664"/>
    <w:multiLevelType w:val="multilevel"/>
    <w:tmpl w:val="E5F2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E35C0"/>
    <w:multiLevelType w:val="multilevel"/>
    <w:tmpl w:val="77F09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E904A3"/>
    <w:multiLevelType w:val="multilevel"/>
    <w:tmpl w:val="40CE7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EE0053"/>
    <w:multiLevelType w:val="multilevel"/>
    <w:tmpl w:val="27F66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3A1B51"/>
    <w:multiLevelType w:val="multilevel"/>
    <w:tmpl w:val="637E7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64055"/>
    <w:multiLevelType w:val="multilevel"/>
    <w:tmpl w:val="5BA8C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D129A3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BE3DEB"/>
    <w:multiLevelType w:val="multilevel"/>
    <w:tmpl w:val="457E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730E3D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C1566F"/>
    <w:multiLevelType w:val="multilevel"/>
    <w:tmpl w:val="346C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A00761"/>
    <w:multiLevelType w:val="multilevel"/>
    <w:tmpl w:val="9766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172976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DC6B8B"/>
    <w:multiLevelType w:val="multilevel"/>
    <w:tmpl w:val="ECF4F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6858E7"/>
    <w:multiLevelType w:val="multilevel"/>
    <w:tmpl w:val="CDF4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5B3216"/>
    <w:multiLevelType w:val="multilevel"/>
    <w:tmpl w:val="566A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00D7"/>
    <w:multiLevelType w:val="multilevel"/>
    <w:tmpl w:val="EAC42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575F9F"/>
    <w:multiLevelType w:val="multilevel"/>
    <w:tmpl w:val="6978A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EB236D"/>
    <w:multiLevelType w:val="multilevel"/>
    <w:tmpl w:val="66AC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3654B3"/>
    <w:multiLevelType w:val="multilevel"/>
    <w:tmpl w:val="329A9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112BA0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9630E7"/>
    <w:multiLevelType w:val="multilevel"/>
    <w:tmpl w:val="A3625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ED15AA"/>
    <w:multiLevelType w:val="multilevel"/>
    <w:tmpl w:val="C2AE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5A040F"/>
    <w:multiLevelType w:val="multilevel"/>
    <w:tmpl w:val="DF4AA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AA7665"/>
    <w:multiLevelType w:val="multilevel"/>
    <w:tmpl w:val="BBDEA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D5725E7"/>
    <w:multiLevelType w:val="multilevel"/>
    <w:tmpl w:val="8FD43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BB1689"/>
    <w:multiLevelType w:val="multilevel"/>
    <w:tmpl w:val="96E07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9E31E2"/>
    <w:multiLevelType w:val="multilevel"/>
    <w:tmpl w:val="CAAA9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E524A8"/>
    <w:multiLevelType w:val="multilevel"/>
    <w:tmpl w:val="E808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9901A4"/>
    <w:multiLevelType w:val="multilevel"/>
    <w:tmpl w:val="4412C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744A9A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D970C2"/>
    <w:multiLevelType w:val="multilevel"/>
    <w:tmpl w:val="1B968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31357A"/>
    <w:multiLevelType w:val="multilevel"/>
    <w:tmpl w:val="96166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CE5E06"/>
    <w:multiLevelType w:val="multilevel"/>
    <w:tmpl w:val="B3FC4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335839"/>
    <w:multiLevelType w:val="multilevel"/>
    <w:tmpl w:val="9A7AB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37763A"/>
    <w:multiLevelType w:val="multilevel"/>
    <w:tmpl w:val="BD920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134FB"/>
    <w:multiLevelType w:val="multilevel"/>
    <w:tmpl w:val="A0D24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5045E27"/>
    <w:multiLevelType w:val="multilevel"/>
    <w:tmpl w:val="97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674ACC"/>
    <w:multiLevelType w:val="multilevel"/>
    <w:tmpl w:val="4D4A9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7651F6D"/>
    <w:multiLevelType w:val="multilevel"/>
    <w:tmpl w:val="BEA8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4501A9"/>
    <w:multiLevelType w:val="multilevel"/>
    <w:tmpl w:val="BF26B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CF35B6F"/>
    <w:multiLevelType w:val="multilevel"/>
    <w:tmpl w:val="F432B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4719284">
    <w:abstractNumId w:val="0"/>
  </w:num>
  <w:num w:numId="2" w16cid:durableId="2035962587">
    <w:abstractNumId w:val="14"/>
  </w:num>
  <w:num w:numId="3" w16cid:durableId="949630115">
    <w:abstractNumId w:val="35"/>
  </w:num>
  <w:num w:numId="4" w16cid:durableId="758522267">
    <w:abstractNumId w:val="23"/>
  </w:num>
  <w:num w:numId="5" w16cid:durableId="755131131">
    <w:abstractNumId w:val="30"/>
  </w:num>
  <w:num w:numId="6" w16cid:durableId="1116944712">
    <w:abstractNumId w:val="25"/>
  </w:num>
  <w:num w:numId="7" w16cid:durableId="1013846406">
    <w:abstractNumId w:val="22"/>
  </w:num>
  <w:num w:numId="8" w16cid:durableId="1198471537">
    <w:abstractNumId w:val="33"/>
  </w:num>
  <w:num w:numId="9" w16cid:durableId="496963465">
    <w:abstractNumId w:val="27"/>
  </w:num>
  <w:num w:numId="10" w16cid:durableId="1793087086">
    <w:abstractNumId w:val="37"/>
  </w:num>
  <w:num w:numId="11" w16cid:durableId="639381789">
    <w:abstractNumId w:val="40"/>
  </w:num>
  <w:num w:numId="12" w16cid:durableId="879710481">
    <w:abstractNumId w:val="29"/>
  </w:num>
  <w:num w:numId="13" w16cid:durableId="615912581">
    <w:abstractNumId w:val="21"/>
  </w:num>
  <w:num w:numId="14" w16cid:durableId="442657033">
    <w:abstractNumId w:val="43"/>
  </w:num>
  <w:num w:numId="15" w16cid:durableId="462309774">
    <w:abstractNumId w:val="4"/>
  </w:num>
  <w:num w:numId="16" w16cid:durableId="754281384">
    <w:abstractNumId w:val="1"/>
  </w:num>
  <w:num w:numId="17" w16cid:durableId="961769830">
    <w:abstractNumId w:val="39"/>
  </w:num>
  <w:num w:numId="18" w16cid:durableId="911426862">
    <w:abstractNumId w:val="8"/>
  </w:num>
  <w:num w:numId="19" w16cid:durableId="301732558">
    <w:abstractNumId w:val="20"/>
  </w:num>
  <w:num w:numId="20" w16cid:durableId="1631129902">
    <w:abstractNumId w:val="9"/>
  </w:num>
  <w:num w:numId="21" w16cid:durableId="1261258701">
    <w:abstractNumId w:val="17"/>
  </w:num>
  <w:num w:numId="22" w16cid:durableId="1082139385">
    <w:abstractNumId w:val="31"/>
  </w:num>
  <w:num w:numId="23" w16cid:durableId="1413700826">
    <w:abstractNumId w:val="36"/>
  </w:num>
  <w:num w:numId="24" w16cid:durableId="1748066663">
    <w:abstractNumId w:val="5"/>
  </w:num>
  <w:num w:numId="25" w16cid:durableId="85614526">
    <w:abstractNumId w:val="44"/>
  </w:num>
  <w:num w:numId="26" w16cid:durableId="1576164505">
    <w:abstractNumId w:val="18"/>
  </w:num>
  <w:num w:numId="27" w16cid:durableId="1174151349">
    <w:abstractNumId w:val="3"/>
  </w:num>
  <w:num w:numId="28" w16cid:durableId="2002850244">
    <w:abstractNumId w:val="32"/>
  </w:num>
  <w:num w:numId="29" w16cid:durableId="1864899903">
    <w:abstractNumId w:val="10"/>
  </w:num>
  <w:num w:numId="30" w16cid:durableId="391588196">
    <w:abstractNumId w:val="15"/>
  </w:num>
  <w:num w:numId="31" w16cid:durableId="1820729954">
    <w:abstractNumId w:val="7"/>
  </w:num>
  <w:num w:numId="32" w16cid:durableId="976565481">
    <w:abstractNumId w:val="12"/>
  </w:num>
  <w:num w:numId="33" w16cid:durableId="509830765">
    <w:abstractNumId w:val="2"/>
  </w:num>
  <w:num w:numId="34" w16cid:durableId="63571194">
    <w:abstractNumId w:val="19"/>
  </w:num>
  <w:num w:numId="35" w16cid:durableId="118914675">
    <w:abstractNumId w:val="6"/>
  </w:num>
  <w:num w:numId="36" w16cid:durableId="781346167">
    <w:abstractNumId w:val="26"/>
  </w:num>
  <w:num w:numId="37" w16cid:durableId="1667903987">
    <w:abstractNumId w:val="28"/>
  </w:num>
  <w:num w:numId="38" w16cid:durableId="2084983314">
    <w:abstractNumId w:val="41"/>
  </w:num>
  <w:num w:numId="39" w16cid:durableId="1082264245">
    <w:abstractNumId w:val="16"/>
  </w:num>
  <w:num w:numId="40" w16cid:durableId="357970460">
    <w:abstractNumId w:val="38"/>
  </w:num>
  <w:num w:numId="41" w16cid:durableId="663557899">
    <w:abstractNumId w:val="42"/>
  </w:num>
  <w:num w:numId="42" w16cid:durableId="1193811790">
    <w:abstractNumId w:val="45"/>
  </w:num>
  <w:num w:numId="43" w16cid:durableId="1205408923">
    <w:abstractNumId w:val="11"/>
  </w:num>
  <w:num w:numId="44" w16cid:durableId="211111983">
    <w:abstractNumId w:val="34"/>
  </w:num>
  <w:num w:numId="45" w16cid:durableId="706678755">
    <w:abstractNumId w:val="13"/>
  </w:num>
  <w:num w:numId="46" w16cid:durableId="125293294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719"/>
    <w:rsid w:val="00173381"/>
    <w:rsid w:val="002B7979"/>
    <w:rsid w:val="00357164"/>
    <w:rsid w:val="00392AFB"/>
    <w:rsid w:val="003D0719"/>
    <w:rsid w:val="0060534B"/>
    <w:rsid w:val="00617C3F"/>
    <w:rsid w:val="006766F2"/>
    <w:rsid w:val="00873306"/>
    <w:rsid w:val="00966DE4"/>
    <w:rsid w:val="009D3248"/>
    <w:rsid w:val="00A16F36"/>
    <w:rsid w:val="00A85802"/>
    <w:rsid w:val="00C21041"/>
    <w:rsid w:val="00C7444F"/>
    <w:rsid w:val="00CD1ABE"/>
    <w:rsid w:val="00D022EE"/>
    <w:rsid w:val="00D07DBD"/>
    <w:rsid w:val="00EE2A06"/>
    <w:rsid w:val="00FD2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3F78F8"/>
  <w15:chartTrackingRefBased/>
  <w15:docId w15:val="{C5829563-C9D0-4583-A0A7-02C40D14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2" w:space="2" w:color="1F4E79"/>
      </w:pBdr>
      <w:spacing w:before="390" w:after="100" w:afterAutospacing="1"/>
      <w:outlineLvl w:val="0"/>
    </w:pPr>
    <w:rPr>
      <w:b/>
      <w:bCs/>
      <w:color w:val="1F4E79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00" w:after="100" w:afterAutospacing="1"/>
      <w:outlineLvl w:val="1"/>
    </w:pPr>
    <w:rPr>
      <w:b/>
      <w:bCs/>
      <w:color w:val="2F5F8F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10" w:after="100" w:afterAutospacing="1"/>
      <w:outlineLvl w:val="2"/>
    </w:pPr>
    <w:rPr>
      <w:b/>
      <w:bCs/>
      <w:color w:val="2F5F8F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2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5" w:color="D5DBE3"/>
        <w:left w:val="single" w:sz="24" w:space="6" w:color="1F4E79"/>
        <w:bottom w:val="single" w:sz="6" w:space="5" w:color="D5DBE3"/>
        <w:right w:val="single" w:sz="6" w:space="6" w:color="D5DBE3"/>
      </w:pBdr>
      <w:shd w:val="clear" w:color="auto" w:fill="F3F6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paragraph" w:customStyle="1" w:styleId="portada">
    <w:name w:val="portada"/>
    <w:basedOn w:val="Normal"/>
    <w:pPr>
      <w:spacing w:before="100" w:beforeAutospacing="1" w:after="100" w:afterAutospacing="1"/>
      <w:jc w:val="center"/>
    </w:pPr>
  </w:style>
  <w:style w:type="paragraph" w:customStyle="1" w:styleId="nota">
    <w:name w:val="nota"/>
    <w:basedOn w:val="Normal"/>
    <w:pPr>
      <w:pBdr>
        <w:left w:val="single" w:sz="24" w:space="7" w:color="C28A00"/>
      </w:pBdr>
      <w:shd w:val="clear" w:color="auto" w:fill="FFF8E1"/>
      <w:spacing w:before="120" w:after="120"/>
    </w:pPr>
  </w:style>
  <w:style w:type="paragraph" w:customStyle="1" w:styleId="aviso">
    <w:name w:val="aviso"/>
    <w:basedOn w:val="Normal"/>
    <w:pPr>
      <w:pBdr>
        <w:left w:val="single" w:sz="24" w:space="7" w:color="A12A2A"/>
      </w:pBdr>
      <w:shd w:val="clear" w:color="auto" w:fill="FDECEC"/>
      <w:spacing w:before="120" w:after="120"/>
    </w:pPr>
  </w:style>
  <w:style w:type="paragraph" w:customStyle="1" w:styleId="ok">
    <w:name w:val="ok"/>
    <w:basedOn w:val="Normal"/>
    <w:pPr>
      <w:pBdr>
        <w:left w:val="single" w:sz="24" w:space="7" w:color="1B7A43"/>
      </w:pBdr>
      <w:shd w:val="clear" w:color="auto" w:fill="E9F6EE"/>
      <w:spacing w:before="120" w:after="120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color w:val="5B6675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2104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E2A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18332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3566244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215316441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44797073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570966921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875848944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0011591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9903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384793700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139443220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428647716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453018064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68967992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3457</Words>
  <Characters>19018</Characters>
  <Application>Microsoft Office Word</Application>
  <DocSecurity>0</DocSecurity>
  <Lines>158</Lines>
  <Paragraphs>44</Paragraphs>
  <ScaleCrop>false</ScaleCrop>
  <Company/>
  <LinksUpToDate>false</LinksUpToDate>
  <CharactersWithSpaces>22431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subject/>
  <dc:creator>dante alberto luis schlogl orihuela</dc:creator>
  <cp:keywords/>
  <dc:description/>
  <cp:lastModifiedBy>dante alberto luis schlogl orihuela</cp:lastModifiedBy>
  <cp:revision>10</cp:revision>
  <dcterms:created xsi:type="dcterms:W3CDTF">2026-10-27T21:55:00Z</dcterms:created>
  <dcterms:modified xsi:type="dcterms:W3CDTF">2026-10-29T18:34:00Z</dcterms:modified>
</cp:coreProperties>
</file>