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F21A" w14:textId="77777777" w:rsidR="00A16F36" w:rsidRDefault="00A16F36">
      <w:pPr>
        <w:keepNext/>
        <w:pBdr>
          <w:bottom w:val="single" w:sz="12" w:space="2" w:color="1F4E79"/>
        </w:pBdr>
        <w:spacing w:after="340"/>
        <w:jc w:val="center"/>
        <w:outlineLvl w:val="1"/>
        <w:rPr>
          <w:rFonts w:ascii="Calibri" w:eastAsia="Times New Roman" w:hAnsi="Calibri" w:cs="Calibri"/>
          <w:b/>
          <w:bCs/>
          <w:color w:val="1F4E79"/>
          <w:kern w:val="36"/>
          <w:sz w:val="60"/>
          <w:szCs w:val="60"/>
        </w:rPr>
      </w:pPr>
      <w:r>
        <w:rPr>
          <w:rFonts w:ascii="Calibri" w:eastAsia="Times New Roman" w:hAnsi="Calibri" w:cs="Calibri"/>
          <w:b/>
          <w:bCs/>
          <w:color w:val="1F4E79"/>
          <w:kern w:val="36"/>
          <w:sz w:val="60"/>
          <w:szCs w:val="60"/>
        </w:rPr>
        <w:t>Manual de instalación</w:t>
      </w:r>
    </w:p>
    <w:p w14:paraId="53819F18" w14:textId="77777777" w:rsidR="00A16F36" w:rsidRDefault="00A16F36">
      <w:pPr>
        <w:keepNext/>
        <w:spacing w:after="1021"/>
        <w:jc w:val="center"/>
        <w:outlineLvl w:val="2"/>
        <w:rPr>
          <w:rFonts w:ascii="Calibri" w:eastAsia="Times New Roman" w:hAnsi="Calibri" w:cs="Calibri"/>
          <w:color w:val="44546A"/>
          <w:sz w:val="32"/>
          <w:szCs w:val="32"/>
        </w:rPr>
      </w:pPr>
      <w:r>
        <w:rPr>
          <w:rFonts w:ascii="Calibri" w:eastAsia="Times New Roman" w:hAnsi="Calibri" w:cs="Calibri"/>
          <w:color w:val="44546A"/>
          <w:sz w:val="32"/>
          <w:szCs w:val="32"/>
        </w:rPr>
        <w:t>Edelstahl ERP</w:t>
      </w:r>
    </w:p>
    <w:p w14:paraId="2EC138C8" w14:textId="77777777" w:rsidR="00A16F36" w:rsidRDefault="00A16F36">
      <w:pPr>
        <w:spacing w:before="30" w:after="30"/>
        <w:jc w:val="center"/>
        <w:rPr>
          <w:rFonts w:ascii="Calibri" w:hAnsi="Calibri" w:cs="Calibri"/>
          <w:color w:val="5B6675"/>
          <w:sz w:val="22"/>
          <w:szCs w:val="22"/>
        </w:rPr>
      </w:pPr>
      <w:r>
        <w:rPr>
          <w:rFonts w:ascii="Calibri" w:hAnsi="Calibri" w:cs="Calibri"/>
          <w:color w:val="5B6675"/>
          <w:sz w:val="22"/>
          <w:szCs w:val="22"/>
        </w:rPr>
        <w:t>Instalación, configuración y puesta en marcha</w:t>
      </w:r>
    </w:p>
    <w:p w14:paraId="45AC1B0F" w14:textId="77777777" w:rsidR="00A16F36" w:rsidRDefault="00A16F36">
      <w:pPr>
        <w:spacing w:before="30" w:after="30"/>
        <w:jc w:val="center"/>
        <w:rPr>
          <w:rFonts w:ascii="Calibri" w:hAnsi="Calibri" w:cs="Calibri"/>
          <w:color w:val="5B6675"/>
          <w:sz w:val="22"/>
          <w:szCs w:val="22"/>
        </w:rPr>
      </w:pPr>
      <w:r>
        <w:rPr>
          <w:rFonts w:ascii="Calibri" w:hAnsi="Calibri" w:cs="Calibri"/>
          <w:color w:val="5B6675"/>
          <w:sz w:val="22"/>
          <w:szCs w:val="22"/>
        </w:rPr>
        <w:t>Prácticas Profesionalizantes III</w:t>
      </w:r>
    </w:p>
    <w:p w14:paraId="7696F672" w14:textId="77777777" w:rsidR="00A16F36" w:rsidRDefault="00A16F36">
      <w:pPr>
        <w:spacing w:before="30" w:after="30"/>
        <w:jc w:val="center"/>
        <w:rPr>
          <w:rFonts w:ascii="Calibri" w:hAnsi="Calibri" w:cs="Calibri"/>
          <w:color w:val="5B6675"/>
          <w:sz w:val="22"/>
          <w:szCs w:val="22"/>
        </w:rPr>
      </w:pPr>
      <w:r>
        <w:rPr>
          <w:rFonts w:ascii="Calibri" w:hAnsi="Calibri" w:cs="Calibri"/>
          <w:color w:val="5B6675"/>
          <w:sz w:val="22"/>
          <w:szCs w:val="22"/>
        </w:rPr>
        <w:t>Autor: Dante Alberto Luis Orihuela Schlögl - Legajo B00000555-VCO</w:t>
      </w:r>
    </w:p>
    <w:p w14:paraId="1879781D" w14:textId="77777777" w:rsidR="00A16F36" w:rsidRDefault="00A16F36">
      <w:pPr>
        <w:spacing w:before="30" w:after="30"/>
        <w:jc w:val="center"/>
        <w:rPr>
          <w:rFonts w:ascii="Calibri" w:hAnsi="Calibri" w:cs="Calibri"/>
          <w:color w:val="5B6675"/>
          <w:sz w:val="22"/>
          <w:szCs w:val="22"/>
        </w:rPr>
      </w:pPr>
      <w:r>
        <w:rPr>
          <w:rFonts w:ascii="Calibri" w:hAnsi="Calibri" w:cs="Calibri"/>
          <w:color w:val="5B6675"/>
          <w:sz w:val="22"/>
          <w:szCs w:val="22"/>
        </w:rPr>
        <w:t>Versión 1.0</w:t>
      </w:r>
    </w:p>
    <w:p w14:paraId="0701BE64" w14:textId="77777777" w:rsidR="00A16F36" w:rsidRDefault="00A16F36">
      <w:pPr>
        <w:pStyle w:val="Heading1"/>
        <w:spacing w:before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Tabla de contenido</w:t>
      </w:r>
    </w:p>
    <w:p w14:paraId="68F1AB3D" w14:textId="7C6B00D8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1. Introducción</w:t>
        </w:r>
      </w:hyperlink>
    </w:p>
    <w:p w14:paraId="1A4323BF" w14:textId="66DD8F8A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1.1. Descripción del sistema</w:t>
        </w:r>
      </w:hyperlink>
    </w:p>
    <w:p w14:paraId="1CBF0F09" w14:textId="7CD4DBDE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1.2. Arquitectura técnica</w:t>
        </w:r>
      </w:hyperlink>
    </w:p>
    <w:p w14:paraId="68B08C08" w14:textId="686172AA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1.3. Componentes del sistema</w:t>
        </w:r>
      </w:hyperlink>
    </w:p>
    <w:p w14:paraId="57F8FED9" w14:textId="201659D4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2. Requisitos del sistema</w:t>
        </w:r>
      </w:hyperlink>
    </w:p>
    <w:p w14:paraId="0655B2E9" w14:textId="2ECAD041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2.1. Requisitos de hardware</w:t>
        </w:r>
      </w:hyperlink>
    </w:p>
    <w:p w14:paraId="20BD5396" w14:textId="7311FB43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2.2. Requisitos de software</w:t>
        </w:r>
      </w:hyperlink>
    </w:p>
    <w:p w14:paraId="1A3C6B26" w14:textId="403BB455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3. Instalación de dependencias</w:t>
        </w:r>
      </w:hyperlink>
    </w:p>
    <w:p w14:paraId="1AE7597D" w14:textId="0E8A95DF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3.1. Verificar .NET Framework 4.8</w:t>
        </w:r>
      </w:hyperlink>
    </w:p>
    <w:p w14:paraId="3860CB3B" w14:textId="3BBC7235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 Instalación de SQL Server (desde cero)</w:t>
        </w:r>
      </w:hyperlink>
    </w:p>
    <w:p w14:paraId="74616076" w14:textId="1DE25FC1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4.1. Descarga de SQL Server Express</w:t>
        </w:r>
      </w:hyperlink>
    </w:p>
    <w:p w14:paraId="56BE7A63" w14:textId="20933752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4.2. Instalación</w:t>
        </w:r>
      </w:hyperlink>
    </w:p>
    <w:p w14:paraId="646A1AFA" w14:textId="770C41CD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4.3. Verificar que SQL Server esté ejecutándose</w:t>
        </w:r>
      </w:hyperlink>
    </w:p>
    <w:p w14:paraId="5599E20E" w14:textId="7887BB87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4.4. SQL Server Management Studio (SSMS)</w:t>
        </w:r>
      </w:hyperlink>
    </w:p>
    <w:p w14:paraId="0B8208E2" w14:textId="3DF0CE39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 Instalación de Edelstahl ERP</w:t>
        </w:r>
      </w:hyperlink>
    </w:p>
    <w:p w14:paraId="169B78C2" w14:textId="39F28986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5.1. Preparación</w:t>
        </w:r>
      </w:hyperlink>
    </w:p>
    <w:p w14:paraId="657455DC" w14:textId="1FAD1F1A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5.2. Instalación con el instalador</w:t>
        </w:r>
      </w:hyperlink>
    </w:p>
    <w:p w14:paraId="3B0EB948" w14:textId="3918C191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5.3. Instalación desde el archivo comprimido</w:t>
        </w:r>
      </w:hyperlink>
    </w:p>
    <w:p w14:paraId="3EE6C943" w14:textId="32C5C46D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5.4. Verificar la instalación</w:t>
        </w:r>
      </w:hyperlink>
    </w:p>
    <w:p w14:paraId="36C3DB78" w14:textId="659B26A0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1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 Instalación de las bases de datos</w:t>
        </w:r>
      </w:hyperlink>
    </w:p>
    <w:p w14:paraId="12C7530D" w14:textId="1B2DAD9F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6.1. Crear las bases</w:t>
        </w:r>
      </w:hyperlink>
    </w:p>
    <w:p w14:paraId="03C9E601" w14:textId="060EF4EE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6.2. Base de negocio: EdelstahlNegocio</w:t>
        </w:r>
      </w:hyperlink>
    </w:p>
    <w:p w14:paraId="73896464" w14:textId="02CDF637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6.3. Base de servicios: EdelstahlServicios</w:t>
        </w:r>
      </w:hyperlink>
    </w:p>
    <w:p w14:paraId="78DD3AB9" w14:textId="59C5ADD3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6.4. Restaurar un respaldo</w:t>
        </w:r>
      </w:hyperlink>
    </w:p>
    <w:p w14:paraId="5A22C8B6" w14:textId="14BD182C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 Configuración de la conexión</w:t>
        </w:r>
      </w:hyperlink>
    </w:p>
    <w:p w14:paraId="037AD18D" w14:textId="1A19500A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7.1. Ubicación del archivo de configuración</w:t>
        </w:r>
      </w:hyperlink>
    </w:p>
    <w:p w14:paraId="19C5C320" w14:textId="6D16A8AA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7.2. Claves de configuración</w:t>
        </w:r>
      </w:hyperlink>
    </w:p>
    <w:p w14:paraId="52DB5F3E" w14:textId="62F9F9E5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7.3. Ejemplos según el tipo de SQL Server</w:t>
        </w:r>
      </w:hyperlink>
    </w:p>
    <w:p w14:paraId="44E1A557" w14:textId="06CE7785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7.4. Pasos para configurar</w:t>
        </w:r>
      </w:hyperlink>
    </w:p>
    <w:p w14:paraId="1F90CFF3" w14:textId="5DAE403C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2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8. Ejecución de la aplicación</w:t>
        </w:r>
      </w:hyperlink>
    </w:p>
    <w:p w14:paraId="118672D9" w14:textId="252261F7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8.1. Ejecución desde el acceso directo</w:t>
        </w:r>
      </w:hyperlink>
    </w:p>
    <w:p w14:paraId="6DF0B2F0" w14:textId="46930ACC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8.2. Ejecución directa del ejecutable</w:t>
        </w:r>
      </w:hyperlink>
    </w:p>
    <w:p w14:paraId="460DA5A9" w14:textId="59DD62C7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8.3. Primera ejecución</w:t>
        </w:r>
      </w:hyperlink>
    </w:p>
    <w:p w14:paraId="149923A2" w14:textId="6DFE4FBE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9. Verificación de la instalación</w:t>
        </w:r>
      </w:hyperlink>
    </w:p>
    <w:p w14:paraId="51F8AC28" w14:textId="2FC23751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9.1. Verificación de las bases de datos</w:t>
        </w:r>
      </w:hyperlink>
    </w:p>
    <w:p w14:paraId="4BF15E1C" w14:textId="1377FE63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9.2. Verificación de la aplicación</w:t>
        </w:r>
      </w:hyperlink>
    </w:p>
    <w:p w14:paraId="05B44160" w14:textId="6E057EA4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9.3. Verificación de los archivos</w:t>
        </w:r>
      </w:hyperlink>
    </w:p>
    <w:p w14:paraId="6F3CB43F" w14:textId="7AFC81CD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 Solución de problemas comunes</w:t>
        </w:r>
      </w:hyperlink>
    </w:p>
    <w:p w14:paraId="06DBD3D2" w14:textId="305E5076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10.1. Error: "A network-related or instance-specific error occurred"</w:t>
        </w:r>
      </w:hyperlink>
    </w:p>
    <w:p w14:paraId="3A59C760" w14:textId="48E5456B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3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10.2. Error: "Cannot open database"</w:t>
        </w:r>
      </w:hyperlink>
    </w:p>
    <w:p w14:paraId="21428E89" w14:textId="372F556C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10.3. Error: "Login failed for user"</w:t>
        </w:r>
      </w:hyperlink>
    </w:p>
    <w:p w14:paraId="1162DD63" w14:textId="73A35AAB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10.4. El programa no se abre, o se cierra apenas se ejecuta</w:t>
        </w:r>
      </w:hyperlink>
    </w:p>
    <w:p w14:paraId="18D3DA9C" w14:textId="3CD77FDF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10.5. Aparece la pantalla "Crear el administrador inicial" otra vez</w:t>
        </w:r>
      </w:hyperlink>
    </w:p>
    <w:p w14:paraId="12765CA1" w14:textId="75F61FCA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10.6. Error al ejecutar el instalador: "Este paquete de instalación no se pudo abrir"</w:t>
        </w:r>
      </w:hyperlink>
    </w:p>
    <w:p w14:paraId="61CC4AAD" w14:textId="596E9D58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10.7. Error: "Ya hay otra versión de este producto instalada"</w:t>
        </w:r>
      </w:hyperlink>
    </w:p>
    <w:p w14:paraId="7559C5E8" w14:textId="5945B801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5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10.8. No puedo abrir el archivo de respaldo (.bak)</w:t>
        </w:r>
      </w:hyperlink>
    </w:p>
    <w:p w14:paraId="100A472D" w14:textId="35A251B8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6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11. Desinstalación</w:t>
        </w:r>
      </w:hyperlink>
    </w:p>
    <w:p w14:paraId="7559406B" w14:textId="57F4F913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7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11.1. Desinstalar Edelstahl ERP</w:t>
        </w:r>
      </w:hyperlink>
    </w:p>
    <w:p w14:paraId="7C09361D" w14:textId="79FC0D15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8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12. Actualización de la aplicación</w:t>
        </w:r>
      </w:hyperlink>
    </w:p>
    <w:p w14:paraId="086DF072" w14:textId="6682D20D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49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12.1. Actualizar Edelstahl ERP</w:t>
        </w:r>
      </w:hyperlink>
    </w:p>
    <w:p w14:paraId="7CAE0D44" w14:textId="673CC26A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0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13. Mantenimiento</w:t>
        </w:r>
      </w:hyperlink>
    </w:p>
    <w:p w14:paraId="3C3FF153" w14:textId="63660337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1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13.1. Respaldo de las bases de datos</w:t>
        </w:r>
      </w:hyperlink>
    </w:p>
    <w:p w14:paraId="7C19CE4C" w14:textId="2C1619E2" w:rsidR="00A16F36" w:rsidRDefault="00A16F36">
      <w:pPr>
        <w:numPr>
          <w:ilvl w:val="0"/>
          <w:numId w:val="1"/>
        </w:numPr>
        <w:spacing w:before="15" w:after="15"/>
        <w:ind w:left="114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2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13.2. Control de la bitácora</w:t>
        </w:r>
      </w:hyperlink>
    </w:p>
    <w:p w14:paraId="050C2EF3" w14:textId="7EC8EF3A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3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14. Resumen de pasos de instalación</w:t>
        </w:r>
      </w:hyperlink>
    </w:p>
    <w:p w14:paraId="3F71E523" w14:textId="6149CE2B" w:rsidR="00A16F36" w:rsidRDefault="00A16F36">
      <w:pPr>
        <w:numPr>
          <w:ilvl w:val="0"/>
          <w:numId w:val="1"/>
        </w:numPr>
        <w:spacing w:before="15" w:after="15"/>
        <w:ind w:left="930"/>
        <w:divId w:val="1001159149"/>
        <w:rPr>
          <w:rFonts w:ascii="Calibri" w:eastAsia="Times New Roman" w:hAnsi="Calibri" w:cs="Calibri"/>
          <w:color w:val="1C2430"/>
          <w:sz w:val="22"/>
          <w:szCs w:val="22"/>
        </w:rPr>
      </w:pPr>
      <w:hyperlink w:anchor="s54" w:history="1">
        <w:r>
          <w:rPr>
            <w:rFonts w:ascii="Calibri" w:eastAsia="Times New Roman" w:hAnsi="Calibri" w:cs="Calibri"/>
            <w:color w:val="1C2430"/>
            <w:sz w:val="22"/>
            <w:szCs w:val="22"/>
          </w:rPr>
          <w:t>15. Contacto y soporte</w:t>
        </w:r>
      </w:hyperlink>
    </w:p>
    <w:p w14:paraId="0F7046C9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Introducción</w:t>
      </w:r>
    </w:p>
    <w:p w14:paraId="6158430B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 Descripción del sistema</w:t>
      </w:r>
    </w:p>
    <w:p w14:paraId="1210D56A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Edelstahl ERP es un sistema de gestión para una empresa ficticia de acero inoxidable. Permite gestionar clientes, presupuestos y pedidos, producción, compras y stock, logística y devoluciones, finanzas, reportes y administración de usuarios. Está desarrollado en C# con Windows Forms sobre .NET Framework 4.8.</w:t>
      </w:r>
    </w:p>
    <w:p w14:paraId="2AD803DF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1.2. Arquitectura técnica</w:t>
      </w:r>
    </w:p>
    <w:p w14:paraId="3C195CFA" w14:textId="77777777" w:rsidR="00A16F36" w:rsidRDefault="00A16F36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Interfaz: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Windows Forms.</w:t>
      </w:r>
    </w:p>
    <w:p w14:paraId="3410A9EE" w14:textId="77777777" w:rsidR="00A16F36" w:rsidRDefault="00A16F36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Backend: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C# sobre .NET Framework 4.8.</w:t>
      </w:r>
    </w:p>
    <w:p w14:paraId="7E53D165" w14:textId="77777777" w:rsidR="00A16F36" w:rsidRDefault="00A16F36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Base de datos: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SQL Server (LocalDB, Express, Standard o Enterprise).</w:t>
      </w:r>
    </w:p>
    <w:p w14:paraId="709509E6" w14:textId="77777777" w:rsidR="00A16F36" w:rsidRDefault="00A16F36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Arquitectura: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capas: Dominio, Acceso a datos, Lógica de negocio, Servicios transversales e Interfaz.</w:t>
      </w:r>
    </w:p>
    <w:p w14:paraId="20A9A049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1.3. Componentes del sistema</w:t>
      </w:r>
    </w:p>
    <w:p w14:paraId="2676E15E" w14:textId="77777777"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Aplicación principal: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Style w:val="HTMLCode"/>
          <w:color w:val="1C2430"/>
        </w:rPr>
        <w:t>Edelstahl.WinApp.exe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39B0AC9D" w14:textId="77777777"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Bases de datos: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Style w:val="HTMLCode"/>
          <w:color w:val="1C2430"/>
        </w:rPr>
        <w:t>EdelstahlNegocio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(datos del negocio, 41 tablas) y </w:t>
      </w:r>
      <w:r>
        <w:rPr>
          <w:rStyle w:val="HTMLCode"/>
          <w:color w:val="1C2430"/>
        </w:rPr>
        <w:t>EdelstahlServicios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(roles, usuarios y bitácora).</w:t>
      </w:r>
    </w:p>
    <w:p w14:paraId="49DAD83A" w14:textId="77777777"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Archivo de configuración: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</w:t>
      </w:r>
      <w:r>
        <w:rPr>
          <w:rStyle w:val="HTMLCode"/>
          <w:color w:val="1C2430"/>
        </w:rPr>
        <w:t>Edelstahl.WinApp.exe.config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6BA61710" w14:textId="77777777"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lastRenderedPageBreak/>
        <w:t>Archivos de idioma: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carpeta </w:t>
      </w:r>
      <w:r>
        <w:rPr>
          <w:rStyle w:val="HTMLCode"/>
          <w:color w:val="1C2430"/>
        </w:rPr>
        <w:t>Languages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(idioma.es-AR, es-ES, en-US, en-GB, de-DE, pt-BR y ru-RU).</w:t>
      </w:r>
    </w:p>
    <w:p w14:paraId="5DCFB387" w14:textId="77777777"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Datos de ejemplo: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carpeta </w:t>
      </w:r>
      <w:r>
        <w:rPr>
          <w:rStyle w:val="HTMLCode"/>
          <w:color w:val="1C2430"/>
        </w:rPr>
        <w:t>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(clientes.csv y productos.csv).</w:t>
      </w:r>
    </w:p>
    <w:p w14:paraId="04271F7C" w14:textId="77777777" w:rsidR="00A16F36" w:rsidRDefault="00A16F36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Scripts de base de datos: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carpeta </w:t>
      </w:r>
      <w:r>
        <w:rPr>
          <w:rStyle w:val="HTMLCode"/>
          <w:color w:val="1C2430"/>
        </w:rPr>
        <w:t>Scripts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6BEF7890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Requisitos del sistema</w:t>
      </w:r>
    </w:p>
    <w:p w14:paraId="5CF12612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Requisitos de hardware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920"/>
        <w:gridCol w:w="2320"/>
      </w:tblGrid>
      <w:tr w:rsidR="00CD1ABE" w14:paraId="05E6B8F0" w14:textId="77777777"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4E60D3" w14:textId="77777777" w:rsidR="00A16F36" w:rsidRDefault="00A16F36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541CA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Mínimos</w:t>
            </w:r>
          </w:p>
        </w:tc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9B2A2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Recomendados</w:t>
            </w:r>
          </w:p>
        </w:tc>
      </w:tr>
      <w:tr w:rsidR="00CD1ABE" w14:paraId="71059DD2" w14:textId="77777777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51789F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Procesador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8D56C2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x64, 1,6 GHz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463901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x64, 2,0 GHz o superior</w:t>
            </w:r>
          </w:p>
        </w:tc>
      </w:tr>
      <w:tr w:rsidR="00CD1ABE" w14:paraId="1AEE62AE" w14:textId="77777777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8485E9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1228F8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4 GB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5BA662B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8 GB</w:t>
            </w:r>
          </w:p>
        </w:tc>
      </w:tr>
      <w:tr w:rsidR="00CD1ABE" w14:paraId="2BF14C7F" w14:textId="77777777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64C65A2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Espacio en disco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E3C912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1 GB libre (más lo que ocupe SQL Server)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CA5B3D8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2 GB libres</w:t>
            </w:r>
          </w:p>
        </w:tc>
      </w:tr>
      <w:tr w:rsidR="00CD1ABE" w14:paraId="1C022858" w14:textId="77777777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1074AF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Resolución de pantalla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594188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1366 x 768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033BDB9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1920 x 1080</w:t>
            </w:r>
          </w:p>
        </w:tc>
      </w:tr>
    </w:tbl>
    <w:p w14:paraId="19D26C0C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Requisitos de software</w:t>
      </w:r>
    </w:p>
    <w:p w14:paraId="3887C50D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Obligatorios:</w:t>
      </w:r>
    </w:p>
    <w:p w14:paraId="4B9F6282" w14:textId="77777777" w:rsidR="00A16F36" w:rsidRDefault="00A16F36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Windows 10 (64 bits) o superior, o Windows 11.</w:t>
      </w:r>
    </w:p>
    <w:p w14:paraId="3C92E673" w14:textId="77777777" w:rsidR="00A16F36" w:rsidRDefault="00A16F36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.NET Framework 4.8. Viene incluido en Windows 10 desde la versión 1903 y en Windows 11.</w:t>
      </w:r>
    </w:p>
    <w:p w14:paraId="6A9F9FB8" w14:textId="77777777" w:rsidR="00A16F36" w:rsidRDefault="00A16F36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SQL Server, a elección: LocalDB, Express (gratuito) o Standard/Enterprise. El sistema se probó con SQL Server 2022 Express.</w:t>
      </w:r>
    </w:p>
    <w:p w14:paraId="08BF3CCD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Opcionales:</w:t>
      </w:r>
    </w:p>
    <w:p w14:paraId="2B8C279E" w14:textId="77777777" w:rsidR="00A16F36" w:rsidRDefault="00A16F36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Visual Studio 2022 o posterior, para compilar desde el código fuente.</w:t>
      </w:r>
    </w:p>
    <w:p w14:paraId="3AD89325" w14:textId="77777777" w:rsidR="00A16F36" w:rsidRDefault="00A16F36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SQL Server Management Studio (SSMS), para administrar las bases de datos.</w:t>
      </w:r>
    </w:p>
    <w:p w14:paraId="2191B581" w14:textId="77777777" w:rsidR="00A16F36" w:rsidRDefault="00A16F36">
      <w:pPr>
        <w:shd w:val="clear" w:color="auto" w:fill="FFF8E1"/>
        <w:spacing w:before="120" w:after="120"/>
        <w:divId w:val="23018332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Para solo probar el programa no hace falta SQL Server: el modo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Demostración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trabaja en memoria.</w:t>
      </w:r>
    </w:p>
    <w:p w14:paraId="6DECDF24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Instalación de dependencias</w:t>
      </w:r>
    </w:p>
    <w:p w14:paraId="33395AA5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 Verificar .NET Framework 4.8</w:t>
      </w:r>
    </w:p>
    <w:p w14:paraId="3A573B71" w14:textId="77777777" w:rsidR="00A16F36" w:rsidRDefault="00A16F36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Abrí PowerShell o el Símbolo del sistema.</w:t>
      </w:r>
    </w:p>
    <w:p w14:paraId="3F902D2D" w14:textId="77777777" w:rsidR="00A16F36" w:rsidRDefault="00A16F36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Ejecutá:</w:t>
      </w:r>
    </w:p>
    <w:p w14:paraId="1921E9FF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reg query "HKLM\SOFTWARE\Microsoft\NET Framework Setup\NDP\v4\Full" /v Release</w:t>
      </w:r>
    </w:p>
    <w:p w14:paraId="451A9C86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Si el valor </w:t>
      </w:r>
      <w:r>
        <w:rPr>
          <w:rStyle w:val="HTMLCode"/>
          <w:color w:val="1C2430"/>
        </w:rPr>
        <w:t>Release</w:t>
      </w:r>
      <w:r>
        <w:rPr>
          <w:rFonts w:ascii="Calibri" w:hAnsi="Calibri" w:cs="Calibri"/>
          <w:color w:val="1C2430"/>
          <w:sz w:val="22"/>
          <w:szCs w:val="22"/>
        </w:rPr>
        <w:t xml:space="preserve"> es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528040</w:t>
      </w:r>
      <w:r>
        <w:rPr>
          <w:rFonts w:ascii="Calibri" w:hAnsi="Calibri" w:cs="Calibri"/>
          <w:color w:val="1C2430"/>
          <w:sz w:val="22"/>
          <w:szCs w:val="22"/>
        </w:rPr>
        <w:t xml:space="preserve"> o mayor, .NET Framework 4.8 está instalado. Si es menor o el comando falla, descargá 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.NET Framework 4.8 Runtime</w:t>
      </w:r>
      <w:r>
        <w:rPr>
          <w:rFonts w:ascii="Calibri" w:hAnsi="Calibri" w:cs="Calibri"/>
          <w:color w:val="1C2430"/>
          <w:sz w:val="22"/>
          <w:szCs w:val="22"/>
        </w:rPr>
        <w:t xml:space="preserve"> desde </w:t>
      </w:r>
      <w:r>
        <w:rPr>
          <w:rStyle w:val="HTMLCode"/>
          <w:color w:val="1C2430"/>
        </w:rPr>
        <w:t>https://dotnet.microsoft.com/download/dotnet-framework/net48</w:t>
      </w:r>
      <w:r>
        <w:rPr>
          <w:rFonts w:ascii="Calibri" w:hAnsi="Calibri" w:cs="Calibri"/>
          <w:color w:val="1C2430"/>
          <w:sz w:val="22"/>
          <w:szCs w:val="22"/>
        </w:rPr>
        <w:t>, ejecutá el instalador, aceptá los términos y reiniciá si lo pide.</w:t>
      </w:r>
    </w:p>
    <w:p w14:paraId="28F3A60F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Instalación de SQL Server (desde cero)</w:t>
      </w:r>
    </w:p>
    <w:p w14:paraId="26365E13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Si ya tenés SQL Server Express instalado y funcionando, saltá a la sección 5.</w:t>
      </w:r>
    </w:p>
    <w:p w14:paraId="0EC3C377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Descarga de SQL Server Express</w:t>
      </w:r>
    </w:p>
    <w:p w14:paraId="072E676D" w14:textId="77777777" w:rsidR="00A16F36" w:rsidRDefault="00A16F36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</w:t>
      </w:r>
      <w:r>
        <w:rPr>
          <w:rStyle w:val="HTMLCode"/>
          <w:color w:val="1C2430"/>
        </w:rPr>
        <w:t>https://www.microsoft.com/sql-server/sql-server-downloads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1A42871C" w14:textId="77777777" w:rsidR="00A16F36" w:rsidRDefault="00A16F36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En la sección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Express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elegí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Descargar ahora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0545EDBB" w14:textId="77777777" w:rsidR="00A16F36" w:rsidRDefault="00A16F36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Guardá el instalador (por ejemplo </w:t>
      </w:r>
      <w:r>
        <w:rPr>
          <w:rStyle w:val="HTMLCode"/>
          <w:color w:val="1C2430"/>
        </w:rPr>
        <w:t>SQL2022-SSEI-Expr.exe</w:t>
      </w:r>
      <w:r>
        <w:rPr>
          <w:rFonts w:ascii="Calibri" w:eastAsia="Times New Roman" w:hAnsi="Calibri" w:cs="Calibri"/>
          <w:color w:val="1C2430"/>
          <w:sz w:val="22"/>
          <w:szCs w:val="22"/>
        </w:rPr>
        <w:t>) en el Escritorio o en Descargas.</w:t>
      </w:r>
    </w:p>
    <w:p w14:paraId="66BDC705" w14:textId="77777777" w:rsidR="00A16F36" w:rsidRDefault="00A16F36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Doble clic en el archivo. Si Windows muestra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Windows protegió tu PC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elegí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Más información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después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Ejecutar de todos modos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1988EB7A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4.2. Instalación</w:t>
      </w:r>
    </w:p>
    <w:p w14:paraId="34BE66EF" w14:textId="77777777" w:rsidR="00A16F36" w:rsidRDefault="00A16F36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Elegí el tipo de instalación: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Básica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(recomendada, automática) o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Personalizada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077FC0D6" w14:textId="77777777" w:rsidR="00A16F36" w:rsidRDefault="00A16F36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Si elegís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Básica</w:t>
      </w:r>
      <w:r>
        <w:rPr>
          <w:rFonts w:ascii="Calibri" w:eastAsia="Times New Roman" w:hAnsi="Calibri" w:cs="Calibri"/>
          <w:color w:val="1C2430"/>
          <w:sz w:val="22"/>
          <w:szCs w:val="22"/>
        </w:rPr>
        <w:t>: aceptá los términos y esperá la descarga y la instalación (puede tardar entre 10 y 30 minutos). Al terminar se muestran el nombre de la instancia y el modo de conexión.</w:t>
      </w:r>
    </w:p>
    <w:p w14:paraId="4B157555" w14:textId="77777777" w:rsidR="00A16F36" w:rsidRDefault="00A16F36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Si elegís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Personalizada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: seleccioná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Database Engine Services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; en nombre de instancia dejá </w:t>
      </w:r>
      <w:r>
        <w:rPr>
          <w:rStyle w:val="HTMLCode"/>
          <w:color w:val="1C2430"/>
        </w:rPr>
        <w:t>SQLEXPRESS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; en autenticación elegí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Windows Authentication mode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(recomendado) o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Mixed Mode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y, en ese caso, definí y guardá la contraseña del usuario </w:t>
      </w:r>
      <w:r>
        <w:rPr>
          <w:rStyle w:val="HTMLCode"/>
          <w:color w:val="1C2430"/>
        </w:rPr>
        <w:t>sa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11432270" w14:textId="77777777" w:rsidR="00A16F36" w:rsidRDefault="00A16F36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Cerrar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al finalizar.</w:t>
      </w:r>
    </w:p>
    <w:p w14:paraId="578CCD05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4.3. Verificar que SQL Server esté ejecutándose</w:t>
      </w:r>
    </w:p>
    <w:p w14:paraId="4FA22AB5" w14:textId="77777777" w:rsidR="00A16F36" w:rsidRDefault="00A16F36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Presioná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Win + R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escribí </w:t>
      </w:r>
      <w:r>
        <w:rPr>
          <w:rStyle w:val="HTMLCode"/>
          <w:color w:val="1C2430"/>
        </w:rPr>
        <w:t>services.msc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Enter.</w:t>
      </w:r>
    </w:p>
    <w:p w14:paraId="1B4D3F31" w14:textId="77777777" w:rsidR="00A16F36" w:rsidRDefault="00A16F36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SQL Server (SQLEXPRESS)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. El estado debe ser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En ejecución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. Si no lo está, clic derecho y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Iniciar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7D7E01AE" w14:textId="77777777" w:rsidR="00A16F36" w:rsidRDefault="00A16F36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Probá la conexión desde PowerShell:</w:t>
      </w:r>
    </w:p>
    <w:p w14:paraId="661369F8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sqlcmd -S localhost\SQLEXPRESS -E -C -Q "SELECT @@VERSION"</w:t>
      </w:r>
    </w:p>
    <w:p w14:paraId="11D52F61" w14:textId="77777777" w:rsidR="00A16F36" w:rsidRDefault="00A16F36">
      <w:pPr>
        <w:shd w:val="clear" w:color="auto" w:fill="E9F6EE"/>
        <w:spacing w:before="120" w:after="120"/>
        <w:divId w:val="570966921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Resultado esperado: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se muestra la versión de SQL Server.</w:t>
      </w:r>
    </w:p>
    <w:p w14:paraId="05320D44" w14:textId="670E26E7" w:rsidR="009D3248" w:rsidRPr="00617C3F" w:rsidRDefault="009D3248" w:rsidP="00D07DBD">
      <w:pPr>
        <w:spacing w:before="120" w:after="120"/>
        <w:jc w:val="center"/>
        <w:rPr>
          <w:rFonts w:ascii="Calibri" w:hAnsi="Calibri" w:cs="Calibri"/>
          <w:sz w:val="22"/>
        </w:rPr>
      </w:pPr>
      <w:r w:rsidRPr="00617C3F">
        <w:rPr>
          <w:rFonts w:ascii="Calibri" w:hAnsi="Calibri" w:cs="Calibri"/>
          <w:noProof/>
          <w:sz w:val="22"/>
        </w:rPr>
        <w:drawing>
          <wp:inline distT="0" distB="0" distL="0" distR="0" wp14:anchorId="63841163" wp14:editId="22DBD885">
            <wp:extent cx="5397500" cy="1750506"/>
            <wp:effectExtent l="0" t="0" r="0" b="2540"/>
            <wp:docPr id="1314766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63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7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C3F">
        <w:rPr>
          <w:rFonts w:ascii="Calibri" w:hAnsi="Calibri" w:cs="Calibri"/>
          <w:sz w:val="22"/>
        </w:rPr>
        <w:br/>
        <w:t>Resultado de la prueba de conexión con sqlcmd</w:t>
      </w:r>
    </w:p>
    <w:p w14:paraId="3A875F60" w14:textId="49E8DB4E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4.4. SQL Server Management Studio (SSMS)</w:t>
      </w:r>
    </w:p>
    <w:p w14:paraId="7662B61F" w14:textId="77777777" w:rsidR="00A16F36" w:rsidRDefault="00A16F36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Descargá el instalador desde </w:t>
      </w:r>
      <w:r>
        <w:rPr>
          <w:rStyle w:val="HTMLCode"/>
          <w:color w:val="1C2430"/>
        </w:rPr>
        <w:t>https://aka.ms/ssmsfullsetup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43F1B1B5" w14:textId="77777777" w:rsidR="00A16F36" w:rsidRDefault="00A16F36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Ejecutalo, aceptá los términos y esperá la instalación.</w:t>
      </w:r>
    </w:p>
    <w:p w14:paraId="2A3B3CB4" w14:textId="77777777" w:rsidR="00A16F36" w:rsidRDefault="00A16F36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SSMS desde el menú Inicio. Conectate a </w:t>
      </w:r>
      <w:r>
        <w:rPr>
          <w:rStyle w:val="HTMLCode"/>
          <w:color w:val="1C2430"/>
        </w:rPr>
        <w:t>localhost\SQLEXPRESS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Autenticación de Windows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3D9497F6" w14:textId="77777777" w:rsidR="00A16F36" w:rsidRDefault="00A16F36">
      <w:pPr>
        <w:shd w:val="clear" w:color="auto" w:fill="FFF8E1"/>
        <w:spacing w:before="120" w:after="120"/>
        <w:divId w:val="215316441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el cuadro de conexión de SSMS recientes, dejá marcada la opción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Certificado de servidor de confianza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para una instancia local.</w:t>
      </w:r>
    </w:p>
    <w:p w14:paraId="089698A7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Instalación de Edelstahl ERP</w:t>
      </w:r>
    </w:p>
    <w:p w14:paraId="146B01CF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5.1. Preparación</w:t>
      </w:r>
    </w:p>
    <w:p w14:paraId="68310C15" w14:textId="77777777" w:rsidR="00A16F36" w:rsidRDefault="00A16F36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que .NET Framework 4.8 esté instalado (sección 3).</w:t>
      </w:r>
    </w:p>
    <w:p w14:paraId="3CA97013" w14:textId="77777777" w:rsidR="00A16F36" w:rsidRDefault="00A16F36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que SQL Server esté instalado y en ejecución (sección 4), salvo que solo vayas a usar el modo Demostración.</w:t>
      </w:r>
    </w:p>
    <w:p w14:paraId="4B3D58B3" w14:textId="77777777" w:rsidR="00A16F36" w:rsidRDefault="00A16F36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Conseguí los dos archivos del instalador, </w:t>
      </w:r>
      <w:r>
        <w:rPr>
          <w:rStyle w:val="HTMLCode"/>
          <w:color w:val="1C2430"/>
        </w:rPr>
        <w:t>Edelstahl ERP.msi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(25 MB) y </w:t>
      </w:r>
      <w:r>
        <w:rPr>
          <w:rStyle w:val="HTMLCode"/>
          <w:color w:val="1C2430"/>
        </w:rPr>
        <w:t>Setup.exe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>, y dejalos en la misma carpeta. Verificá que no estén dañados.</w:t>
      </w:r>
    </w:p>
    <w:p w14:paraId="0B80B607" w14:textId="77777777" w:rsidR="00A16F36" w:rsidRDefault="00A16F36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Cerrá las demás aplicaciones y asegurate de tener permisos de administrador.</w:t>
      </w:r>
    </w:p>
    <w:p w14:paraId="63D3ECB4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5.2. Instalación con el instalador</w:t>
      </w:r>
    </w:p>
    <w:p w14:paraId="542C9E24" w14:textId="77777777"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Doble clic en </w:t>
      </w:r>
      <w:r>
        <w:rPr>
          <w:rStyle w:val="HTMLCode"/>
          <w:color w:val="1C2430"/>
        </w:rPr>
        <w:t>Setup.exe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(o en </w:t>
      </w:r>
      <w:r>
        <w:rPr>
          <w:rStyle w:val="HTMLCode"/>
          <w:color w:val="1C2430"/>
        </w:rPr>
        <w:t>Edelstahl ERP.msi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). El instalador comprueba que esté .NET Framework 4.8; si falta, lo avisa y ofrece descargarlo. Si Windows muestra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Windows protegió tu PC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elegí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Más información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Ejecutar de todos modos</w:t>
      </w:r>
      <w:r>
        <w:rPr>
          <w:rFonts w:ascii="Calibri" w:eastAsia="Times New Roman" w:hAnsi="Calibri" w:cs="Calibri"/>
          <w:color w:val="1C2430"/>
          <w:sz w:val="22"/>
          <w:szCs w:val="22"/>
        </w:rPr>
        <w:t>: el instalador no está firmado digitalmente.</w:t>
      </w:r>
    </w:p>
    <w:p w14:paraId="4EBBA25E" w14:textId="77777777"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En el asistente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Siguiente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0F50E171" w14:textId="77777777"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Elegí la carpeta de instalación. Por defecto es </w:t>
      </w:r>
      <w:r>
        <w:rPr>
          <w:rStyle w:val="HTMLCode"/>
          <w:color w:val="1C2430"/>
        </w:rPr>
        <w:t>C:\Program Files (x86)\Edelstahl\Edelstahl ERP\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. Para cambiarla,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Examinar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2CE5781B" w14:textId="77777777"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Elegí si el programa se instala para todos los usuarios o solo para el actual.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Siguiente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7A3D654B" w14:textId="77777777"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Confirmá con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Siguiente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. Si aparece el control de cuentas de usuario (UAC),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Sí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2063E502" w14:textId="77777777" w:rsidR="00A16F36" w:rsidRDefault="00A16F36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Esperá a que termine (entre 1 y 5 minutos) y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Cerrar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335553D2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El instalador crea un acceso directo en el Escritorio y otro en el menú Inicio, y deja en la carpeta de instalación la aplicación, las bibliotecas, el archivo de configuración, los idiomas, los datos de ejemplo y los scripts.</w:t>
      </w:r>
    </w:p>
    <w:p w14:paraId="6B7D6DD0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5.3. Instalación desde el archivo comprimido</w:t>
      </w:r>
    </w:p>
    <w:p w14:paraId="45EAAC30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Alternativa cuando no se puede ejecutar un instalador, por ejemplo en una PC con restricciones:</w:t>
      </w:r>
    </w:p>
    <w:p w14:paraId="56DC8F5E" w14:textId="77777777" w:rsidR="00A16F36" w:rsidRDefault="00A16F36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Descomprimí </w:t>
      </w:r>
      <w:r>
        <w:rPr>
          <w:rStyle w:val="HTMLCode"/>
          <w:color w:val="1C2430"/>
        </w:rPr>
        <w:t>Edelstahl-ERP.zip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una carpeta, por ejemplo </w:t>
      </w:r>
      <w:r>
        <w:rPr>
          <w:rStyle w:val="HTMLCode"/>
          <w:color w:val="1C2430"/>
        </w:rPr>
        <w:t>C:\Edelstahl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6674F27F" w14:textId="77777777" w:rsidR="00A16F36" w:rsidRDefault="00A16F36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</w:t>
      </w:r>
      <w:r>
        <w:rPr>
          <w:rStyle w:val="HTMLCode"/>
          <w:color w:val="1C2430"/>
        </w:rPr>
        <w:t>Edelstahl.slnx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Visual Studio y ejecutá con F5; o, si ya está compilado, ejecutá </w:t>
      </w:r>
      <w:r>
        <w:rPr>
          <w:rStyle w:val="HTMLCode"/>
          <w:color w:val="1C2430"/>
        </w:rPr>
        <w:t>Edelstahl.WinApp.exe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desde la carpeta </w:t>
      </w:r>
      <w:r>
        <w:rPr>
          <w:rStyle w:val="HTMLCode"/>
          <w:color w:val="1C2430"/>
        </w:rPr>
        <w:t>bin\Release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o </w:t>
      </w:r>
      <w:r>
        <w:rPr>
          <w:rStyle w:val="HTMLCode"/>
          <w:color w:val="1C2430"/>
        </w:rPr>
        <w:t>bin\Debug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2F87DAD0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5.4. Verificar la instalación</w:t>
      </w:r>
    </w:p>
    <w:p w14:paraId="09E22DE4" w14:textId="77777777" w:rsidR="00A16F36" w:rsidRDefault="00A16F36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Navegá a la carpeta de instalación y comprobá que existan: </w:t>
      </w:r>
      <w:r>
        <w:rPr>
          <w:rStyle w:val="HTMLCode"/>
          <w:color w:val="1C2430"/>
        </w:rPr>
        <w:t>Edelstahl.WinApp.exe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Edelstahl.WinApp.exe.config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Edelstahl.Domain.dll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Edelstahl.DAL.dll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Edelstahl.BLL.dll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Edelstahl.Services.dll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EntityFramework.dll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las carpetas </w:t>
      </w:r>
      <w:r>
        <w:rPr>
          <w:rStyle w:val="HTMLCode"/>
          <w:color w:val="1C2430"/>
        </w:rPr>
        <w:t>Languages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Scripts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45072C84" w14:textId="77777777" w:rsidR="00A16F36" w:rsidRDefault="00A16F36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Edelstahl ERP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el menú Inicio: debe aparecer el acceso directo.</w:t>
      </w:r>
    </w:p>
    <w:p w14:paraId="3F438FA2" w14:textId="77777777" w:rsidR="00A16F36" w:rsidRDefault="00A16F36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Configuración / Aplicaciones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debe figurar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Edelstahl ERP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su versión.</w:t>
      </w:r>
    </w:p>
    <w:p w14:paraId="1DE9FEDD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Instalación de las bases de datos</w:t>
      </w:r>
    </w:p>
    <w:p w14:paraId="34E322ED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Hay dos caminos. El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automático</w:t>
      </w:r>
      <w:r>
        <w:rPr>
          <w:rFonts w:ascii="Calibri" w:hAnsi="Calibri" w:cs="Calibri"/>
          <w:color w:val="1C2430"/>
          <w:sz w:val="22"/>
          <w:szCs w:val="22"/>
        </w:rPr>
        <w:t xml:space="preserve"> es el recomendado: el programa crea las bases y las tablas al iniciar en modo SQL Server (sección 8). El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manual</w:t>
      </w:r>
      <w:r>
        <w:rPr>
          <w:rFonts w:ascii="Calibri" w:hAnsi="Calibri" w:cs="Calibri"/>
          <w:color w:val="1C2430"/>
          <w:sz w:val="22"/>
          <w:szCs w:val="22"/>
        </w:rPr>
        <w:t>, con los scripts, sirve para controlar el proceso o para llevar los datos de una PC a otra.</w:t>
      </w:r>
    </w:p>
    <w:p w14:paraId="08BFB23F" w14:textId="77777777" w:rsidR="00A16F36" w:rsidRDefault="00A16F36">
      <w:pPr>
        <w:shd w:val="clear" w:color="auto" w:fill="FFF8E1"/>
        <w:spacing w:before="120" w:after="120"/>
        <w:divId w:val="1453018064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Los scripts están en la carpeta </w:t>
      </w:r>
      <w:r>
        <w:rPr>
          <w:rStyle w:val="HTMLCode"/>
          <w:color w:val="1C2430"/>
        </w:rPr>
        <w:t>Scripts</w:t>
      </w:r>
      <w:r>
        <w:rPr>
          <w:rFonts w:ascii="Calibri" w:eastAsia="Times New Roman" w:hAnsi="Calibri" w:cs="Calibri"/>
          <w:color w:val="1C2430"/>
          <w:sz w:val="22"/>
          <w:szCs w:val="22"/>
        </w:rPr>
        <w:t>. Ejecutalos en el orden indicado y siempre sobre la base ya creada.</w:t>
      </w:r>
    </w:p>
    <w:p w14:paraId="3D25CDB0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6.1. Crear las bases</w:t>
      </w:r>
    </w:p>
    <w:p w14:paraId="6E50B89E" w14:textId="77777777" w:rsidR="00A16F36" w:rsidRDefault="00A16F36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SSMS y conectate a </w:t>
      </w:r>
      <w:r>
        <w:rPr>
          <w:rStyle w:val="HTMLCode"/>
          <w:color w:val="1C2430"/>
        </w:rPr>
        <w:t>localhost\SQLEXPRESS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autenticación de Windows.</w:t>
      </w:r>
    </w:p>
    <w:p w14:paraId="29C783E1" w14:textId="77777777" w:rsidR="00A16F36" w:rsidRDefault="00A16F36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Abrí una consulta nueva y ejecutá:</w:t>
      </w:r>
    </w:p>
    <w:p w14:paraId="661B1997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CREATE DATABASE EdelstahlNegocio;</w:t>
      </w:r>
    </w:p>
    <w:p w14:paraId="38B1A14E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GO</w:t>
      </w:r>
    </w:p>
    <w:p w14:paraId="1185F2F3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CREATE DATABASE EdelstahlServicios;</w:t>
      </w:r>
    </w:p>
    <w:p w14:paraId="5AC5FDF0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GO</w:t>
      </w:r>
    </w:p>
    <w:p w14:paraId="78ABB9B9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6.2. Base de negocio: EdelstahlNegocio</w:t>
      </w:r>
    </w:p>
    <w:p w14:paraId="6F00F0BB" w14:textId="77777777" w:rsidR="00A16F36" w:rsidRDefault="00A16F36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En SSMS: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Archivo / Abrir / Archivo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elegí </w:t>
      </w:r>
      <w:r>
        <w:rPr>
          <w:rStyle w:val="HTMLCode"/>
          <w:color w:val="1C2430"/>
        </w:rPr>
        <w:t>Scripts\01_EdelstahlNegocio.sql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(el esquema: 41 tablas). Ejecutalo con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F5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12201FF6" w14:textId="77777777" w:rsidR="00A16F36" w:rsidRDefault="00A16F36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y ejecutá </w:t>
      </w:r>
      <w:r>
        <w:rPr>
          <w:rStyle w:val="HTMLCode"/>
          <w:color w:val="1C2430"/>
        </w:rPr>
        <w:t>Scripts\03_EdelstahlNegocio_datos.sql</w:t>
      </w:r>
      <w:r>
        <w:rPr>
          <w:rFonts w:ascii="Calibri" w:eastAsia="Times New Roman" w:hAnsi="Calibri" w:cs="Calibri"/>
          <w:color w:val="1C2430"/>
          <w:sz w:val="22"/>
          <w:szCs w:val="22"/>
        </w:rPr>
        <w:t>: carga los datos de ejemplo (clientes, productos, stock, pedidos y demás). Es opcional si preferís empezar con la base vacía.</w:t>
      </w:r>
    </w:p>
    <w:p w14:paraId="7576D4BD" w14:textId="77777777" w:rsidR="00A16F36" w:rsidRDefault="00A16F36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Verificá 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Mensajes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que no haya errores.</w:t>
      </w:r>
    </w:p>
    <w:p w14:paraId="6ACC5596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EdelstahlNegocio;</w:t>
      </w:r>
    </w:p>
    <w:p w14:paraId="3BFC504E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COUNT(*) AS Tablas FROM sys.tables;   -- 41 con el esquema</w:t>
      </w:r>
    </w:p>
    <w:p w14:paraId="59A1A111" w14:textId="77777777" w:rsidR="00A16F36" w:rsidRDefault="00A16F36">
      <w:pPr>
        <w:shd w:val="clear" w:color="auto" w:fill="E9F6EE"/>
        <w:spacing w:before="120" w:after="120"/>
        <w:divId w:val="1689679923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Resultado esperado: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41 tablas. Con el script de datos, unas 2500 filas repartidas entre ellas.</w:t>
      </w:r>
    </w:p>
    <w:p w14:paraId="28ACF620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6.3. Base de servicios: EdelstahlServicios</w:t>
      </w:r>
    </w:p>
    <w:p w14:paraId="0E6AE126" w14:textId="77777777" w:rsidR="00A16F36" w:rsidRDefault="00A16F36">
      <w:pPr>
        <w:numPr>
          <w:ilvl w:val="0"/>
          <w:numId w:val="1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Ejecutá </w:t>
      </w:r>
      <w:r>
        <w:rPr>
          <w:rStyle w:val="HTMLCode"/>
          <w:color w:val="1C2430"/>
        </w:rPr>
        <w:t>Scripts\02_EdelstahlServicios.sql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(roles, usuarios y bitácora).</w:t>
      </w:r>
    </w:p>
    <w:p w14:paraId="354C3922" w14:textId="77777777" w:rsidR="00A16F36" w:rsidRDefault="00A16F36">
      <w:pPr>
        <w:numPr>
          <w:ilvl w:val="0"/>
          <w:numId w:val="1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Ejecutá </w:t>
      </w:r>
      <w:r>
        <w:rPr>
          <w:rStyle w:val="HTMLCode"/>
          <w:color w:val="1C2430"/>
        </w:rPr>
        <w:t>Scripts\04_EdelstahlServicios_datos.sql</w:t>
      </w:r>
      <w:r>
        <w:rPr>
          <w:rFonts w:ascii="Calibri" w:eastAsia="Times New Roman" w:hAnsi="Calibri" w:cs="Calibri"/>
          <w:color w:val="1C2430"/>
          <w:sz w:val="22"/>
          <w:szCs w:val="22"/>
        </w:rPr>
        <w:t>: carga los 7 roles. No crea usuarios.</w:t>
      </w:r>
    </w:p>
    <w:p w14:paraId="4838AE62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EdelstahlServicios;</w:t>
      </w:r>
    </w:p>
    <w:p w14:paraId="4186C80F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Nombre FROM Roles;</w:t>
      </w:r>
    </w:p>
    <w:p w14:paraId="6AB5B4D9" w14:textId="77777777" w:rsidR="00A16F36" w:rsidRDefault="00A16F36">
      <w:pPr>
        <w:shd w:val="clear" w:color="auto" w:fill="E9F6EE"/>
        <w:spacing w:before="120" w:after="120"/>
        <w:divId w:val="875848944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Resultado esperado: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los siete roles: Administrador, Vendedor, Responsable de Producción, Responsable de Depósito, Responsable de Compras, Responsable de Logística y Supervisor.</w:t>
      </w:r>
    </w:p>
    <w:p w14:paraId="57E7DB06" w14:textId="77777777" w:rsidR="00A16F36" w:rsidRDefault="00A16F36">
      <w:pPr>
        <w:shd w:val="clear" w:color="auto" w:fill="FDECEC"/>
        <w:spacing w:before="120" w:after="120"/>
        <w:divId w:val="35662449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El script no crea ningún usuario. La primera vez que se abre el programa pide crear el administrador inicial (sección 8.3).</w:t>
      </w:r>
    </w:p>
    <w:p w14:paraId="74CA481F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6.4. Restaurar un respaldo</w:t>
      </w:r>
    </w:p>
    <w:p w14:paraId="0F3DD064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Otra forma de llevar las bases a otra PC es restaurar los archivos de respaldo </w:t>
      </w:r>
      <w:r>
        <w:rPr>
          <w:rStyle w:val="HTMLCode"/>
          <w:color w:val="1C2430"/>
        </w:rPr>
        <w:t>.bak</w:t>
      </w:r>
      <w:r>
        <w:rPr>
          <w:rFonts w:ascii="Calibri" w:hAnsi="Calibri" w:cs="Calibri"/>
          <w:color w:val="1C2430"/>
          <w:sz w:val="22"/>
          <w:szCs w:val="22"/>
        </w:rPr>
        <w:t xml:space="preserve"> que genera el programa (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Administración / Respaldo y datos</w:t>
      </w:r>
      <w:r>
        <w:rPr>
          <w:rFonts w:ascii="Calibri" w:hAnsi="Calibri" w:cs="Calibri"/>
          <w:color w:val="1C2430"/>
          <w:sz w:val="22"/>
          <w:szCs w:val="22"/>
        </w:rPr>
        <w:t xml:space="preserve">). Se copian los dos archivos a una carpeta, por ejemplo </w:t>
      </w:r>
      <w:r>
        <w:rPr>
          <w:rStyle w:val="HTMLCode"/>
          <w:color w:val="1C2430"/>
        </w:rPr>
        <w:t>C:\Respaldos</w:t>
      </w:r>
      <w:r>
        <w:rPr>
          <w:rFonts w:ascii="Calibri" w:hAnsi="Calibri" w:cs="Calibri"/>
          <w:color w:val="1C2430"/>
          <w:sz w:val="22"/>
          <w:szCs w:val="22"/>
        </w:rPr>
        <w:t xml:space="preserve">, y se ejecuta el script </w:t>
      </w:r>
      <w:r>
        <w:rPr>
          <w:rStyle w:val="HTMLCode"/>
          <w:color w:val="1C2430"/>
        </w:rPr>
        <w:t>Restaurar.sql</w:t>
      </w:r>
      <w:r>
        <w:rPr>
          <w:rFonts w:ascii="Calibri" w:hAnsi="Calibri" w:cs="Calibri"/>
          <w:color w:val="1C2430"/>
          <w:sz w:val="22"/>
          <w:szCs w:val="22"/>
        </w:rPr>
        <w:t xml:space="preserve"> en SSMS. Reemplaza por completo las bases existentes con ese nombre.</w:t>
      </w:r>
    </w:p>
    <w:p w14:paraId="51703B02" w14:textId="77777777" w:rsidR="00A16F36" w:rsidRDefault="00A16F36">
      <w:pPr>
        <w:shd w:val="clear" w:color="auto" w:fill="FDECEC"/>
        <w:spacing w:before="120" w:after="120"/>
        <w:divId w:val="138479370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Un archivo </w:t>
      </w:r>
      <w:r>
        <w:rPr>
          <w:rStyle w:val="HTMLCode"/>
          <w:color w:val="1C2430"/>
        </w:rPr>
        <w:t>.bak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solo se restaura en la misma versión de SQL Server o en una más nueva. No se abre con el Bloc de notas.</w:t>
      </w:r>
    </w:p>
    <w:p w14:paraId="59949BC9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Configuración de la conexión</w:t>
      </w:r>
    </w:p>
    <w:p w14:paraId="3529429D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7.1. Ubicación del archivo de configuración</w:t>
      </w:r>
    </w:p>
    <w:p w14:paraId="0AED5DA6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El archivo es </w:t>
      </w:r>
      <w:r>
        <w:rPr>
          <w:rStyle w:val="HTMLCode"/>
          <w:color w:val="1C2430"/>
        </w:rPr>
        <w:t>Edelstahl.WinApp.exe.config</w:t>
      </w:r>
      <w:r>
        <w:rPr>
          <w:rFonts w:ascii="Calibri" w:hAnsi="Calibri" w:cs="Calibri"/>
          <w:color w:val="1C2430"/>
          <w:sz w:val="22"/>
          <w:szCs w:val="22"/>
        </w:rPr>
        <w:t>, en la carpeta de instalación (</w:t>
      </w:r>
      <w:r>
        <w:rPr>
          <w:rStyle w:val="HTMLCode"/>
          <w:color w:val="1C2430"/>
        </w:rPr>
        <w:t>C:\Program Files (x86)\Edelstahl\Edelstahl ERP\</w:t>
      </w:r>
      <w:r>
        <w:rPr>
          <w:rFonts w:ascii="Calibri" w:hAnsi="Calibri" w:cs="Calibri"/>
          <w:color w:val="1C2430"/>
          <w:sz w:val="22"/>
          <w:szCs w:val="22"/>
        </w:rPr>
        <w:t xml:space="preserve">). Si está en </w:t>
      </w:r>
      <w:r>
        <w:rPr>
          <w:rStyle w:val="HTMLCode"/>
          <w:color w:val="1C2430"/>
        </w:rPr>
        <w:t>Program Files</w:t>
      </w:r>
      <w:r>
        <w:rPr>
          <w:rFonts w:ascii="Calibri" w:hAnsi="Calibri" w:cs="Calibri"/>
          <w:color w:val="1C2430"/>
          <w:sz w:val="22"/>
          <w:szCs w:val="22"/>
        </w:rPr>
        <w:t xml:space="preserve">, para guardar los cambios hay que abrir el editor de texto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como administrador</w:t>
      </w:r>
      <w:r>
        <w:rPr>
          <w:rFonts w:ascii="Calibri" w:hAnsi="Calibri" w:cs="Calibri"/>
          <w:color w:val="1C2430"/>
          <w:sz w:val="22"/>
          <w:szCs w:val="22"/>
        </w:rPr>
        <w:t>.</w:t>
      </w:r>
    </w:p>
    <w:p w14:paraId="4F2E7043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7.2. Claves de configuración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792"/>
        <w:gridCol w:w="1850"/>
      </w:tblGrid>
      <w:tr w:rsidR="00CD1ABE" w14:paraId="64DD41EB" w14:textId="77777777"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9594B4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76997A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indica</w:t>
            </w:r>
          </w:p>
        </w:tc>
        <w:tc>
          <w:tcPr>
            <w:tcW w:w="0" w:type="auto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EAC03A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</w:tr>
      <w:tr w:rsidR="00CD1ABE" w14:paraId="105D41A5" w14:textId="77777777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36ADD7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SqlServerInstancia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B7BFF0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 xml:space="preserve">Instancia de SQL Server a usar. Vacía: el programa busca </w:t>
            </w:r>
            <w:r>
              <w:rPr>
                <w:rStyle w:val="HTMLCode"/>
                <w:color w:val="1C2430"/>
              </w:rPr>
              <w:t>localhost\SQLEXPRESS</w:t>
            </w: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 xml:space="preserve">, luego </w:t>
            </w:r>
            <w:r>
              <w:rPr>
                <w:rStyle w:val="HTMLCode"/>
                <w:color w:val="1C2430"/>
              </w:rPr>
              <w:t>(localdb)\MSSQLLocalDB</w:t>
            </w: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 xml:space="preserve"> y luego </w:t>
            </w:r>
            <w:r>
              <w:rPr>
                <w:rStyle w:val="HTMLCode"/>
                <w:color w:val="1C2430"/>
              </w:rPr>
              <w:t>.\SQLEXPRESS</w:t>
            </w: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4B21D1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(vacía)</w:t>
            </w:r>
          </w:p>
        </w:tc>
      </w:tr>
      <w:tr w:rsidR="00CD1ABE" w14:paraId="6AE0C138" w14:textId="77777777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AC0DF0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BaseNegocio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9F9677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Nombre de la base del negocio.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5C2AC0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EdelstahlNegocio</w:t>
            </w:r>
          </w:p>
        </w:tc>
      </w:tr>
      <w:tr w:rsidR="00CD1ABE" w14:paraId="08743794" w14:textId="77777777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616766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BaseServicios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C8850D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Nombre de la base de servicios.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A52B20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EdelstahlServicios</w:t>
            </w:r>
          </w:p>
        </w:tc>
      </w:tr>
      <w:tr w:rsidR="00CD1ABE" w14:paraId="4D1E4141" w14:textId="77777777"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84F125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AesEncryptionSecret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24041E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Clave del cifrado AES del CUIT de los clientes. Es una configuración académica; en producción debe protegerse.</w:t>
            </w:r>
          </w:p>
        </w:tc>
        <w:tc>
          <w:tcPr>
            <w:tcW w:w="0" w:type="auto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BEA720" w14:textId="77777777" w:rsidR="00A16F36" w:rsidRDefault="00A16F36">
            <w:pPr>
              <w:spacing w:before="120" w:after="120"/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2430"/>
                <w:sz w:val="20"/>
                <w:szCs w:val="20"/>
              </w:rPr>
              <w:t>Edelstahl-Clave-Segura-2026</w:t>
            </w:r>
          </w:p>
        </w:tc>
      </w:tr>
    </w:tbl>
    <w:p w14:paraId="1CBA3128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La conexión usa siempre la autenticación de Windows (</w:t>
      </w:r>
      <w:r>
        <w:rPr>
          <w:rStyle w:val="HTMLCode"/>
          <w:color w:val="1C2430"/>
        </w:rPr>
        <w:t>Integrated Security=True</w:t>
      </w:r>
      <w:r>
        <w:rPr>
          <w:rFonts w:ascii="Calibri" w:hAnsi="Calibri" w:cs="Calibri"/>
          <w:color w:val="1C2430"/>
          <w:sz w:val="22"/>
          <w:szCs w:val="22"/>
        </w:rPr>
        <w:t>), de modo que el programa no guarda ninguna contraseña de SQL Server.</w:t>
      </w:r>
    </w:p>
    <w:p w14:paraId="2DFC9D81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7.3. Ejemplos según el tipo de SQL Server</w:t>
      </w:r>
    </w:p>
    <w:p w14:paraId="4F332CC3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Dentro de </w:t>
      </w:r>
      <w:r>
        <w:rPr>
          <w:rStyle w:val="HTMLCode"/>
          <w:color w:val="1C2430"/>
        </w:rPr>
        <w:t>&lt;appSettings&gt;</w:t>
      </w:r>
      <w:r>
        <w:rPr>
          <w:rFonts w:ascii="Calibri" w:hAnsi="Calibri" w:cs="Calibri"/>
          <w:color w:val="1C2430"/>
          <w:sz w:val="22"/>
          <w:szCs w:val="22"/>
        </w:rPr>
        <w:t>:</w:t>
      </w:r>
    </w:p>
    <w:p w14:paraId="794918F1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1. Que el programa busque solo (recomendada):</w:t>
      </w:r>
    </w:p>
    <w:p w14:paraId="044EC92B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value="" /&gt;</w:t>
      </w:r>
    </w:p>
    <w:p w14:paraId="5D883496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2. SQL Server Express:</w:t>
      </w:r>
    </w:p>
    <w:p w14:paraId="4D5640A6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value=".\SQLEXPRESS" /&gt;</w:t>
      </w:r>
    </w:p>
    <w:p w14:paraId="00FAF833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3. LocalDB:</w:t>
      </w:r>
    </w:p>
    <w:p w14:paraId="3710727A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value="(localdb)\MSSQLLocalDB" /&gt;</w:t>
      </w:r>
    </w:p>
    <w:p w14:paraId="0D0483C6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4. Instancia por defecto de SQL Server Standard o Enterprise:</w:t>
      </w:r>
    </w:p>
    <w:p w14:paraId="013FEC85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value="localhost" /&gt;</w:t>
      </w:r>
    </w:p>
    <w:p w14:paraId="0C615687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Opción 5. Otro servidor de la red:</w:t>
      </w:r>
    </w:p>
    <w:p w14:paraId="0D4132F8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&lt;add key="SqlServerInstancia" value="NOMBRE-DEL-SERVIDOR\INSTANCIA" /&gt;</w:t>
      </w:r>
    </w:p>
    <w:p w14:paraId="194CFC5F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También se puede fijar con las variables de entorno </w:t>
      </w:r>
      <w:r>
        <w:rPr>
          <w:rStyle w:val="HTMLCode"/>
          <w:color w:val="1C2430"/>
        </w:rPr>
        <w:t>EDELSTAHL_SQL_SERVER</w:t>
      </w:r>
      <w:r>
        <w:rPr>
          <w:rFonts w:ascii="Calibri" w:hAnsi="Calibri" w:cs="Calibri"/>
          <w:color w:val="1C2430"/>
          <w:sz w:val="22"/>
          <w:szCs w:val="22"/>
        </w:rPr>
        <w:t xml:space="preserve">, </w:t>
      </w:r>
      <w:r>
        <w:rPr>
          <w:rStyle w:val="HTMLCode"/>
          <w:color w:val="1C2430"/>
        </w:rPr>
        <w:t>EDELSTAHL_NEGOCIO_DB</w:t>
      </w:r>
      <w:r>
        <w:rPr>
          <w:rFonts w:ascii="Calibri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EDELSTAHL_SERVICIOS_DB</w:t>
      </w:r>
      <w:r>
        <w:rPr>
          <w:rFonts w:ascii="Calibri" w:hAnsi="Calibri" w:cs="Calibri"/>
          <w:color w:val="1C2430"/>
          <w:sz w:val="22"/>
          <w:szCs w:val="22"/>
        </w:rPr>
        <w:t>, que tienen prioridad sobre el archivo.</w:t>
      </w:r>
    </w:p>
    <w:p w14:paraId="397A810C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7.4. Pasos para configurar</w:t>
      </w:r>
    </w:p>
    <w:p w14:paraId="2BB571DB" w14:textId="77777777"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Cerrá el programa.</w:t>
      </w:r>
    </w:p>
    <w:p w14:paraId="6ADD9B19" w14:textId="77777777"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</w:t>
      </w:r>
      <w:r>
        <w:rPr>
          <w:rStyle w:val="HTMLCode"/>
          <w:color w:val="1C2430"/>
        </w:rPr>
        <w:t>Edelstahl.WinApp.exe.config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el Bloc de notas (como administrador si está en Program Files).</w:t>
      </w:r>
    </w:p>
    <w:p w14:paraId="5294054B" w14:textId="77777777"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la sección </w:t>
      </w:r>
      <w:r>
        <w:rPr>
          <w:rStyle w:val="HTMLCode"/>
          <w:color w:val="1C2430"/>
        </w:rPr>
        <w:t>&lt;appSettings&gt;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139BE7CA" w14:textId="77777777"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Cambiá los valores que necesites.</w:t>
      </w:r>
    </w:p>
    <w:p w14:paraId="5F17E62E" w14:textId="77777777" w:rsidR="00A16F36" w:rsidRDefault="00A16F36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Guardá el archivo y volvé a abrir el programa.</w:t>
      </w:r>
    </w:p>
    <w:p w14:paraId="32E65C96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Ejecución de la aplicación</w:t>
      </w:r>
    </w:p>
    <w:p w14:paraId="4A7AB338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8.1. Ejecución desde el acceso directo</w:t>
      </w:r>
    </w:p>
    <w:p w14:paraId="603A452E" w14:textId="77777777" w:rsidR="00A16F36" w:rsidRDefault="00A16F36">
      <w:pPr>
        <w:numPr>
          <w:ilvl w:val="0"/>
          <w:numId w:val="1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Edelstahl ERP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el menú Inicio, o en el Escritorio.</w:t>
      </w:r>
    </w:p>
    <w:p w14:paraId="367CEDBF" w14:textId="77777777" w:rsidR="00A16F36" w:rsidRDefault="00A16F36">
      <w:pPr>
        <w:numPr>
          <w:ilvl w:val="0"/>
          <w:numId w:val="1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Doble clic en el acceso directo.</w:t>
      </w:r>
    </w:p>
    <w:p w14:paraId="71B991C6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8.2. Ejecución directa del ejecutable</w:t>
      </w:r>
    </w:p>
    <w:p w14:paraId="771A4D84" w14:textId="77777777" w:rsidR="00A16F36" w:rsidRDefault="00A16F36">
      <w:pPr>
        <w:numPr>
          <w:ilvl w:val="0"/>
          <w:numId w:val="2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Navegá a la carpeta de instalación.</w:t>
      </w:r>
    </w:p>
    <w:p w14:paraId="471CB312" w14:textId="77777777" w:rsidR="00A16F36" w:rsidRDefault="00A16F36">
      <w:pPr>
        <w:numPr>
          <w:ilvl w:val="0"/>
          <w:numId w:val="2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Doble clic en </w:t>
      </w:r>
      <w:r>
        <w:rPr>
          <w:rStyle w:val="HTMLCode"/>
          <w:color w:val="1C2430"/>
        </w:rPr>
        <w:t>Edelstahl.WinApp.exe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330E8598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8.3. Primera ejecución</w:t>
      </w:r>
    </w:p>
    <w:p w14:paraId="4F27D9B5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Al abrir el programa se elige el modo de trabajo: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Demostración</w:t>
      </w:r>
      <w:r>
        <w:rPr>
          <w:rFonts w:ascii="Calibri" w:hAnsi="Calibri" w:cs="Calibri"/>
          <w:color w:val="1C2430"/>
          <w:sz w:val="22"/>
          <w:szCs w:val="22"/>
        </w:rPr>
        <w:t xml:space="preserve"> (todo en memoria, sin base de datos) o </w:t>
      </w:r>
      <w:r>
        <w:rPr>
          <w:rFonts w:ascii="Calibri" w:hAnsi="Calibri" w:cs="Calibri"/>
          <w:b/>
          <w:bCs/>
          <w:color w:val="1C2430"/>
          <w:sz w:val="22"/>
          <w:szCs w:val="22"/>
        </w:rPr>
        <w:t>SQL Server</w:t>
      </w:r>
      <w:r>
        <w:rPr>
          <w:rFonts w:ascii="Calibri" w:hAnsi="Calibri" w:cs="Calibri"/>
          <w:color w:val="1C2430"/>
          <w:sz w:val="22"/>
          <w:szCs w:val="22"/>
        </w:rPr>
        <w:t>.</w:t>
      </w:r>
    </w:p>
    <w:p w14:paraId="3EC7AED6" w14:textId="46371336" w:rsidR="009D3248" w:rsidRDefault="009D3248" w:rsidP="009D3248">
      <w:pPr>
        <w:pStyle w:val="NormalWeb"/>
        <w:spacing w:before="120" w:after="120"/>
        <w:jc w:val="center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noProof/>
          <w:color w:val="1C2430"/>
          <w:sz w:val="22"/>
          <w:szCs w:val="22"/>
        </w:rPr>
        <w:drawing>
          <wp:inline distT="0" distB="0" distL="0" distR="0" wp14:anchorId="1D85778C" wp14:editId="2D844425">
            <wp:extent cx="4191000" cy="3228509"/>
            <wp:effectExtent l="0" t="0" r="0" b="0"/>
            <wp:docPr id="101399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944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2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1C2430"/>
          <w:sz w:val="22"/>
          <w:szCs w:val="22"/>
        </w:rPr>
        <w:br/>
        <w:t>Pantalla de selección del modo de trabajo</w:t>
      </w:r>
    </w:p>
    <w:p w14:paraId="46D7C527" w14:textId="1C2B28C4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En el modo SQL Server, si todavía no existe ningún administrador, aparece la pantalla para crearlo:</w:t>
      </w:r>
    </w:p>
    <w:p w14:paraId="5EB33F2F" w14:textId="4E887478" w:rsidR="00A16F36" w:rsidRDefault="009D3248" w:rsidP="009D3248">
      <w:pPr>
        <w:jc w:val="center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noProof/>
          <w:color w:val="1C2430"/>
          <w:sz w:val="22"/>
          <w:szCs w:val="22"/>
        </w:rPr>
        <w:drawing>
          <wp:inline distT="0" distB="0" distL="0" distR="0" wp14:anchorId="1E0B4401" wp14:editId="098E1BDE">
            <wp:extent cx="3175000" cy="3022940"/>
            <wp:effectExtent l="0" t="0" r="6350" b="6350"/>
            <wp:docPr id="864528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88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02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DBD">
        <w:rPr>
          <w:rFonts w:ascii="Calibri" w:eastAsia="Times New Roman" w:hAnsi="Calibri" w:cs="Calibri"/>
          <w:color w:val="1C2430"/>
          <w:sz w:val="22"/>
          <w:szCs w:val="22"/>
        </w:rPr>
        <w:br/>
      </w:r>
      <w:r w:rsidR="00A16F36">
        <w:rPr>
          <w:rFonts w:ascii="Calibri" w:eastAsia="Times New Roman" w:hAnsi="Calibri" w:cs="Calibri"/>
          <w:color w:val="1C2430"/>
          <w:sz w:val="22"/>
          <w:szCs w:val="22"/>
        </w:rPr>
        <w:t xml:space="preserve">Creación del administrador inicial </w:t>
      </w:r>
    </w:p>
    <w:p w14:paraId="1D8BDBFF" w14:textId="77777777" w:rsidR="00A16F36" w:rsidRDefault="00A16F36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Escribí el usuario, el nombre completo y el correo.</w:t>
      </w:r>
    </w:p>
    <w:p w14:paraId="19838B06" w14:textId="77777777" w:rsidR="00A16F36" w:rsidRDefault="00A16F36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Escribí la contraseña y repetila.</w:t>
      </w:r>
    </w:p>
    <w:p w14:paraId="6679204C" w14:textId="77777777" w:rsidR="00A16F36" w:rsidRDefault="00A16F36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Crear administrador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4FD8E983" w14:textId="77777777" w:rsidR="00A16F36" w:rsidRDefault="00A16F36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Se abre la pantalla de inicio de sesión: ingresá con ese usuario.</w:t>
      </w:r>
    </w:p>
    <w:p w14:paraId="162327A8" w14:textId="097D04BB" w:rsidR="009D3248" w:rsidRDefault="009D3248" w:rsidP="009D3248">
      <w:pPr>
        <w:pStyle w:val="NormalWeb"/>
        <w:spacing w:before="120" w:after="120"/>
        <w:jc w:val="center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noProof/>
          <w:color w:val="1C2430"/>
          <w:sz w:val="22"/>
          <w:szCs w:val="22"/>
        </w:rPr>
        <w:drawing>
          <wp:inline distT="0" distB="0" distL="0" distR="0" wp14:anchorId="20DD16F2" wp14:editId="45953E1F">
            <wp:extent cx="5080000" cy="3361976"/>
            <wp:effectExtent l="0" t="0" r="6350" b="0"/>
            <wp:docPr id="1700946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463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6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1C2430"/>
          <w:sz w:val="22"/>
          <w:szCs w:val="22"/>
        </w:rPr>
        <w:br/>
        <w:t>Pantalla de inicio de sesión</w:t>
      </w:r>
    </w:p>
    <w:p w14:paraId="4F8321A1" w14:textId="6C8A7122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Después de ingresar, el programa ofrece cargar los clientes y productos de ejemplo. También se puede hacer más tarde desde 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Administración / Respaldo y datos</w:t>
      </w:r>
      <w:r>
        <w:rPr>
          <w:rFonts w:ascii="Calibri" w:hAnsi="Calibri" w:cs="Calibri"/>
          <w:color w:val="1C2430"/>
          <w:sz w:val="22"/>
          <w:szCs w:val="22"/>
        </w:rPr>
        <w:t>.</w:t>
      </w:r>
    </w:p>
    <w:p w14:paraId="74ADEB90" w14:textId="77777777" w:rsidR="00A16F36" w:rsidRDefault="00A16F36">
      <w:pPr>
        <w:shd w:val="clear" w:color="auto" w:fill="FFF8E1"/>
        <w:spacing w:before="120" w:after="120"/>
        <w:divId w:val="1428647716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No hay usuario ni contraseña por defecto: el administrador lo elige quien instala.</w:t>
      </w:r>
    </w:p>
    <w:p w14:paraId="4F32D77E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Verificación de la instalación</w:t>
      </w:r>
    </w:p>
    <w:p w14:paraId="6C81D111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9.1. Verificación de las bases de datos</w:t>
      </w:r>
    </w:p>
    <w:p w14:paraId="4B3E6047" w14:textId="77777777" w:rsidR="00A16F36" w:rsidRDefault="00A16F36">
      <w:pPr>
        <w:numPr>
          <w:ilvl w:val="0"/>
          <w:numId w:val="2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Abrí SSMS y conectate al servidor.</w:t>
      </w:r>
    </w:p>
    <w:p w14:paraId="33005B3C" w14:textId="77777777" w:rsidR="00A16F36" w:rsidRDefault="00A16F36">
      <w:pPr>
        <w:numPr>
          <w:ilvl w:val="0"/>
          <w:numId w:val="2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Expandí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Bases de 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verificá que existan </w:t>
      </w:r>
      <w:r>
        <w:rPr>
          <w:rStyle w:val="HTMLCode"/>
          <w:color w:val="1C2430"/>
        </w:rPr>
        <w:t>EdelstahlNegocio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EdelstahlServicios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2FB8E5AA" w14:textId="77777777" w:rsidR="00A16F36" w:rsidRDefault="00A16F36">
      <w:pPr>
        <w:numPr>
          <w:ilvl w:val="0"/>
          <w:numId w:val="2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Ejecutá:</w:t>
      </w:r>
    </w:p>
    <w:p w14:paraId="634F6E91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EdelstahlServicios;</w:t>
      </w:r>
    </w:p>
    <w:p w14:paraId="79519946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NombreUsuario, Activo FROM Usuarios;   -- el administrador que creaste</w:t>
      </w:r>
    </w:p>
    <w:p w14:paraId="4A720226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EdelstahlNegocio;</w:t>
      </w:r>
    </w:p>
    <w:p w14:paraId="12C93F0E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COUNT(*) FROM Productos;                -- 518 si cargaste los datos de ejemplo</w:t>
      </w:r>
    </w:p>
    <w:p w14:paraId="4D84A7FE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9.2. Verificación de la aplicación</w:t>
      </w:r>
    </w:p>
    <w:p w14:paraId="752DA60B" w14:textId="77777777" w:rsidR="00A16F36" w:rsidRDefault="00A16F36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Ejecutá el programa y elegí el modo SQL Server.</w:t>
      </w:r>
    </w:p>
    <w:p w14:paraId="7347EDFA" w14:textId="77777777" w:rsidR="00A16F36" w:rsidRDefault="00A16F36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Ingresá con el administrador.</w:t>
      </w:r>
    </w:p>
    <w:p w14:paraId="626CBFE6" w14:textId="580C57A0" w:rsidR="009D3248" w:rsidRDefault="009D3248" w:rsidP="009D3248">
      <w:pPr>
        <w:spacing w:before="120" w:beforeAutospacing="1" w:after="120" w:afterAutospacing="1"/>
        <w:jc w:val="center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noProof/>
          <w:color w:val="1C2430"/>
          <w:sz w:val="22"/>
          <w:szCs w:val="22"/>
        </w:rPr>
        <w:drawing>
          <wp:inline distT="0" distB="0" distL="0" distR="0" wp14:anchorId="6142BFF3" wp14:editId="065CCCD8">
            <wp:extent cx="5397500" cy="3078936"/>
            <wp:effectExtent l="0" t="0" r="0" b="7620"/>
            <wp:docPr id="10463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790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07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1C2430"/>
          <w:sz w:val="22"/>
          <w:szCs w:val="22"/>
        </w:rPr>
        <w:br/>
        <w:t>Panel general del programa después de iniciar sesión</w:t>
      </w:r>
    </w:p>
    <w:p w14:paraId="298184EF" w14:textId="55380D8D" w:rsidR="00A16F36" w:rsidRDefault="00A16F36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Probá las funciones básicas: 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Ventas / Clientes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creá un cliente; 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Compras y stock / Catálogo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, creá un producto; en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Administración / Respaldo y 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>, creá un respaldo.</w:t>
      </w:r>
    </w:p>
    <w:p w14:paraId="68D59B11" w14:textId="77777777" w:rsidR="00A16F36" w:rsidRDefault="00A16F36">
      <w:pPr>
        <w:shd w:val="clear" w:color="auto" w:fill="E9F6EE"/>
        <w:spacing w:before="120" w:after="120"/>
        <w:divId w:val="1394432203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Resultado esperado: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el cliente y el producto aparecen en sus listas y el respaldo informa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Respaldo creado correctamente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65AAB7A3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9.3. Verificación de los archivos</w:t>
      </w:r>
    </w:p>
    <w:p w14:paraId="6153C799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Comprobá que estén la aplicación y las bibliotecas, el archivo </w:t>
      </w:r>
      <w:r>
        <w:rPr>
          <w:rStyle w:val="HTMLCode"/>
          <w:color w:val="1C2430"/>
        </w:rPr>
        <w:t>.config</w:t>
      </w:r>
      <w:r>
        <w:rPr>
          <w:rFonts w:ascii="Calibri" w:hAnsi="Calibri" w:cs="Calibri"/>
          <w:color w:val="1C2430"/>
          <w:sz w:val="22"/>
          <w:szCs w:val="22"/>
        </w:rPr>
        <w:t xml:space="preserve"> y las carpetas </w:t>
      </w:r>
      <w:r>
        <w:rPr>
          <w:rStyle w:val="HTMLCode"/>
          <w:color w:val="1C2430"/>
        </w:rPr>
        <w:t>Languages</w:t>
      </w:r>
      <w:r>
        <w:rPr>
          <w:rFonts w:ascii="Calibri" w:hAnsi="Calibri" w:cs="Calibri"/>
          <w:color w:val="1C2430"/>
          <w:sz w:val="22"/>
          <w:szCs w:val="22"/>
        </w:rPr>
        <w:t xml:space="preserve"> (siete archivos de idioma), </w:t>
      </w:r>
      <w:r>
        <w:rPr>
          <w:rStyle w:val="HTMLCode"/>
          <w:color w:val="1C2430"/>
        </w:rPr>
        <w:t>Datos</w:t>
      </w:r>
      <w:r>
        <w:rPr>
          <w:rFonts w:ascii="Calibri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Scripts</w:t>
      </w:r>
      <w:r>
        <w:rPr>
          <w:rFonts w:ascii="Calibri" w:hAnsi="Calibri" w:cs="Calibri"/>
          <w:color w:val="1C2430"/>
          <w:sz w:val="22"/>
          <w:szCs w:val="22"/>
        </w:rPr>
        <w:t>.</w:t>
      </w:r>
    </w:p>
    <w:p w14:paraId="661D1B30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Solución de problemas comunes</w:t>
      </w:r>
    </w:p>
    <w:p w14:paraId="05A8DBC7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Cada error de la aplicación queda registrado en la bitácora (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Ver bitácora</w:t>
      </w:r>
      <w:r>
        <w:rPr>
          <w:rFonts w:ascii="Calibri" w:hAnsi="Calibri" w:cs="Calibri"/>
          <w:color w:val="1C2430"/>
          <w:sz w:val="22"/>
          <w:szCs w:val="22"/>
        </w:rPr>
        <w:t>) con su detalle.</w:t>
      </w:r>
    </w:p>
    <w:p w14:paraId="3A0424E1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10.1. Error: "A network-related or instance-specific error occurred"</w:t>
      </w:r>
    </w:p>
    <w:p w14:paraId="4C079F6F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14:paraId="5B7C3B0A" w14:textId="77777777" w:rsidR="00A16F36" w:rsidRDefault="00A16F36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SQL Server no está iniciado.</w:t>
      </w:r>
    </w:p>
    <w:p w14:paraId="47F1E70B" w14:textId="77777777" w:rsidR="00A16F36" w:rsidRDefault="00A16F36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La instancia no existe o el nombre está mal escrito.</w:t>
      </w:r>
    </w:p>
    <w:p w14:paraId="263966DE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14:paraId="032C0C46" w14:textId="77777777" w:rsidR="00A16F36" w:rsidRDefault="00A16F36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Verificá que el servicio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SQL Server (SQLEXPRESS)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esté en ejecución (sección 4.3).</w:t>
      </w:r>
    </w:p>
    <w:p w14:paraId="4BDF80B1" w14:textId="77777777" w:rsidR="00A16F36" w:rsidRDefault="00A16F36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Ejecutá </w:t>
      </w:r>
      <w:r>
        <w:rPr>
          <w:rStyle w:val="HTMLCode"/>
          <w:color w:val="1C2430"/>
        </w:rPr>
        <w:t>sqlcmd -S localhost\SQLEXPRESS -E -C -Q "SELECT 1"</w:t>
      </w:r>
      <w:r>
        <w:rPr>
          <w:rFonts w:ascii="Calibri" w:eastAsia="Times New Roman" w:hAnsi="Calibri" w:cs="Calibri"/>
          <w:color w:val="1C2430"/>
          <w:sz w:val="22"/>
          <w:szCs w:val="22"/>
        </w:rPr>
        <w:t>. Si falla, la instancia no es esa.</w:t>
      </w:r>
    </w:p>
    <w:p w14:paraId="5858E709" w14:textId="77777777" w:rsidR="00A16F36" w:rsidRDefault="00A16F36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Si la instancia es otra, indicala en </w:t>
      </w:r>
      <w:r>
        <w:rPr>
          <w:rStyle w:val="HTMLCode"/>
          <w:color w:val="1C2430"/>
        </w:rPr>
        <w:t>SqlServerInstancia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(sección 7.2).</w:t>
      </w:r>
    </w:p>
    <w:p w14:paraId="65A421DA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10.2. Error: "Cannot open database"</w:t>
      </w:r>
    </w:p>
    <w:p w14:paraId="64B3A360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14:paraId="5A8F8B64" w14:textId="77777777" w:rsidR="00A16F36" w:rsidRDefault="00A16F36">
      <w:pPr>
        <w:numPr>
          <w:ilvl w:val="0"/>
          <w:numId w:val="2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La base de datos no existe.</w:t>
      </w:r>
    </w:p>
    <w:p w14:paraId="4FE35C49" w14:textId="77777777" w:rsidR="00A16F36" w:rsidRDefault="00A16F36">
      <w:pPr>
        <w:numPr>
          <w:ilvl w:val="0"/>
          <w:numId w:val="2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El nombre en el archivo de configuración no coincide.</w:t>
      </w:r>
    </w:p>
    <w:p w14:paraId="60583801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14:paraId="33697640" w14:textId="77777777" w:rsidR="00A16F36" w:rsidRDefault="00A16F36">
      <w:pPr>
        <w:numPr>
          <w:ilvl w:val="0"/>
          <w:numId w:val="2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en SSMS que existan las dos bases.</w:t>
      </w:r>
    </w:p>
    <w:p w14:paraId="6FEA40B3" w14:textId="77777777" w:rsidR="00A16F36" w:rsidRDefault="00A16F36">
      <w:pPr>
        <w:numPr>
          <w:ilvl w:val="0"/>
          <w:numId w:val="2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Si no existen, creálas con los scripts (sección 6) o dejá que el programa las cree al iniciar.</w:t>
      </w:r>
    </w:p>
    <w:p w14:paraId="08C10FDD" w14:textId="77777777" w:rsidR="00A16F36" w:rsidRDefault="00A16F36">
      <w:pPr>
        <w:numPr>
          <w:ilvl w:val="0"/>
          <w:numId w:val="2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Revisá </w:t>
      </w:r>
      <w:r>
        <w:rPr>
          <w:rStyle w:val="HTMLCode"/>
          <w:color w:val="1C2430"/>
        </w:rPr>
        <w:t>BaseNegocio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</w:t>
      </w:r>
      <w:r>
        <w:rPr>
          <w:rStyle w:val="HTMLCode"/>
          <w:color w:val="1C2430"/>
        </w:rPr>
        <w:t>BaseServicios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en el archivo de configuración.</w:t>
      </w:r>
    </w:p>
    <w:p w14:paraId="718A3612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10.3. Error: "Login failed for user"</w:t>
      </w:r>
    </w:p>
    <w:p w14:paraId="5E4957DC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14:paraId="3EBC6E8F" w14:textId="77777777" w:rsidR="00A16F36" w:rsidRDefault="00A16F36">
      <w:pPr>
        <w:numPr>
          <w:ilvl w:val="0"/>
          <w:numId w:val="2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El usuario de Windows no tiene permisos en esa instancia de SQL Server.</w:t>
      </w:r>
    </w:p>
    <w:p w14:paraId="5DEA4368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14:paraId="7F28D65A" w14:textId="77777777" w:rsidR="00A16F36" w:rsidRDefault="00A16F36">
      <w:pPr>
        <w:numPr>
          <w:ilvl w:val="0"/>
          <w:numId w:val="2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Conectate con SSMS con un usuario administrador y agregá tu usuario de Windows como inicio de sesión con permiso para crear bases (rol </w:t>
      </w:r>
      <w:r>
        <w:rPr>
          <w:rStyle w:val="HTMLCode"/>
          <w:color w:val="1C2430"/>
        </w:rPr>
        <w:t>dbcreator</w:t>
      </w:r>
      <w:r>
        <w:rPr>
          <w:rFonts w:ascii="Calibri" w:eastAsia="Times New Roman" w:hAnsi="Calibri" w:cs="Calibri"/>
          <w:color w:val="1C2430"/>
          <w:sz w:val="22"/>
          <w:szCs w:val="22"/>
        </w:rPr>
        <w:t>).</w:t>
      </w:r>
    </w:p>
    <w:p w14:paraId="5CB43846" w14:textId="77777777" w:rsidR="00A16F36" w:rsidRDefault="00A16F36">
      <w:pPr>
        <w:numPr>
          <w:ilvl w:val="0"/>
          <w:numId w:val="2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Volvé a abrir el programa.</w:t>
      </w:r>
    </w:p>
    <w:p w14:paraId="08DFBFC2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10.4. El programa no se abre, o se cierra apenas se ejecuta</w:t>
      </w:r>
    </w:p>
    <w:p w14:paraId="0ACC1F4A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14:paraId="53D91AFF" w14:textId="77777777" w:rsidR="00A16F36" w:rsidRDefault="00A16F36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Falta .NET Framework 4.8.</w:t>
      </w:r>
    </w:p>
    <w:p w14:paraId="4AED7C8E" w14:textId="77777777" w:rsidR="00A16F36" w:rsidRDefault="00A16F36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El archivo de configuración tiene un error de formato.</w:t>
      </w:r>
    </w:p>
    <w:p w14:paraId="13D03E36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14:paraId="36EF634D" w14:textId="77777777" w:rsidR="00A16F36" w:rsidRDefault="00A16F36">
      <w:pPr>
        <w:numPr>
          <w:ilvl w:val="0"/>
          <w:numId w:val="3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.NET Framework 4.8 (sección 3.1).</w:t>
      </w:r>
    </w:p>
    <w:p w14:paraId="18C157F8" w14:textId="77777777" w:rsidR="00A16F36" w:rsidRDefault="00A16F36">
      <w:pPr>
        <w:numPr>
          <w:ilvl w:val="0"/>
          <w:numId w:val="3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Compará el archivo </w:t>
      </w:r>
      <w:r>
        <w:rPr>
          <w:rStyle w:val="HTMLCode"/>
          <w:color w:val="1C2430"/>
        </w:rPr>
        <w:t>.config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con el original; que cada etiqueta esté cerrada.</w:t>
      </w:r>
    </w:p>
    <w:p w14:paraId="4C587426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10.5. Aparece la pantalla "Crear el administrador inicial" otra vez</w:t>
      </w:r>
    </w:p>
    <w:p w14:paraId="786CB257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14:paraId="7D0299F4" w14:textId="77777777" w:rsidR="00A16F36" w:rsidRDefault="00A16F36">
      <w:pPr>
        <w:numPr>
          <w:ilvl w:val="0"/>
          <w:numId w:val="3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La base de servicios está vacía, porque es una instalación nueva o porque se restauró otra base.</w:t>
      </w:r>
    </w:p>
    <w:p w14:paraId="67D92AA3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14:paraId="114598F1" w14:textId="77777777" w:rsidR="00A16F36" w:rsidRDefault="00A16F36">
      <w:pPr>
        <w:numPr>
          <w:ilvl w:val="0"/>
          <w:numId w:val="3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Es normal en una instalación nueva: creá el administrador.</w:t>
      </w:r>
    </w:p>
    <w:p w14:paraId="36091457" w14:textId="77777777" w:rsidR="00A16F36" w:rsidRDefault="00A16F36">
      <w:pPr>
        <w:numPr>
          <w:ilvl w:val="0"/>
          <w:numId w:val="3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Si esperabas tus usuarios, restaurá el respaldo de </w:t>
      </w:r>
      <w:r>
        <w:rPr>
          <w:rStyle w:val="HTMLCode"/>
          <w:color w:val="1C2430"/>
        </w:rPr>
        <w:t>EdelstahlServicios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155E2FB1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10.6. Error al ejecutar el instalador: "Este paquete de instalación no se pudo abrir"</w:t>
      </w:r>
    </w:p>
    <w:p w14:paraId="595843DC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14:paraId="2A302F5B" w14:textId="77777777" w:rsidR="00A16F36" w:rsidRDefault="00A16F36">
      <w:pPr>
        <w:numPr>
          <w:ilvl w:val="0"/>
          <w:numId w:val="3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El archivo está dañado o incompleto.</w:t>
      </w:r>
    </w:p>
    <w:p w14:paraId="15958722" w14:textId="77777777" w:rsidR="00A16F36" w:rsidRDefault="00A16F36">
      <w:pPr>
        <w:numPr>
          <w:ilvl w:val="0"/>
          <w:numId w:val="3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Windows bloqueó el archivo descargado.</w:t>
      </w:r>
    </w:p>
    <w:p w14:paraId="246DEB5C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14:paraId="27EAF141" w14:textId="77777777" w:rsidR="00A16F36" w:rsidRDefault="00A16F36">
      <w:pPr>
        <w:numPr>
          <w:ilvl w:val="0"/>
          <w:numId w:val="3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Descargá el instalador de nuevo.</w:t>
      </w:r>
    </w:p>
    <w:p w14:paraId="7B36135E" w14:textId="77777777" w:rsidR="00A16F36" w:rsidRDefault="00A16F36">
      <w:pPr>
        <w:numPr>
          <w:ilvl w:val="0"/>
          <w:numId w:val="3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Clic derecho en el archivo,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Propiedades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y, abajo, marcá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Desbloquear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si aparece.</w:t>
      </w:r>
    </w:p>
    <w:p w14:paraId="6491E54C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10.7. Error: "Ya hay otra versión de este producto instalada"</w:t>
      </w:r>
    </w:p>
    <w:p w14:paraId="4C168108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14:paraId="1660E361" w14:textId="77777777" w:rsidR="00A16F36" w:rsidRDefault="00A16F36">
      <w:pPr>
        <w:numPr>
          <w:ilvl w:val="0"/>
          <w:numId w:val="3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Hay una versión anterior instalada.</w:t>
      </w:r>
    </w:p>
    <w:p w14:paraId="1DFFC10E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14:paraId="779DEE21" w14:textId="77777777" w:rsidR="00A16F36" w:rsidRDefault="00A16F36">
      <w:pPr>
        <w:numPr>
          <w:ilvl w:val="0"/>
          <w:numId w:val="3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Desinstalá la versión anterior (sección 11) y volvé a instalar.</w:t>
      </w:r>
    </w:p>
    <w:p w14:paraId="00C5631A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10.8. No puedo abrir el archivo de respaldo (.bak)</w:t>
      </w:r>
    </w:p>
    <w:p w14:paraId="2F777A58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Causas posibles:</w:t>
      </w:r>
    </w:p>
    <w:p w14:paraId="159D47A8" w14:textId="77777777" w:rsidR="00A16F36" w:rsidRDefault="00A16F36">
      <w:pPr>
        <w:numPr>
          <w:ilvl w:val="0"/>
          <w:numId w:val="3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Es un archivo binario de SQL Server.</w:t>
      </w:r>
    </w:p>
    <w:p w14:paraId="4DD2B429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b/>
          <w:bCs/>
          <w:color w:val="1C2430"/>
          <w:sz w:val="22"/>
          <w:szCs w:val="22"/>
        </w:rPr>
        <w:t>Solución:</w:t>
      </w:r>
    </w:p>
    <w:p w14:paraId="27566CF7" w14:textId="77777777" w:rsidR="00A16F36" w:rsidRDefault="00A16F36">
      <w:pPr>
        <w:numPr>
          <w:ilvl w:val="0"/>
          <w:numId w:val="3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No se abre con el Bloc de notas. Se restaura desde SQL Server; ver la sección 6.4.</w:t>
      </w:r>
    </w:p>
    <w:p w14:paraId="399EF647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Desinstalación</w:t>
      </w:r>
    </w:p>
    <w:p w14:paraId="225AE4A0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Desinstalar el programa no borra las bases de datos.</w:t>
      </w:r>
    </w:p>
    <w:p w14:paraId="14019802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11.1. Desinstalar Edelstahl ERP</w:t>
      </w:r>
    </w:p>
    <w:p w14:paraId="1C313BF4" w14:textId="77777777" w:rsidR="00A16F36" w:rsidRDefault="00A16F36">
      <w:pPr>
        <w:numPr>
          <w:ilvl w:val="0"/>
          <w:numId w:val="4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Abrí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Configuración / Aplicaciones / Aplicaciones instaladas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27D5AE19" w14:textId="77777777" w:rsidR="00A16F36" w:rsidRDefault="00A16F36">
      <w:pPr>
        <w:numPr>
          <w:ilvl w:val="0"/>
          <w:numId w:val="4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Buscá 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Edelstahl ERP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y tocá </w:t>
      </w: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Desinstalar</w:t>
      </w:r>
      <w:r>
        <w:rPr>
          <w:rFonts w:ascii="Calibri" w:eastAsia="Times New Roman" w:hAnsi="Calibri" w:cs="Calibri"/>
          <w:color w:val="1C2430"/>
          <w:sz w:val="22"/>
          <w:szCs w:val="22"/>
        </w:rPr>
        <w:t>.</w:t>
      </w:r>
    </w:p>
    <w:p w14:paraId="4B84C03C" w14:textId="77777777" w:rsidR="00A16F36" w:rsidRDefault="00A16F36">
      <w:pPr>
        <w:numPr>
          <w:ilvl w:val="0"/>
          <w:numId w:val="4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Confirmá. El programa se quita del equipo.</w:t>
      </w:r>
    </w:p>
    <w:p w14:paraId="3ECF9EC1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Si querés borrar también las bases, en SSMS ejecutá:</w:t>
      </w:r>
    </w:p>
    <w:p w14:paraId="3E0A2D9A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DROP DATABASE EdelstahlNegocio;</w:t>
      </w:r>
    </w:p>
    <w:p w14:paraId="27843E78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DROP DATABASE EdelstahlServicios;</w:t>
      </w:r>
    </w:p>
    <w:p w14:paraId="175D4D0D" w14:textId="77777777" w:rsidR="00A16F36" w:rsidRDefault="00A16F36">
      <w:pPr>
        <w:shd w:val="clear" w:color="auto" w:fill="FDECEC"/>
        <w:spacing w:before="120" w:after="120"/>
        <w:divId w:val="447970739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Esto elimina todos los datos. Antes, hacé un respaldo si los necesitás.</w:t>
      </w:r>
    </w:p>
    <w:p w14:paraId="71619BD3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Actualización de la aplicación</w:t>
      </w:r>
    </w:p>
    <w:p w14:paraId="48A3DF05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12.1. Actualizar Edelstahl ERP</w:t>
      </w:r>
    </w:p>
    <w:p w14:paraId="51AF95E9" w14:textId="77777777"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Hacé un respaldo de las bases (</w:t>
      </w:r>
      <w:r>
        <w:rPr>
          <w:rFonts w:ascii="Calibri" w:eastAsia="Times New Roman" w:hAnsi="Calibri" w:cs="Calibri"/>
          <w:i/>
          <w:iCs/>
          <w:color w:val="1C2430"/>
          <w:sz w:val="22"/>
          <w:szCs w:val="22"/>
        </w:rPr>
        <w:t>Administración / Respaldo y datos</w:t>
      </w:r>
      <w:r>
        <w:rPr>
          <w:rFonts w:ascii="Calibri" w:eastAsia="Times New Roman" w:hAnsi="Calibri" w:cs="Calibri"/>
          <w:color w:val="1C2430"/>
          <w:sz w:val="22"/>
          <w:szCs w:val="22"/>
        </w:rPr>
        <w:t>).</w:t>
      </w:r>
    </w:p>
    <w:p w14:paraId="5816F657" w14:textId="77777777"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Desinstalá la versión anterior (sección 11). Las bases no se tocan.</w:t>
      </w:r>
    </w:p>
    <w:p w14:paraId="03F55AA0" w14:textId="77777777"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Instalá la versión nueva (sección 5).</w:t>
      </w:r>
    </w:p>
    <w:p w14:paraId="76A258A1" w14:textId="77777777"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Abrí el programa: si hace falta, completa solo el esquema de la base, sin borrar datos.</w:t>
      </w:r>
    </w:p>
    <w:p w14:paraId="4D2F14A5" w14:textId="77777777" w:rsidR="00A16F36" w:rsidRDefault="00A16F36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Verificá que tus datos estén.</w:t>
      </w:r>
    </w:p>
    <w:p w14:paraId="2237D709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Mantenimiento</w:t>
      </w:r>
    </w:p>
    <w:p w14:paraId="5341269F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13.1. Respaldo de las bases de datos</w:t>
      </w:r>
    </w:p>
    <w:p w14:paraId="05737E01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Desde el programa: 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Administración / Respaldo y datos / Crear respaldo completo</w:t>
      </w:r>
      <w:r>
        <w:rPr>
          <w:rFonts w:ascii="Calibri" w:hAnsi="Calibri" w:cs="Calibri"/>
          <w:color w:val="1C2430"/>
          <w:sz w:val="22"/>
          <w:szCs w:val="22"/>
        </w:rPr>
        <w:t xml:space="preserve">. Genera un archivo </w:t>
      </w:r>
      <w:r>
        <w:rPr>
          <w:rStyle w:val="HTMLCode"/>
          <w:color w:val="1C2430"/>
        </w:rPr>
        <w:t>.bak</w:t>
      </w:r>
      <w:r>
        <w:rPr>
          <w:rFonts w:ascii="Calibri" w:hAnsi="Calibri" w:cs="Calibri"/>
          <w:color w:val="1C2430"/>
          <w:sz w:val="22"/>
          <w:szCs w:val="22"/>
        </w:rPr>
        <w:t xml:space="preserve"> por cada base en la carpeta de respaldos de SQL Server, con la fecha y la hora en el nombre, y deja la ruta en la bitácora.</w:t>
      </w:r>
    </w:p>
    <w:p w14:paraId="3AB5907B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Desde SSMS:</w:t>
      </w:r>
    </w:p>
    <w:p w14:paraId="6274874A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BACKUP DATABASE EdelstahlNegocio TO DISK = N'C:\Respaldos\EdelstahlNegocio.bak' WITH INIT, COPY_ONLY;</w:t>
      </w:r>
    </w:p>
    <w:p w14:paraId="2B76FC19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BACKUP DATABASE EdelstahlServicios TO DISK = N'C:\Respaldos\EdelstahlServicios.bak' WITH INIT, COPY_ONLY;</w:t>
      </w:r>
    </w:p>
    <w:p w14:paraId="0EB2193C" w14:textId="77777777" w:rsidR="00A16F36" w:rsidRDefault="00A16F36">
      <w:pPr>
        <w:shd w:val="clear" w:color="auto" w:fill="FFF8E1"/>
        <w:spacing w:before="120" w:after="120"/>
        <w:divId w:val="1065029903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2430"/>
          <w:sz w:val="22"/>
          <w:szCs w:val="22"/>
        </w:rPr>
        <w:t>Nota:</w:t>
      </w:r>
      <w:r>
        <w:rPr>
          <w:rFonts w:ascii="Calibri" w:eastAsia="Times New Roman" w:hAnsi="Calibri" w:cs="Calibri"/>
          <w:color w:val="1C2430"/>
          <w:sz w:val="22"/>
          <w:szCs w:val="22"/>
        </w:rPr>
        <w:t xml:space="preserve"> La cuenta del servicio de SQL Server tiene que tener permiso de escritura en la carpeta de destino.</w:t>
      </w:r>
    </w:p>
    <w:p w14:paraId="617ED794" w14:textId="77777777" w:rsidR="00A16F36" w:rsidRDefault="00A16F3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13.2. Control de la bitácora</w:t>
      </w:r>
    </w:p>
    <w:p w14:paraId="5A213F3A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 xml:space="preserve">La bitácora crece con el uso. Para consultarla, </w:t>
      </w:r>
      <w:r>
        <w:rPr>
          <w:rFonts w:ascii="Calibri" w:hAnsi="Calibri" w:cs="Calibri"/>
          <w:i/>
          <w:iCs/>
          <w:color w:val="1C2430"/>
          <w:sz w:val="22"/>
          <w:szCs w:val="22"/>
        </w:rPr>
        <w:t>Ver bitácora</w:t>
      </w:r>
      <w:r>
        <w:rPr>
          <w:rFonts w:ascii="Calibri" w:hAnsi="Calibri" w:cs="Calibri"/>
          <w:color w:val="1C2430"/>
          <w:sz w:val="22"/>
          <w:szCs w:val="22"/>
        </w:rPr>
        <w:t>, o desde SSMS:</w:t>
      </w:r>
    </w:p>
    <w:p w14:paraId="48837494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USE EdelstahlServicios;</w:t>
      </w:r>
    </w:p>
    <w:p w14:paraId="761C29CE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SELECT TOP 200 FechaHora, NombreUsuario, Modulo, Accion, Resultado</w:t>
      </w:r>
    </w:p>
    <w:p w14:paraId="317CAE16" w14:textId="77777777" w:rsidR="00A16F36" w:rsidRDefault="00A16F36">
      <w:pPr>
        <w:pStyle w:val="HTMLPreformatted"/>
        <w:rPr>
          <w:color w:val="1C2430"/>
        </w:rPr>
      </w:pPr>
      <w:r>
        <w:rPr>
          <w:color w:val="1C2430"/>
        </w:rPr>
        <w:t>FROM dbo.Bitacora ORDER BY FechaHora DESC;</w:t>
      </w:r>
    </w:p>
    <w:p w14:paraId="172F4B5A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Resumen de pasos de instalación</w:t>
      </w:r>
    </w:p>
    <w:p w14:paraId="0C6A6882" w14:textId="77777777"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Verificar .NET Framework 4.8.</w:t>
      </w:r>
    </w:p>
    <w:p w14:paraId="6937E82A" w14:textId="77777777"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Instalar SQL Server Express (y SSMS, opcional).</w:t>
      </w:r>
    </w:p>
    <w:p w14:paraId="20D28227" w14:textId="77777777"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Ejecutar el instalador de Edelstahl ERP.</w:t>
      </w:r>
    </w:p>
    <w:p w14:paraId="46D7E56A" w14:textId="77777777"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Crear las bases y ejecutar los scripts (opcional: el programa las crea solo).</w:t>
      </w:r>
    </w:p>
    <w:p w14:paraId="6388E5C7" w14:textId="77777777"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Ajustar el archivo de configuración si la instancia no es la estándar.</w:t>
      </w:r>
    </w:p>
    <w:p w14:paraId="15E3EE12" w14:textId="77777777"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Abrir el programa, elegir el modo SQL Server y crear el administrador.</w:t>
      </w:r>
    </w:p>
    <w:p w14:paraId="6430D5CB" w14:textId="77777777" w:rsidR="00A16F36" w:rsidRDefault="00A16F36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1C2430"/>
          <w:sz w:val="22"/>
          <w:szCs w:val="22"/>
        </w:rPr>
      </w:pPr>
      <w:r>
        <w:rPr>
          <w:rFonts w:ascii="Calibri" w:eastAsia="Times New Roman" w:hAnsi="Calibri" w:cs="Calibri"/>
          <w:color w:val="1C2430"/>
          <w:sz w:val="22"/>
          <w:szCs w:val="22"/>
        </w:rPr>
        <w:t>Cargar los datos de ejemplo y verificar.</w:t>
      </w:r>
    </w:p>
    <w:p w14:paraId="4086C1DC" w14:textId="77777777" w:rsidR="00A16F36" w:rsidRDefault="00A16F3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Contacto y soporte</w:t>
      </w:r>
    </w:p>
    <w:p w14:paraId="0CC7EB18" w14:textId="77777777" w:rsidR="00A16F36" w:rsidRDefault="00A16F36">
      <w:pPr>
        <w:pStyle w:val="NormalWeb"/>
        <w:rPr>
          <w:rFonts w:ascii="Calibri" w:hAnsi="Calibri" w:cs="Calibri"/>
          <w:color w:val="1C2430"/>
          <w:sz w:val="22"/>
          <w:szCs w:val="22"/>
        </w:rPr>
      </w:pPr>
      <w:r>
        <w:rPr>
          <w:rFonts w:ascii="Calibri" w:hAnsi="Calibri" w:cs="Calibri"/>
          <w:color w:val="1C2430"/>
          <w:sz w:val="22"/>
          <w:szCs w:val="22"/>
        </w:rPr>
        <w:t>Autor: Dante Alberto Luis Orihuela Schlögl (Legajo B00000555-VCO). Prácticas Profesionalizantes III. Código fuente, scripts y modelo en el repositorio del proyecto.</w:t>
      </w:r>
    </w:p>
    <w:sectPr w:rsidR="00A16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8C"/>
    <w:multiLevelType w:val="multilevel"/>
    <w:tmpl w:val="F9C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1B22"/>
    <w:multiLevelType w:val="multilevel"/>
    <w:tmpl w:val="2E48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C511E"/>
    <w:multiLevelType w:val="multilevel"/>
    <w:tmpl w:val="74F2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7760C"/>
    <w:multiLevelType w:val="multilevel"/>
    <w:tmpl w:val="0F30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36060"/>
    <w:multiLevelType w:val="multilevel"/>
    <w:tmpl w:val="3FE4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95664"/>
    <w:multiLevelType w:val="multilevel"/>
    <w:tmpl w:val="E5F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35C0"/>
    <w:multiLevelType w:val="multilevel"/>
    <w:tmpl w:val="77F0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904A3"/>
    <w:multiLevelType w:val="multilevel"/>
    <w:tmpl w:val="40CE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E0053"/>
    <w:multiLevelType w:val="multilevel"/>
    <w:tmpl w:val="27F6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A1B51"/>
    <w:multiLevelType w:val="multilevel"/>
    <w:tmpl w:val="637E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64055"/>
    <w:multiLevelType w:val="multilevel"/>
    <w:tmpl w:val="5BA8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E3DEB"/>
    <w:multiLevelType w:val="multilevel"/>
    <w:tmpl w:val="457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1566F"/>
    <w:multiLevelType w:val="multilevel"/>
    <w:tmpl w:val="346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00761"/>
    <w:multiLevelType w:val="multilevel"/>
    <w:tmpl w:val="976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72976"/>
    <w:multiLevelType w:val="multilevel"/>
    <w:tmpl w:val="8372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C6B8B"/>
    <w:multiLevelType w:val="multilevel"/>
    <w:tmpl w:val="ECF4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6858E7"/>
    <w:multiLevelType w:val="multilevel"/>
    <w:tmpl w:val="CDF4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B3216"/>
    <w:multiLevelType w:val="multilevel"/>
    <w:tmpl w:val="566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500D7"/>
    <w:multiLevelType w:val="multilevel"/>
    <w:tmpl w:val="EAC4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575F9F"/>
    <w:multiLevelType w:val="multilevel"/>
    <w:tmpl w:val="6978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B236D"/>
    <w:multiLevelType w:val="multilevel"/>
    <w:tmpl w:val="66AC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654B3"/>
    <w:multiLevelType w:val="multilevel"/>
    <w:tmpl w:val="329A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630E7"/>
    <w:multiLevelType w:val="multilevel"/>
    <w:tmpl w:val="A362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D15AA"/>
    <w:multiLevelType w:val="multilevel"/>
    <w:tmpl w:val="C2AE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A040F"/>
    <w:multiLevelType w:val="multilevel"/>
    <w:tmpl w:val="DF4A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AA7665"/>
    <w:multiLevelType w:val="multilevel"/>
    <w:tmpl w:val="BBD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5725E7"/>
    <w:multiLevelType w:val="multilevel"/>
    <w:tmpl w:val="8FD4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BB1689"/>
    <w:multiLevelType w:val="multilevel"/>
    <w:tmpl w:val="96E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E31E2"/>
    <w:multiLevelType w:val="multilevel"/>
    <w:tmpl w:val="CAAA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E524A8"/>
    <w:multiLevelType w:val="multilevel"/>
    <w:tmpl w:val="E80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901A4"/>
    <w:multiLevelType w:val="multilevel"/>
    <w:tmpl w:val="4412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D970C2"/>
    <w:multiLevelType w:val="multilevel"/>
    <w:tmpl w:val="1B9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1357A"/>
    <w:multiLevelType w:val="multilevel"/>
    <w:tmpl w:val="9616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CE5E06"/>
    <w:multiLevelType w:val="multilevel"/>
    <w:tmpl w:val="B3FC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335839"/>
    <w:multiLevelType w:val="multilevel"/>
    <w:tmpl w:val="9A7A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37763A"/>
    <w:multiLevelType w:val="multilevel"/>
    <w:tmpl w:val="BD92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D134FB"/>
    <w:multiLevelType w:val="multilevel"/>
    <w:tmpl w:val="A0D2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045E27"/>
    <w:multiLevelType w:val="multilevel"/>
    <w:tmpl w:val="97B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74ACC"/>
    <w:multiLevelType w:val="multilevel"/>
    <w:tmpl w:val="4D4A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51F6D"/>
    <w:multiLevelType w:val="multilevel"/>
    <w:tmpl w:val="BEA8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4501A9"/>
    <w:multiLevelType w:val="multilevel"/>
    <w:tmpl w:val="BF26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F35B6F"/>
    <w:multiLevelType w:val="multilevel"/>
    <w:tmpl w:val="F432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719284">
    <w:abstractNumId w:val="0"/>
  </w:num>
  <w:num w:numId="2" w16cid:durableId="2035962587">
    <w:abstractNumId w:val="12"/>
  </w:num>
  <w:num w:numId="3" w16cid:durableId="949630115">
    <w:abstractNumId w:val="31"/>
  </w:num>
  <w:num w:numId="4" w16cid:durableId="758522267">
    <w:abstractNumId w:val="21"/>
  </w:num>
  <w:num w:numId="5" w16cid:durableId="755131131">
    <w:abstractNumId w:val="27"/>
  </w:num>
  <w:num w:numId="6" w16cid:durableId="1116944712">
    <w:abstractNumId w:val="22"/>
  </w:num>
  <w:num w:numId="7" w16cid:durableId="1013846406">
    <w:abstractNumId w:val="20"/>
  </w:num>
  <w:num w:numId="8" w16cid:durableId="1198471537">
    <w:abstractNumId w:val="30"/>
  </w:num>
  <w:num w:numId="9" w16cid:durableId="496963465">
    <w:abstractNumId w:val="24"/>
  </w:num>
  <w:num w:numId="10" w16cid:durableId="1793087086">
    <w:abstractNumId w:val="33"/>
  </w:num>
  <w:num w:numId="11" w16cid:durableId="639381789">
    <w:abstractNumId w:val="36"/>
  </w:num>
  <w:num w:numId="12" w16cid:durableId="879710481">
    <w:abstractNumId w:val="26"/>
  </w:num>
  <w:num w:numId="13" w16cid:durableId="615912581">
    <w:abstractNumId w:val="19"/>
  </w:num>
  <w:num w:numId="14" w16cid:durableId="442657033">
    <w:abstractNumId w:val="39"/>
  </w:num>
  <w:num w:numId="15" w16cid:durableId="462309774">
    <w:abstractNumId w:val="4"/>
  </w:num>
  <w:num w:numId="16" w16cid:durableId="754281384">
    <w:abstractNumId w:val="1"/>
  </w:num>
  <w:num w:numId="17" w16cid:durableId="961769830">
    <w:abstractNumId w:val="35"/>
  </w:num>
  <w:num w:numId="18" w16cid:durableId="911426862">
    <w:abstractNumId w:val="8"/>
  </w:num>
  <w:num w:numId="19" w16cid:durableId="301732558">
    <w:abstractNumId w:val="18"/>
  </w:num>
  <w:num w:numId="20" w16cid:durableId="1631129902">
    <w:abstractNumId w:val="9"/>
  </w:num>
  <w:num w:numId="21" w16cid:durableId="1261258701">
    <w:abstractNumId w:val="15"/>
  </w:num>
  <w:num w:numId="22" w16cid:durableId="1082139385">
    <w:abstractNumId w:val="28"/>
  </w:num>
  <w:num w:numId="23" w16cid:durableId="1413700826">
    <w:abstractNumId w:val="32"/>
  </w:num>
  <w:num w:numId="24" w16cid:durableId="1748066663">
    <w:abstractNumId w:val="5"/>
  </w:num>
  <w:num w:numId="25" w16cid:durableId="85614526">
    <w:abstractNumId w:val="40"/>
  </w:num>
  <w:num w:numId="26" w16cid:durableId="1576164505">
    <w:abstractNumId w:val="16"/>
  </w:num>
  <w:num w:numId="27" w16cid:durableId="1174151349">
    <w:abstractNumId w:val="3"/>
  </w:num>
  <w:num w:numId="28" w16cid:durableId="2002850244">
    <w:abstractNumId w:val="29"/>
  </w:num>
  <w:num w:numId="29" w16cid:durableId="1864899903">
    <w:abstractNumId w:val="10"/>
  </w:num>
  <w:num w:numId="30" w16cid:durableId="391588196">
    <w:abstractNumId w:val="13"/>
  </w:num>
  <w:num w:numId="31" w16cid:durableId="1820729954">
    <w:abstractNumId w:val="7"/>
  </w:num>
  <w:num w:numId="32" w16cid:durableId="976565481">
    <w:abstractNumId w:val="11"/>
  </w:num>
  <w:num w:numId="33" w16cid:durableId="509830765">
    <w:abstractNumId w:val="2"/>
  </w:num>
  <w:num w:numId="34" w16cid:durableId="63571194">
    <w:abstractNumId w:val="17"/>
  </w:num>
  <w:num w:numId="35" w16cid:durableId="118914675">
    <w:abstractNumId w:val="6"/>
  </w:num>
  <w:num w:numId="36" w16cid:durableId="781346167">
    <w:abstractNumId w:val="23"/>
  </w:num>
  <w:num w:numId="37" w16cid:durableId="1667903987">
    <w:abstractNumId w:val="25"/>
  </w:num>
  <w:num w:numId="38" w16cid:durableId="2084983314">
    <w:abstractNumId w:val="37"/>
  </w:num>
  <w:num w:numId="39" w16cid:durableId="1082264245">
    <w:abstractNumId w:val="14"/>
  </w:num>
  <w:num w:numId="40" w16cid:durableId="357970460">
    <w:abstractNumId w:val="34"/>
  </w:num>
  <w:num w:numId="41" w16cid:durableId="663557899">
    <w:abstractNumId w:val="38"/>
  </w:num>
  <w:num w:numId="42" w16cid:durableId="119381179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19"/>
    <w:rsid w:val="00173381"/>
    <w:rsid w:val="00357164"/>
    <w:rsid w:val="003D0719"/>
    <w:rsid w:val="00617C3F"/>
    <w:rsid w:val="00873306"/>
    <w:rsid w:val="009D3248"/>
    <w:rsid w:val="00A16F36"/>
    <w:rsid w:val="00C7444F"/>
    <w:rsid w:val="00CD1ABE"/>
    <w:rsid w:val="00D0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3F78F8"/>
  <w15:chartTrackingRefBased/>
  <w15:docId w15:val="{C5829563-C9D0-4583-A0A7-02C40D14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2" w:space="2" w:color="1F4E79"/>
      </w:pBdr>
      <w:spacing w:before="390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00" w:after="100" w:afterAutospacing="1"/>
      <w:outlineLvl w:val="1"/>
    </w:pPr>
    <w:rPr>
      <w:b/>
      <w:bCs/>
      <w:color w:val="2F5F8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10" w:after="100" w:afterAutospacing="1"/>
      <w:outlineLvl w:val="2"/>
    </w:pPr>
    <w:rPr>
      <w:b/>
      <w:bCs/>
      <w:color w:val="2F5F8F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5" w:color="D5DBE3"/>
        <w:left w:val="single" w:sz="24" w:space="6" w:color="1F4E79"/>
        <w:bottom w:val="single" w:sz="6" w:space="5" w:color="D5DBE3"/>
        <w:right w:val="single" w:sz="6" w:space="6" w:color="D5DBE3"/>
      </w:pBdr>
      <w:shd w:val="clear" w:color="auto" w:fill="F3F6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portada">
    <w:name w:val="portada"/>
    <w:basedOn w:val="Normal"/>
    <w:pPr>
      <w:spacing w:before="100" w:beforeAutospacing="1" w:after="100" w:afterAutospacing="1"/>
      <w:jc w:val="center"/>
    </w:pPr>
  </w:style>
  <w:style w:type="paragraph" w:customStyle="1" w:styleId="nota">
    <w:name w:val="nota"/>
    <w:basedOn w:val="Normal"/>
    <w:pPr>
      <w:pBdr>
        <w:left w:val="single" w:sz="24" w:space="7" w:color="C28A00"/>
      </w:pBdr>
      <w:shd w:val="clear" w:color="auto" w:fill="FFF8E1"/>
      <w:spacing w:before="120" w:after="120"/>
    </w:pPr>
  </w:style>
  <w:style w:type="paragraph" w:customStyle="1" w:styleId="aviso">
    <w:name w:val="aviso"/>
    <w:basedOn w:val="Normal"/>
    <w:pPr>
      <w:pBdr>
        <w:left w:val="single" w:sz="24" w:space="7" w:color="A12A2A"/>
      </w:pBdr>
      <w:shd w:val="clear" w:color="auto" w:fill="FDECEC"/>
      <w:spacing w:before="120" w:after="120"/>
    </w:pPr>
  </w:style>
  <w:style w:type="paragraph" w:customStyle="1" w:styleId="ok">
    <w:name w:val="ok"/>
    <w:basedOn w:val="Normal"/>
    <w:pPr>
      <w:pBdr>
        <w:left w:val="single" w:sz="24" w:space="7" w:color="1B7A43"/>
      </w:pBdr>
      <w:shd w:val="clear" w:color="auto" w:fill="E9F6EE"/>
      <w:spacing w:before="120" w:after="120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B667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8332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35662449">
      <w:marLeft w:val="0"/>
      <w:marRight w:val="0"/>
      <w:marTop w:val="120"/>
      <w:marBottom w:val="120"/>
      <w:divBdr>
        <w:top w:val="none" w:sz="0" w:space="0" w:color="auto"/>
        <w:left w:val="single" w:sz="24" w:space="7" w:color="A12A2A"/>
        <w:bottom w:val="none" w:sz="0" w:space="0" w:color="auto"/>
        <w:right w:val="none" w:sz="0" w:space="0" w:color="auto"/>
      </w:divBdr>
    </w:div>
    <w:div w:id="215316441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447970739">
      <w:marLeft w:val="0"/>
      <w:marRight w:val="0"/>
      <w:marTop w:val="120"/>
      <w:marBottom w:val="120"/>
      <w:divBdr>
        <w:top w:val="none" w:sz="0" w:space="0" w:color="auto"/>
        <w:left w:val="single" w:sz="24" w:space="7" w:color="A12A2A"/>
        <w:bottom w:val="none" w:sz="0" w:space="0" w:color="auto"/>
        <w:right w:val="none" w:sz="0" w:space="0" w:color="auto"/>
      </w:divBdr>
    </w:div>
    <w:div w:id="570966921">
      <w:marLeft w:val="0"/>
      <w:marRight w:val="0"/>
      <w:marTop w:val="120"/>
      <w:marBottom w:val="120"/>
      <w:divBdr>
        <w:top w:val="none" w:sz="0" w:space="0" w:color="auto"/>
        <w:left w:val="single" w:sz="24" w:space="7" w:color="1B7A43"/>
        <w:bottom w:val="none" w:sz="0" w:space="0" w:color="auto"/>
        <w:right w:val="none" w:sz="0" w:space="0" w:color="auto"/>
      </w:divBdr>
    </w:div>
    <w:div w:id="875848944">
      <w:marLeft w:val="0"/>
      <w:marRight w:val="0"/>
      <w:marTop w:val="120"/>
      <w:marBottom w:val="120"/>
      <w:divBdr>
        <w:top w:val="none" w:sz="0" w:space="0" w:color="auto"/>
        <w:left w:val="single" w:sz="24" w:space="7" w:color="1B7A43"/>
        <w:bottom w:val="none" w:sz="0" w:space="0" w:color="auto"/>
        <w:right w:val="none" w:sz="0" w:space="0" w:color="auto"/>
      </w:divBdr>
    </w:div>
    <w:div w:id="1001159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903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1384793700">
      <w:marLeft w:val="0"/>
      <w:marRight w:val="0"/>
      <w:marTop w:val="120"/>
      <w:marBottom w:val="120"/>
      <w:divBdr>
        <w:top w:val="none" w:sz="0" w:space="0" w:color="auto"/>
        <w:left w:val="single" w:sz="24" w:space="7" w:color="A12A2A"/>
        <w:bottom w:val="none" w:sz="0" w:space="0" w:color="auto"/>
        <w:right w:val="none" w:sz="0" w:space="0" w:color="auto"/>
      </w:divBdr>
    </w:div>
    <w:div w:id="1394432203">
      <w:marLeft w:val="0"/>
      <w:marRight w:val="0"/>
      <w:marTop w:val="120"/>
      <w:marBottom w:val="120"/>
      <w:divBdr>
        <w:top w:val="none" w:sz="0" w:space="0" w:color="auto"/>
        <w:left w:val="single" w:sz="24" w:space="7" w:color="1B7A43"/>
        <w:bottom w:val="none" w:sz="0" w:space="0" w:color="auto"/>
        <w:right w:val="none" w:sz="0" w:space="0" w:color="auto"/>
      </w:divBdr>
    </w:div>
    <w:div w:id="1428647716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1453018064">
      <w:marLeft w:val="0"/>
      <w:marRight w:val="0"/>
      <w:marTop w:val="120"/>
      <w:marBottom w:val="120"/>
      <w:divBdr>
        <w:top w:val="none" w:sz="0" w:space="0" w:color="auto"/>
        <w:left w:val="single" w:sz="24" w:space="7" w:color="C28A00"/>
        <w:bottom w:val="none" w:sz="0" w:space="0" w:color="auto"/>
        <w:right w:val="none" w:sz="0" w:space="0" w:color="auto"/>
      </w:divBdr>
    </w:div>
    <w:div w:id="1689679923">
      <w:marLeft w:val="0"/>
      <w:marRight w:val="0"/>
      <w:marTop w:val="120"/>
      <w:marBottom w:val="120"/>
      <w:divBdr>
        <w:top w:val="none" w:sz="0" w:space="0" w:color="auto"/>
        <w:left w:val="single" w:sz="24" w:space="7" w:color="1B7A43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3190</Words>
  <Characters>17549</Characters>
  <Application>Microsoft Office Word</Application>
  <DocSecurity>0</DocSecurity>
  <Lines>146</Lines>
  <Paragraphs>41</Paragraphs>
  <ScaleCrop>false</ScaleCrop>
  <Company/>
  <LinksUpToDate>false</LinksUpToDate>
  <CharactersWithSpaces>20698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subject/>
  <dc:creator>dante alberto luis schlogl orihuela</dc:creator>
  <cp:keywords/>
  <dc:description/>
  <cp:lastModifiedBy>dante alberto luis schlogl orihuela</cp:lastModifiedBy>
  <cp:revision>5</cp:revision>
  <dcterms:created xsi:type="dcterms:W3CDTF">2026-10-27T21:55:00Z</dcterms:created>
  <dcterms:modified xsi:type="dcterms:W3CDTF">2026-10-28T21:38:00Z</dcterms:modified>
</cp:coreProperties>
</file>