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Playtest (FILLED OUT BY THE DEVELOPER)</w:t>
      </w:r>
    </w:p>
    <w:p>
      <w:pPr>
        <w:pStyle w:val="Heading2"/>
        <w:rPr/>
      </w:pPr>
      <w:r>
        <w:rPr/>
        <w:t>Step One: Fill in your name and the name of the tester in the room with you</w:t>
      </w:r>
    </w:p>
    <w:p>
      <w:pPr>
        <w:pStyle w:val="Normal"/>
        <w:spacing w:before="240" w:after="200"/>
        <w:rPr/>
      </w:pPr>
      <w:r>
        <w:rPr/>
        <w:t>Developer: Just Crabs</w:t>
      </w:r>
    </w:p>
    <w:p>
      <w:pPr>
        <w:pStyle w:val="Normal"/>
        <w:rPr/>
      </w:pPr>
      <w:r>
        <w:rPr/>
        <w:t>Tester: Oscar Sanchez</w:t>
      </w:r>
    </w:p>
    <w:p>
      <w:pPr>
        <w:pStyle w:val="Heading2"/>
        <w:rPr/>
      </w:pPr>
      <w:r>
        <w:rPr/>
        <w:t>Step Two: Introduce your game</w:t>
      </w:r>
    </w:p>
    <w:p>
      <w:pPr>
        <w:pStyle w:val="Normal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Tell the tester as briefly as possible the controls and any objectives that they can pursue.</w:t>
      </w:r>
    </w:p>
    <w:p>
      <w:pPr>
        <w:pStyle w:val="ListParagraph"/>
        <w:numPr>
          <w:ilvl w:val="0"/>
          <w:numId w:val="2"/>
        </w:numPr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Do not tell them anything about what will happen or how to approach the game.</w:t>
      </w:r>
    </w:p>
    <w:p>
      <w:pPr>
        <w:pStyle w:val="ListParagraph"/>
        <w:numPr>
          <w:ilvl w:val="0"/>
          <w:numId w:val="2"/>
        </w:numPr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If absolutely necessary, you can briefly explain missing information that should be there but isn’t yet (e.g. if there are lives, but there’s no visible life counter).</w:t>
      </w:r>
    </w:p>
    <w:p>
      <w:pPr>
        <w:pStyle w:val="Heading2"/>
        <w:rPr/>
      </w:pPr>
      <w:r>
        <w:rPr/>
        <w:t>Step Three: Play and Observe</w:t>
      </w:r>
    </w:p>
    <w:p>
      <w:pPr>
        <w:pStyle w:val="Normal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Have the tester share their screen and open the game on Newgrounds. This tester will play the game repeatedly for about 3 minutes.</w:t>
      </w:r>
    </w:p>
    <w:p>
      <w:pPr>
        <w:pStyle w:val="Normal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The tester should talk out loud about impressions, questions, ideas, etc. </w:t>
      </w:r>
    </w:p>
    <w:p>
      <w:pPr>
        <w:pStyle w:val="Normal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The developer should say as little as possible. Observe the game play and take notes here. If the tester hits a game-breaking bug and gets stuck, the developer may let them know to restart.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Oscar: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*Checked around the outside of the building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*Checked to see if he could jump over enemies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*Checked to see if he could jump over the walls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*</w:t>
      </w:r>
      <w:r>
        <w:rPr>
          <w:rFonts w:cs="Times New Roman" w:ascii="Times New Roman" w:hAnsi="Times New Roman"/>
          <w:sz w:val="20"/>
          <w:szCs w:val="20"/>
        </w:rPr>
        <w:t>Checked to see if he could move the camera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* “</w:t>
      </w:r>
      <w:r>
        <w:rPr>
          <w:rFonts w:cs="Times New Roman" w:ascii="Times New Roman" w:hAnsi="Times New Roman"/>
          <w:sz w:val="20"/>
          <w:szCs w:val="20"/>
        </w:rPr>
        <w:t xml:space="preserve">I feel that you should be able </w:t>
      </w:r>
      <w:r>
        <w:rPr>
          <w:rFonts w:cs="Times New Roman" w:ascii="Times New Roman" w:hAnsi="Times New Roman"/>
          <w:sz w:val="20"/>
          <w:szCs w:val="20"/>
        </w:rPr>
        <w:t>to fight back enemies somehow. Maybe like jumping on them.”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Heading2"/>
        <w:rPr/>
      </w:pPr>
      <w:r>
        <w:rPr/>
        <w:t>Step Four: Post-game Questions</w:t>
      </w:r>
    </w:p>
    <w:p>
      <w:pPr>
        <w:pStyle w:val="Normal"/>
        <w:rPr/>
      </w:pPr>
      <w:r>
        <w:rPr/>
        <w:t>The DEVELOPER asks these questions and notes the answers.</w:t>
      </w:r>
    </w:p>
    <w:p>
      <w:pPr>
        <w:pStyle w:val="ListParagraph"/>
        <w:numPr>
          <w:ilvl w:val="0"/>
          <w:numId w:val="1"/>
        </w:numPr>
        <w:ind w:left="360" w:hanging="36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How did the controls feel? Could you do what you wanted to do?</w:t>
      </w:r>
    </w:p>
    <w:p>
      <w:pPr>
        <w:pStyle w:val="ListParagraph"/>
        <w:ind w:left="360" w:hanging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“</w:t>
      </w:r>
      <w:r>
        <w:rPr>
          <w:rFonts w:cs="Calibri" w:cstheme="minorHAnsi"/>
          <w:sz w:val="20"/>
          <w:szCs w:val="20"/>
        </w:rPr>
        <w:t>The controls feel great, but the camera angle feels a weird.”</w:t>
      </w:r>
    </w:p>
    <w:p>
      <w:pPr>
        <w:pStyle w:val="ListParagraph"/>
        <w:numPr>
          <w:ilvl w:val="0"/>
          <w:numId w:val="1"/>
        </w:numPr>
        <w:ind w:left="360" w:hanging="36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What decisions did you make while playing, and what impact did they have?</w:t>
      </w:r>
    </w:p>
    <w:p>
      <w:pPr>
        <w:pStyle w:val="ListParagraph"/>
        <w:ind w:left="360" w:hanging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“</w:t>
      </w:r>
      <w:r>
        <w:rPr>
          <w:rFonts w:cs="Calibri" w:cstheme="minorHAnsi"/>
          <w:sz w:val="20"/>
          <w:szCs w:val="20"/>
        </w:rPr>
        <w:t>I tried to play the game like normal, but I couldn’t find the flag because the camera problem didn’t let me turn around enough. Afterwards, I tried to see if I could speed past some sections of the level.”</w:t>
      </w:r>
    </w:p>
    <w:p>
      <w:pPr>
        <w:pStyle w:val="ListParagraph"/>
        <w:numPr>
          <w:ilvl w:val="0"/>
          <w:numId w:val="1"/>
        </w:numPr>
        <w:ind w:left="360" w:hanging="360"/>
        <w:rPr/>
      </w:pPr>
      <w:r>
        <w:rPr>
          <w:rFonts w:cs="Calibri" w:cstheme="minorHAnsi"/>
          <w:sz w:val="20"/>
          <w:szCs w:val="20"/>
        </w:rPr>
        <w:t>What, if anything, would you describe as frustrating? Satisfying? Exciting?</w:t>
      </w:r>
    </w:p>
    <w:p>
      <w:pPr>
        <w:pStyle w:val="ListParagraph"/>
        <w:spacing w:before="0" w:after="200"/>
        <w:ind w:left="360" w:hanging="360"/>
        <w:contextualSpacing/>
        <w:rPr/>
      </w:pPr>
      <w:r>
        <w:rPr>
          <w:rFonts w:cs="Calibri" w:cstheme="minorHAnsi"/>
          <w:sz w:val="20"/>
          <w:szCs w:val="20"/>
        </w:rPr>
        <w:tab/>
        <w:t>“</w:t>
      </w:r>
      <w:r>
        <w:rPr>
          <w:rFonts w:cs="Calibri" w:cstheme="minorHAnsi"/>
          <w:sz w:val="20"/>
          <w:szCs w:val="20"/>
        </w:rPr>
        <w:t>The game was a</w:t>
      </w:r>
      <w:r>
        <w:rPr>
          <w:rFonts w:cs="Calibri" w:cstheme="minorHAnsi"/>
          <w:sz w:val="20"/>
          <w:szCs w:val="20"/>
        </w:rPr>
        <w:t xml:space="preserve"> little bit frustrating, but it’s fun overall. You can try adding a theme to it to make the experience better though.”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1787e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787e"/>
    <w:pPr>
      <w:keepNext w:val="true"/>
      <w:keepLines/>
      <w:spacing w:before="480" w:after="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787e"/>
    <w:pPr>
      <w:keepNext w:val="true"/>
      <w:keepLines/>
      <w:spacing w:before="200" w:after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1787e"/>
    <w:rPr>
      <w:rFonts w:ascii="Calibri Light" w:hAnsi="Calibri Light" w:eastAsia="" w:cs="" w:asciiTheme="majorHAnsi" w:cstheme="majorBidi" w:eastAsiaTheme="majorEastAsia" w:hAnsiTheme="majorHAnsi"/>
      <w:b/>
      <w:bCs/>
      <w:color w:val="2F5496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1787e"/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f1787e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Application>LibreOffice/7.1.0.3$Windows_X86_64 LibreOffice_project/f6099ecf3d29644b5008cc8f48f42f4a40986e4c</Application>
  <AppVersion>15.0000</AppVersion>
  <Pages>2</Pages>
  <Words>348</Words>
  <Characters>1606</Characters>
  <CharactersWithSpaces>1925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2021-02-02T18:44:00Z</dcterms:created>
  <dc:creator>Emmett Tomai</dc:creator>
  <dc:description/>
  <dc:language>en-US</dc:language>
  <cp:lastModifiedBy/>
  <dcterms:modified xsi:type="dcterms:W3CDTF">2021-04-22T16:37:30Z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