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023C6" w14:textId="16E3AB96" w:rsidR="004920B5" w:rsidRDefault="004920B5">
      <w:r>
        <w:t>Comparing Database Infrastructures</w:t>
      </w:r>
    </w:p>
    <w:tbl>
      <w:tblPr>
        <w:tblStyle w:val="TableGrid"/>
        <w:tblW w:w="10201" w:type="dxa"/>
        <w:tblLook w:val="04A0" w:firstRow="1" w:lastRow="0" w:firstColumn="1" w:lastColumn="0" w:noHBand="0" w:noVBand="1"/>
      </w:tblPr>
      <w:tblGrid>
        <w:gridCol w:w="1373"/>
        <w:gridCol w:w="856"/>
        <w:gridCol w:w="1310"/>
        <w:gridCol w:w="992"/>
        <w:gridCol w:w="1701"/>
        <w:gridCol w:w="1701"/>
        <w:gridCol w:w="993"/>
        <w:gridCol w:w="1275"/>
      </w:tblGrid>
      <w:tr w:rsidR="0020514A" w14:paraId="44DF08F9" w14:textId="7E1F34DB" w:rsidTr="0020514A">
        <w:trPr>
          <w:trHeight w:val="558"/>
        </w:trPr>
        <w:tc>
          <w:tcPr>
            <w:tcW w:w="1373" w:type="dxa"/>
          </w:tcPr>
          <w:p w14:paraId="1CE641B7" w14:textId="4EADCC12" w:rsidR="0020514A" w:rsidRDefault="0020514A" w:rsidP="0020514A">
            <w:pPr>
              <w:jc w:val="center"/>
            </w:pPr>
            <w:r>
              <w:t>Database</w:t>
            </w:r>
          </w:p>
        </w:tc>
        <w:tc>
          <w:tcPr>
            <w:tcW w:w="856" w:type="dxa"/>
          </w:tcPr>
          <w:p w14:paraId="4873DBFA" w14:textId="06646E97" w:rsidR="0020514A" w:rsidRDefault="0020514A" w:rsidP="0020514A">
            <w:pPr>
              <w:jc w:val="center"/>
            </w:pPr>
            <w:r>
              <w:t>Lower Cost (5)</w:t>
            </w:r>
          </w:p>
        </w:tc>
        <w:tc>
          <w:tcPr>
            <w:tcW w:w="1310" w:type="dxa"/>
          </w:tcPr>
          <w:p w14:paraId="62C929C3" w14:textId="4D33C8D4" w:rsidR="0020514A" w:rsidRDefault="0020514A" w:rsidP="0020514A">
            <w:pPr>
              <w:jc w:val="center"/>
            </w:pPr>
            <w:r>
              <w:t>Size and Transport (5)</w:t>
            </w:r>
          </w:p>
        </w:tc>
        <w:tc>
          <w:tcPr>
            <w:tcW w:w="992" w:type="dxa"/>
          </w:tcPr>
          <w:p w14:paraId="0F571591" w14:textId="651E9F11" w:rsidR="0020514A" w:rsidRDefault="0020514A" w:rsidP="0020514A">
            <w:pPr>
              <w:jc w:val="center"/>
            </w:pPr>
            <w:r>
              <w:t>Locality (5)</w:t>
            </w:r>
          </w:p>
        </w:tc>
        <w:tc>
          <w:tcPr>
            <w:tcW w:w="1701" w:type="dxa"/>
          </w:tcPr>
          <w:p w14:paraId="234777CD" w14:textId="353CC07C" w:rsidR="0020514A" w:rsidRDefault="0020514A" w:rsidP="0020514A">
            <w:pPr>
              <w:jc w:val="center"/>
            </w:pPr>
            <w:r>
              <w:t>Python Accessibility (4)</w:t>
            </w:r>
          </w:p>
        </w:tc>
        <w:tc>
          <w:tcPr>
            <w:tcW w:w="1701" w:type="dxa"/>
          </w:tcPr>
          <w:p w14:paraId="1FCADF23" w14:textId="1D3F5FB6" w:rsidR="0020514A" w:rsidRDefault="0020514A" w:rsidP="0020514A">
            <w:pPr>
              <w:jc w:val="center"/>
            </w:pPr>
            <w:r>
              <w:t>Cross Compatibility (3)</w:t>
            </w:r>
          </w:p>
        </w:tc>
        <w:tc>
          <w:tcPr>
            <w:tcW w:w="993" w:type="dxa"/>
          </w:tcPr>
          <w:p w14:paraId="2564A860" w14:textId="5BB6A2AE" w:rsidR="0020514A" w:rsidRDefault="0020514A" w:rsidP="0020514A">
            <w:pPr>
              <w:jc w:val="center"/>
            </w:pPr>
            <w:r>
              <w:t>Ease of Setup (2)</w:t>
            </w:r>
          </w:p>
        </w:tc>
        <w:tc>
          <w:tcPr>
            <w:tcW w:w="1275" w:type="dxa"/>
          </w:tcPr>
          <w:p w14:paraId="7C24B23C" w14:textId="60F543AA" w:rsidR="0020514A" w:rsidRDefault="0020514A" w:rsidP="0020514A">
            <w:pPr>
              <w:jc w:val="center"/>
            </w:pPr>
            <w:r>
              <w:t>Scalability (1)</w:t>
            </w:r>
          </w:p>
        </w:tc>
      </w:tr>
      <w:tr w:rsidR="0020514A" w14:paraId="4C5B16AB" w14:textId="070415DA" w:rsidTr="0020514A">
        <w:trPr>
          <w:trHeight w:val="552"/>
        </w:trPr>
        <w:tc>
          <w:tcPr>
            <w:tcW w:w="1373" w:type="dxa"/>
          </w:tcPr>
          <w:p w14:paraId="5CE1E519" w14:textId="2855DB2A" w:rsidR="0020514A" w:rsidRDefault="0020514A" w:rsidP="0020514A">
            <w:pPr>
              <w:jc w:val="center"/>
            </w:pPr>
            <w:r>
              <w:t>MySQL</w:t>
            </w:r>
          </w:p>
        </w:tc>
        <w:tc>
          <w:tcPr>
            <w:tcW w:w="856" w:type="dxa"/>
          </w:tcPr>
          <w:p w14:paraId="611EC786" w14:textId="65E0715B" w:rsidR="0020514A" w:rsidRDefault="0020514A" w:rsidP="0020514A">
            <w:pPr>
              <w:jc w:val="center"/>
            </w:pPr>
            <w:r>
              <w:t>1</w:t>
            </w:r>
          </w:p>
        </w:tc>
        <w:tc>
          <w:tcPr>
            <w:tcW w:w="1310" w:type="dxa"/>
          </w:tcPr>
          <w:p w14:paraId="7AD7D0A6" w14:textId="56AC56D0" w:rsidR="0020514A" w:rsidRDefault="0020514A" w:rsidP="0020514A">
            <w:pPr>
              <w:jc w:val="center"/>
            </w:pPr>
            <w:r>
              <w:t>3</w:t>
            </w:r>
          </w:p>
        </w:tc>
        <w:tc>
          <w:tcPr>
            <w:tcW w:w="992" w:type="dxa"/>
          </w:tcPr>
          <w:p w14:paraId="65210B95" w14:textId="0B6D4AB6" w:rsidR="0020514A" w:rsidRDefault="0020514A" w:rsidP="0020514A">
            <w:pPr>
              <w:jc w:val="center"/>
            </w:pPr>
            <w:r>
              <w:t>4</w:t>
            </w:r>
          </w:p>
        </w:tc>
        <w:tc>
          <w:tcPr>
            <w:tcW w:w="1701" w:type="dxa"/>
          </w:tcPr>
          <w:p w14:paraId="279C572D" w14:textId="76B13195" w:rsidR="0020514A" w:rsidRDefault="0020514A" w:rsidP="0020514A">
            <w:pPr>
              <w:jc w:val="center"/>
            </w:pPr>
            <w:r>
              <w:t>4</w:t>
            </w:r>
          </w:p>
        </w:tc>
        <w:tc>
          <w:tcPr>
            <w:tcW w:w="1701" w:type="dxa"/>
          </w:tcPr>
          <w:p w14:paraId="74D9388B" w14:textId="5E1D5D97" w:rsidR="0020514A" w:rsidRDefault="0020514A" w:rsidP="0020514A">
            <w:pPr>
              <w:jc w:val="center"/>
            </w:pPr>
            <w:r>
              <w:t>4</w:t>
            </w:r>
          </w:p>
        </w:tc>
        <w:tc>
          <w:tcPr>
            <w:tcW w:w="993" w:type="dxa"/>
          </w:tcPr>
          <w:p w14:paraId="02BA3585" w14:textId="78643708" w:rsidR="0020514A" w:rsidRDefault="0020514A" w:rsidP="0020514A">
            <w:pPr>
              <w:jc w:val="center"/>
            </w:pPr>
            <w:r>
              <w:t>3</w:t>
            </w:r>
          </w:p>
        </w:tc>
        <w:tc>
          <w:tcPr>
            <w:tcW w:w="1275" w:type="dxa"/>
          </w:tcPr>
          <w:p w14:paraId="77F2F251" w14:textId="67F96409" w:rsidR="0020514A" w:rsidRDefault="0020514A" w:rsidP="0020514A">
            <w:pPr>
              <w:jc w:val="center"/>
            </w:pPr>
            <w:r>
              <w:t>5</w:t>
            </w:r>
          </w:p>
        </w:tc>
      </w:tr>
      <w:tr w:rsidR="0020514A" w14:paraId="4434CB8D" w14:textId="2567C67A" w:rsidTr="0020514A">
        <w:trPr>
          <w:trHeight w:val="559"/>
        </w:trPr>
        <w:tc>
          <w:tcPr>
            <w:tcW w:w="1373" w:type="dxa"/>
          </w:tcPr>
          <w:p w14:paraId="5D8186CB" w14:textId="6293932E" w:rsidR="0020514A" w:rsidRDefault="0020514A" w:rsidP="0020514A">
            <w:pPr>
              <w:jc w:val="center"/>
            </w:pPr>
            <w:r>
              <w:t>Oracle</w:t>
            </w:r>
          </w:p>
        </w:tc>
        <w:tc>
          <w:tcPr>
            <w:tcW w:w="856" w:type="dxa"/>
          </w:tcPr>
          <w:p w14:paraId="4D1D106F" w14:textId="47A80EAD" w:rsidR="0020514A" w:rsidRDefault="0020514A" w:rsidP="0020514A">
            <w:pPr>
              <w:jc w:val="center"/>
            </w:pPr>
            <w:r>
              <w:t>2</w:t>
            </w:r>
          </w:p>
        </w:tc>
        <w:tc>
          <w:tcPr>
            <w:tcW w:w="1310" w:type="dxa"/>
          </w:tcPr>
          <w:p w14:paraId="7B2DE9EA" w14:textId="2C8B55AF" w:rsidR="0020514A" w:rsidRDefault="0020514A" w:rsidP="0020514A">
            <w:pPr>
              <w:jc w:val="center"/>
            </w:pPr>
            <w:r>
              <w:t>1</w:t>
            </w:r>
          </w:p>
        </w:tc>
        <w:tc>
          <w:tcPr>
            <w:tcW w:w="992" w:type="dxa"/>
          </w:tcPr>
          <w:p w14:paraId="07ED12C5" w14:textId="1CB587F8" w:rsidR="0020514A" w:rsidRDefault="0020514A" w:rsidP="0020514A">
            <w:pPr>
              <w:jc w:val="center"/>
            </w:pPr>
            <w:r>
              <w:t>1</w:t>
            </w:r>
          </w:p>
        </w:tc>
        <w:tc>
          <w:tcPr>
            <w:tcW w:w="1701" w:type="dxa"/>
          </w:tcPr>
          <w:p w14:paraId="10BEECF6" w14:textId="06C8077C" w:rsidR="0020514A" w:rsidRDefault="0020514A" w:rsidP="0020514A">
            <w:pPr>
              <w:jc w:val="center"/>
            </w:pPr>
            <w:r>
              <w:t>4</w:t>
            </w:r>
          </w:p>
        </w:tc>
        <w:tc>
          <w:tcPr>
            <w:tcW w:w="1701" w:type="dxa"/>
          </w:tcPr>
          <w:p w14:paraId="6F0C415F" w14:textId="2E5512CC" w:rsidR="0020514A" w:rsidRDefault="0020514A" w:rsidP="0020514A">
            <w:pPr>
              <w:jc w:val="center"/>
            </w:pPr>
            <w:r>
              <w:t>2</w:t>
            </w:r>
          </w:p>
        </w:tc>
        <w:tc>
          <w:tcPr>
            <w:tcW w:w="993" w:type="dxa"/>
          </w:tcPr>
          <w:p w14:paraId="74FE65E7" w14:textId="48CC679C" w:rsidR="0020514A" w:rsidRDefault="0020514A" w:rsidP="0020514A">
            <w:pPr>
              <w:jc w:val="center"/>
            </w:pPr>
            <w:r>
              <w:t>3</w:t>
            </w:r>
          </w:p>
        </w:tc>
        <w:tc>
          <w:tcPr>
            <w:tcW w:w="1275" w:type="dxa"/>
          </w:tcPr>
          <w:p w14:paraId="69D6EBF5" w14:textId="273F65AC" w:rsidR="0020514A" w:rsidRDefault="0020514A" w:rsidP="0020514A">
            <w:pPr>
              <w:jc w:val="center"/>
            </w:pPr>
            <w:r>
              <w:t>5</w:t>
            </w:r>
          </w:p>
        </w:tc>
      </w:tr>
      <w:tr w:rsidR="0020514A" w14:paraId="6F4C4DC4" w14:textId="4F7204F9" w:rsidTr="0020514A">
        <w:trPr>
          <w:trHeight w:val="552"/>
        </w:trPr>
        <w:tc>
          <w:tcPr>
            <w:tcW w:w="1373" w:type="dxa"/>
          </w:tcPr>
          <w:p w14:paraId="3871CBBF" w14:textId="26F42B44" w:rsidR="0020514A" w:rsidRDefault="0020514A" w:rsidP="0020514A">
            <w:pPr>
              <w:jc w:val="center"/>
            </w:pPr>
            <w:r>
              <w:t>SQLite</w:t>
            </w:r>
          </w:p>
        </w:tc>
        <w:tc>
          <w:tcPr>
            <w:tcW w:w="856" w:type="dxa"/>
          </w:tcPr>
          <w:p w14:paraId="00A22AF8" w14:textId="67960C45" w:rsidR="0020514A" w:rsidRDefault="0020514A" w:rsidP="0020514A">
            <w:pPr>
              <w:jc w:val="center"/>
            </w:pPr>
            <w:r>
              <w:t>3</w:t>
            </w:r>
          </w:p>
        </w:tc>
        <w:tc>
          <w:tcPr>
            <w:tcW w:w="1310" w:type="dxa"/>
          </w:tcPr>
          <w:p w14:paraId="2BF11089" w14:textId="7862F888" w:rsidR="0020514A" w:rsidRDefault="0020514A" w:rsidP="0020514A">
            <w:pPr>
              <w:jc w:val="center"/>
            </w:pPr>
            <w:r>
              <w:t>0</w:t>
            </w:r>
          </w:p>
        </w:tc>
        <w:tc>
          <w:tcPr>
            <w:tcW w:w="992" w:type="dxa"/>
          </w:tcPr>
          <w:p w14:paraId="5BA5105D" w14:textId="5F787A1A" w:rsidR="0020514A" w:rsidRDefault="0020514A" w:rsidP="0020514A">
            <w:pPr>
              <w:jc w:val="center"/>
            </w:pPr>
            <w:r>
              <w:t>5</w:t>
            </w:r>
          </w:p>
        </w:tc>
        <w:tc>
          <w:tcPr>
            <w:tcW w:w="1701" w:type="dxa"/>
          </w:tcPr>
          <w:p w14:paraId="05AAEACF" w14:textId="42D3D851" w:rsidR="0020514A" w:rsidRDefault="0020514A" w:rsidP="0020514A">
            <w:pPr>
              <w:jc w:val="center"/>
            </w:pPr>
            <w:r>
              <w:t>5</w:t>
            </w:r>
          </w:p>
        </w:tc>
        <w:tc>
          <w:tcPr>
            <w:tcW w:w="1701" w:type="dxa"/>
          </w:tcPr>
          <w:p w14:paraId="685711A1" w14:textId="69914903" w:rsidR="0020514A" w:rsidRDefault="0020514A" w:rsidP="0020514A">
            <w:pPr>
              <w:jc w:val="center"/>
            </w:pPr>
            <w:r>
              <w:t>5</w:t>
            </w:r>
          </w:p>
        </w:tc>
        <w:tc>
          <w:tcPr>
            <w:tcW w:w="993" w:type="dxa"/>
          </w:tcPr>
          <w:p w14:paraId="11EFA328" w14:textId="0F11B943" w:rsidR="0020514A" w:rsidRDefault="0020514A" w:rsidP="0020514A">
            <w:pPr>
              <w:jc w:val="center"/>
            </w:pPr>
            <w:r>
              <w:t>5</w:t>
            </w:r>
          </w:p>
        </w:tc>
        <w:tc>
          <w:tcPr>
            <w:tcW w:w="1275" w:type="dxa"/>
          </w:tcPr>
          <w:p w14:paraId="45232133" w14:textId="7664286B" w:rsidR="0020514A" w:rsidRDefault="0020514A" w:rsidP="0020514A">
            <w:pPr>
              <w:jc w:val="center"/>
            </w:pPr>
            <w:r>
              <w:t>3</w:t>
            </w:r>
          </w:p>
        </w:tc>
      </w:tr>
      <w:tr w:rsidR="0020514A" w14:paraId="56BEB998" w14:textId="4D5E74D6" w:rsidTr="0020514A">
        <w:trPr>
          <w:trHeight w:val="561"/>
        </w:trPr>
        <w:tc>
          <w:tcPr>
            <w:tcW w:w="1373" w:type="dxa"/>
          </w:tcPr>
          <w:p w14:paraId="5D503C4E" w14:textId="7C800C53" w:rsidR="0020514A" w:rsidRDefault="0020514A" w:rsidP="0020514A">
            <w:pPr>
              <w:jc w:val="center"/>
            </w:pPr>
            <w:r>
              <w:t>PostgreSQL</w:t>
            </w:r>
          </w:p>
        </w:tc>
        <w:tc>
          <w:tcPr>
            <w:tcW w:w="856" w:type="dxa"/>
          </w:tcPr>
          <w:p w14:paraId="6A266FF3" w14:textId="518A6DC1" w:rsidR="0020514A" w:rsidRDefault="0020514A" w:rsidP="0020514A">
            <w:pPr>
              <w:jc w:val="center"/>
            </w:pPr>
            <w:r>
              <w:t>5</w:t>
            </w:r>
          </w:p>
        </w:tc>
        <w:tc>
          <w:tcPr>
            <w:tcW w:w="1310" w:type="dxa"/>
          </w:tcPr>
          <w:p w14:paraId="616F609B" w14:textId="07E57112" w:rsidR="0020514A" w:rsidRDefault="0020514A" w:rsidP="0020514A">
            <w:pPr>
              <w:jc w:val="center"/>
            </w:pPr>
            <w:r>
              <w:t>3</w:t>
            </w:r>
          </w:p>
        </w:tc>
        <w:tc>
          <w:tcPr>
            <w:tcW w:w="992" w:type="dxa"/>
          </w:tcPr>
          <w:p w14:paraId="3AEC32E6" w14:textId="11937800" w:rsidR="0020514A" w:rsidRDefault="0020514A" w:rsidP="0020514A">
            <w:pPr>
              <w:jc w:val="center"/>
            </w:pPr>
            <w:r>
              <w:t>5</w:t>
            </w:r>
          </w:p>
        </w:tc>
        <w:tc>
          <w:tcPr>
            <w:tcW w:w="1701" w:type="dxa"/>
          </w:tcPr>
          <w:p w14:paraId="1897C283" w14:textId="541E8513" w:rsidR="0020514A" w:rsidRDefault="0020514A" w:rsidP="0020514A">
            <w:pPr>
              <w:jc w:val="center"/>
            </w:pPr>
            <w:r>
              <w:t>4</w:t>
            </w:r>
          </w:p>
        </w:tc>
        <w:tc>
          <w:tcPr>
            <w:tcW w:w="1701" w:type="dxa"/>
          </w:tcPr>
          <w:p w14:paraId="5FA1A188" w14:textId="5CA74891" w:rsidR="0020514A" w:rsidRDefault="0020514A" w:rsidP="0020514A">
            <w:pPr>
              <w:jc w:val="center"/>
            </w:pPr>
            <w:r>
              <w:t>5</w:t>
            </w:r>
          </w:p>
        </w:tc>
        <w:tc>
          <w:tcPr>
            <w:tcW w:w="993" w:type="dxa"/>
          </w:tcPr>
          <w:p w14:paraId="5462E7AA" w14:textId="5440915C" w:rsidR="0020514A" w:rsidRDefault="0020514A" w:rsidP="0020514A">
            <w:pPr>
              <w:jc w:val="center"/>
            </w:pPr>
            <w:r>
              <w:t>5</w:t>
            </w:r>
          </w:p>
        </w:tc>
        <w:tc>
          <w:tcPr>
            <w:tcW w:w="1275" w:type="dxa"/>
          </w:tcPr>
          <w:p w14:paraId="458586E8" w14:textId="695304E6" w:rsidR="0020514A" w:rsidRDefault="0020514A" w:rsidP="0020514A">
            <w:pPr>
              <w:jc w:val="center"/>
            </w:pPr>
            <w:r>
              <w:t>4</w:t>
            </w:r>
          </w:p>
        </w:tc>
      </w:tr>
      <w:tr w:rsidR="0020514A" w14:paraId="34DC17A5" w14:textId="2C1856D7" w:rsidTr="0020514A">
        <w:trPr>
          <w:trHeight w:val="554"/>
        </w:trPr>
        <w:tc>
          <w:tcPr>
            <w:tcW w:w="1373" w:type="dxa"/>
          </w:tcPr>
          <w:p w14:paraId="6DE2D83A" w14:textId="602BC80F" w:rsidR="0020514A" w:rsidRDefault="0020514A" w:rsidP="0020514A">
            <w:pPr>
              <w:jc w:val="center"/>
            </w:pPr>
            <w:r>
              <w:t>Microsoft Access</w:t>
            </w:r>
          </w:p>
        </w:tc>
        <w:tc>
          <w:tcPr>
            <w:tcW w:w="856" w:type="dxa"/>
          </w:tcPr>
          <w:p w14:paraId="328E2B5F" w14:textId="04DF6A75" w:rsidR="0020514A" w:rsidRDefault="0020514A" w:rsidP="0020514A">
            <w:pPr>
              <w:jc w:val="center"/>
            </w:pPr>
            <w:r>
              <w:t>3</w:t>
            </w:r>
          </w:p>
        </w:tc>
        <w:tc>
          <w:tcPr>
            <w:tcW w:w="1310" w:type="dxa"/>
          </w:tcPr>
          <w:p w14:paraId="5CFC415B" w14:textId="082F762A" w:rsidR="0020514A" w:rsidRDefault="0020514A" w:rsidP="0020514A">
            <w:pPr>
              <w:jc w:val="center"/>
            </w:pPr>
            <w:r>
              <w:t>5</w:t>
            </w:r>
          </w:p>
        </w:tc>
        <w:tc>
          <w:tcPr>
            <w:tcW w:w="992" w:type="dxa"/>
          </w:tcPr>
          <w:p w14:paraId="35A54ADD" w14:textId="3FEF5E2A" w:rsidR="0020514A" w:rsidRDefault="0020514A" w:rsidP="0020514A">
            <w:pPr>
              <w:jc w:val="center"/>
            </w:pPr>
            <w:r>
              <w:t>5</w:t>
            </w:r>
          </w:p>
        </w:tc>
        <w:tc>
          <w:tcPr>
            <w:tcW w:w="1701" w:type="dxa"/>
          </w:tcPr>
          <w:p w14:paraId="05D19FFD" w14:textId="31E40817" w:rsidR="0020514A" w:rsidRDefault="0020514A" w:rsidP="0020514A">
            <w:pPr>
              <w:jc w:val="center"/>
            </w:pPr>
            <w:r>
              <w:t>4</w:t>
            </w:r>
          </w:p>
        </w:tc>
        <w:tc>
          <w:tcPr>
            <w:tcW w:w="1701" w:type="dxa"/>
          </w:tcPr>
          <w:p w14:paraId="1322B08F" w14:textId="75101A66" w:rsidR="0020514A" w:rsidRDefault="0020514A" w:rsidP="0020514A">
            <w:pPr>
              <w:jc w:val="center"/>
            </w:pPr>
            <w:r>
              <w:t>0</w:t>
            </w:r>
          </w:p>
        </w:tc>
        <w:tc>
          <w:tcPr>
            <w:tcW w:w="993" w:type="dxa"/>
          </w:tcPr>
          <w:p w14:paraId="4AA501F3" w14:textId="4AD07569" w:rsidR="0020514A" w:rsidRDefault="0020514A" w:rsidP="0020514A">
            <w:pPr>
              <w:jc w:val="center"/>
            </w:pPr>
            <w:r>
              <w:t>4</w:t>
            </w:r>
          </w:p>
        </w:tc>
        <w:tc>
          <w:tcPr>
            <w:tcW w:w="1275" w:type="dxa"/>
          </w:tcPr>
          <w:p w14:paraId="7F129F2B" w14:textId="3D3D3104" w:rsidR="0020514A" w:rsidRDefault="0020514A" w:rsidP="0020514A">
            <w:pPr>
              <w:jc w:val="center"/>
            </w:pPr>
            <w:r>
              <w:t>2</w:t>
            </w:r>
          </w:p>
        </w:tc>
      </w:tr>
      <w:tr w:rsidR="0020514A" w14:paraId="15473751" w14:textId="64341667" w:rsidTr="0020514A">
        <w:trPr>
          <w:trHeight w:val="563"/>
        </w:trPr>
        <w:tc>
          <w:tcPr>
            <w:tcW w:w="1373" w:type="dxa"/>
          </w:tcPr>
          <w:p w14:paraId="7A83E988" w14:textId="385D4F56" w:rsidR="0020514A" w:rsidRDefault="0020514A" w:rsidP="0020514A">
            <w:pPr>
              <w:jc w:val="center"/>
            </w:pPr>
            <w:r>
              <w:t>LibreOffice Base</w:t>
            </w:r>
          </w:p>
        </w:tc>
        <w:tc>
          <w:tcPr>
            <w:tcW w:w="856" w:type="dxa"/>
          </w:tcPr>
          <w:p w14:paraId="31A30962" w14:textId="649603A5" w:rsidR="0020514A" w:rsidRDefault="0020514A" w:rsidP="0020514A">
            <w:pPr>
              <w:jc w:val="center"/>
            </w:pPr>
            <w:r>
              <w:t>5</w:t>
            </w:r>
          </w:p>
        </w:tc>
        <w:tc>
          <w:tcPr>
            <w:tcW w:w="1310" w:type="dxa"/>
          </w:tcPr>
          <w:p w14:paraId="76774F23" w14:textId="1FD4ECB2" w:rsidR="0020514A" w:rsidRDefault="0020514A" w:rsidP="0020514A">
            <w:pPr>
              <w:jc w:val="center"/>
            </w:pPr>
            <w:r>
              <w:t>5</w:t>
            </w:r>
          </w:p>
        </w:tc>
        <w:tc>
          <w:tcPr>
            <w:tcW w:w="992" w:type="dxa"/>
          </w:tcPr>
          <w:p w14:paraId="793F1011" w14:textId="26A080BB" w:rsidR="0020514A" w:rsidRDefault="0020514A" w:rsidP="0020514A">
            <w:pPr>
              <w:jc w:val="center"/>
            </w:pPr>
            <w:r>
              <w:t>4</w:t>
            </w:r>
          </w:p>
        </w:tc>
        <w:tc>
          <w:tcPr>
            <w:tcW w:w="1701" w:type="dxa"/>
          </w:tcPr>
          <w:p w14:paraId="12BFD38C" w14:textId="14171A33" w:rsidR="0020514A" w:rsidRDefault="0020514A" w:rsidP="0020514A">
            <w:pPr>
              <w:jc w:val="center"/>
            </w:pPr>
            <w:r>
              <w:t>4</w:t>
            </w:r>
          </w:p>
        </w:tc>
        <w:tc>
          <w:tcPr>
            <w:tcW w:w="1701" w:type="dxa"/>
          </w:tcPr>
          <w:p w14:paraId="56ABBB8F" w14:textId="7ABBD3F8" w:rsidR="0020514A" w:rsidRDefault="0020514A" w:rsidP="0020514A">
            <w:pPr>
              <w:jc w:val="center"/>
            </w:pPr>
            <w:r>
              <w:t>5</w:t>
            </w:r>
          </w:p>
        </w:tc>
        <w:tc>
          <w:tcPr>
            <w:tcW w:w="993" w:type="dxa"/>
          </w:tcPr>
          <w:p w14:paraId="766B63D0" w14:textId="06717CF3" w:rsidR="0020514A" w:rsidRDefault="0020514A" w:rsidP="0020514A">
            <w:pPr>
              <w:jc w:val="center"/>
            </w:pPr>
            <w:r>
              <w:t>4</w:t>
            </w:r>
          </w:p>
        </w:tc>
        <w:tc>
          <w:tcPr>
            <w:tcW w:w="1275" w:type="dxa"/>
          </w:tcPr>
          <w:p w14:paraId="124EA974" w14:textId="42BB03F4" w:rsidR="0020514A" w:rsidRDefault="0020514A" w:rsidP="0020514A">
            <w:pPr>
              <w:jc w:val="center"/>
            </w:pPr>
            <w:r>
              <w:t>3</w:t>
            </w:r>
          </w:p>
        </w:tc>
      </w:tr>
    </w:tbl>
    <w:p w14:paraId="384A75A1" w14:textId="77777777" w:rsidR="009A29B0" w:rsidRDefault="009A29B0"/>
    <w:p w14:paraId="37C831B0" w14:textId="17BC1565" w:rsidR="00623CFF" w:rsidRDefault="00623CFF">
      <w:r>
        <w:t>Adding everything up:</w:t>
      </w:r>
    </w:p>
    <w:p w14:paraId="7B01E21D" w14:textId="59563FAC" w:rsidR="00623CFF" w:rsidRDefault="00623CFF">
      <w:r>
        <w:t xml:space="preserve">MYSQL: </w:t>
      </w:r>
      <w:r w:rsidR="00A813FC">
        <w:t>5*</w:t>
      </w:r>
      <w:r w:rsidR="00B21FD4">
        <w:t>1</w:t>
      </w:r>
      <w:r w:rsidR="00A813FC">
        <w:t xml:space="preserve"> + 5*</w:t>
      </w:r>
      <w:r w:rsidR="000815BA">
        <w:t>3</w:t>
      </w:r>
      <w:r w:rsidR="00A813FC">
        <w:t xml:space="preserve"> + 5</w:t>
      </w:r>
      <w:r w:rsidR="00A813FC">
        <w:t>*</w:t>
      </w:r>
      <w:r w:rsidR="000815BA">
        <w:t>4</w:t>
      </w:r>
      <w:r w:rsidR="00A813FC">
        <w:t xml:space="preserve"> +</w:t>
      </w:r>
      <w:r w:rsidR="00B21FD4">
        <w:t xml:space="preserve"> 4</w:t>
      </w:r>
      <w:r w:rsidR="00B21FD4">
        <w:t>*</w:t>
      </w:r>
      <w:r w:rsidR="000815BA">
        <w:t>4</w:t>
      </w:r>
      <w:r w:rsidR="00B21FD4">
        <w:t xml:space="preserve"> +</w:t>
      </w:r>
      <w:r w:rsidR="00B21FD4">
        <w:t xml:space="preserve"> 3</w:t>
      </w:r>
      <w:r w:rsidR="00B21FD4">
        <w:t>*</w:t>
      </w:r>
      <w:r w:rsidR="000815BA">
        <w:t>4</w:t>
      </w:r>
      <w:r w:rsidR="00B21FD4">
        <w:t xml:space="preserve"> +</w:t>
      </w:r>
      <w:r w:rsidR="00B21FD4">
        <w:t xml:space="preserve"> 2</w:t>
      </w:r>
      <w:r w:rsidR="00B21FD4">
        <w:t>*</w:t>
      </w:r>
      <w:r w:rsidR="000815BA">
        <w:t>3</w:t>
      </w:r>
      <w:r w:rsidR="00B21FD4">
        <w:t xml:space="preserve"> +</w:t>
      </w:r>
      <w:r w:rsidR="00B21FD4">
        <w:t xml:space="preserve"> 1*</w:t>
      </w:r>
      <w:r w:rsidR="000815BA">
        <w:t>5</w:t>
      </w:r>
    </w:p>
    <w:p w14:paraId="6766E1D1" w14:textId="31B9EFA0" w:rsidR="009667B4" w:rsidRDefault="009667B4">
      <w:r>
        <w:tab/>
        <w:t>=</w:t>
      </w:r>
      <w:r w:rsidR="00735A2A">
        <w:t xml:space="preserve"> </w:t>
      </w:r>
      <w:r w:rsidR="001A28AE">
        <w:t>5 + 15 + 20 + 16</w:t>
      </w:r>
      <w:r w:rsidR="001A28AE">
        <w:t xml:space="preserve"> +</w:t>
      </w:r>
      <w:r w:rsidR="00051929">
        <w:t xml:space="preserve"> </w:t>
      </w:r>
      <w:r w:rsidR="001A28AE">
        <w:t>12</w:t>
      </w:r>
      <w:r w:rsidR="001A28AE">
        <w:t xml:space="preserve"> +</w:t>
      </w:r>
      <w:r w:rsidR="00051929">
        <w:t xml:space="preserve"> 6</w:t>
      </w:r>
      <w:r w:rsidR="00051929">
        <w:t xml:space="preserve"> +</w:t>
      </w:r>
      <w:r w:rsidR="00051929">
        <w:t xml:space="preserve"> 5</w:t>
      </w:r>
    </w:p>
    <w:p w14:paraId="78E1C435" w14:textId="32B52D4B" w:rsidR="00866F24" w:rsidRDefault="00866F24">
      <w:r>
        <w:tab/>
        <w:t xml:space="preserve">= </w:t>
      </w:r>
      <w:r w:rsidR="001427EC">
        <w:t>79</w:t>
      </w:r>
    </w:p>
    <w:p w14:paraId="289899E8" w14:textId="6D0A1128" w:rsidR="00623CFF" w:rsidRDefault="00623CFF">
      <w:r>
        <w:t>Oracle</w:t>
      </w:r>
      <w:r>
        <w:t>:</w:t>
      </w:r>
      <w:r w:rsidR="0020514A">
        <w:t xml:space="preserve"> </w:t>
      </w:r>
      <w:r w:rsidR="00B21FD4">
        <w:t>5*</w:t>
      </w:r>
      <w:r w:rsidR="000815BA">
        <w:t>2</w:t>
      </w:r>
      <w:r w:rsidR="00B21FD4">
        <w:t xml:space="preserve"> + 5*</w:t>
      </w:r>
      <w:r w:rsidR="000815BA">
        <w:t>1</w:t>
      </w:r>
      <w:r w:rsidR="00B21FD4">
        <w:t xml:space="preserve"> + 5*</w:t>
      </w:r>
      <w:r w:rsidR="000815BA">
        <w:t>1</w:t>
      </w:r>
      <w:r w:rsidR="00B21FD4">
        <w:t xml:space="preserve"> + 4*</w:t>
      </w:r>
      <w:r w:rsidR="000815BA">
        <w:t>4</w:t>
      </w:r>
      <w:r w:rsidR="00B21FD4">
        <w:t xml:space="preserve"> + 3*</w:t>
      </w:r>
      <w:r w:rsidR="00660B0C">
        <w:t>2</w:t>
      </w:r>
      <w:r w:rsidR="00B21FD4">
        <w:t xml:space="preserve"> + 2*</w:t>
      </w:r>
      <w:r w:rsidR="00660B0C">
        <w:t>3</w:t>
      </w:r>
      <w:r w:rsidR="00B21FD4">
        <w:t xml:space="preserve"> + 1*</w:t>
      </w:r>
      <w:r w:rsidR="00660B0C">
        <w:t>5</w:t>
      </w:r>
    </w:p>
    <w:p w14:paraId="4205D28F" w14:textId="452A8CBD" w:rsidR="00051929" w:rsidRDefault="00051929">
      <w:r>
        <w:tab/>
        <w:t>=</w:t>
      </w:r>
      <w:r w:rsidR="00735A2A">
        <w:t xml:space="preserve"> </w:t>
      </w:r>
      <w:r>
        <w:t>10</w:t>
      </w:r>
      <w:r>
        <w:t xml:space="preserve"> +</w:t>
      </w:r>
      <w:r>
        <w:t xml:space="preserve"> 5</w:t>
      </w:r>
      <w:r>
        <w:t xml:space="preserve"> +</w:t>
      </w:r>
      <w:r>
        <w:t xml:space="preserve"> 5</w:t>
      </w:r>
      <w:r>
        <w:t xml:space="preserve"> +</w:t>
      </w:r>
      <w:r>
        <w:t xml:space="preserve"> 16</w:t>
      </w:r>
      <w:r>
        <w:t xml:space="preserve"> +</w:t>
      </w:r>
      <w:r>
        <w:t xml:space="preserve"> 6</w:t>
      </w:r>
      <w:r>
        <w:t xml:space="preserve"> +</w:t>
      </w:r>
      <w:r>
        <w:t xml:space="preserve"> 6</w:t>
      </w:r>
      <w:r>
        <w:t xml:space="preserve"> +</w:t>
      </w:r>
      <w:r>
        <w:t xml:space="preserve"> 5</w:t>
      </w:r>
    </w:p>
    <w:p w14:paraId="509797C4" w14:textId="01858C29" w:rsidR="00894438" w:rsidRDefault="00894438">
      <w:r>
        <w:tab/>
        <w:t xml:space="preserve">= </w:t>
      </w:r>
      <w:r w:rsidR="00866F24">
        <w:t>53</w:t>
      </w:r>
    </w:p>
    <w:p w14:paraId="3755645A" w14:textId="5D4F22BA" w:rsidR="00623CFF" w:rsidRDefault="00623CFF">
      <w:r>
        <w:t>SQLite</w:t>
      </w:r>
      <w:r>
        <w:t>:</w:t>
      </w:r>
      <w:r w:rsidR="00B21FD4" w:rsidRPr="00B21FD4">
        <w:t xml:space="preserve"> </w:t>
      </w:r>
      <w:r w:rsidR="00B21FD4">
        <w:t>5*</w:t>
      </w:r>
      <w:r w:rsidR="00660B0C">
        <w:t>3</w:t>
      </w:r>
      <w:r w:rsidR="00B21FD4">
        <w:t xml:space="preserve"> + 5*</w:t>
      </w:r>
      <w:r w:rsidR="00660B0C">
        <w:t>0</w:t>
      </w:r>
      <w:r w:rsidR="00B21FD4">
        <w:t xml:space="preserve"> + 5*</w:t>
      </w:r>
      <w:r w:rsidR="00660B0C">
        <w:t>5</w:t>
      </w:r>
      <w:r w:rsidR="00B21FD4">
        <w:t xml:space="preserve"> + 4*</w:t>
      </w:r>
      <w:r w:rsidR="00660B0C">
        <w:t>5</w:t>
      </w:r>
      <w:r w:rsidR="00B21FD4">
        <w:t xml:space="preserve"> + 3* </w:t>
      </w:r>
      <w:r w:rsidR="00660B0C">
        <w:t>5</w:t>
      </w:r>
      <w:r w:rsidR="00B21FD4">
        <w:t>+ 2*</w:t>
      </w:r>
      <w:r w:rsidR="00232FF1">
        <w:t>5</w:t>
      </w:r>
      <w:r w:rsidR="00B21FD4">
        <w:t xml:space="preserve"> + 1*</w:t>
      </w:r>
      <w:r w:rsidR="00232FF1">
        <w:t>4</w:t>
      </w:r>
    </w:p>
    <w:p w14:paraId="6276841C" w14:textId="0C6610AB" w:rsidR="00051929" w:rsidRDefault="00051929">
      <w:r>
        <w:tab/>
        <w:t>=</w:t>
      </w:r>
      <w:r w:rsidR="00735A2A">
        <w:t xml:space="preserve"> 15</w:t>
      </w:r>
      <w:r w:rsidR="00735A2A">
        <w:t xml:space="preserve"> +</w:t>
      </w:r>
      <w:r w:rsidR="00735A2A">
        <w:t xml:space="preserve"> 0</w:t>
      </w:r>
      <w:r w:rsidR="00735A2A">
        <w:t xml:space="preserve"> +</w:t>
      </w:r>
      <w:r w:rsidR="00735A2A">
        <w:t>25</w:t>
      </w:r>
      <w:r w:rsidR="00735A2A">
        <w:t xml:space="preserve"> +</w:t>
      </w:r>
      <w:r w:rsidR="00735A2A">
        <w:t xml:space="preserve"> 20</w:t>
      </w:r>
      <w:r w:rsidR="00735A2A">
        <w:t xml:space="preserve"> +</w:t>
      </w:r>
      <w:r w:rsidR="00735A2A">
        <w:t xml:space="preserve"> 15</w:t>
      </w:r>
      <w:r w:rsidR="00735A2A">
        <w:t xml:space="preserve"> +</w:t>
      </w:r>
      <w:r w:rsidR="00735A2A">
        <w:t xml:space="preserve"> 10</w:t>
      </w:r>
      <w:r w:rsidR="00735A2A">
        <w:t xml:space="preserve"> +</w:t>
      </w:r>
      <w:r w:rsidR="00735A2A">
        <w:t xml:space="preserve"> 4</w:t>
      </w:r>
    </w:p>
    <w:p w14:paraId="0D04C135" w14:textId="0EC5314E" w:rsidR="007A709D" w:rsidRDefault="007A709D">
      <w:r>
        <w:tab/>
        <w:t xml:space="preserve">= </w:t>
      </w:r>
      <w:r w:rsidR="00894438">
        <w:t>89</w:t>
      </w:r>
    </w:p>
    <w:p w14:paraId="162F38EA" w14:textId="692D3E1D" w:rsidR="00623CFF" w:rsidRDefault="00623CFF">
      <w:r>
        <w:t>PostgreSQL</w:t>
      </w:r>
      <w:r>
        <w:t>:</w:t>
      </w:r>
      <w:r w:rsidR="00B21FD4" w:rsidRPr="00B21FD4">
        <w:t xml:space="preserve"> </w:t>
      </w:r>
      <w:r w:rsidR="00B21FD4">
        <w:t>5*</w:t>
      </w:r>
      <w:r w:rsidR="00232FF1">
        <w:t>5</w:t>
      </w:r>
      <w:r w:rsidR="00B21FD4">
        <w:t xml:space="preserve"> + 5*</w:t>
      </w:r>
      <w:r w:rsidR="00232FF1">
        <w:t>3</w:t>
      </w:r>
      <w:r w:rsidR="00B21FD4">
        <w:t xml:space="preserve"> + 5*</w:t>
      </w:r>
      <w:r w:rsidR="00232FF1">
        <w:t>5</w:t>
      </w:r>
      <w:r w:rsidR="00B21FD4">
        <w:t xml:space="preserve"> + 4*</w:t>
      </w:r>
      <w:r w:rsidR="00232FF1">
        <w:t>4</w:t>
      </w:r>
      <w:r w:rsidR="00B21FD4">
        <w:t xml:space="preserve"> + 3*</w:t>
      </w:r>
      <w:r w:rsidR="00232FF1">
        <w:t>5</w:t>
      </w:r>
      <w:r w:rsidR="00B21FD4">
        <w:t xml:space="preserve"> + 2*</w:t>
      </w:r>
      <w:r w:rsidR="00232FF1">
        <w:t>5</w:t>
      </w:r>
      <w:r w:rsidR="00B21FD4">
        <w:t xml:space="preserve"> + 1*</w:t>
      </w:r>
      <w:r w:rsidR="00232FF1">
        <w:t>4</w:t>
      </w:r>
    </w:p>
    <w:p w14:paraId="635E0E08" w14:textId="45DE2DB2" w:rsidR="00735A2A" w:rsidRDefault="00735A2A">
      <w:r>
        <w:tab/>
        <w:t>= 25</w:t>
      </w:r>
      <w:r>
        <w:t xml:space="preserve"> +</w:t>
      </w:r>
      <w:r>
        <w:t xml:space="preserve"> 15</w:t>
      </w:r>
      <w:r>
        <w:t xml:space="preserve"> +</w:t>
      </w:r>
      <w:r>
        <w:t xml:space="preserve"> 25</w:t>
      </w:r>
      <w:r>
        <w:t xml:space="preserve"> +</w:t>
      </w:r>
      <w:r>
        <w:t xml:space="preserve"> 16</w:t>
      </w:r>
      <w:r>
        <w:t xml:space="preserve"> +</w:t>
      </w:r>
      <w:r>
        <w:t xml:space="preserve"> 15</w:t>
      </w:r>
      <w:r>
        <w:t xml:space="preserve"> +</w:t>
      </w:r>
      <w:r>
        <w:t xml:space="preserve"> 10</w:t>
      </w:r>
      <w:r>
        <w:t xml:space="preserve"> +</w:t>
      </w:r>
      <w:r>
        <w:t xml:space="preserve"> 4</w:t>
      </w:r>
    </w:p>
    <w:p w14:paraId="47DDFBE1" w14:textId="43FED670" w:rsidR="007A709D" w:rsidRDefault="007A709D">
      <w:r>
        <w:tab/>
        <w:t>= 110</w:t>
      </w:r>
    </w:p>
    <w:p w14:paraId="0A934FCA" w14:textId="352C907D" w:rsidR="00623CFF" w:rsidRDefault="00623CFF">
      <w:r>
        <w:t>Microsoft Access</w:t>
      </w:r>
      <w:r>
        <w:t>:</w:t>
      </w:r>
      <w:r w:rsidR="00B21FD4" w:rsidRPr="00B21FD4">
        <w:t xml:space="preserve"> </w:t>
      </w:r>
      <w:r w:rsidR="00B21FD4">
        <w:t>5*</w:t>
      </w:r>
      <w:r w:rsidR="00232FF1">
        <w:t>3</w:t>
      </w:r>
      <w:r w:rsidR="00B21FD4">
        <w:t xml:space="preserve"> + 5*</w:t>
      </w:r>
      <w:r w:rsidR="00232FF1">
        <w:t>5</w:t>
      </w:r>
      <w:r w:rsidR="00B21FD4">
        <w:t xml:space="preserve"> + 5*</w:t>
      </w:r>
      <w:r w:rsidR="00232FF1">
        <w:t>5</w:t>
      </w:r>
      <w:r w:rsidR="00B21FD4">
        <w:t xml:space="preserve"> + 4*</w:t>
      </w:r>
      <w:r w:rsidR="00232FF1">
        <w:t>4</w:t>
      </w:r>
      <w:r w:rsidR="00B21FD4">
        <w:t xml:space="preserve"> + 3*</w:t>
      </w:r>
      <w:r w:rsidR="00232FF1">
        <w:t>0</w:t>
      </w:r>
      <w:r w:rsidR="00B21FD4">
        <w:t xml:space="preserve"> + 2*</w:t>
      </w:r>
      <w:r w:rsidR="009667B4">
        <w:t>4</w:t>
      </w:r>
      <w:r w:rsidR="00B21FD4">
        <w:t xml:space="preserve"> + 1*</w:t>
      </w:r>
      <w:r w:rsidR="009667B4">
        <w:t>2</w:t>
      </w:r>
    </w:p>
    <w:p w14:paraId="4966A7ED" w14:textId="22AE78BA" w:rsidR="00735A2A" w:rsidRDefault="00735A2A">
      <w:r>
        <w:tab/>
        <w:t>= 15</w:t>
      </w:r>
      <w:r>
        <w:t xml:space="preserve"> +</w:t>
      </w:r>
      <w:r>
        <w:t xml:space="preserve"> 25</w:t>
      </w:r>
      <w:r>
        <w:t xml:space="preserve"> +</w:t>
      </w:r>
      <w:r>
        <w:t xml:space="preserve"> 25</w:t>
      </w:r>
      <w:r>
        <w:t xml:space="preserve"> +</w:t>
      </w:r>
      <w:r>
        <w:t xml:space="preserve"> 16</w:t>
      </w:r>
      <w:r>
        <w:t xml:space="preserve"> +</w:t>
      </w:r>
      <w:r>
        <w:t xml:space="preserve"> </w:t>
      </w:r>
      <w:r w:rsidR="004D49FC">
        <w:t>0</w:t>
      </w:r>
      <w:r w:rsidR="004D49FC">
        <w:t xml:space="preserve"> +</w:t>
      </w:r>
      <w:r w:rsidR="004D49FC">
        <w:t xml:space="preserve"> 8</w:t>
      </w:r>
      <w:r w:rsidR="004D49FC">
        <w:t xml:space="preserve"> +</w:t>
      </w:r>
      <w:r w:rsidR="004D49FC">
        <w:t xml:space="preserve"> 2</w:t>
      </w:r>
    </w:p>
    <w:p w14:paraId="5407B3FA" w14:textId="1A1D1F7E" w:rsidR="007B3395" w:rsidRDefault="007B3395">
      <w:r>
        <w:tab/>
        <w:t xml:space="preserve">= </w:t>
      </w:r>
      <w:r w:rsidR="007A709D">
        <w:t>91</w:t>
      </w:r>
    </w:p>
    <w:p w14:paraId="5AEB11B1" w14:textId="77777777" w:rsidR="001427EC" w:rsidRDefault="001427EC"/>
    <w:p w14:paraId="71E4FFE6" w14:textId="77777777" w:rsidR="001427EC" w:rsidRDefault="001427EC"/>
    <w:p w14:paraId="0E4FF7F0" w14:textId="0712A8DE" w:rsidR="00623CFF" w:rsidRDefault="00623CFF">
      <w:r>
        <w:t>LibreOffice Base</w:t>
      </w:r>
      <w:r>
        <w:t>:</w:t>
      </w:r>
      <w:r w:rsidR="00B21FD4" w:rsidRPr="00B21FD4">
        <w:t xml:space="preserve"> </w:t>
      </w:r>
      <w:r w:rsidR="00B21FD4">
        <w:t>5*</w:t>
      </w:r>
      <w:r w:rsidR="009667B4">
        <w:t>5</w:t>
      </w:r>
      <w:r w:rsidR="00B21FD4">
        <w:t xml:space="preserve"> + 5*</w:t>
      </w:r>
      <w:r w:rsidR="009667B4">
        <w:t>5</w:t>
      </w:r>
      <w:r w:rsidR="00B21FD4">
        <w:t xml:space="preserve"> + 5*</w:t>
      </w:r>
      <w:r w:rsidR="009667B4">
        <w:t>4</w:t>
      </w:r>
      <w:r w:rsidR="00B21FD4">
        <w:t xml:space="preserve"> + 4*</w:t>
      </w:r>
      <w:r w:rsidR="009667B4">
        <w:t>4</w:t>
      </w:r>
      <w:r w:rsidR="00B21FD4">
        <w:t xml:space="preserve"> + 3*</w:t>
      </w:r>
      <w:r w:rsidR="009667B4">
        <w:t>5</w:t>
      </w:r>
      <w:r w:rsidR="00B21FD4">
        <w:t xml:space="preserve"> + 2*</w:t>
      </w:r>
      <w:r w:rsidR="009667B4">
        <w:t>4</w:t>
      </w:r>
      <w:r w:rsidR="00B21FD4">
        <w:t xml:space="preserve"> + 1*</w:t>
      </w:r>
      <w:r w:rsidR="009667B4">
        <w:t>3</w:t>
      </w:r>
    </w:p>
    <w:p w14:paraId="1099B861" w14:textId="057F23B9" w:rsidR="004D49FC" w:rsidRDefault="004D49FC">
      <w:r>
        <w:tab/>
        <w:t>= 25</w:t>
      </w:r>
      <w:r>
        <w:t xml:space="preserve"> +</w:t>
      </w:r>
      <w:r>
        <w:t xml:space="preserve"> 25</w:t>
      </w:r>
      <w:r>
        <w:t xml:space="preserve"> +</w:t>
      </w:r>
      <w:r>
        <w:t xml:space="preserve"> 20</w:t>
      </w:r>
      <w:r>
        <w:t xml:space="preserve"> +</w:t>
      </w:r>
      <w:r>
        <w:t xml:space="preserve"> 16</w:t>
      </w:r>
      <w:r>
        <w:t xml:space="preserve"> +</w:t>
      </w:r>
      <w:r w:rsidR="00255FE5">
        <w:t xml:space="preserve"> 15</w:t>
      </w:r>
      <w:r w:rsidR="00255FE5">
        <w:t xml:space="preserve"> +</w:t>
      </w:r>
      <w:r w:rsidR="00255FE5">
        <w:t xml:space="preserve"> 8</w:t>
      </w:r>
      <w:r w:rsidR="00255FE5">
        <w:t xml:space="preserve"> +</w:t>
      </w:r>
      <w:r w:rsidR="00255FE5">
        <w:t xml:space="preserve"> 3</w:t>
      </w:r>
    </w:p>
    <w:p w14:paraId="43C6FF67" w14:textId="43A32A5D" w:rsidR="00255FE5" w:rsidRDefault="00255FE5">
      <w:r>
        <w:tab/>
        <w:t xml:space="preserve">= </w:t>
      </w:r>
      <w:r w:rsidR="007B3395">
        <w:t>112</w:t>
      </w:r>
    </w:p>
    <w:p w14:paraId="40C60867" w14:textId="77777777" w:rsidR="001427EC" w:rsidRDefault="001427EC"/>
    <w:p w14:paraId="2DBD0C7B" w14:textId="4F3AFF7D" w:rsidR="001427EC" w:rsidRDefault="001427EC">
      <w:r>
        <w:t xml:space="preserve">So with everything it seems based on the given scenario, </w:t>
      </w:r>
      <w:proofErr w:type="spellStart"/>
      <w:r w:rsidR="00FE5B1E">
        <w:t>LibreOffce</w:t>
      </w:r>
      <w:proofErr w:type="spellEnd"/>
      <w:r w:rsidR="00FE5B1E">
        <w:t xml:space="preserve"> Base would be the best option that could be expanded upon at a later date but </w:t>
      </w:r>
      <w:proofErr w:type="spellStart"/>
      <w:r w:rsidR="00FE5B1E">
        <w:t>PostGre</w:t>
      </w:r>
      <w:proofErr w:type="spellEnd"/>
      <w:r w:rsidR="00FE5B1E">
        <w:t xml:space="preserve"> is also a very good option. </w:t>
      </w:r>
      <w:r w:rsidR="00AF4108">
        <w:t xml:space="preserve">Looking at some fields, it seems there is a python library for all </w:t>
      </w:r>
      <w:r w:rsidR="004920B5">
        <w:t>databases,</w:t>
      </w:r>
      <w:r w:rsidR="00AF4108">
        <w:t xml:space="preserve"> so python access isn’t as large of a concern as previously thought. Being able to transport the database on a hard drive is subjective, most databases seem to be able to load </w:t>
      </w:r>
      <w:r w:rsidR="003636D7">
        <w:t>and dump their data into an external drive but some like</w:t>
      </w:r>
      <w:r w:rsidR="00BF6D08">
        <w:t xml:space="preserve"> </w:t>
      </w:r>
      <w:r w:rsidR="003636D7">
        <w:t xml:space="preserve">oracle seem to be more gear towards online </w:t>
      </w:r>
      <w:r w:rsidR="00BF6D08">
        <w:t xml:space="preserve">warehouses which can </w:t>
      </w:r>
      <w:r w:rsidR="004D10E1">
        <w:t xml:space="preserve">make it more difficult to grab the data from the database and put it on a </w:t>
      </w:r>
      <w:proofErr w:type="spellStart"/>
      <w:r w:rsidR="004D10E1">
        <w:t>usb</w:t>
      </w:r>
      <w:proofErr w:type="spellEnd"/>
      <w:r w:rsidR="004D10E1">
        <w:t xml:space="preserve"> drive. </w:t>
      </w:r>
      <w:r w:rsidR="004920B5">
        <w:t>Otherwise,</w:t>
      </w:r>
      <w:r w:rsidR="00A4173C">
        <w:t xml:space="preserve"> it seems completely dependant on the size of</w:t>
      </w:r>
      <w:r w:rsidR="00465E4A">
        <w:t xml:space="preserve"> data that will be used in testing. </w:t>
      </w:r>
      <w:r w:rsidR="00533F7F">
        <w:t xml:space="preserve">Cost was a difficult </w:t>
      </w:r>
      <w:r w:rsidR="00F8140C">
        <w:t>constraint to narrow down, we have great options that are free, Access is likely already apart an offices’ budget, and the rest have varying commercial costs</w:t>
      </w:r>
      <w:r w:rsidR="00F7323E">
        <w:t xml:space="preserve"> depending on usage or upfront software licensing purchases. </w:t>
      </w:r>
      <w:r w:rsidR="00D231F6">
        <w:t xml:space="preserve">The cross platform compatibility may not be fully accurate as these databases may not be able to move from one infrastructure to another but most infrastructures are available on all major OS systems. </w:t>
      </w:r>
    </w:p>
    <w:sectPr w:rsidR="001427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074"/>
    <w:rsid w:val="00051929"/>
    <w:rsid w:val="00073041"/>
    <w:rsid w:val="000777DA"/>
    <w:rsid w:val="000815BA"/>
    <w:rsid w:val="00105748"/>
    <w:rsid w:val="001427EC"/>
    <w:rsid w:val="0018176E"/>
    <w:rsid w:val="0018536F"/>
    <w:rsid w:val="001A0E18"/>
    <w:rsid w:val="001A28AE"/>
    <w:rsid w:val="001F73E5"/>
    <w:rsid w:val="0020514A"/>
    <w:rsid w:val="00206C24"/>
    <w:rsid w:val="00232FF1"/>
    <w:rsid w:val="0025524A"/>
    <w:rsid w:val="00255FE5"/>
    <w:rsid w:val="002A6CED"/>
    <w:rsid w:val="002F6207"/>
    <w:rsid w:val="00354B2B"/>
    <w:rsid w:val="003636D7"/>
    <w:rsid w:val="00465E4A"/>
    <w:rsid w:val="00477AE6"/>
    <w:rsid w:val="004920B5"/>
    <w:rsid w:val="004A23F2"/>
    <w:rsid w:val="004B1FF9"/>
    <w:rsid w:val="004D10E1"/>
    <w:rsid w:val="004D49FC"/>
    <w:rsid w:val="00532C97"/>
    <w:rsid w:val="00533F7F"/>
    <w:rsid w:val="00551039"/>
    <w:rsid w:val="005F47E4"/>
    <w:rsid w:val="00616335"/>
    <w:rsid w:val="00623CFF"/>
    <w:rsid w:val="00660B0C"/>
    <w:rsid w:val="006839AD"/>
    <w:rsid w:val="006F2F54"/>
    <w:rsid w:val="007255AF"/>
    <w:rsid w:val="00735A2A"/>
    <w:rsid w:val="0078542D"/>
    <w:rsid w:val="007954A9"/>
    <w:rsid w:val="007A709D"/>
    <w:rsid w:val="007B3395"/>
    <w:rsid w:val="00866F24"/>
    <w:rsid w:val="00891855"/>
    <w:rsid w:val="00894438"/>
    <w:rsid w:val="008A7367"/>
    <w:rsid w:val="00910B81"/>
    <w:rsid w:val="00921F7F"/>
    <w:rsid w:val="009667B4"/>
    <w:rsid w:val="00973CD5"/>
    <w:rsid w:val="0098524B"/>
    <w:rsid w:val="009A29B0"/>
    <w:rsid w:val="00A4173C"/>
    <w:rsid w:val="00A813FC"/>
    <w:rsid w:val="00AF4108"/>
    <w:rsid w:val="00AF7A89"/>
    <w:rsid w:val="00B04E3C"/>
    <w:rsid w:val="00B21FD4"/>
    <w:rsid w:val="00BB4612"/>
    <w:rsid w:val="00BF0B96"/>
    <w:rsid w:val="00BF6D08"/>
    <w:rsid w:val="00C71BFB"/>
    <w:rsid w:val="00C9430B"/>
    <w:rsid w:val="00CA7ACB"/>
    <w:rsid w:val="00D231F6"/>
    <w:rsid w:val="00D54460"/>
    <w:rsid w:val="00DF7EF6"/>
    <w:rsid w:val="00E97074"/>
    <w:rsid w:val="00EA30C0"/>
    <w:rsid w:val="00F03858"/>
    <w:rsid w:val="00F7323E"/>
    <w:rsid w:val="00F8140C"/>
    <w:rsid w:val="00F97BBC"/>
    <w:rsid w:val="00FE5B1E"/>
    <w:rsid w:val="00FF1B2E"/>
    <w:rsid w:val="00FF7C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FF64"/>
  <w15:chartTrackingRefBased/>
  <w15:docId w15:val="{534DCEA1-9536-4B96-832D-14E07CE66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0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0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0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0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0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0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0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0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0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0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0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0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0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0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0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0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0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074"/>
    <w:rPr>
      <w:rFonts w:eastAsiaTheme="majorEastAsia" w:cstheme="majorBidi"/>
      <w:color w:val="272727" w:themeColor="text1" w:themeTint="D8"/>
    </w:rPr>
  </w:style>
  <w:style w:type="paragraph" w:styleId="Title">
    <w:name w:val="Title"/>
    <w:basedOn w:val="Normal"/>
    <w:next w:val="Normal"/>
    <w:link w:val="TitleChar"/>
    <w:uiPriority w:val="10"/>
    <w:qFormat/>
    <w:rsid w:val="00E970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0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0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0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074"/>
    <w:pPr>
      <w:spacing w:before="160"/>
      <w:jc w:val="center"/>
    </w:pPr>
    <w:rPr>
      <w:i/>
      <w:iCs/>
      <w:color w:val="404040" w:themeColor="text1" w:themeTint="BF"/>
    </w:rPr>
  </w:style>
  <w:style w:type="character" w:customStyle="1" w:styleId="QuoteChar">
    <w:name w:val="Quote Char"/>
    <w:basedOn w:val="DefaultParagraphFont"/>
    <w:link w:val="Quote"/>
    <w:uiPriority w:val="29"/>
    <w:rsid w:val="00E97074"/>
    <w:rPr>
      <w:i/>
      <w:iCs/>
      <w:color w:val="404040" w:themeColor="text1" w:themeTint="BF"/>
    </w:rPr>
  </w:style>
  <w:style w:type="paragraph" w:styleId="ListParagraph">
    <w:name w:val="List Paragraph"/>
    <w:basedOn w:val="Normal"/>
    <w:uiPriority w:val="34"/>
    <w:qFormat/>
    <w:rsid w:val="00E97074"/>
    <w:pPr>
      <w:ind w:left="720"/>
      <w:contextualSpacing/>
    </w:pPr>
  </w:style>
  <w:style w:type="character" w:styleId="IntenseEmphasis">
    <w:name w:val="Intense Emphasis"/>
    <w:basedOn w:val="DefaultParagraphFont"/>
    <w:uiPriority w:val="21"/>
    <w:qFormat/>
    <w:rsid w:val="00E97074"/>
    <w:rPr>
      <w:i/>
      <w:iCs/>
      <w:color w:val="0F4761" w:themeColor="accent1" w:themeShade="BF"/>
    </w:rPr>
  </w:style>
  <w:style w:type="paragraph" w:styleId="IntenseQuote">
    <w:name w:val="Intense Quote"/>
    <w:basedOn w:val="Normal"/>
    <w:next w:val="Normal"/>
    <w:link w:val="IntenseQuoteChar"/>
    <w:uiPriority w:val="30"/>
    <w:qFormat/>
    <w:rsid w:val="00E970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074"/>
    <w:rPr>
      <w:i/>
      <w:iCs/>
      <w:color w:val="0F4761" w:themeColor="accent1" w:themeShade="BF"/>
    </w:rPr>
  </w:style>
  <w:style w:type="character" w:styleId="IntenseReference">
    <w:name w:val="Intense Reference"/>
    <w:basedOn w:val="DefaultParagraphFont"/>
    <w:uiPriority w:val="32"/>
    <w:qFormat/>
    <w:rsid w:val="00E97074"/>
    <w:rPr>
      <w:b/>
      <w:bCs/>
      <w:smallCaps/>
      <w:color w:val="0F4761" w:themeColor="accent1" w:themeShade="BF"/>
      <w:spacing w:val="5"/>
    </w:rPr>
  </w:style>
  <w:style w:type="table" w:styleId="TableGrid">
    <w:name w:val="Table Grid"/>
    <w:basedOn w:val="TableNormal"/>
    <w:uiPriority w:val="39"/>
    <w:rsid w:val="00E97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Danton Coote</dc:creator>
  <cp:keywords/>
  <dc:description/>
  <cp:lastModifiedBy>Danton Coote</cp:lastModifiedBy>
  <cp:revision>72</cp:revision>
  <dcterms:created xsi:type="dcterms:W3CDTF">2024-02-15T21:36:00Z</dcterms:created>
  <dcterms:modified xsi:type="dcterms:W3CDTF">2024-02-18T22:16:00Z</dcterms:modified>
</cp:coreProperties>
</file>