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BDC1A" w14:textId="331FBF5D" w:rsidR="005D44CE" w:rsidRPr="006F11CD" w:rsidRDefault="005D44CE" w:rsidP="005D44CE">
      <w:pPr>
        <w:spacing w:line="360" w:lineRule="auto"/>
        <w:jc w:val="center"/>
        <w:rPr>
          <w:rFonts w:ascii="Times New Roman" w:hAnsi="Times New Roman" w:cs="Times New Roman"/>
          <w:b/>
          <w:bCs/>
          <w:sz w:val="28"/>
          <w:szCs w:val="28"/>
        </w:rPr>
      </w:pPr>
      <w:r w:rsidRPr="006F11CD">
        <w:rPr>
          <w:rFonts w:ascii="Times New Roman" w:hAnsi="Times New Roman" w:cs="Times New Roman"/>
          <w:b/>
          <w:bCs/>
          <w:sz w:val="32"/>
          <w:szCs w:val="32"/>
        </w:rPr>
        <w:t>ABSTRACT</w:t>
      </w:r>
      <w:r w:rsidRPr="006F11CD">
        <w:rPr>
          <w:rFonts w:ascii="Times New Roman" w:hAnsi="Times New Roman" w:cs="Times New Roman"/>
          <w:b/>
          <w:bCs/>
        </w:rPr>
        <w:br/>
      </w:r>
      <w:r w:rsidRPr="006F11CD">
        <w:rPr>
          <w:rFonts w:ascii="Times New Roman" w:hAnsi="Times New Roman" w:cs="Times New Roman"/>
          <w:b/>
          <w:bCs/>
          <w:sz w:val="28"/>
          <w:szCs w:val="28"/>
        </w:rPr>
        <w:t>SHORT TERM PROJECT DEVELOPMENT</w:t>
      </w:r>
      <w:r w:rsidRPr="006F11CD">
        <w:rPr>
          <w:rFonts w:ascii="Times New Roman" w:hAnsi="Times New Roman" w:cs="Times New Roman"/>
          <w:b/>
          <w:bCs/>
          <w:sz w:val="28"/>
          <w:szCs w:val="28"/>
        </w:rPr>
        <w:br/>
        <w:t>EVENTRA - SMART TECHNICAL SYMPOSIUM MANAGEMENT PORTAL</w:t>
      </w:r>
    </w:p>
    <w:p w14:paraId="23EC2D6D" w14:textId="77777777" w:rsidR="005D44CE" w:rsidRPr="006F11CD" w:rsidRDefault="005D44CE" w:rsidP="005D44CE">
      <w:pPr>
        <w:ind w:firstLine="720"/>
        <w:jc w:val="both"/>
        <w:rPr>
          <w:rFonts w:ascii="Times New Roman" w:hAnsi="Times New Roman" w:cs="Times New Roman"/>
        </w:rPr>
      </w:pPr>
      <w:r w:rsidRPr="006F11CD">
        <w:rPr>
          <w:rFonts w:ascii="Times New Roman" w:hAnsi="Times New Roman" w:cs="Times New Roman"/>
        </w:rPr>
        <w:t xml:space="preserve">The organization of large-scale academic symposiums often faces significant challenges due to fragmented and manual processes. Tasks such as participant registration, event </w:t>
      </w:r>
      <w:proofErr w:type="spellStart"/>
      <w:r w:rsidRPr="006F11CD">
        <w:rPr>
          <w:rFonts w:ascii="Times New Roman" w:hAnsi="Times New Roman" w:cs="Times New Roman"/>
        </w:rPr>
        <w:t>enrollment</w:t>
      </w:r>
      <w:proofErr w:type="spellEnd"/>
      <w:r w:rsidRPr="006F11CD">
        <w:rPr>
          <w:rFonts w:ascii="Times New Roman" w:hAnsi="Times New Roman" w:cs="Times New Roman"/>
        </w:rPr>
        <w:t>, payment verification, and certificate distribution are typically handled using spreadsheets or disconnected systems, leading to data inconsistencies and inefficiencies. Organizers often struggle to track participants across multiple events, verify payments accurately, and maintain real-time communication with attendees. These limitations result in delays, increased administrative workload, and a higher risk of errors in managing participant data and generating certificates for a large number of students.</w:t>
      </w:r>
    </w:p>
    <w:p w14:paraId="369765BF" w14:textId="77777777" w:rsidR="005D44CE" w:rsidRPr="006F11CD" w:rsidRDefault="005D44CE" w:rsidP="005D44CE">
      <w:pPr>
        <w:ind w:firstLine="720"/>
        <w:jc w:val="both"/>
        <w:rPr>
          <w:rFonts w:ascii="Times New Roman" w:hAnsi="Times New Roman" w:cs="Times New Roman"/>
        </w:rPr>
      </w:pPr>
      <w:r w:rsidRPr="006F11CD">
        <w:rPr>
          <w:rFonts w:ascii="Times New Roman" w:hAnsi="Times New Roman" w:cs="Times New Roman"/>
        </w:rPr>
        <w:t xml:space="preserve">The proposed STPD Symposium Management System provides a centralized and comprehensive platform designed to streamline the entire symposium lifecycle. It introduces an automated registration workflow that enables participants to register, </w:t>
      </w:r>
      <w:proofErr w:type="spellStart"/>
      <w:r w:rsidRPr="006F11CD">
        <w:rPr>
          <w:rFonts w:ascii="Times New Roman" w:hAnsi="Times New Roman" w:cs="Times New Roman"/>
        </w:rPr>
        <w:t>enroll</w:t>
      </w:r>
      <w:proofErr w:type="spellEnd"/>
      <w:r w:rsidRPr="006F11CD">
        <w:rPr>
          <w:rFonts w:ascii="Times New Roman" w:hAnsi="Times New Roman" w:cs="Times New Roman"/>
        </w:rPr>
        <w:t xml:space="preserve"> in multiple events, and track their application status through an intuitive interface. The system includes dedicated dashboards for both participants and administrators, allowing real-time monitoring and efficient management of event activities. Key features such as QR-based payment verification, secure data handling, automated result updates, and dynamic certificate generation help reduce manual effort and improve accuracy. By centralizing all operations, the system enhances coordination and ensures a smooth and well-organized symposium experience.</w:t>
      </w:r>
    </w:p>
    <w:p w14:paraId="69271E3C" w14:textId="77777777" w:rsidR="005D44CE" w:rsidRPr="006F11CD" w:rsidRDefault="005D44CE" w:rsidP="005D44CE">
      <w:pPr>
        <w:spacing w:line="276" w:lineRule="auto"/>
        <w:ind w:firstLine="720"/>
        <w:jc w:val="both"/>
        <w:rPr>
          <w:rFonts w:ascii="Times New Roman" w:hAnsi="Times New Roman" w:cs="Times New Roman"/>
        </w:rPr>
      </w:pPr>
      <w:r w:rsidRPr="006F11CD">
        <w:rPr>
          <w:rFonts w:ascii="Times New Roman" w:hAnsi="Times New Roman" w:cs="Times New Roman"/>
        </w:rPr>
        <w:t xml:space="preserve">The system is developed using a modern MERN stack architecture to ensure scalability, performance, and responsiveness. The frontend is built using React.js with Vite to provide a fast and interactive user interface, styled with Tailwind CSS or custom CSS for a professional appearance. The backend is implemented using Node.js and Express.js to handle application logic through RESTful APIs. MongoDB, integrated with Mongoose ODM, is used for efficient and flexible data storage. Security is ensured using JSON Web Tokens (JWT) for authentication and Bcrypt.js for password encryption. Additional tools such as </w:t>
      </w:r>
      <w:proofErr w:type="spellStart"/>
      <w:r w:rsidRPr="006F11CD">
        <w:rPr>
          <w:rFonts w:ascii="Times New Roman" w:hAnsi="Times New Roman" w:cs="Times New Roman"/>
        </w:rPr>
        <w:t>ExcelJS</w:t>
      </w:r>
      <w:proofErr w:type="spellEnd"/>
      <w:r w:rsidRPr="006F11CD">
        <w:rPr>
          <w:rFonts w:ascii="Times New Roman" w:hAnsi="Times New Roman" w:cs="Times New Roman"/>
        </w:rPr>
        <w:t xml:space="preserve"> for report generation and </w:t>
      </w:r>
      <w:proofErr w:type="spellStart"/>
      <w:r w:rsidRPr="006F11CD">
        <w:rPr>
          <w:rFonts w:ascii="Times New Roman" w:hAnsi="Times New Roman" w:cs="Times New Roman"/>
        </w:rPr>
        <w:t>Nodemailer</w:t>
      </w:r>
      <w:proofErr w:type="spellEnd"/>
      <w:r w:rsidRPr="006F11CD">
        <w:rPr>
          <w:rFonts w:ascii="Times New Roman" w:hAnsi="Times New Roman" w:cs="Times New Roman"/>
        </w:rPr>
        <w:t xml:space="preserve"> for automated email notifications further enhance the functionality, providing a complete and reliable solution for symposium management.</w:t>
      </w:r>
    </w:p>
    <w:p w14:paraId="0CCD2C42" w14:textId="77777777" w:rsidR="00ED61EC" w:rsidRDefault="00ED61EC" w:rsidP="005D44CE">
      <w:pPr>
        <w:spacing w:line="276" w:lineRule="auto"/>
        <w:jc w:val="both"/>
        <w:rPr>
          <w:rFonts w:ascii="Times New Roman" w:hAnsi="Times New Roman" w:cs="Times New Roman"/>
          <w:b/>
          <w:bCs/>
        </w:rPr>
      </w:pPr>
    </w:p>
    <w:p w14:paraId="1541A64C" w14:textId="77B2434F" w:rsidR="005D44CE" w:rsidRPr="006F11CD" w:rsidRDefault="005D44CE" w:rsidP="005D44CE">
      <w:pPr>
        <w:spacing w:line="276" w:lineRule="auto"/>
        <w:jc w:val="both"/>
        <w:rPr>
          <w:rFonts w:ascii="Times New Roman" w:hAnsi="Times New Roman" w:cs="Times New Roman"/>
          <w:b/>
          <w:bCs/>
        </w:rPr>
      </w:pPr>
      <w:r w:rsidRPr="006F11CD">
        <w:rPr>
          <w:rFonts w:ascii="Times New Roman" w:hAnsi="Times New Roman" w:cs="Times New Roman"/>
          <w:b/>
          <w:bCs/>
        </w:rPr>
        <w:t>TEAM MEMBERS:</w:t>
      </w:r>
    </w:p>
    <w:p w14:paraId="1BCCE941" w14:textId="2866486E" w:rsidR="005D44CE" w:rsidRPr="006F11CD" w:rsidRDefault="005D44CE" w:rsidP="005D44CE">
      <w:pPr>
        <w:jc w:val="both"/>
        <w:rPr>
          <w:rFonts w:ascii="Times New Roman" w:hAnsi="Times New Roman" w:cs="Times New Roman"/>
        </w:rPr>
      </w:pPr>
      <w:r w:rsidRPr="006F11CD">
        <w:rPr>
          <w:rFonts w:ascii="Times New Roman" w:hAnsi="Times New Roman" w:cs="Times New Roman"/>
        </w:rPr>
        <w:tab/>
        <w:t>Aishwarya R (25MCR007)</w:t>
      </w:r>
    </w:p>
    <w:p w14:paraId="420A9D1A" w14:textId="6AA52A7E" w:rsidR="005D44CE" w:rsidRPr="006F11CD" w:rsidRDefault="005D44CE" w:rsidP="005D44CE">
      <w:pPr>
        <w:jc w:val="both"/>
        <w:rPr>
          <w:rFonts w:ascii="Times New Roman" w:hAnsi="Times New Roman" w:cs="Times New Roman"/>
        </w:rPr>
      </w:pPr>
      <w:r w:rsidRPr="006F11CD">
        <w:rPr>
          <w:rFonts w:ascii="Times New Roman" w:hAnsi="Times New Roman" w:cs="Times New Roman"/>
        </w:rPr>
        <w:tab/>
        <w:t>Danushree V S (25MCR019)</w:t>
      </w:r>
    </w:p>
    <w:p w14:paraId="30227EEB" w14:textId="671A3EC8" w:rsidR="005D44CE" w:rsidRPr="006F11CD" w:rsidRDefault="005D44CE" w:rsidP="005D44CE">
      <w:pPr>
        <w:jc w:val="both"/>
        <w:rPr>
          <w:rFonts w:ascii="Times New Roman" w:hAnsi="Times New Roman" w:cs="Times New Roman"/>
        </w:rPr>
      </w:pPr>
      <w:r w:rsidRPr="006F11CD">
        <w:rPr>
          <w:rFonts w:ascii="Times New Roman" w:hAnsi="Times New Roman" w:cs="Times New Roman"/>
        </w:rPr>
        <w:tab/>
        <w:t>Krupa N S (25MCR051)</w:t>
      </w:r>
    </w:p>
    <w:p w14:paraId="0242CE65" w14:textId="77777777" w:rsidR="006F11CD" w:rsidRPr="006F11CD" w:rsidRDefault="006F11CD" w:rsidP="006F11CD">
      <w:pPr>
        <w:rPr>
          <w:rFonts w:ascii="Times New Roman" w:hAnsi="Times New Roman" w:cs="Times New Roman"/>
        </w:rPr>
      </w:pPr>
    </w:p>
    <w:p w14:paraId="02DC701C" w14:textId="03B55420" w:rsidR="006F11CD" w:rsidRPr="006F11CD" w:rsidRDefault="006F11CD" w:rsidP="006F11CD">
      <w:pPr>
        <w:jc w:val="center"/>
        <w:rPr>
          <w:rFonts w:ascii="Times New Roman" w:hAnsi="Times New Roman" w:cs="Times New Roman"/>
          <w:b/>
          <w:bCs/>
          <w:sz w:val="40"/>
          <w:szCs w:val="40"/>
        </w:rPr>
      </w:pPr>
      <w:r w:rsidRPr="006F11CD">
        <w:rPr>
          <w:rFonts w:ascii="Times New Roman" w:hAnsi="Times New Roman" w:cs="Times New Roman"/>
          <w:b/>
          <w:bCs/>
          <w:sz w:val="40"/>
          <w:szCs w:val="40"/>
        </w:rPr>
        <w:lastRenderedPageBreak/>
        <w:t>SCREENSHOT</w:t>
      </w:r>
    </w:p>
    <w:p w14:paraId="5C5FB3DB" w14:textId="6021919F" w:rsidR="008351C6" w:rsidRPr="006F11CD" w:rsidRDefault="008351C6" w:rsidP="005D44CE">
      <w:pPr>
        <w:jc w:val="center"/>
        <w:rPr>
          <w:rFonts w:ascii="Times New Roman" w:hAnsi="Times New Roman" w:cs="Times New Roman"/>
        </w:rPr>
      </w:pPr>
      <w:r w:rsidRPr="006F11CD">
        <w:rPr>
          <w:rFonts w:ascii="Times New Roman" w:hAnsi="Times New Roman" w:cs="Times New Roman"/>
        </w:rPr>
        <w:drawing>
          <wp:inline distT="0" distB="0" distL="0" distR="0" wp14:anchorId="5331A0FA" wp14:editId="3FDB7458">
            <wp:extent cx="3441961" cy="3863340"/>
            <wp:effectExtent l="0" t="0" r="6350" b="3810"/>
            <wp:docPr id="75181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11433" name=""/>
                    <pic:cNvPicPr/>
                  </pic:nvPicPr>
                  <pic:blipFill>
                    <a:blip r:embed="rId4"/>
                    <a:stretch>
                      <a:fillRect/>
                    </a:stretch>
                  </pic:blipFill>
                  <pic:spPr>
                    <a:xfrm>
                      <a:off x="0" y="0"/>
                      <a:ext cx="3454579" cy="3877503"/>
                    </a:xfrm>
                    <a:prstGeom prst="rect">
                      <a:avLst/>
                    </a:prstGeom>
                  </pic:spPr>
                </pic:pic>
              </a:graphicData>
            </a:graphic>
          </wp:inline>
        </w:drawing>
      </w:r>
      <w:r w:rsidRPr="006F11CD">
        <w:rPr>
          <w:rFonts w:ascii="Times New Roman" w:hAnsi="Times New Roman" w:cs="Times New Roman"/>
        </w:rPr>
        <w:drawing>
          <wp:inline distT="0" distB="0" distL="0" distR="0" wp14:anchorId="7EF98F24" wp14:editId="059C481A">
            <wp:extent cx="3422650" cy="4453569"/>
            <wp:effectExtent l="0" t="0" r="6350" b="4445"/>
            <wp:docPr id="100206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61658" name=""/>
                    <pic:cNvPicPr/>
                  </pic:nvPicPr>
                  <pic:blipFill>
                    <a:blip r:embed="rId5"/>
                    <a:stretch>
                      <a:fillRect/>
                    </a:stretch>
                  </pic:blipFill>
                  <pic:spPr>
                    <a:xfrm>
                      <a:off x="0" y="0"/>
                      <a:ext cx="3424790" cy="4456354"/>
                    </a:xfrm>
                    <a:prstGeom prst="rect">
                      <a:avLst/>
                    </a:prstGeom>
                  </pic:spPr>
                </pic:pic>
              </a:graphicData>
            </a:graphic>
          </wp:inline>
        </w:drawing>
      </w:r>
    </w:p>
    <w:p w14:paraId="21B4BD02" w14:textId="77777777" w:rsidR="008351C6" w:rsidRPr="006F11CD" w:rsidRDefault="008351C6">
      <w:pPr>
        <w:rPr>
          <w:rFonts w:ascii="Times New Roman" w:hAnsi="Times New Roman" w:cs="Times New Roman"/>
        </w:rPr>
      </w:pPr>
    </w:p>
    <w:p w14:paraId="465A0629" w14:textId="77777777" w:rsidR="008351C6" w:rsidRPr="006F11CD" w:rsidRDefault="008351C6">
      <w:pPr>
        <w:rPr>
          <w:rFonts w:ascii="Times New Roman" w:hAnsi="Times New Roman" w:cs="Times New Roman"/>
        </w:rPr>
      </w:pPr>
    </w:p>
    <w:p w14:paraId="0C3FB84C" w14:textId="77777777" w:rsidR="008351C6" w:rsidRPr="006F11CD" w:rsidRDefault="008351C6">
      <w:pPr>
        <w:rPr>
          <w:rFonts w:ascii="Times New Roman" w:hAnsi="Times New Roman" w:cs="Times New Roman"/>
        </w:rPr>
      </w:pPr>
    </w:p>
    <w:p w14:paraId="023F4C9A" w14:textId="0F1BFCE8" w:rsidR="008351C6" w:rsidRPr="006F11CD" w:rsidRDefault="008351C6">
      <w:pPr>
        <w:rPr>
          <w:rFonts w:ascii="Times New Roman" w:hAnsi="Times New Roman" w:cs="Times New Roman"/>
        </w:rPr>
      </w:pPr>
      <w:r w:rsidRPr="006F11CD">
        <w:rPr>
          <w:rFonts w:ascii="Times New Roman" w:hAnsi="Times New Roman" w:cs="Times New Roman"/>
        </w:rPr>
        <w:drawing>
          <wp:inline distT="0" distB="0" distL="0" distR="0" wp14:anchorId="3FC20BB3" wp14:editId="31FAAB19">
            <wp:extent cx="5636774" cy="3627120"/>
            <wp:effectExtent l="0" t="0" r="2540" b="0"/>
            <wp:docPr id="36754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0488" name=""/>
                    <pic:cNvPicPr/>
                  </pic:nvPicPr>
                  <pic:blipFill>
                    <a:blip r:embed="rId6"/>
                    <a:stretch>
                      <a:fillRect/>
                    </a:stretch>
                  </pic:blipFill>
                  <pic:spPr>
                    <a:xfrm>
                      <a:off x="0" y="0"/>
                      <a:ext cx="5638529" cy="3628249"/>
                    </a:xfrm>
                    <a:prstGeom prst="rect">
                      <a:avLst/>
                    </a:prstGeom>
                  </pic:spPr>
                </pic:pic>
              </a:graphicData>
            </a:graphic>
          </wp:inline>
        </w:drawing>
      </w:r>
    </w:p>
    <w:p w14:paraId="7B80F42A" w14:textId="77777777" w:rsidR="008351C6" w:rsidRPr="006F11CD" w:rsidRDefault="008351C6">
      <w:pPr>
        <w:rPr>
          <w:rFonts w:ascii="Times New Roman" w:hAnsi="Times New Roman" w:cs="Times New Roman"/>
        </w:rPr>
      </w:pPr>
    </w:p>
    <w:p w14:paraId="07EE04E0" w14:textId="0D76F36A" w:rsidR="008351C6" w:rsidRPr="006F11CD" w:rsidRDefault="008351C6">
      <w:pPr>
        <w:rPr>
          <w:rFonts w:ascii="Times New Roman" w:hAnsi="Times New Roman" w:cs="Times New Roman"/>
        </w:rPr>
      </w:pPr>
      <w:r w:rsidRPr="006F11CD">
        <w:rPr>
          <w:rFonts w:ascii="Times New Roman" w:hAnsi="Times New Roman" w:cs="Times New Roman"/>
        </w:rPr>
        <w:drawing>
          <wp:inline distT="0" distB="0" distL="0" distR="0" wp14:anchorId="2764E095" wp14:editId="7DB4C550">
            <wp:extent cx="5636260" cy="3714115"/>
            <wp:effectExtent l="0" t="0" r="2540" b="635"/>
            <wp:docPr id="36686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63485" name=""/>
                    <pic:cNvPicPr/>
                  </pic:nvPicPr>
                  <pic:blipFill>
                    <a:blip r:embed="rId7"/>
                    <a:stretch>
                      <a:fillRect/>
                    </a:stretch>
                  </pic:blipFill>
                  <pic:spPr>
                    <a:xfrm>
                      <a:off x="0" y="0"/>
                      <a:ext cx="5640075" cy="3716629"/>
                    </a:xfrm>
                    <a:prstGeom prst="rect">
                      <a:avLst/>
                    </a:prstGeom>
                  </pic:spPr>
                </pic:pic>
              </a:graphicData>
            </a:graphic>
          </wp:inline>
        </w:drawing>
      </w:r>
    </w:p>
    <w:p w14:paraId="109EE848" w14:textId="77777777" w:rsidR="008351C6" w:rsidRPr="006F11CD" w:rsidRDefault="008351C6">
      <w:pPr>
        <w:rPr>
          <w:rFonts w:ascii="Times New Roman" w:hAnsi="Times New Roman" w:cs="Times New Roman"/>
        </w:rPr>
      </w:pPr>
    </w:p>
    <w:p w14:paraId="653F09E9" w14:textId="49CC1543" w:rsidR="008351C6" w:rsidRPr="006F11CD" w:rsidRDefault="008351C6">
      <w:pPr>
        <w:rPr>
          <w:rFonts w:ascii="Times New Roman" w:hAnsi="Times New Roman" w:cs="Times New Roman"/>
        </w:rPr>
      </w:pPr>
      <w:r w:rsidRPr="006F11CD">
        <w:rPr>
          <w:rFonts w:ascii="Times New Roman" w:hAnsi="Times New Roman" w:cs="Times New Roman"/>
        </w:rPr>
        <w:drawing>
          <wp:inline distT="0" distB="0" distL="0" distR="0" wp14:anchorId="355895D0" wp14:editId="5F896738">
            <wp:extent cx="5691048" cy="3840480"/>
            <wp:effectExtent l="0" t="0" r="5080" b="7620"/>
            <wp:docPr id="197270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06125" name=""/>
                    <pic:cNvPicPr/>
                  </pic:nvPicPr>
                  <pic:blipFill>
                    <a:blip r:embed="rId8"/>
                    <a:stretch>
                      <a:fillRect/>
                    </a:stretch>
                  </pic:blipFill>
                  <pic:spPr>
                    <a:xfrm>
                      <a:off x="0" y="0"/>
                      <a:ext cx="5697017" cy="3844508"/>
                    </a:xfrm>
                    <a:prstGeom prst="rect">
                      <a:avLst/>
                    </a:prstGeom>
                  </pic:spPr>
                </pic:pic>
              </a:graphicData>
            </a:graphic>
          </wp:inline>
        </w:drawing>
      </w:r>
    </w:p>
    <w:p w14:paraId="1E7CE184" w14:textId="10C6E02A" w:rsidR="008351C6" w:rsidRPr="006F11CD" w:rsidRDefault="008351C6">
      <w:pPr>
        <w:rPr>
          <w:rFonts w:ascii="Times New Roman" w:hAnsi="Times New Roman" w:cs="Times New Roman"/>
        </w:rPr>
      </w:pPr>
      <w:r w:rsidRPr="006F11CD">
        <w:rPr>
          <w:rFonts w:ascii="Times New Roman" w:hAnsi="Times New Roman" w:cs="Times New Roman"/>
        </w:rPr>
        <w:drawing>
          <wp:inline distT="0" distB="0" distL="0" distR="0" wp14:anchorId="3892700B" wp14:editId="5331F8F2">
            <wp:extent cx="5715000" cy="4097020"/>
            <wp:effectExtent l="0" t="0" r="0" b="0"/>
            <wp:docPr id="37810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01103" name=""/>
                    <pic:cNvPicPr/>
                  </pic:nvPicPr>
                  <pic:blipFill>
                    <a:blip r:embed="rId9"/>
                    <a:stretch>
                      <a:fillRect/>
                    </a:stretch>
                  </pic:blipFill>
                  <pic:spPr>
                    <a:xfrm>
                      <a:off x="0" y="0"/>
                      <a:ext cx="5715867" cy="4097642"/>
                    </a:xfrm>
                    <a:prstGeom prst="rect">
                      <a:avLst/>
                    </a:prstGeom>
                  </pic:spPr>
                </pic:pic>
              </a:graphicData>
            </a:graphic>
          </wp:inline>
        </w:drawing>
      </w:r>
    </w:p>
    <w:p w14:paraId="1356EA78" w14:textId="31D11051" w:rsidR="008351C6" w:rsidRPr="006F11CD" w:rsidRDefault="008351C6">
      <w:pPr>
        <w:rPr>
          <w:rFonts w:ascii="Times New Roman" w:hAnsi="Times New Roman" w:cs="Times New Roman"/>
        </w:rPr>
      </w:pPr>
      <w:r w:rsidRPr="006F11CD">
        <w:rPr>
          <w:rFonts w:ascii="Times New Roman" w:hAnsi="Times New Roman" w:cs="Times New Roman"/>
        </w:rPr>
        <w:drawing>
          <wp:inline distT="0" distB="0" distL="0" distR="0" wp14:anchorId="3C6BC89F" wp14:editId="375AB8C2">
            <wp:extent cx="5731510" cy="3239135"/>
            <wp:effectExtent l="0" t="0" r="2540" b="0"/>
            <wp:docPr id="68241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15141" name=""/>
                    <pic:cNvPicPr/>
                  </pic:nvPicPr>
                  <pic:blipFill>
                    <a:blip r:embed="rId10"/>
                    <a:stretch>
                      <a:fillRect/>
                    </a:stretch>
                  </pic:blipFill>
                  <pic:spPr>
                    <a:xfrm>
                      <a:off x="0" y="0"/>
                      <a:ext cx="5731510" cy="3239135"/>
                    </a:xfrm>
                    <a:prstGeom prst="rect">
                      <a:avLst/>
                    </a:prstGeom>
                  </pic:spPr>
                </pic:pic>
              </a:graphicData>
            </a:graphic>
          </wp:inline>
        </w:drawing>
      </w:r>
    </w:p>
    <w:p w14:paraId="6B541EC0" w14:textId="77777777" w:rsidR="008351C6" w:rsidRPr="006F11CD" w:rsidRDefault="008351C6">
      <w:pPr>
        <w:rPr>
          <w:rFonts w:ascii="Times New Roman" w:hAnsi="Times New Roman" w:cs="Times New Roman"/>
        </w:rPr>
      </w:pPr>
    </w:p>
    <w:p w14:paraId="5E530010" w14:textId="1541E7CB" w:rsidR="008351C6" w:rsidRPr="006F11CD" w:rsidRDefault="008351C6">
      <w:pPr>
        <w:rPr>
          <w:rFonts w:ascii="Times New Roman" w:hAnsi="Times New Roman" w:cs="Times New Roman"/>
        </w:rPr>
      </w:pPr>
      <w:r w:rsidRPr="006F11CD">
        <w:rPr>
          <w:rFonts w:ascii="Times New Roman" w:hAnsi="Times New Roman" w:cs="Times New Roman"/>
        </w:rPr>
        <w:drawing>
          <wp:inline distT="0" distB="0" distL="0" distR="0" wp14:anchorId="1C6601E8" wp14:editId="1EBC4529">
            <wp:extent cx="5731510" cy="3997325"/>
            <wp:effectExtent l="0" t="0" r="2540" b="3175"/>
            <wp:docPr id="131873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34927" name=""/>
                    <pic:cNvPicPr/>
                  </pic:nvPicPr>
                  <pic:blipFill>
                    <a:blip r:embed="rId11"/>
                    <a:stretch>
                      <a:fillRect/>
                    </a:stretch>
                  </pic:blipFill>
                  <pic:spPr>
                    <a:xfrm>
                      <a:off x="0" y="0"/>
                      <a:ext cx="5731510" cy="3997325"/>
                    </a:xfrm>
                    <a:prstGeom prst="rect">
                      <a:avLst/>
                    </a:prstGeom>
                  </pic:spPr>
                </pic:pic>
              </a:graphicData>
            </a:graphic>
          </wp:inline>
        </w:drawing>
      </w:r>
    </w:p>
    <w:p w14:paraId="5C2DA534" w14:textId="4E0998E9" w:rsidR="00514D44" w:rsidRPr="006F11CD" w:rsidRDefault="00514D44">
      <w:pPr>
        <w:rPr>
          <w:rFonts w:ascii="Times New Roman" w:hAnsi="Times New Roman" w:cs="Times New Roman"/>
        </w:rPr>
      </w:pPr>
      <w:r w:rsidRPr="006F11CD">
        <w:rPr>
          <w:rFonts w:ascii="Times New Roman" w:hAnsi="Times New Roman" w:cs="Times New Roman"/>
        </w:rPr>
        <w:drawing>
          <wp:inline distT="0" distB="0" distL="0" distR="0" wp14:anchorId="613C02B3" wp14:editId="43243C14">
            <wp:extent cx="5615940" cy="5071745"/>
            <wp:effectExtent l="0" t="0" r="3810" b="0"/>
            <wp:docPr id="34607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72942" name=""/>
                    <pic:cNvPicPr/>
                  </pic:nvPicPr>
                  <pic:blipFill>
                    <a:blip r:embed="rId12"/>
                    <a:stretch>
                      <a:fillRect/>
                    </a:stretch>
                  </pic:blipFill>
                  <pic:spPr>
                    <a:xfrm>
                      <a:off x="0" y="0"/>
                      <a:ext cx="5618983" cy="5074493"/>
                    </a:xfrm>
                    <a:prstGeom prst="rect">
                      <a:avLst/>
                    </a:prstGeom>
                  </pic:spPr>
                </pic:pic>
              </a:graphicData>
            </a:graphic>
          </wp:inline>
        </w:drawing>
      </w:r>
    </w:p>
    <w:p w14:paraId="72281E31" w14:textId="7BAF26A6" w:rsidR="008351C6" w:rsidRPr="006F11CD" w:rsidRDefault="008351C6">
      <w:pPr>
        <w:rPr>
          <w:rFonts w:ascii="Times New Roman" w:hAnsi="Times New Roman" w:cs="Times New Roman"/>
        </w:rPr>
      </w:pPr>
      <w:r w:rsidRPr="006F11CD">
        <w:rPr>
          <w:rFonts w:ascii="Times New Roman" w:hAnsi="Times New Roman" w:cs="Times New Roman"/>
        </w:rPr>
        <w:drawing>
          <wp:inline distT="0" distB="0" distL="0" distR="0" wp14:anchorId="2397AA25" wp14:editId="750A27ED">
            <wp:extent cx="5731510" cy="3314700"/>
            <wp:effectExtent l="0" t="0" r="2540" b="0"/>
            <wp:docPr id="70431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11030" name=""/>
                    <pic:cNvPicPr/>
                  </pic:nvPicPr>
                  <pic:blipFill>
                    <a:blip r:embed="rId13"/>
                    <a:stretch>
                      <a:fillRect/>
                    </a:stretch>
                  </pic:blipFill>
                  <pic:spPr>
                    <a:xfrm>
                      <a:off x="0" y="0"/>
                      <a:ext cx="5731510" cy="3314700"/>
                    </a:xfrm>
                    <a:prstGeom prst="rect">
                      <a:avLst/>
                    </a:prstGeom>
                  </pic:spPr>
                </pic:pic>
              </a:graphicData>
            </a:graphic>
          </wp:inline>
        </w:drawing>
      </w:r>
    </w:p>
    <w:p w14:paraId="2C8CA94A" w14:textId="77777777" w:rsidR="008351C6" w:rsidRPr="006F11CD" w:rsidRDefault="008351C6">
      <w:pPr>
        <w:rPr>
          <w:rFonts w:ascii="Times New Roman" w:hAnsi="Times New Roman" w:cs="Times New Roman"/>
        </w:rPr>
      </w:pPr>
    </w:p>
    <w:p w14:paraId="68B96282" w14:textId="2C0236A4" w:rsidR="008351C6" w:rsidRPr="006F11CD" w:rsidRDefault="008351C6">
      <w:pPr>
        <w:rPr>
          <w:rFonts w:ascii="Times New Roman" w:hAnsi="Times New Roman" w:cs="Times New Roman"/>
        </w:rPr>
      </w:pPr>
      <w:r w:rsidRPr="006F11CD">
        <w:rPr>
          <w:rFonts w:ascii="Times New Roman" w:hAnsi="Times New Roman" w:cs="Times New Roman"/>
        </w:rPr>
        <w:drawing>
          <wp:inline distT="0" distB="0" distL="0" distR="0" wp14:anchorId="6BF70B91" wp14:editId="2A43EAA4">
            <wp:extent cx="5731510" cy="3645535"/>
            <wp:effectExtent l="0" t="0" r="2540" b="0"/>
            <wp:docPr id="157889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96022" name=""/>
                    <pic:cNvPicPr/>
                  </pic:nvPicPr>
                  <pic:blipFill>
                    <a:blip r:embed="rId14"/>
                    <a:stretch>
                      <a:fillRect/>
                    </a:stretch>
                  </pic:blipFill>
                  <pic:spPr>
                    <a:xfrm>
                      <a:off x="0" y="0"/>
                      <a:ext cx="5731510" cy="3645535"/>
                    </a:xfrm>
                    <a:prstGeom prst="rect">
                      <a:avLst/>
                    </a:prstGeom>
                  </pic:spPr>
                </pic:pic>
              </a:graphicData>
            </a:graphic>
          </wp:inline>
        </w:drawing>
      </w:r>
    </w:p>
    <w:p w14:paraId="6A46A399" w14:textId="77777777" w:rsidR="008351C6" w:rsidRPr="006F11CD" w:rsidRDefault="008351C6">
      <w:pPr>
        <w:rPr>
          <w:rFonts w:ascii="Times New Roman" w:hAnsi="Times New Roman" w:cs="Times New Roman"/>
        </w:rPr>
      </w:pPr>
    </w:p>
    <w:p w14:paraId="00920BF0" w14:textId="74CF2B97" w:rsidR="008351C6" w:rsidRPr="006F11CD" w:rsidRDefault="008351C6">
      <w:pPr>
        <w:rPr>
          <w:rFonts w:ascii="Times New Roman" w:hAnsi="Times New Roman" w:cs="Times New Roman"/>
        </w:rPr>
      </w:pPr>
      <w:r w:rsidRPr="006F11CD">
        <w:rPr>
          <w:rFonts w:ascii="Times New Roman" w:hAnsi="Times New Roman" w:cs="Times New Roman"/>
        </w:rPr>
        <w:drawing>
          <wp:inline distT="0" distB="0" distL="0" distR="0" wp14:anchorId="4AC825AF" wp14:editId="578DF2F9">
            <wp:extent cx="5731510" cy="3402965"/>
            <wp:effectExtent l="0" t="0" r="2540" b="6985"/>
            <wp:docPr id="22439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94628" name=""/>
                    <pic:cNvPicPr/>
                  </pic:nvPicPr>
                  <pic:blipFill>
                    <a:blip r:embed="rId15"/>
                    <a:stretch>
                      <a:fillRect/>
                    </a:stretch>
                  </pic:blipFill>
                  <pic:spPr>
                    <a:xfrm>
                      <a:off x="0" y="0"/>
                      <a:ext cx="5731510" cy="3402965"/>
                    </a:xfrm>
                    <a:prstGeom prst="rect">
                      <a:avLst/>
                    </a:prstGeom>
                  </pic:spPr>
                </pic:pic>
              </a:graphicData>
            </a:graphic>
          </wp:inline>
        </w:drawing>
      </w:r>
    </w:p>
    <w:p w14:paraId="1715EB38" w14:textId="1BC9213C" w:rsidR="00514D44" w:rsidRPr="006F11CD" w:rsidRDefault="00514D44">
      <w:pPr>
        <w:rPr>
          <w:rFonts w:ascii="Times New Roman" w:hAnsi="Times New Roman" w:cs="Times New Roman"/>
        </w:rPr>
      </w:pPr>
      <w:r w:rsidRPr="006F11CD">
        <w:rPr>
          <w:rFonts w:ascii="Times New Roman" w:hAnsi="Times New Roman" w:cs="Times New Roman"/>
        </w:rPr>
        <w:drawing>
          <wp:inline distT="0" distB="0" distL="0" distR="0" wp14:anchorId="0E0CB744" wp14:editId="589810A8">
            <wp:extent cx="5731510" cy="1755140"/>
            <wp:effectExtent l="0" t="0" r="2540" b="0"/>
            <wp:docPr id="81681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15136" name=""/>
                    <pic:cNvPicPr/>
                  </pic:nvPicPr>
                  <pic:blipFill>
                    <a:blip r:embed="rId16"/>
                    <a:stretch>
                      <a:fillRect/>
                    </a:stretch>
                  </pic:blipFill>
                  <pic:spPr>
                    <a:xfrm>
                      <a:off x="0" y="0"/>
                      <a:ext cx="5731510" cy="1755140"/>
                    </a:xfrm>
                    <a:prstGeom prst="rect">
                      <a:avLst/>
                    </a:prstGeom>
                  </pic:spPr>
                </pic:pic>
              </a:graphicData>
            </a:graphic>
          </wp:inline>
        </w:drawing>
      </w:r>
    </w:p>
    <w:p w14:paraId="61618BCF" w14:textId="77777777" w:rsidR="00514D44" w:rsidRPr="006F11CD" w:rsidRDefault="00514D44">
      <w:pPr>
        <w:rPr>
          <w:rFonts w:ascii="Times New Roman" w:hAnsi="Times New Roman" w:cs="Times New Roman"/>
        </w:rPr>
      </w:pPr>
    </w:p>
    <w:p w14:paraId="2EF3AD46" w14:textId="748F3FBB" w:rsidR="00514D44" w:rsidRPr="006F11CD" w:rsidRDefault="00514D44">
      <w:pPr>
        <w:rPr>
          <w:rFonts w:ascii="Times New Roman" w:hAnsi="Times New Roman" w:cs="Times New Roman"/>
        </w:rPr>
      </w:pPr>
      <w:r w:rsidRPr="006F11CD">
        <w:rPr>
          <w:rFonts w:ascii="Times New Roman" w:hAnsi="Times New Roman" w:cs="Times New Roman"/>
        </w:rPr>
        <w:drawing>
          <wp:inline distT="0" distB="0" distL="0" distR="0" wp14:anchorId="368CD176" wp14:editId="5A35BF57">
            <wp:extent cx="5731510" cy="2580005"/>
            <wp:effectExtent l="0" t="0" r="2540" b="0"/>
            <wp:docPr id="187579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98921" name=""/>
                    <pic:cNvPicPr/>
                  </pic:nvPicPr>
                  <pic:blipFill>
                    <a:blip r:embed="rId17"/>
                    <a:stretch>
                      <a:fillRect/>
                    </a:stretch>
                  </pic:blipFill>
                  <pic:spPr>
                    <a:xfrm>
                      <a:off x="0" y="0"/>
                      <a:ext cx="5731510" cy="2580005"/>
                    </a:xfrm>
                    <a:prstGeom prst="rect">
                      <a:avLst/>
                    </a:prstGeom>
                  </pic:spPr>
                </pic:pic>
              </a:graphicData>
            </a:graphic>
          </wp:inline>
        </w:drawing>
      </w:r>
    </w:p>
    <w:p w14:paraId="4810AC9D" w14:textId="77777777" w:rsidR="008351C6" w:rsidRPr="006F11CD" w:rsidRDefault="008351C6">
      <w:pPr>
        <w:rPr>
          <w:rFonts w:ascii="Times New Roman" w:hAnsi="Times New Roman" w:cs="Times New Roman"/>
        </w:rPr>
      </w:pPr>
    </w:p>
    <w:sectPr w:rsidR="008351C6" w:rsidRPr="006F11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1C6"/>
    <w:rsid w:val="000673A6"/>
    <w:rsid w:val="00514D44"/>
    <w:rsid w:val="005D44CE"/>
    <w:rsid w:val="006F11CD"/>
    <w:rsid w:val="008351C6"/>
    <w:rsid w:val="00ED61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9BD33"/>
  <w15:chartTrackingRefBased/>
  <w15:docId w15:val="{6EA02876-8E30-4931-9456-FD50074B6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1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51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51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1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1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1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1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1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1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1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51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51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1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1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1C6"/>
    <w:rPr>
      <w:rFonts w:eastAsiaTheme="majorEastAsia" w:cstheme="majorBidi"/>
      <w:color w:val="272727" w:themeColor="text1" w:themeTint="D8"/>
    </w:rPr>
  </w:style>
  <w:style w:type="paragraph" w:styleId="Title">
    <w:name w:val="Title"/>
    <w:basedOn w:val="Normal"/>
    <w:next w:val="Normal"/>
    <w:link w:val="TitleChar"/>
    <w:uiPriority w:val="10"/>
    <w:qFormat/>
    <w:rsid w:val="00835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1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1C6"/>
    <w:pPr>
      <w:spacing w:before="160"/>
      <w:jc w:val="center"/>
    </w:pPr>
    <w:rPr>
      <w:i/>
      <w:iCs/>
      <w:color w:val="404040" w:themeColor="text1" w:themeTint="BF"/>
    </w:rPr>
  </w:style>
  <w:style w:type="character" w:customStyle="1" w:styleId="QuoteChar">
    <w:name w:val="Quote Char"/>
    <w:basedOn w:val="DefaultParagraphFont"/>
    <w:link w:val="Quote"/>
    <w:uiPriority w:val="29"/>
    <w:rsid w:val="008351C6"/>
    <w:rPr>
      <w:i/>
      <w:iCs/>
      <w:color w:val="404040" w:themeColor="text1" w:themeTint="BF"/>
    </w:rPr>
  </w:style>
  <w:style w:type="paragraph" w:styleId="ListParagraph">
    <w:name w:val="List Paragraph"/>
    <w:basedOn w:val="Normal"/>
    <w:uiPriority w:val="34"/>
    <w:qFormat/>
    <w:rsid w:val="008351C6"/>
    <w:pPr>
      <w:ind w:left="720"/>
      <w:contextualSpacing/>
    </w:pPr>
  </w:style>
  <w:style w:type="character" w:styleId="IntenseEmphasis">
    <w:name w:val="Intense Emphasis"/>
    <w:basedOn w:val="DefaultParagraphFont"/>
    <w:uiPriority w:val="21"/>
    <w:qFormat/>
    <w:rsid w:val="008351C6"/>
    <w:rPr>
      <w:i/>
      <w:iCs/>
      <w:color w:val="2F5496" w:themeColor="accent1" w:themeShade="BF"/>
    </w:rPr>
  </w:style>
  <w:style w:type="paragraph" w:styleId="IntenseQuote">
    <w:name w:val="Intense Quote"/>
    <w:basedOn w:val="Normal"/>
    <w:next w:val="Normal"/>
    <w:link w:val="IntenseQuoteChar"/>
    <w:uiPriority w:val="30"/>
    <w:qFormat/>
    <w:rsid w:val="008351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1C6"/>
    <w:rPr>
      <w:i/>
      <w:iCs/>
      <w:color w:val="2F5496" w:themeColor="accent1" w:themeShade="BF"/>
    </w:rPr>
  </w:style>
  <w:style w:type="character" w:styleId="IntenseReference">
    <w:name w:val="Intense Reference"/>
    <w:basedOn w:val="DefaultParagraphFont"/>
    <w:uiPriority w:val="32"/>
    <w:qFormat/>
    <w:rsid w:val="008351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8</Pages>
  <Words>376</Words>
  <Characters>2145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s danushree</dc:creator>
  <cp:keywords/>
  <dc:description/>
  <cp:lastModifiedBy>v s danushree</cp:lastModifiedBy>
  <cp:revision>2</cp:revision>
  <cp:lastPrinted>2026-05-05T13:42:00Z</cp:lastPrinted>
  <dcterms:created xsi:type="dcterms:W3CDTF">2026-05-05T12:35:00Z</dcterms:created>
  <dcterms:modified xsi:type="dcterms:W3CDTF">2026-05-05T13:44:00Z</dcterms:modified>
</cp:coreProperties>
</file>