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3B4" w:rsidRPr="006A770B" w:rsidRDefault="00C7073B" w:rsidP="0093320E">
      <w:pPr>
        <w:tabs>
          <w:tab w:val="left" w:pos="567"/>
          <w:tab w:val="left" w:pos="993"/>
        </w:tabs>
        <w:jc w:val="center"/>
        <w:rPr>
          <w:szCs w:val="28"/>
        </w:rPr>
      </w:pPr>
      <w:r w:rsidRPr="0093320E">
        <w:rPr>
          <w:szCs w:val="28"/>
        </w:rPr>
        <w:t>Лабораторная работа №</w:t>
      </w:r>
      <w:r w:rsidR="006A770B" w:rsidRPr="006A770B">
        <w:rPr>
          <w:szCs w:val="28"/>
        </w:rPr>
        <w:t>6</w:t>
      </w:r>
    </w:p>
    <w:p w:rsidR="001203B4" w:rsidRPr="006A770B" w:rsidRDefault="001203B4" w:rsidP="0093320E">
      <w:pPr>
        <w:tabs>
          <w:tab w:val="left" w:pos="567"/>
          <w:tab w:val="left" w:pos="993"/>
        </w:tabs>
        <w:jc w:val="center"/>
        <w:rPr>
          <w:b/>
          <w:szCs w:val="28"/>
        </w:rPr>
      </w:pPr>
      <w:r w:rsidRPr="0093320E">
        <w:rPr>
          <w:b/>
          <w:szCs w:val="28"/>
        </w:rPr>
        <w:t>"</w:t>
      </w:r>
      <w:r w:rsidR="006A770B">
        <w:rPr>
          <w:b/>
          <w:szCs w:val="28"/>
        </w:rPr>
        <w:t>Контроллер клавиатуры"</w:t>
      </w:r>
    </w:p>
    <w:p w:rsidR="001203B4" w:rsidRPr="0093320E" w:rsidRDefault="001203B4" w:rsidP="0093320E">
      <w:pPr>
        <w:tabs>
          <w:tab w:val="left" w:pos="567"/>
          <w:tab w:val="left" w:pos="993"/>
        </w:tabs>
        <w:jc w:val="both"/>
      </w:pPr>
    </w:p>
    <w:p w:rsidR="001203B4" w:rsidRPr="0093320E" w:rsidRDefault="001203B4" w:rsidP="0093320E">
      <w:pPr>
        <w:pStyle w:val="1"/>
        <w:spacing w:after="0"/>
        <w:ind w:left="714" w:firstLine="0"/>
        <w:rPr>
          <w:szCs w:val="28"/>
        </w:rPr>
      </w:pPr>
      <w:r w:rsidRPr="0093320E">
        <w:rPr>
          <w:szCs w:val="28"/>
        </w:rPr>
        <w:t>Цель работы</w:t>
      </w:r>
    </w:p>
    <w:p w:rsidR="002874DE" w:rsidRPr="0093320E" w:rsidRDefault="002874DE" w:rsidP="0093320E">
      <w:pPr>
        <w:ind w:left="360" w:firstLine="360"/>
        <w:rPr>
          <w:szCs w:val="28"/>
        </w:rPr>
      </w:pPr>
      <w:r w:rsidRPr="0093320E">
        <w:rPr>
          <w:szCs w:val="28"/>
        </w:rPr>
        <w:t xml:space="preserve">Получить навыки программирования и изучить возможности использования </w:t>
      </w:r>
      <w:r w:rsidR="006A770B">
        <w:rPr>
          <w:szCs w:val="28"/>
        </w:rPr>
        <w:t>контроллера клавиатуры</w:t>
      </w:r>
      <w:r w:rsidRPr="0093320E">
        <w:rPr>
          <w:szCs w:val="28"/>
        </w:rPr>
        <w:t>.</w:t>
      </w:r>
    </w:p>
    <w:p w:rsidR="001203B4" w:rsidRPr="0093320E" w:rsidRDefault="001203B4" w:rsidP="0093320E">
      <w:pPr>
        <w:ind w:left="360" w:firstLine="360"/>
        <w:rPr>
          <w:szCs w:val="28"/>
        </w:rPr>
      </w:pPr>
      <w:r w:rsidRPr="0093320E">
        <w:rPr>
          <w:szCs w:val="28"/>
        </w:rPr>
        <w:t>Продолжительность работы - 4 часа.</w:t>
      </w:r>
    </w:p>
    <w:p w:rsidR="001203B4" w:rsidRPr="0093320E" w:rsidRDefault="001203B4" w:rsidP="0093320E">
      <w:pPr>
        <w:tabs>
          <w:tab w:val="left" w:pos="567"/>
          <w:tab w:val="left" w:pos="993"/>
        </w:tabs>
        <w:jc w:val="both"/>
        <w:rPr>
          <w:sz w:val="26"/>
          <w:szCs w:val="26"/>
        </w:rPr>
      </w:pPr>
    </w:p>
    <w:p w:rsidR="003A34C0" w:rsidRPr="0093320E" w:rsidRDefault="003A34C0" w:rsidP="0093320E">
      <w:pPr>
        <w:pStyle w:val="1"/>
      </w:pPr>
      <w:r w:rsidRPr="0093320E">
        <w:t>ЗАДАНИЕ</w:t>
      </w:r>
    </w:p>
    <w:p w:rsidR="006A770B" w:rsidRPr="006A770B" w:rsidRDefault="006A770B" w:rsidP="006A770B">
      <w:pPr>
        <w:tabs>
          <w:tab w:val="left" w:pos="567"/>
          <w:tab w:val="left" w:pos="993"/>
        </w:tabs>
        <w:jc w:val="both"/>
        <w:rPr>
          <w:sz w:val="26"/>
          <w:szCs w:val="26"/>
        </w:rPr>
      </w:pPr>
      <w:r w:rsidRPr="006A770B">
        <w:rPr>
          <w:sz w:val="26"/>
          <w:szCs w:val="26"/>
        </w:rPr>
        <w:t>Программируя клавиатуру, помигать её индикаторами (алгоритм мигания произвольный).</w:t>
      </w:r>
    </w:p>
    <w:p w:rsidR="006A770B" w:rsidRPr="006A770B" w:rsidRDefault="006A770B" w:rsidP="006A770B">
      <w:pPr>
        <w:tabs>
          <w:tab w:val="left" w:pos="567"/>
          <w:tab w:val="left" w:pos="993"/>
        </w:tabs>
        <w:jc w:val="both"/>
        <w:rPr>
          <w:sz w:val="26"/>
          <w:szCs w:val="26"/>
        </w:rPr>
      </w:pPr>
      <w:r w:rsidRPr="006A770B">
        <w:rPr>
          <w:sz w:val="26"/>
          <w:szCs w:val="26"/>
        </w:rPr>
        <w:t>Выводить на экран все коды возврата в 16-ричной форме.</w:t>
      </w:r>
    </w:p>
    <w:p w:rsidR="009E69D3" w:rsidRPr="0093320E" w:rsidRDefault="009E69D3" w:rsidP="0093320E">
      <w:pPr>
        <w:tabs>
          <w:tab w:val="left" w:pos="567"/>
          <w:tab w:val="left" w:pos="993"/>
        </w:tabs>
        <w:jc w:val="both"/>
        <w:rPr>
          <w:sz w:val="26"/>
          <w:szCs w:val="26"/>
        </w:rPr>
      </w:pPr>
    </w:p>
    <w:p w:rsidR="003A34C0" w:rsidRPr="0093320E" w:rsidRDefault="003A34C0" w:rsidP="0093320E">
      <w:pPr>
        <w:pStyle w:val="1"/>
        <w:ind w:left="720"/>
        <w:rPr>
          <w:szCs w:val="28"/>
        </w:rPr>
      </w:pPr>
      <w:r w:rsidRPr="0093320E">
        <w:rPr>
          <w:szCs w:val="28"/>
        </w:rPr>
        <w:t>Теоретические сведения</w:t>
      </w:r>
    </w:p>
    <w:p w:rsidR="006A770B" w:rsidRPr="006A770B" w:rsidRDefault="006A770B" w:rsidP="006A770B">
      <w:pPr>
        <w:jc w:val="both"/>
      </w:pPr>
      <w:r w:rsidRPr="006A770B">
        <w:t>Для работы с клавиатурой используется 2 регистра:</w:t>
      </w:r>
      <w:r>
        <w:t xml:space="preserve"> </w:t>
      </w:r>
      <w:r w:rsidRPr="006A770B">
        <w:t>60</w:t>
      </w:r>
      <w:r w:rsidRPr="006A770B">
        <w:rPr>
          <w:lang w:val="en-US"/>
        </w:rPr>
        <w:t>h</w:t>
      </w:r>
      <w:r w:rsidRPr="006A770B">
        <w:t xml:space="preserve"> – регистр данных, 64</w:t>
      </w:r>
      <w:r w:rsidRPr="006A770B">
        <w:rPr>
          <w:lang w:val="en-US"/>
        </w:rPr>
        <w:t>h</w:t>
      </w:r>
      <w:r w:rsidRPr="006A770B">
        <w:t xml:space="preserve"> – регистр состояния (статуса).</w:t>
      </w:r>
    </w:p>
    <w:p w:rsidR="006A770B" w:rsidRPr="006A770B" w:rsidRDefault="006A770B" w:rsidP="006A770B">
      <w:pPr>
        <w:jc w:val="both"/>
      </w:pPr>
      <w:r w:rsidRPr="006A770B">
        <w:t>Для управления индикаторами через 60</w:t>
      </w:r>
      <w:r w:rsidRPr="006A770B">
        <w:rPr>
          <w:lang w:val="en-US"/>
        </w:rPr>
        <w:t>h</w:t>
      </w:r>
      <w:r w:rsidRPr="006A770B">
        <w:t xml:space="preserve"> отправляется код </w:t>
      </w:r>
      <w:r w:rsidRPr="006A770B">
        <w:rPr>
          <w:lang w:val="en-US"/>
        </w:rPr>
        <w:t>EDh</w:t>
      </w:r>
      <w:r w:rsidRPr="006A770B">
        <w:t xml:space="preserve">. </w:t>
      </w:r>
      <w:r>
        <w:t xml:space="preserve">Затем </w:t>
      </w:r>
      <w:r w:rsidRPr="006A770B">
        <w:t>маска, в соответствии с которой должны загореться индикаторы.</w:t>
      </w:r>
    </w:p>
    <w:p w:rsidR="006A770B" w:rsidRDefault="006A770B" w:rsidP="006A770B">
      <w:pPr>
        <w:jc w:val="both"/>
      </w:pPr>
      <w:r w:rsidRPr="006A770B">
        <w:t>Формат «маски»:</w:t>
      </w:r>
    </w:p>
    <w:p w:rsidR="006A770B" w:rsidRDefault="006A770B" w:rsidP="006A770B">
      <w:pPr>
        <w:jc w:val="both"/>
      </w:pPr>
    </w:p>
    <w:tbl>
      <w:tblPr>
        <w:tblStyle w:val="ac"/>
        <w:tblW w:w="0" w:type="auto"/>
        <w:tblLook w:val="04A0"/>
      </w:tblPr>
      <w:tblGrid>
        <w:gridCol w:w="4786"/>
        <w:gridCol w:w="1843"/>
        <w:gridCol w:w="1843"/>
        <w:gridCol w:w="1948"/>
      </w:tblGrid>
      <w:tr w:rsidR="006A770B" w:rsidTr="006A770B">
        <w:tc>
          <w:tcPr>
            <w:tcW w:w="4786" w:type="dxa"/>
            <w:vAlign w:val="center"/>
          </w:tcPr>
          <w:p w:rsidR="006A770B" w:rsidRPr="006A770B" w:rsidRDefault="006A770B">
            <w:pPr>
              <w:pStyle w:val="a6"/>
              <w:spacing w:before="0" w:beforeAutospacing="0" w:after="0" w:afterAutospacing="0"/>
              <w:jc w:val="center"/>
              <w:rPr>
                <w:sz w:val="28"/>
                <w:szCs w:val="20"/>
                <w:lang w:eastAsia="ar-SA"/>
              </w:rPr>
            </w:pPr>
            <w:r w:rsidRPr="006A770B">
              <w:rPr>
                <w:sz w:val="28"/>
                <w:szCs w:val="20"/>
                <w:lang w:eastAsia="ar-SA"/>
              </w:rPr>
              <w:t xml:space="preserve">Биты 7-3 не используются </w:t>
            </w:r>
          </w:p>
        </w:tc>
        <w:tc>
          <w:tcPr>
            <w:tcW w:w="1843" w:type="dxa"/>
            <w:vAlign w:val="center"/>
          </w:tcPr>
          <w:p w:rsidR="006A770B" w:rsidRPr="006A770B" w:rsidRDefault="006A770B">
            <w:pPr>
              <w:pStyle w:val="a6"/>
              <w:spacing w:before="0" w:beforeAutospacing="0" w:after="0" w:afterAutospacing="0"/>
              <w:jc w:val="center"/>
              <w:rPr>
                <w:sz w:val="28"/>
                <w:szCs w:val="20"/>
                <w:lang w:eastAsia="ar-SA"/>
              </w:rPr>
            </w:pPr>
            <w:r w:rsidRPr="006A770B">
              <w:rPr>
                <w:sz w:val="28"/>
                <w:szCs w:val="20"/>
                <w:lang w:eastAsia="ar-SA"/>
              </w:rPr>
              <w:t xml:space="preserve">Caps Lock </w:t>
            </w:r>
          </w:p>
        </w:tc>
        <w:tc>
          <w:tcPr>
            <w:tcW w:w="1843" w:type="dxa"/>
            <w:vAlign w:val="center"/>
          </w:tcPr>
          <w:p w:rsidR="006A770B" w:rsidRPr="006A770B" w:rsidRDefault="006A770B">
            <w:pPr>
              <w:pStyle w:val="a6"/>
              <w:spacing w:before="0" w:beforeAutospacing="0" w:after="0" w:afterAutospacing="0"/>
              <w:jc w:val="center"/>
              <w:rPr>
                <w:sz w:val="28"/>
                <w:szCs w:val="20"/>
                <w:lang w:eastAsia="ar-SA"/>
              </w:rPr>
            </w:pPr>
            <w:r w:rsidRPr="006A770B">
              <w:rPr>
                <w:sz w:val="28"/>
                <w:szCs w:val="20"/>
                <w:lang w:eastAsia="ar-SA"/>
              </w:rPr>
              <w:t xml:space="preserve">Num Lock </w:t>
            </w:r>
          </w:p>
        </w:tc>
        <w:tc>
          <w:tcPr>
            <w:tcW w:w="1948" w:type="dxa"/>
            <w:vAlign w:val="center"/>
          </w:tcPr>
          <w:p w:rsidR="006A770B" w:rsidRPr="006A770B" w:rsidRDefault="006A770B">
            <w:pPr>
              <w:pStyle w:val="a6"/>
              <w:spacing w:before="0" w:beforeAutospacing="0" w:after="0" w:afterAutospacing="0"/>
              <w:jc w:val="center"/>
              <w:rPr>
                <w:sz w:val="28"/>
                <w:szCs w:val="20"/>
                <w:lang w:eastAsia="ar-SA"/>
              </w:rPr>
            </w:pPr>
            <w:r w:rsidRPr="006A770B">
              <w:rPr>
                <w:sz w:val="28"/>
                <w:szCs w:val="20"/>
                <w:lang w:eastAsia="ar-SA"/>
              </w:rPr>
              <w:t xml:space="preserve">Scroll Lock </w:t>
            </w:r>
          </w:p>
        </w:tc>
      </w:tr>
    </w:tbl>
    <w:p w:rsidR="006A770B" w:rsidRPr="006A770B" w:rsidRDefault="006A770B" w:rsidP="006A770B">
      <w:pPr>
        <w:jc w:val="both"/>
      </w:pPr>
    </w:p>
    <w:p w:rsidR="006A770B" w:rsidRPr="006A770B" w:rsidRDefault="006A770B" w:rsidP="006A770B">
      <w:pPr>
        <w:jc w:val="both"/>
      </w:pPr>
      <w:r w:rsidRPr="006A770B">
        <w:t>1 – включить</w:t>
      </w:r>
    </w:p>
    <w:p w:rsidR="006A770B" w:rsidRPr="006A770B" w:rsidRDefault="006A770B" w:rsidP="006A770B">
      <w:pPr>
        <w:jc w:val="both"/>
      </w:pPr>
      <w:r w:rsidRPr="006A770B">
        <w:t>0 - выключить</w:t>
      </w:r>
    </w:p>
    <w:p w:rsidR="009E69D3" w:rsidRDefault="009E69D3" w:rsidP="0093320E">
      <w:pPr>
        <w:jc w:val="both"/>
      </w:pPr>
    </w:p>
    <w:p w:rsidR="006A770B" w:rsidRDefault="006A770B" w:rsidP="0093320E">
      <w:pPr>
        <w:jc w:val="both"/>
      </w:pPr>
      <w:r w:rsidRPr="006A770B">
        <w:t>Так клавиатура работает медленно, запись байтов команды должна выполняться только после проверки незанятости входного регистра контроллера клавиатуры. Проверка осуществляется считыванием и анализом регистра состояния контроллера клавиатуры (64</w:t>
      </w:r>
      <w:r w:rsidRPr="006A770B">
        <w:rPr>
          <w:lang w:val="en-US"/>
        </w:rPr>
        <w:t>h</w:t>
      </w:r>
      <w:r>
        <w:t>, бит 1</w:t>
      </w:r>
      <w:r w:rsidRPr="006A770B">
        <w:t>).</w:t>
      </w:r>
    </w:p>
    <w:p w:rsidR="006A770B" w:rsidRPr="006A770B" w:rsidRDefault="006A770B" w:rsidP="006A770B">
      <w:pPr>
        <w:jc w:val="both"/>
      </w:pPr>
      <w:r w:rsidRPr="006A770B">
        <w:t>На обработку каждого байта клавиатура отвечает кодом возврата. Если в регистре 60</w:t>
      </w:r>
      <w:r w:rsidRPr="006A770B">
        <w:rPr>
          <w:lang w:val="en-US"/>
        </w:rPr>
        <w:t>h</w:t>
      </w:r>
      <w:r w:rsidRPr="006A770B">
        <w:t xml:space="preserve"> находится код</w:t>
      </w:r>
    </w:p>
    <w:p w:rsidR="006A770B" w:rsidRPr="006A770B" w:rsidRDefault="006A770B" w:rsidP="006A770B">
      <w:pPr>
        <w:jc w:val="center"/>
      </w:pPr>
      <w:r w:rsidRPr="006A770B">
        <w:rPr>
          <w:lang w:val="en-US"/>
        </w:rPr>
        <w:t xml:space="preserve">FA – </w:t>
      </w:r>
      <w:r w:rsidRPr="006A770B">
        <w:t>байт обработан успешно,</w:t>
      </w:r>
    </w:p>
    <w:p w:rsidR="006A770B" w:rsidRDefault="006A770B" w:rsidP="006A770B">
      <w:pPr>
        <w:jc w:val="center"/>
      </w:pPr>
      <w:r w:rsidRPr="006A770B">
        <w:rPr>
          <w:lang w:val="en-US"/>
        </w:rPr>
        <w:t>FE</w:t>
      </w:r>
      <w:r w:rsidRPr="006A770B">
        <w:t xml:space="preserve"> – произошла ошибка.</w:t>
      </w:r>
    </w:p>
    <w:p w:rsidR="006A770B" w:rsidRPr="006A770B" w:rsidRDefault="006A770B" w:rsidP="006A770B">
      <w:pPr>
        <w:jc w:val="both"/>
      </w:pPr>
      <w:r w:rsidRPr="006A770B">
        <w:t xml:space="preserve">В случае ошибки передачу байта нужно повторить. Пересылка выполняется до 3 раз, если ошибка не исчезла, нужно вывести сообщение и выйти из программы. </w:t>
      </w:r>
    </w:p>
    <w:p w:rsidR="003C5773" w:rsidRDefault="003C5773" w:rsidP="0093320E">
      <w:pPr>
        <w:jc w:val="both"/>
      </w:pPr>
    </w:p>
    <w:p w:rsidR="006A770B" w:rsidRPr="006A770B" w:rsidRDefault="006A770B" w:rsidP="006A770B">
      <w:pPr>
        <w:jc w:val="both"/>
      </w:pPr>
      <w:r w:rsidRPr="006A770B">
        <w:t xml:space="preserve">При  нажатии  клавиши  блок  клавиатуры  передает ее код сканирования   центральному   процессору.    Когда    клавиша отпускается, клавиатура снова передает ее код, но увеличенный на 128 (или шестнадцатеричное значение  80).  То есть, коды для нажатия и отпускания клавиш различаются. </w:t>
      </w:r>
    </w:p>
    <w:p w:rsidR="006A770B" w:rsidRPr="006A770B" w:rsidRDefault="006A770B" w:rsidP="006A770B">
      <w:pPr>
        <w:jc w:val="both"/>
      </w:pPr>
      <w:r w:rsidRPr="006A770B">
        <w:t xml:space="preserve">Когда выполняется какое-либо действие с  клавишей (нажатие или отпускание), </w:t>
      </w:r>
      <w:r w:rsidRPr="006A770B">
        <w:rPr>
          <w:b/>
          <w:bCs/>
        </w:rPr>
        <w:t>процессор клавиатуры обнаруживает его и запоминает в буфере. Затем формируется  прерывание  с  номером</w:t>
      </w:r>
      <w:r w:rsidRPr="006A770B">
        <w:t xml:space="preserve">  </w:t>
      </w:r>
      <w:r w:rsidRPr="006A770B">
        <w:rPr>
          <w:b/>
          <w:bCs/>
        </w:rPr>
        <w:t>9.</w:t>
      </w:r>
      <w:r w:rsidRPr="006A770B">
        <w:t xml:space="preserve"> </w:t>
      </w:r>
    </w:p>
    <w:p w:rsidR="006A770B" w:rsidRPr="0093320E" w:rsidRDefault="006A770B" w:rsidP="0093320E">
      <w:pPr>
        <w:jc w:val="both"/>
      </w:pPr>
    </w:p>
    <w:p w:rsidR="00AC1442" w:rsidRPr="0093320E" w:rsidRDefault="009E69D3" w:rsidP="0093320E">
      <w:pPr>
        <w:pStyle w:val="1"/>
        <w:rPr>
          <w:lang w:val="es-AR"/>
        </w:rPr>
      </w:pPr>
      <w:r w:rsidRPr="0093320E">
        <w:lastRenderedPageBreak/>
        <w:t>контрольные вопросы</w:t>
      </w:r>
    </w:p>
    <w:p w:rsidR="0072658C" w:rsidRPr="0093320E" w:rsidRDefault="006A770B" w:rsidP="0093320E">
      <w:pPr>
        <w:pStyle w:val="a5"/>
        <w:numPr>
          <w:ilvl w:val="0"/>
          <w:numId w:val="14"/>
        </w:numPr>
        <w:rPr>
          <w:szCs w:val="28"/>
        </w:rPr>
      </w:pPr>
      <w:r>
        <w:rPr>
          <w:szCs w:val="28"/>
        </w:rPr>
        <w:t>Что такое код возврата</w:t>
      </w:r>
      <w:r w:rsidR="0093320E" w:rsidRPr="0093320E">
        <w:rPr>
          <w:szCs w:val="28"/>
        </w:rPr>
        <w:t>?</w:t>
      </w:r>
    </w:p>
    <w:p w:rsidR="0093320E" w:rsidRPr="0093320E" w:rsidRDefault="006A770B" w:rsidP="0093320E">
      <w:pPr>
        <w:pStyle w:val="a5"/>
        <w:numPr>
          <w:ilvl w:val="0"/>
          <w:numId w:val="14"/>
        </w:numPr>
        <w:rPr>
          <w:szCs w:val="28"/>
        </w:rPr>
      </w:pPr>
      <w:r>
        <w:rPr>
          <w:szCs w:val="28"/>
        </w:rPr>
        <w:t>Как определить, является ли код кодом нажатия клавиши или ее отпускания</w:t>
      </w:r>
      <w:r w:rsidR="0093320E" w:rsidRPr="0093320E">
        <w:rPr>
          <w:szCs w:val="28"/>
        </w:rPr>
        <w:t>?</w:t>
      </w:r>
    </w:p>
    <w:p w:rsidR="0093320E" w:rsidRPr="0093320E" w:rsidRDefault="0093320E" w:rsidP="0093320E">
      <w:pPr>
        <w:pStyle w:val="a5"/>
        <w:numPr>
          <w:ilvl w:val="0"/>
          <w:numId w:val="14"/>
        </w:numPr>
        <w:rPr>
          <w:szCs w:val="28"/>
        </w:rPr>
      </w:pPr>
      <w:r w:rsidRPr="0093320E">
        <w:rPr>
          <w:szCs w:val="28"/>
        </w:rPr>
        <w:t xml:space="preserve">Через какие порты происходит доступ к </w:t>
      </w:r>
      <w:r w:rsidR="006A770B">
        <w:rPr>
          <w:szCs w:val="28"/>
        </w:rPr>
        <w:t>клавиатуре</w:t>
      </w:r>
      <w:r w:rsidRPr="0093320E">
        <w:rPr>
          <w:szCs w:val="28"/>
        </w:rPr>
        <w:t>?</w:t>
      </w:r>
    </w:p>
    <w:p w:rsidR="00B51701" w:rsidRPr="00307A70" w:rsidRDefault="0093320E" w:rsidP="0093320E">
      <w:pPr>
        <w:ind w:left="720" w:firstLine="0"/>
        <w:jc w:val="both"/>
        <w:rPr>
          <w:color w:val="FFFFFF" w:themeColor="background1"/>
        </w:rPr>
      </w:pPr>
      <w:r>
        <w:rPr>
          <w:color w:val="FFFFFF" w:themeColor="background1"/>
        </w:rPr>
        <w:t>_102153768.pd</w:t>
      </w:r>
    </w:p>
    <w:sectPr w:rsidR="00B51701" w:rsidRPr="00307A70" w:rsidSect="00820A74">
      <w:pgSz w:w="11906" w:h="16838"/>
      <w:pgMar w:top="851" w:right="851" w:bottom="1134"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56A58E6"/>
    <w:multiLevelType w:val="hybridMultilevel"/>
    <w:tmpl w:val="66902892"/>
    <w:lvl w:ilvl="0" w:tplc="4086C2DE">
      <w:start w:val="1"/>
      <w:numFmt w:val="decimal"/>
      <w:lvlText w:val="%1."/>
      <w:lvlJc w:val="left"/>
      <w:pPr>
        <w:tabs>
          <w:tab w:val="num" w:pos="720"/>
        </w:tabs>
        <w:ind w:left="720" w:hanging="360"/>
      </w:pPr>
    </w:lvl>
    <w:lvl w:ilvl="1" w:tplc="3F065AB0">
      <w:numFmt w:val="none"/>
      <w:lvlText w:val=""/>
      <w:lvlJc w:val="left"/>
      <w:pPr>
        <w:tabs>
          <w:tab w:val="num" w:pos="360"/>
        </w:tabs>
      </w:pPr>
    </w:lvl>
    <w:lvl w:ilvl="2" w:tplc="9B06B624">
      <w:numFmt w:val="none"/>
      <w:lvlText w:val=""/>
      <w:lvlJc w:val="left"/>
      <w:pPr>
        <w:tabs>
          <w:tab w:val="num" w:pos="360"/>
        </w:tabs>
      </w:pPr>
    </w:lvl>
    <w:lvl w:ilvl="3" w:tplc="FEB89050">
      <w:numFmt w:val="none"/>
      <w:lvlText w:val=""/>
      <w:lvlJc w:val="left"/>
      <w:pPr>
        <w:tabs>
          <w:tab w:val="num" w:pos="360"/>
        </w:tabs>
      </w:pPr>
    </w:lvl>
    <w:lvl w:ilvl="4" w:tplc="C5C6D19C">
      <w:numFmt w:val="none"/>
      <w:lvlText w:val=""/>
      <w:lvlJc w:val="left"/>
      <w:pPr>
        <w:tabs>
          <w:tab w:val="num" w:pos="360"/>
        </w:tabs>
      </w:pPr>
    </w:lvl>
    <w:lvl w:ilvl="5" w:tplc="024A2CC4">
      <w:numFmt w:val="none"/>
      <w:lvlText w:val=""/>
      <w:lvlJc w:val="left"/>
      <w:pPr>
        <w:tabs>
          <w:tab w:val="num" w:pos="360"/>
        </w:tabs>
      </w:pPr>
    </w:lvl>
    <w:lvl w:ilvl="6" w:tplc="CA6E9D54">
      <w:numFmt w:val="none"/>
      <w:lvlText w:val=""/>
      <w:lvlJc w:val="left"/>
      <w:pPr>
        <w:tabs>
          <w:tab w:val="num" w:pos="360"/>
        </w:tabs>
      </w:pPr>
    </w:lvl>
    <w:lvl w:ilvl="7" w:tplc="4FC226EA">
      <w:numFmt w:val="none"/>
      <w:lvlText w:val=""/>
      <w:lvlJc w:val="left"/>
      <w:pPr>
        <w:tabs>
          <w:tab w:val="num" w:pos="360"/>
        </w:tabs>
      </w:pPr>
    </w:lvl>
    <w:lvl w:ilvl="8" w:tplc="2C4A9556">
      <w:numFmt w:val="none"/>
      <w:lvlText w:val=""/>
      <w:lvlJc w:val="left"/>
      <w:pPr>
        <w:tabs>
          <w:tab w:val="num" w:pos="360"/>
        </w:tabs>
      </w:pPr>
    </w:lvl>
  </w:abstractNum>
  <w:abstractNum w:abstractNumId="2">
    <w:nsid w:val="09ED00BE"/>
    <w:multiLevelType w:val="hybridMultilevel"/>
    <w:tmpl w:val="3EB2814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F48721B"/>
    <w:multiLevelType w:val="hybridMultilevel"/>
    <w:tmpl w:val="7F46252A"/>
    <w:lvl w:ilvl="0" w:tplc="04190011">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B10BAB0">
      <w:start w:val="1"/>
      <w:numFmt w:val="decimal"/>
      <w:lvlText w:val="%4."/>
      <w:lvlJc w:val="left"/>
      <w:pPr>
        <w:tabs>
          <w:tab w:val="num" w:pos="3600"/>
        </w:tabs>
        <w:ind w:left="3600" w:hanging="360"/>
      </w:pPr>
      <w:rPr>
        <w:rFonts w:hint="default"/>
      </w:r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1DC52C0"/>
    <w:multiLevelType w:val="hybridMultilevel"/>
    <w:tmpl w:val="CE2880E0"/>
    <w:lvl w:ilvl="0" w:tplc="83BC55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3457444"/>
    <w:multiLevelType w:val="hybridMultilevel"/>
    <w:tmpl w:val="5F04A5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8328E1"/>
    <w:multiLevelType w:val="hybridMultilevel"/>
    <w:tmpl w:val="E20A3CB2"/>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7">
    <w:nsid w:val="199A5311"/>
    <w:multiLevelType w:val="hybridMultilevel"/>
    <w:tmpl w:val="D870D6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61C3813"/>
    <w:multiLevelType w:val="hybridMultilevel"/>
    <w:tmpl w:val="C6EA7B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CC30164"/>
    <w:multiLevelType w:val="multilevel"/>
    <w:tmpl w:val="2DA6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6F1E0F"/>
    <w:multiLevelType w:val="multilevel"/>
    <w:tmpl w:val="C4A4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236A99"/>
    <w:multiLevelType w:val="hybridMultilevel"/>
    <w:tmpl w:val="761C802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527F27C7"/>
    <w:multiLevelType w:val="hybridMultilevel"/>
    <w:tmpl w:val="4DECC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53222E2"/>
    <w:multiLevelType w:val="multilevel"/>
    <w:tmpl w:val="BB70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F7619B"/>
    <w:multiLevelType w:val="multilevel"/>
    <w:tmpl w:val="82429E94"/>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63382693"/>
    <w:multiLevelType w:val="hybridMultilevel"/>
    <w:tmpl w:val="049C2830"/>
    <w:lvl w:ilvl="0" w:tplc="83BC55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693A1580"/>
    <w:multiLevelType w:val="hybridMultilevel"/>
    <w:tmpl w:val="F1DACD28"/>
    <w:lvl w:ilvl="0" w:tplc="0419000F">
      <w:start w:val="1"/>
      <w:numFmt w:val="decimal"/>
      <w:lvlText w:val="%1."/>
      <w:lvlJc w:val="left"/>
      <w:pPr>
        <w:ind w:left="754" w:hanging="360"/>
      </w:p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17">
    <w:nsid w:val="7E820E2C"/>
    <w:multiLevelType w:val="hybridMultilevel"/>
    <w:tmpl w:val="FB36CA9E"/>
    <w:lvl w:ilvl="0" w:tplc="A7D89602">
      <w:start w:val="1"/>
      <w:numFmt w:val="decimal"/>
      <w:lvlText w:val="%1."/>
      <w:lvlJc w:val="left"/>
      <w:pPr>
        <w:ind w:left="1429" w:hanging="360"/>
      </w:pPr>
      <w:rPr>
        <w:rFonts w:ascii="Times New Roman" w:hAnsi="Times New Roman" w:cs="Times New Roman" w:hint="default"/>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3"/>
  </w:num>
  <w:num w:numId="3">
    <w:abstractNumId w:val="1"/>
  </w:num>
  <w:num w:numId="4">
    <w:abstractNumId w:val="5"/>
  </w:num>
  <w:num w:numId="5">
    <w:abstractNumId w:val="7"/>
  </w:num>
  <w:num w:numId="6">
    <w:abstractNumId w:val="2"/>
  </w:num>
  <w:num w:numId="7">
    <w:abstractNumId w:val="13"/>
  </w:num>
  <w:num w:numId="8">
    <w:abstractNumId w:val="9"/>
  </w:num>
  <w:num w:numId="9">
    <w:abstractNumId w:val="10"/>
  </w:num>
  <w:num w:numId="10">
    <w:abstractNumId w:val="17"/>
  </w:num>
  <w:num w:numId="11">
    <w:abstractNumId w:val="8"/>
  </w:num>
  <w:num w:numId="12">
    <w:abstractNumId w:val="0"/>
  </w:num>
  <w:num w:numId="13">
    <w:abstractNumId w:val="14"/>
  </w:num>
  <w:num w:numId="14">
    <w:abstractNumId w:val="6"/>
  </w:num>
  <w:num w:numId="15">
    <w:abstractNumId w:val="12"/>
  </w:num>
  <w:num w:numId="16">
    <w:abstractNumId w:val="4"/>
  </w:num>
  <w:num w:numId="17">
    <w:abstractNumId w:val="1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08"/>
  <w:characterSpacingControl w:val="doNotCompress"/>
  <w:compat/>
  <w:rsids>
    <w:rsidRoot w:val="00AC1442"/>
    <w:rsid w:val="000136C4"/>
    <w:rsid w:val="0002261E"/>
    <w:rsid w:val="00023AAE"/>
    <w:rsid w:val="00036163"/>
    <w:rsid w:val="0005530F"/>
    <w:rsid w:val="00070620"/>
    <w:rsid w:val="00082C1A"/>
    <w:rsid w:val="000A30B0"/>
    <w:rsid w:val="000B0197"/>
    <w:rsid w:val="001203B4"/>
    <w:rsid w:val="00126D76"/>
    <w:rsid w:val="00146249"/>
    <w:rsid w:val="00153291"/>
    <w:rsid w:val="00197CA3"/>
    <w:rsid w:val="001A1914"/>
    <w:rsid w:val="001D294B"/>
    <w:rsid w:val="001D3DAA"/>
    <w:rsid w:val="001D47EA"/>
    <w:rsid w:val="002025DB"/>
    <w:rsid w:val="00221D1A"/>
    <w:rsid w:val="002874DE"/>
    <w:rsid w:val="002F7DB7"/>
    <w:rsid w:val="0030160A"/>
    <w:rsid w:val="00307A70"/>
    <w:rsid w:val="00315EA4"/>
    <w:rsid w:val="00353AF2"/>
    <w:rsid w:val="00361AEF"/>
    <w:rsid w:val="00396922"/>
    <w:rsid w:val="003A31FA"/>
    <w:rsid w:val="003A34C0"/>
    <w:rsid w:val="003A3A1E"/>
    <w:rsid w:val="003C5773"/>
    <w:rsid w:val="003F0694"/>
    <w:rsid w:val="00415C43"/>
    <w:rsid w:val="004848D4"/>
    <w:rsid w:val="004B0EE5"/>
    <w:rsid w:val="004D181B"/>
    <w:rsid w:val="004E08CA"/>
    <w:rsid w:val="004E33A9"/>
    <w:rsid w:val="004F6571"/>
    <w:rsid w:val="00512362"/>
    <w:rsid w:val="0054692A"/>
    <w:rsid w:val="005843FB"/>
    <w:rsid w:val="00586CE2"/>
    <w:rsid w:val="00595236"/>
    <w:rsid w:val="005953BD"/>
    <w:rsid w:val="005C5EC5"/>
    <w:rsid w:val="005C68C6"/>
    <w:rsid w:val="005D632F"/>
    <w:rsid w:val="00603283"/>
    <w:rsid w:val="00654FC7"/>
    <w:rsid w:val="00660FCA"/>
    <w:rsid w:val="00670698"/>
    <w:rsid w:val="006866F6"/>
    <w:rsid w:val="006A1607"/>
    <w:rsid w:val="006A1EBF"/>
    <w:rsid w:val="006A770B"/>
    <w:rsid w:val="006B3B62"/>
    <w:rsid w:val="006C4631"/>
    <w:rsid w:val="006C4E28"/>
    <w:rsid w:val="006D496D"/>
    <w:rsid w:val="006F5040"/>
    <w:rsid w:val="00716F93"/>
    <w:rsid w:val="00722AB1"/>
    <w:rsid w:val="00725A8B"/>
    <w:rsid w:val="0072658C"/>
    <w:rsid w:val="007605C4"/>
    <w:rsid w:val="00785842"/>
    <w:rsid w:val="00785A48"/>
    <w:rsid w:val="007B02B4"/>
    <w:rsid w:val="007F7E11"/>
    <w:rsid w:val="00820A74"/>
    <w:rsid w:val="00830DC3"/>
    <w:rsid w:val="00864910"/>
    <w:rsid w:val="008A6C4C"/>
    <w:rsid w:val="008C7837"/>
    <w:rsid w:val="0093320E"/>
    <w:rsid w:val="00933A65"/>
    <w:rsid w:val="00937796"/>
    <w:rsid w:val="00985C17"/>
    <w:rsid w:val="00991205"/>
    <w:rsid w:val="00994AE4"/>
    <w:rsid w:val="009A7334"/>
    <w:rsid w:val="009A7FD9"/>
    <w:rsid w:val="009C4BF5"/>
    <w:rsid w:val="009E69D3"/>
    <w:rsid w:val="009F0455"/>
    <w:rsid w:val="00A406DB"/>
    <w:rsid w:val="00A53078"/>
    <w:rsid w:val="00A56BFA"/>
    <w:rsid w:val="00A91A87"/>
    <w:rsid w:val="00AC1442"/>
    <w:rsid w:val="00AD1270"/>
    <w:rsid w:val="00AE338D"/>
    <w:rsid w:val="00B36E87"/>
    <w:rsid w:val="00B51701"/>
    <w:rsid w:val="00B62FC4"/>
    <w:rsid w:val="00B63C1C"/>
    <w:rsid w:val="00B67723"/>
    <w:rsid w:val="00BD48FE"/>
    <w:rsid w:val="00BE142A"/>
    <w:rsid w:val="00BF46DE"/>
    <w:rsid w:val="00C044F7"/>
    <w:rsid w:val="00C7073B"/>
    <w:rsid w:val="00C84958"/>
    <w:rsid w:val="00C92B06"/>
    <w:rsid w:val="00C939A4"/>
    <w:rsid w:val="00CC4B11"/>
    <w:rsid w:val="00CD4CD6"/>
    <w:rsid w:val="00CD5655"/>
    <w:rsid w:val="00CE4F6C"/>
    <w:rsid w:val="00D27ABC"/>
    <w:rsid w:val="00D54B15"/>
    <w:rsid w:val="00D6138F"/>
    <w:rsid w:val="00D90306"/>
    <w:rsid w:val="00D914A4"/>
    <w:rsid w:val="00DA6E83"/>
    <w:rsid w:val="00DE004C"/>
    <w:rsid w:val="00DE1BA4"/>
    <w:rsid w:val="00DE6894"/>
    <w:rsid w:val="00E12EA7"/>
    <w:rsid w:val="00E868B4"/>
    <w:rsid w:val="00E92A83"/>
    <w:rsid w:val="00ED7706"/>
    <w:rsid w:val="00F60B1E"/>
    <w:rsid w:val="00F74DFC"/>
    <w:rsid w:val="00F75953"/>
    <w:rsid w:val="00FA084B"/>
    <w:rsid w:val="00FA5CE7"/>
    <w:rsid w:val="00FD4418"/>
    <w:rsid w:val="00FE4B10"/>
    <w:rsid w:val="00FE7D4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CE2"/>
    <w:pPr>
      <w:spacing w:after="0" w:line="240" w:lineRule="auto"/>
      <w:ind w:firstLine="709"/>
    </w:pPr>
    <w:rPr>
      <w:rFonts w:ascii="Times New Roman" w:eastAsia="Times New Roman" w:hAnsi="Times New Roman" w:cs="Times New Roman"/>
      <w:sz w:val="28"/>
      <w:szCs w:val="20"/>
      <w:lang w:eastAsia="ar-SA"/>
    </w:rPr>
  </w:style>
  <w:style w:type="paragraph" w:styleId="1">
    <w:name w:val="heading 1"/>
    <w:basedOn w:val="a"/>
    <w:next w:val="a"/>
    <w:link w:val="10"/>
    <w:qFormat/>
    <w:rsid w:val="006C4631"/>
    <w:pPr>
      <w:keepNext/>
      <w:spacing w:after="120"/>
      <w:jc w:val="center"/>
      <w:outlineLvl w:val="0"/>
    </w:pPr>
    <w:rPr>
      <w:b/>
      <w:bCs/>
      <w:caps/>
      <w:kern w:val="32"/>
      <w:szCs w:val="32"/>
      <w:lang w:eastAsia="en-US"/>
    </w:rPr>
  </w:style>
  <w:style w:type="paragraph" w:styleId="2">
    <w:name w:val="heading 2"/>
    <w:basedOn w:val="a"/>
    <w:next w:val="a"/>
    <w:link w:val="20"/>
    <w:uiPriority w:val="9"/>
    <w:semiHidden/>
    <w:unhideWhenUsed/>
    <w:qFormat/>
    <w:rsid w:val="00CE4F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1442"/>
    <w:rPr>
      <w:rFonts w:ascii="Tahoma" w:hAnsi="Tahoma" w:cs="Tahoma"/>
      <w:sz w:val="16"/>
      <w:szCs w:val="16"/>
    </w:rPr>
  </w:style>
  <w:style w:type="character" w:customStyle="1" w:styleId="a4">
    <w:name w:val="Текст выноски Знак"/>
    <w:basedOn w:val="a0"/>
    <w:link w:val="a3"/>
    <w:uiPriority w:val="99"/>
    <w:semiHidden/>
    <w:rsid w:val="00AC1442"/>
    <w:rPr>
      <w:rFonts w:ascii="Tahoma" w:eastAsia="Times New Roman" w:hAnsi="Tahoma" w:cs="Tahoma"/>
      <w:sz w:val="16"/>
      <w:szCs w:val="16"/>
      <w:lang w:eastAsia="ar-SA"/>
    </w:rPr>
  </w:style>
  <w:style w:type="character" w:customStyle="1" w:styleId="10">
    <w:name w:val="Заголовок 1 Знак"/>
    <w:basedOn w:val="a0"/>
    <w:link w:val="1"/>
    <w:rsid w:val="006C4631"/>
    <w:rPr>
      <w:rFonts w:ascii="Times New Roman" w:eastAsia="Times New Roman" w:hAnsi="Times New Roman" w:cs="Times New Roman"/>
      <w:b/>
      <w:bCs/>
      <w:caps/>
      <w:kern w:val="32"/>
      <w:sz w:val="28"/>
      <w:szCs w:val="32"/>
    </w:rPr>
  </w:style>
  <w:style w:type="paragraph" w:styleId="a5">
    <w:name w:val="List Paragraph"/>
    <w:basedOn w:val="a"/>
    <w:uiPriority w:val="34"/>
    <w:qFormat/>
    <w:rsid w:val="00670698"/>
    <w:pPr>
      <w:ind w:left="720"/>
      <w:contextualSpacing/>
    </w:pPr>
  </w:style>
  <w:style w:type="paragraph" w:styleId="a6">
    <w:name w:val="Normal (Web)"/>
    <w:basedOn w:val="a"/>
    <w:uiPriority w:val="99"/>
    <w:rsid w:val="003A3A1E"/>
    <w:pPr>
      <w:spacing w:before="100" w:beforeAutospacing="1" w:after="100" w:afterAutospacing="1"/>
      <w:ind w:firstLine="0"/>
    </w:pPr>
    <w:rPr>
      <w:sz w:val="24"/>
      <w:szCs w:val="24"/>
      <w:lang w:eastAsia="ru-RU"/>
    </w:rPr>
  </w:style>
  <w:style w:type="character" w:styleId="a7">
    <w:name w:val="Hyperlink"/>
    <w:basedOn w:val="a0"/>
    <w:uiPriority w:val="99"/>
    <w:semiHidden/>
    <w:unhideWhenUsed/>
    <w:rsid w:val="006C4E28"/>
    <w:rPr>
      <w:color w:val="0000FF"/>
      <w:u w:val="single"/>
    </w:rPr>
  </w:style>
  <w:style w:type="character" w:customStyle="1" w:styleId="20">
    <w:name w:val="Заголовок 2 Знак"/>
    <w:basedOn w:val="a0"/>
    <w:link w:val="2"/>
    <w:uiPriority w:val="9"/>
    <w:semiHidden/>
    <w:rsid w:val="00CE4F6C"/>
    <w:rPr>
      <w:rFonts w:asciiTheme="majorHAnsi" w:eastAsiaTheme="majorEastAsia" w:hAnsiTheme="majorHAnsi" w:cstheme="majorBidi"/>
      <w:b/>
      <w:bCs/>
      <w:color w:val="4F81BD" w:themeColor="accent1"/>
      <w:sz w:val="26"/>
      <w:szCs w:val="26"/>
      <w:lang w:eastAsia="ar-SA"/>
    </w:rPr>
  </w:style>
  <w:style w:type="character" w:customStyle="1" w:styleId="mw-headline">
    <w:name w:val="mw-headline"/>
    <w:basedOn w:val="a0"/>
    <w:rsid w:val="00CE4F6C"/>
  </w:style>
  <w:style w:type="character" w:styleId="HTML">
    <w:name w:val="HTML Code"/>
    <w:basedOn w:val="a0"/>
    <w:uiPriority w:val="99"/>
    <w:semiHidden/>
    <w:unhideWhenUsed/>
    <w:rsid w:val="00CE4F6C"/>
    <w:rPr>
      <w:rFonts w:ascii="Courier New" w:eastAsia="Times New Roman" w:hAnsi="Courier New" w:cs="Courier New"/>
      <w:sz w:val="20"/>
      <w:szCs w:val="20"/>
    </w:rPr>
  </w:style>
  <w:style w:type="character" w:customStyle="1" w:styleId="highlight">
    <w:name w:val="highlight"/>
    <w:basedOn w:val="a0"/>
    <w:rsid w:val="00B51701"/>
  </w:style>
  <w:style w:type="paragraph" w:styleId="a8">
    <w:name w:val="Body Text Indent"/>
    <w:basedOn w:val="a"/>
    <w:link w:val="a9"/>
    <w:rsid w:val="00A56BFA"/>
    <w:pPr>
      <w:ind w:firstLine="0"/>
      <w:jc w:val="both"/>
    </w:pPr>
    <w:rPr>
      <w:rFonts w:ascii="Arial" w:hAnsi="Arial" w:cs="Arial"/>
      <w:sz w:val="24"/>
    </w:rPr>
  </w:style>
  <w:style w:type="character" w:customStyle="1" w:styleId="a9">
    <w:name w:val="Основной текст с отступом Знак"/>
    <w:basedOn w:val="a0"/>
    <w:link w:val="a8"/>
    <w:rsid w:val="00A56BFA"/>
    <w:rPr>
      <w:rFonts w:ascii="Arial" w:eastAsia="Times New Roman" w:hAnsi="Arial" w:cs="Arial"/>
      <w:sz w:val="24"/>
      <w:szCs w:val="20"/>
      <w:lang w:eastAsia="ar-SA"/>
    </w:rPr>
  </w:style>
  <w:style w:type="paragraph" w:styleId="aa">
    <w:name w:val="Body Text"/>
    <w:basedOn w:val="a"/>
    <w:link w:val="ab"/>
    <w:uiPriority w:val="99"/>
    <w:semiHidden/>
    <w:unhideWhenUsed/>
    <w:rsid w:val="004848D4"/>
    <w:pPr>
      <w:spacing w:after="120"/>
    </w:pPr>
  </w:style>
  <w:style w:type="character" w:customStyle="1" w:styleId="ab">
    <w:name w:val="Основной текст Знак"/>
    <w:basedOn w:val="a0"/>
    <w:link w:val="aa"/>
    <w:uiPriority w:val="99"/>
    <w:semiHidden/>
    <w:rsid w:val="004848D4"/>
    <w:rPr>
      <w:rFonts w:ascii="Times New Roman" w:eastAsia="Times New Roman" w:hAnsi="Times New Roman" w:cs="Times New Roman"/>
      <w:sz w:val="28"/>
      <w:szCs w:val="20"/>
      <w:lang w:eastAsia="ar-SA"/>
    </w:rPr>
  </w:style>
  <w:style w:type="table" w:styleId="ac">
    <w:name w:val="Table Grid"/>
    <w:basedOn w:val="a1"/>
    <w:uiPriority w:val="59"/>
    <w:rsid w:val="009E69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3319652">
      <w:bodyDiv w:val="1"/>
      <w:marLeft w:val="0"/>
      <w:marRight w:val="0"/>
      <w:marTop w:val="0"/>
      <w:marBottom w:val="0"/>
      <w:divBdr>
        <w:top w:val="none" w:sz="0" w:space="0" w:color="auto"/>
        <w:left w:val="none" w:sz="0" w:space="0" w:color="auto"/>
        <w:bottom w:val="none" w:sz="0" w:space="0" w:color="auto"/>
        <w:right w:val="none" w:sz="0" w:space="0" w:color="auto"/>
      </w:divBdr>
      <w:divsChild>
        <w:div w:id="14575759">
          <w:marLeft w:val="0"/>
          <w:marRight w:val="0"/>
          <w:marTop w:val="0"/>
          <w:marBottom w:val="0"/>
          <w:divBdr>
            <w:top w:val="none" w:sz="0" w:space="0" w:color="auto"/>
            <w:left w:val="none" w:sz="0" w:space="0" w:color="auto"/>
            <w:bottom w:val="none" w:sz="0" w:space="0" w:color="auto"/>
            <w:right w:val="none" w:sz="0" w:space="0" w:color="auto"/>
          </w:divBdr>
        </w:div>
        <w:div w:id="157114775">
          <w:marLeft w:val="0"/>
          <w:marRight w:val="0"/>
          <w:marTop w:val="0"/>
          <w:marBottom w:val="0"/>
          <w:divBdr>
            <w:top w:val="none" w:sz="0" w:space="0" w:color="auto"/>
            <w:left w:val="none" w:sz="0" w:space="0" w:color="auto"/>
            <w:bottom w:val="none" w:sz="0" w:space="0" w:color="auto"/>
            <w:right w:val="none" w:sz="0" w:space="0" w:color="auto"/>
          </w:divBdr>
        </w:div>
        <w:div w:id="224994525">
          <w:marLeft w:val="0"/>
          <w:marRight w:val="0"/>
          <w:marTop w:val="0"/>
          <w:marBottom w:val="0"/>
          <w:divBdr>
            <w:top w:val="none" w:sz="0" w:space="0" w:color="auto"/>
            <w:left w:val="none" w:sz="0" w:space="0" w:color="auto"/>
            <w:bottom w:val="none" w:sz="0" w:space="0" w:color="auto"/>
            <w:right w:val="none" w:sz="0" w:space="0" w:color="auto"/>
          </w:divBdr>
        </w:div>
        <w:div w:id="291138458">
          <w:marLeft w:val="0"/>
          <w:marRight w:val="0"/>
          <w:marTop w:val="0"/>
          <w:marBottom w:val="0"/>
          <w:divBdr>
            <w:top w:val="none" w:sz="0" w:space="0" w:color="auto"/>
            <w:left w:val="none" w:sz="0" w:space="0" w:color="auto"/>
            <w:bottom w:val="none" w:sz="0" w:space="0" w:color="auto"/>
            <w:right w:val="none" w:sz="0" w:space="0" w:color="auto"/>
          </w:divBdr>
        </w:div>
        <w:div w:id="1350568116">
          <w:marLeft w:val="0"/>
          <w:marRight w:val="0"/>
          <w:marTop w:val="0"/>
          <w:marBottom w:val="0"/>
          <w:divBdr>
            <w:top w:val="none" w:sz="0" w:space="0" w:color="auto"/>
            <w:left w:val="none" w:sz="0" w:space="0" w:color="auto"/>
            <w:bottom w:val="none" w:sz="0" w:space="0" w:color="auto"/>
            <w:right w:val="none" w:sz="0" w:space="0" w:color="auto"/>
          </w:divBdr>
        </w:div>
        <w:div w:id="1607224703">
          <w:marLeft w:val="0"/>
          <w:marRight w:val="0"/>
          <w:marTop w:val="0"/>
          <w:marBottom w:val="0"/>
          <w:divBdr>
            <w:top w:val="none" w:sz="0" w:space="0" w:color="auto"/>
            <w:left w:val="none" w:sz="0" w:space="0" w:color="auto"/>
            <w:bottom w:val="none" w:sz="0" w:space="0" w:color="auto"/>
            <w:right w:val="none" w:sz="0" w:space="0" w:color="auto"/>
          </w:divBdr>
        </w:div>
        <w:div w:id="2126464082">
          <w:marLeft w:val="0"/>
          <w:marRight w:val="0"/>
          <w:marTop w:val="0"/>
          <w:marBottom w:val="0"/>
          <w:divBdr>
            <w:top w:val="none" w:sz="0" w:space="0" w:color="auto"/>
            <w:left w:val="none" w:sz="0" w:space="0" w:color="auto"/>
            <w:bottom w:val="none" w:sz="0" w:space="0" w:color="auto"/>
            <w:right w:val="none" w:sz="0" w:space="0" w:color="auto"/>
          </w:divBdr>
        </w:div>
      </w:divsChild>
    </w:div>
    <w:div w:id="609894598">
      <w:bodyDiv w:val="1"/>
      <w:marLeft w:val="0"/>
      <w:marRight w:val="0"/>
      <w:marTop w:val="0"/>
      <w:marBottom w:val="0"/>
      <w:divBdr>
        <w:top w:val="none" w:sz="0" w:space="0" w:color="auto"/>
        <w:left w:val="none" w:sz="0" w:space="0" w:color="auto"/>
        <w:bottom w:val="none" w:sz="0" w:space="0" w:color="auto"/>
        <w:right w:val="none" w:sz="0" w:space="0" w:color="auto"/>
      </w:divBdr>
    </w:div>
    <w:div w:id="722827922">
      <w:bodyDiv w:val="1"/>
      <w:marLeft w:val="0"/>
      <w:marRight w:val="0"/>
      <w:marTop w:val="0"/>
      <w:marBottom w:val="0"/>
      <w:divBdr>
        <w:top w:val="none" w:sz="0" w:space="0" w:color="auto"/>
        <w:left w:val="none" w:sz="0" w:space="0" w:color="auto"/>
        <w:bottom w:val="none" w:sz="0" w:space="0" w:color="auto"/>
        <w:right w:val="none" w:sz="0" w:space="0" w:color="auto"/>
      </w:divBdr>
    </w:div>
    <w:div w:id="835346812">
      <w:bodyDiv w:val="1"/>
      <w:marLeft w:val="0"/>
      <w:marRight w:val="0"/>
      <w:marTop w:val="0"/>
      <w:marBottom w:val="0"/>
      <w:divBdr>
        <w:top w:val="none" w:sz="0" w:space="0" w:color="auto"/>
        <w:left w:val="none" w:sz="0" w:space="0" w:color="auto"/>
        <w:bottom w:val="none" w:sz="0" w:space="0" w:color="auto"/>
        <w:right w:val="none" w:sz="0" w:space="0" w:color="auto"/>
      </w:divBdr>
    </w:div>
    <w:div w:id="875853266">
      <w:bodyDiv w:val="1"/>
      <w:marLeft w:val="0"/>
      <w:marRight w:val="0"/>
      <w:marTop w:val="0"/>
      <w:marBottom w:val="0"/>
      <w:divBdr>
        <w:top w:val="none" w:sz="0" w:space="0" w:color="auto"/>
        <w:left w:val="none" w:sz="0" w:space="0" w:color="auto"/>
        <w:bottom w:val="none" w:sz="0" w:space="0" w:color="auto"/>
        <w:right w:val="none" w:sz="0" w:space="0" w:color="auto"/>
      </w:divBdr>
    </w:div>
    <w:div w:id="996492085">
      <w:bodyDiv w:val="1"/>
      <w:marLeft w:val="0"/>
      <w:marRight w:val="0"/>
      <w:marTop w:val="0"/>
      <w:marBottom w:val="0"/>
      <w:divBdr>
        <w:top w:val="none" w:sz="0" w:space="0" w:color="auto"/>
        <w:left w:val="none" w:sz="0" w:space="0" w:color="auto"/>
        <w:bottom w:val="none" w:sz="0" w:space="0" w:color="auto"/>
        <w:right w:val="none" w:sz="0" w:space="0" w:color="auto"/>
      </w:divBdr>
    </w:div>
    <w:div w:id="1002203495">
      <w:bodyDiv w:val="1"/>
      <w:marLeft w:val="0"/>
      <w:marRight w:val="0"/>
      <w:marTop w:val="0"/>
      <w:marBottom w:val="0"/>
      <w:divBdr>
        <w:top w:val="none" w:sz="0" w:space="0" w:color="auto"/>
        <w:left w:val="none" w:sz="0" w:space="0" w:color="auto"/>
        <w:bottom w:val="none" w:sz="0" w:space="0" w:color="auto"/>
        <w:right w:val="none" w:sz="0" w:space="0" w:color="auto"/>
      </w:divBdr>
    </w:div>
    <w:div w:id="1044793465">
      <w:bodyDiv w:val="1"/>
      <w:marLeft w:val="0"/>
      <w:marRight w:val="0"/>
      <w:marTop w:val="0"/>
      <w:marBottom w:val="0"/>
      <w:divBdr>
        <w:top w:val="none" w:sz="0" w:space="0" w:color="auto"/>
        <w:left w:val="none" w:sz="0" w:space="0" w:color="auto"/>
        <w:bottom w:val="none" w:sz="0" w:space="0" w:color="auto"/>
        <w:right w:val="none" w:sz="0" w:space="0" w:color="auto"/>
      </w:divBdr>
      <w:divsChild>
        <w:div w:id="342829918">
          <w:marLeft w:val="0"/>
          <w:marRight w:val="0"/>
          <w:marTop w:val="0"/>
          <w:marBottom w:val="0"/>
          <w:divBdr>
            <w:top w:val="none" w:sz="0" w:space="0" w:color="auto"/>
            <w:left w:val="none" w:sz="0" w:space="0" w:color="auto"/>
            <w:bottom w:val="none" w:sz="0" w:space="0" w:color="auto"/>
            <w:right w:val="none" w:sz="0" w:space="0" w:color="auto"/>
          </w:divBdr>
        </w:div>
        <w:div w:id="1002270881">
          <w:marLeft w:val="0"/>
          <w:marRight w:val="0"/>
          <w:marTop w:val="0"/>
          <w:marBottom w:val="0"/>
          <w:divBdr>
            <w:top w:val="none" w:sz="0" w:space="0" w:color="auto"/>
            <w:left w:val="none" w:sz="0" w:space="0" w:color="auto"/>
            <w:bottom w:val="none" w:sz="0" w:space="0" w:color="auto"/>
            <w:right w:val="none" w:sz="0" w:space="0" w:color="auto"/>
          </w:divBdr>
        </w:div>
        <w:div w:id="1031494893">
          <w:marLeft w:val="0"/>
          <w:marRight w:val="0"/>
          <w:marTop w:val="0"/>
          <w:marBottom w:val="0"/>
          <w:divBdr>
            <w:top w:val="none" w:sz="0" w:space="0" w:color="auto"/>
            <w:left w:val="none" w:sz="0" w:space="0" w:color="auto"/>
            <w:bottom w:val="none" w:sz="0" w:space="0" w:color="auto"/>
            <w:right w:val="none" w:sz="0" w:space="0" w:color="auto"/>
          </w:divBdr>
        </w:div>
        <w:div w:id="1662659512">
          <w:marLeft w:val="0"/>
          <w:marRight w:val="0"/>
          <w:marTop w:val="0"/>
          <w:marBottom w:val="0"/>
          <w:divBdr>
            <w:top w:val="none" w:sz="0" w:space="0" w:color="auto"/>
            <w:left w:val="none" w:sz="0" w:space="0" w:color="auto"/>
            <w:bottom w:val="none" w:sz="0" w:space="0" w:color="auto"/>
            <w:right w:val="none" w:sz="0" w:space="0" w:color="auto"/>
          </w:divBdr>
        </w:div>
        <w:div w:id="1876845344">
          <w:marLeft w:val="0"/>
          <w:marRight w:val="0"/>
          <w:marTop w:val="0"/>
          <w:marBottom w:val="0"/>
          <w:divBdr>
            <w:top w:val="none" w:sz="0" w:space="0" w:color="auto"/>
            <w:left w:val="none" w:sz="0" w:space="0" w:color="auto"/>
            <w:bottom w:val="none" w:sz="0" w:space="0" w:color="auto"/>
            <w:right w:val="none" w:sz="0" w:space="0" w:color="auto"/>
          </w:divBdr>
        </w:div>
        <w:div w:id="1893694584">
          <w:marLeft w:val="0"/>
          <w:marRight w:val="0"/>
          <w:marTop w:val="0"/>
          <w:marBottom w:val="0"/>
          <w:divBdr>
            <w:top w:val="none" w:sz="0" w:space="0" w:color="auto"/>
            <w:left w:val="none" w:sz="0" w:space="0" w:color="auto"/>
            <w:bottom w:val="none" w:sz="0" w:space="0" w:color="auto"/>
            <w:right w:val="none" w:sz="0" w:space="0" w:color="auto"/>
          </w:divBdr>
        </w:div>
        <w:div w:id="2076463326">
          <w:marLeft w:val="0"/>
          <w:marRight w:val="0"/>
          <w:marTop w:val="0"/>
          <w:marBottom w:val="0"/>
          <w:divBdr>
            <w:top w:val="none" w:sz="0" w:space="0" w:color="auto"/>
            <w:left w:val="none" w:sz="0" w:space="0" w:color="auto"/>
            <w:bottom w:val="none" w:sz="0" w:space="0" w:color="auto"/>
            <w:right w:val="none" w:sz="0" w:space="0" w:color="auto"/>
          </w:divBdr>
        </w:div>
      </w:divsChild>
    </w:div>
    <w:div w:id="1057238145">
      <w:bodyDiv w:val="1"/>
      <w:marLeft w:val="0"/>
      <w:marRight w:val="0"/>
      <w:marTop w:val="0"/>
      <w:marBottom w:val="0"/>
      <w:divBdr>
        <w:top w:val="none" w:sz="0" w:space="0" w:color="auto"/>
        <w:left w:val="none" w:sz="0" w:space="0" w:color="auto"/>
        <w:bottom w:val="none" w:sz="0" w:space="0" w:color="auto"/>
        <w:right w:val="none" w:sz="0" w:space="0" w:color="auto"/>
      </w:divBdr>
    </w:div>
    <w:div w:id="1137842351">
      <w:bodyDiv w:val="1"/>
      <w:marLeft w:val="0"/>
      <w:marRight w:val="0"/>
      <w:marTop w:val="0"/>
      <w:marBottom w:val="0"/>
      <w:divBdr>
        <w:top w:val="none" w:sz="0" w:space="0" w:color="auto"/>
        <w:left w:val="none" w:sz="0" w:space="0" w:color="auto"/>
        <w:bottom w:val="none" w:sz="0" w:space="0" w:color="auto"/>
        <w:right w:val="none" w:sz="0" w:space="0" w:color="auto"/>
      </w:divBdr>
    </w:div>
    <w:div w:id="1252854271">
      <w:bodyDiv w:val="1"/>
      <w:marLeft w:val="0"/>
      <w:marRight w:val="0"/>
      <w:marTop w:val="0"/>
      <w:marBottom w:val="0"/>
      <w:divBdr>
        <w:top w:val="none" w:sz="0" w:space="0" w:color="auto"/>
        <w:left w:val="none" w:sz="0" w:space="0" w:color="auto"/>
        <w:bottom w:val="none" w:sz="0" w:space="0" w:color="auto"/>
        <w:right w:val="none" w:sz="0" w:space="0" w:color="auto"/>
      </w:divBdr>
    </w:div>
    <w:div w:id="1269577528">
      <w:bodyDiv w:val="1"/>
      <w:marLeft w:val="0"/>
      <w:marRight w:val="0"/>
      <w:marTop w:val="0"/>
      <w:marBottom w:val="0"/>
      <w:divBdr>
        <w:top w:val="none" w:sz="0" w:space="0" w:color="auto"/>
        <w:left w:val="none" w:sz="0" w:space="0" w:color="auto"/>
        <w:bottom w:val="none" w:sz="0" w:space="0" w:color="auto"/>
        <w:right w:val="none" w:sz="0" w:space="0" w:color="auto"/>
      </w:divBdr>
    </w:div>
    <w:div w:id="1324162081">
      <w:bodyDiv w:val="1"/>
      <w:marLeft w:val="0"/>
      <w:marRight w:val="0"/>
      <w:marTop w:val="0"/>
      <w:marBottom w:val="0"/>
      <w:divBdr>
        <w:top w:val="none" w:sz="0" w:space="0" w:color="auto"/>
        <w:left w:val="none" w:sz="0" w:space="0" w:color="auto"/>
        <w:bottom w:val="none" w:sz="0" w:space="0" w:color="auto"/>
        <w:right w:val="none" w:sz="0" w:space="0" w:color="auto"/>
      </w:divBdr>
      <w:divsChild>
        <w:div w:id="1454591747">
          <w:marLeft w:val="662"/>
          <w:marRight w:val="0"/>
          <w:marTop w:val="0"/>
          <w:marBottom w:val="0"/>
          <w:divBdr>
            <w:top w:val="none" w:sz="0" w:space="0" w:color="auto"/>
            <w:left w:val="none" w:sz="0" w:space="0" w:color="auto"/>
            <w:bottom w:val="none" w:sz="0" w:space="0" w:color="auto"/>
            <w:right w:val="none" w:sz="0" w:space="0" w:color="auto"/>
          </w:divBdr>
        </w:div>
        <w:div w:id="1225793526">
          <w:marLeft w:val="662"/>
          <w:marRight w:val="0"/>
          <w:marTop w:val="0"/>
          <w:marBottom w:val="0"/>
          <w:divBdr>
            <w:top w:val="none" w:sz="0" w:space="0" w:color="auto"/>
            <w:left w:val="none" w:sz="0" w:space="0" w:color="auto"/>
            <w:bottom w:val="none" w:sz="0" w:space="0" w:color="auto"/>
            <w:right w:val="none" w:sz="0" w:space="0" w:color="auto"/>
          </w:divBdr>
        </w:div>
        <w:div w:id="832909928">
          <w:marLeft w:val="662"/>
          <w:marRight w:val="0"/>
          <w:marTop w:val="0"/>
          <w:marBottom w:val="0"/>
          <w:divBdr>
            <w:top w:val="none" w:sz="0" w:space="0" w:color="auto"/>
            <w:left w:val="none" w:sz="0" w:space="0" w:color="auto"/>
            <w:bottom w:val="none" w:sz="0" w:space="0" w:color="auto"/>
            <w:right w:val="none" w:sz="0" w:space="0" w:color="auto"/>
          </w:divBdr>
        </w:div>
      </w:divsChild>
    </w:div>
    <w:div w:id="1423377260">
      <w:bodyDiv w:val="1"/>
      <w:marLeft w:val="0"/>
      <w:marRight w:val="0"/>
      <w:marTop w:val="0"/>
      <w:marBottom w:val="0"/>
      <w:divBdr>
        <w:top w:val="none" w:sz="0" w:space="0" w:color="auto"/>
        <w:left w:val="none" w:sz="0" w:space="0" w:color="auto"/>
        <w:bottom w:val="none" w:sz="0" w:space="0" w:color="auto"/>
        <w:right w:val="none" w:sz="0" w:space="0" w:color="auto"/>
      </w:divBdr>
    </w:div>
    <w:div w:id="1470395883">
      <w:bodyDiv w:val="1"/>
      <w:marLeft w:val="0"/>
      <w:marRight w:val="0"/>
      <w:marTop w:val="0"/>
      <w:marBottom w:val="0"/>
      <w:divBdr>
        <w:top w:val="none" w:sz="0" w:space="0" w:color="auto"/>
        <w:left w:val="none" w:sz="0" w:space="0" w:color="auto"/>
        <w:bottom w:val="none" w:sz="0" w:space="0" w:color="auto"/>
        <w:right w:val="none" w:sz="0" w:space="0" w:color="auto"/>
      </w:divBdr>
    </w:div>
    <w:div w:id="1477408681">
      <w:bodyDiv w:val="1"/>
      <w:marLeft w:val="0"/>
      <w:marRight w:val="0"/>
      <w:marTop w:val="0"/>
      <w:marBottom w:val="0"/>
      <w:divBdr>
        <w:top w:val="none" w:sz="0" w:space="0" w:color="auto"/>
        <w:left w:val="none" w:sz="0" w:space="0" w:color="auto"/>
        <w:bottom w:val="none" w:sz="0" w:space="0" w:color="auto"/>
        <w:right w:val="none" w:sz="0" w:space="0" w:color="auto"/>
      </w:divBdr>
      <w:divsChild>
        <w:div w:id="376202787">
          <w:marLeft w:val="662"/>
          <w:marRight w:val="0"/>
          <w:marTop w:val="0"/>
          <w:marBottom w:val="0"/>
          <w:divBdr>
            <w:top w:val="none" w:sz="0" w:space="0" w:color="auto"/>
            <w:left w:val="none" w:sz="0" w:space="0" w:color="auto"/>
            <w:bottom w:val="none" w:sz="0" w:space="0" w:color="auto"/>
            <w:right w:val="none" w:sz="0" w:space="0" w:color="auto"/>
          </w:divBdr>
        </w:div>
        <w:div w:id="1863081975">
          <w:marLeft w:val="662"/>
          <w:marRight w:val="0"/>
          <w:marTop w:val="0"/>
          <w:marBottom w:val="0"/>
          <w:divBdr>
            <w:top w:val="none" w:sz="0" w:space="0" w:color="auto"/>
            <w:left w:val="none" w:sz="0" w:space="0" w:color="auto"/>
            <w:bottom w:val="none" w:sz="0" w:space="0" w:color="auto"/>
            <w:right w:val="none" w:sz="0" w:space="0" w:color="auto"/>
          </w:divBdr>
        </w:div>
        <w:div w:id="594434633">
          <w:marLeft w:val="662"/>
          <w:marRight w:val="0"/>
          <w:marTop w:val="0"/>
          <w:marBottom w:val="0"/>
          <w:divBdr>
            <w:top w:val="none" w:sz="0" w:space="0" w:color="auto"/>
            <w:left w:val="none" w:sz="0" w:space="0" w:color="auto"/>
            <w:bottom w:val="none" w:sz="0" w:space="0" w:color="auto"/>
            <w:right w:val="none" w:sz="0" w:space="0" w:color="auto"/>
          </w:divBdr>
        </w:div>
      </w:divsChild>
    </w:div>
    <w:div w:id="1534612995">
      <w:bodyDiv w:val="1"/>
      <w:marLeft w:val="0"/>
      <w:marRight w:val="0"/>
      <w:marTop w:val="0"/>
      <w:marBottom w:val="0"/>
      <w:divBdr>
        <w:top w:val="none" w:sz="0" w:space="0" w:color="auto"/>
        <w:left w:val="none" w:sz="0" w:space="0" w:color="auto"/>
        <w:bottom w:val="none" w:sz="0" w:space="0" w:color="auto"/>
        <w:right w:val="none" w:sz="0" w:space="0" w:color="auto"/>
      </w:divBdr>
    </w:div>
    <w:div w:id="1737776002">
      <w:bodyDiv w:val="1"/>
      <w:marLeft w:val="0"/>
      <w:marRight w:val="0"/>
      <w:marTop w:val="0"/>
      <w:marBottom w:val="0"/>
      <w:divBdr>
        <w:top w:val="none" w:sz="0" w:space="0" w:color="auto"/>
        <w:left w:val="none" w:sz="0" w:space="0" w:color="auto"/>
        <w:bottom w:val="none" w:sz="0" w:space="0" w:color="auto"/>
        <w:right w:val="none" w:sz="0" w:space="0" w:color="auto"/>
      </w:divBdr>
    </w:div>
    <w:div w:id="1742677128">
      <w:bodyDiv w:val="1"/>
      <w:marLeft w:val="0"/>
      <w:marRight w:val="0"/>
      <w:marTop w:val="0"/>
      <w:marBottom w:val="0"/>
      <w:divBdr>
        <w:top w:val="none" w:sz="0" w:space="0" w:color="auto"/>
        <w:left w:val="none" w:sz="0" w:space="0" w:color="auto"/>
        <w:bottom w:val="none" w:sz="0" w:space="0" w:color="auto"/>
        <w:right w:val="none" w:sz="0" w:space="0" w:color="auto"/>
      </w:divBdr>
    </w:div>
    <w:div w:id="1753047580">
      <w:bodyDiv w:val="1"/>
      <w:marLeft w:val="0"/>
      <w:marRight w:val="0"/>
      <w:marTop w:val="0"/>
      <w:marBottom w:val="0"/>
      <w:divBdr>
        <w:top w:val="none" w:sz="0" w:space="0" w:color="auto"/>
        <w:left w:val="none" w:sz="0" w:space="0" w:color="auto"/>
        <w:bottom w:val="none" w:sz="0" w:space="0" w:color="auto"/>
        <w:right w:val="none" w:sz="0" w:space="0" w:color="auto"/>
      </w:divBdr>
    </w:div>
    <w:div w:id="1782216085">
      <w:bodyDiv w:val="1"/>
      <w:marLeft w:val="0"/>
      <w:marRight w:val="0"/>
      <w:marTop w:val="0"/>
      <w:marBottom w:val="0"/>
      <w:divBdr>
        <w:top w:val="none" w:sz="0" w:space="0" w:color="auto"/>
        <w:left w:val="none" w:sz="0" w:space="0" w:color="auto"/>
        <w:bottom w:val="none" w:sz="0" w:space="0" w:color="auto"/>
        <w:right w:val="none" w:sz="0" w:space="0" w:color="auto"/>
      </w:divBdr>
    </w:div>
    <w:div w:id="1920551850">
      <w:bodyDiv w:val="1"/>
      <w:marLeft w:val="0"/>
      <w:marRight w:val="0"/>
      <w:marTop w:val="0"/>
      <w:marBottom w:val="0"/>
      <w:divBdr>
        <w:top w:val="none" w:sz="0" w:space="0" w:color="auto"/>
        <w:left w:val="none" w:sz="0" w:space="0" w:color="auto"/>
        <w:bottom w:val="none" w:sz="0" w:space="0" w:color="auto"/>
        <w:right w:val="none" w:sz="0" w:space="0" w:color="auto"/>
      </w:divBdr>
    </w:div>
    <w:div w:id="1970549238">
      <w:bodyDiv w:val="1"/>
      <w:marLeft w:val="0"/>
      <w:marRight w:val="0"/>
      <w:marTop w:val="0"/>
      <w:marBottom w:val="0"/>
      <w:divBdr>
        <w:top w:val="none" w:sz="0" w:space="0" w:color="auto"/>
        <w:left w:val="none" w:sz="0" w:space="0" w:color="auto"/>
        <w:bottom w:val="none" w:sz="0" w:space="0" w:color="auto"/>
        <w:right w:val="none" w:sz="0" w:space="0" w:color="auto"/>
      </w:divBdr>
    </w:div>
    <w:div w:id="20421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284</Words>
  <Characters>1625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Светлана</dc:creator>
  <cp:lastModifiedBy>Svetlana Kharina</cp:lastModifiedBy>
  <cp:revision>24</cp:revision>
  <dcterms:created xsi:type="dcterms:W3CDTF">2015-03-10T18:15:00Z</dcterms:created>
  <dcterms:modified xsi:type="dcterms:W3CDTF">2015-07-17T13:01:00Z</dcterms:modified>
</cp:coreProperties>
</file>