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B1A" w:rsidRDefault="00011B1A" w:rsidP="00011B1A">
      <w:pPr>
        <w:jc w:val="center"/>
      </w:pPr>
      <w:r>
        <w:t>Министерство образования Республики Беларусь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Учреждение образования</w:t>
      </w:r>
    </w:p>
    <w:p w:rsidR="00011B1A" w:rsidRDefault="00011B1A" w:rsidP="00011B1A">
      <w:pPr>
        <w:jc w:val="center"/>
      </w:pPr>
      <w:r>
        <w:t>«БЕЛОРУССКИЙ ГОСУДАРСТВЕННЫЙ УНИВЕРСИТЕТ</w:t>
      </w:r>
    </w:p>
    <w:p w:rsidR="00011B1A" w:rsidRDefault="00011B1A" w:rsidP="00011B1A">
      <w:pPr>
        <w:jc w:val="center"/>
      </w:pPr>
      <w:r>
        <w:t>ИНФОРМАТИКИ И РАДИОИЭЛЕКТРОНИКИ»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Факультет компьютерных систем и сетей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Кафедра электронных вычислительных машин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/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Pr="00DB09CD" w:rsidRDefault="000D5B99" w:rsidP="00011B1A">
      <w:pPr>
        <w:jc w:val="center"/>
        <w:rPr>
          <w:lang w:val="en-US"/>
        </w:rPr>
      </w:pPr>
      <w:r>
        <w:t>Лабораторная работа №</w:t>
      </w:r>
      <w:r w:rsidR="00DB09CD">
        <w:rPr>
          <w:lang w:val="en-US"/>
        </w:rPr>
        <w:t>2</w:t>
      </w:r>
    </w:p>
    <w:p w:rsidR="00011B1A" w:rsidRDefault="00011B1A" w:rsidP="00011B1A">
      <w:pPr>
        <w:jc w:val="center"/>
      </w:pPr>
      <w:r>
        <w:t>на тему</w:t>
      </w:r>
    </w:p>
    <w:p w:rsidR="00011B1A" w:rsidRDefault="00011B1A" w:rsidP="00011B1A">
      <w:pPr>
        <w:jc w:val="center"/>
      </w:pPr>
      <w:r>
        <w:t>ИССЛЕДОВАНИЕ РАБОТЫ ПОЛ</w:t>
      </w:r>
      <w:r w:rsidR="00DB09CD">
        <w:t>ЕВ</w:t>
      </w:r>
      <w:r>
        <w:t>ОГО ТРАНЗИСТОРА</w:t>
      </w: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</w:p>
    <w:p w:rsidR="00011B1A" w:rsidRDefault="00011B1A" w:rsidP="00011B1A">
      <w:r>
        <w:t xml:space="preserve">Проверил:                                                                                    Некревич Ю. И. </w:t>
      </w:r>
    </w:p>
    <w:p w:rsidR="00011B1A" w:rsidRDefault="00011B1A" w:rsidP="00011B1A">
      <w:pPr>
        <w:ind w:left="7088"/>
      </w:pPr>
    </w:p>
    <w:p w:rsidR="00011B1A" w:rsidRDefault="00011B1A" w:rsidP="00011B1A">
      <w:r>
        <w:t>Выполнили:                                                                                 Гагуа Д. Р.</w:t>
      </w:r>
    </w:p>
    <w:p w:rsidR="00011B1A" w:rsidRDefault="00011B1A" w:rsidP="00011B1A">
      <w:pPr>
        <w:ind w:left="7088"/>
      </w:pPr>
      <w:r>
        <w:t xml:space="preserve"> Клявин В. С.</w:t>
      </w: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ind w:left="7088"/>
      </w:pPr>
    </w:p>
    <w:p w:rsidR="00011B1A" w:rsidRDefault="00011B1A" w:rsidP="00011B1A">
      <w:pPr>
        <w:jc w:val="center"/>
      </w:pPr>
    </w:p>
    <w:p w:rsidR="00011B1A" w:rsidRDefault="00011B1A" w:rsidP="00011B1A">
      <w:pPr>
        <w:jc w:val="center"/>
      </w:pPr>
      <w:r>
        <w:t>МИНСК 2019</w:t>
      </w:r>
    </w:p>
    <w:p w:rsidR="00011B1A" w:rsidRDefault="00011B1A" w:rsidP="00302308">
      <w:pPr>
        <w:ind w:firstLine="709"/>
        <w:jc w:val="both"/>
        <w:rPr>
          <w:lang w:val="be-BY"/>
        </w:rPr>
      </w:pPr>
      <w:r w:rsidRPr="00011B1A">
        <w:rPr>
          <w:lang w:val="be-BY"/>
        </w:rPr>
        <w:lastRenderedPageBreak/>
        <w:t xml:space="preserve">Цель: </w:t>
      </w:r>
      <w:r>
        <w:rPr>
          <w:lang w:val="be-BY"/>
        </w:rPr>
        <w:t xml:space="preserve">исследовать работу </w:t>
      </w:r>
      <w:r w:rsidR="005D28BF">
        <w:rPr>
          <w:lang w:val="be-BY"/>
        </w:rPr>
        <w:t xml:space="preserve">и </w:t>
      </w:r>
      <w:r w:rsidR="006333F9">
        <w:rPr>
          <w:lang w:val="be-BY"/>
        </w:rPr>
        <w:t>п</w:t>
      </w:r>
      <w:r w:rsidR="005D28BF">
        <w:rPr>
          <w:lang w:val="be-BY"/>
        </w:rPr>
        <w:t>а</w:t>
      </w:r>
      <w:r w:rsidR="006333F9">
        <w:rPr>
          <w:lang w:val="be-BY"/>
        </w:rPr>
        <w:t>р</w:t>
      </w:r>
      <w:r w:rsidR="005D28BF">
        <w:rPr>
          <w:lang w:val="be-BY"/>
        </w:rPr>
        <w:t>амет</w:t>
      </w:r>
      <w:r w:rsidR="006333F9">
        <w:rPr>
          <w:lang w:val="be-BY"/>
        </w:rPr>
        <w:t>р</w:t>
      </w:r>
      <w:r w:rsidR="005D28BF">
        <w:rPr>
          <w:lang w:val="be-BY"/>
        </w:rPr>
        <w:t xml:space="preserve">ы </w:t>
      </w:r>
      <w:r>
        <w:rPr>
          <w:lang w:val="be-BY"/>
        </w:rPr>
        <w:t>пол</w:t>
      </w:r>
      <w:r w:rsidR="00DB09CD">
        <w:rPr>
          <w:lang w:val="be-BY"/>
        </w:rPr>
        <w:t>ев</w:t>
      </w:r>
      <w:r>
        <w:rPr>
          <w:lang w:val="be-BY"/>
        </w:rPr>
        <w:t>ого транзистора</w:t>
      </w:r>
      <w:r w:rsidR="005D28BF">
        <w:rPr>
          <w:lang w:val="be-BY"/>
        </w:rPr>
        <w:t>.</w:t>
      </w:r>
    </w:p>
    <w:p w:rsidR="005D28BF" w:rsidRDefault="005D28BF" w:rsidP="00302308">
      <w:pPr>
        <w:ind w:firstLine="709"/>
        <w:jc w:val="both"/>
        <w:rPr>
          <w:lang w:val="be-BY"/>
        </w:rPr>
      </w:pPr>
    </w:p>
    <w:p w:rsidR="00011B1A" w:rsidRDefault="00011B1A" w:rsidP="00302308">
      <w:pPr>
        <w:ind w:firstLine="709"/>
        <w:jc w:val="both"/>
        <w:rPr>
          <w:b/>
          <w:lang w:val="be-BY"/>
        </w:rPr>
      </w:pPr>
      <w:r w:rsidRPr="00302308">
        <w:rPr>
          <w:b/>
          <w:lang w:val="be-BY"/>
        </w:rPr>
        <w:t>1</w:t>
      </w:r>
      <w:r>
        <w:rPr>
          <w:lang w:val="be-BY"/>
        </w:rPr>
        <w:t xml:space="preserve"> </w:t>
      </w:r>
      <w:r w:rsidR="00DB09CD">
        <w:rPr>
          <w:b/>
          <w:lang w:val="be-BY"/>
        </w:rPr>
        <w:t>Получение передаточной характеристики полевого трансзистора в схеме с общим истоком</w:t>
      </w:r>
    </w:p>
    <w:p w:rsidR="00682950" w:rsidRDefault="00682950" w:rsidP="00302308">
      <w:pPr>
        <w:ind w:firstLine="709"/>
        <w:jc w:val="both"/>
        <w:rPr>
          <w:b/>
          <w:lang w:val="be-BY"/>
        </w:rPr>
      </w:pPr>
    </w:p>
    <w:p w:rsidR="00DB2501" w:rsidRDefault="00DB2501" w:rsidP="00DB2501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</w:t>
      </w:r>
      <w:r>
        <w:t xml:space="preserve">передаточной </w:t>
      </w:r>
      <w:r>
        <w:rPr>
          <w:lang w:val="be-BY"/>
        </w:rPr>
        <w:t>характеристики нужно по</w:t>
      </w:r>
      <w:r>
        <w:rPr>
          <w:lang w:val="be-BY"/>
        </w:rPr>
        <w:t>дклю</w:t>
      </w:r>
      <w:r>
        <w:rPr>
          <w:lang w:val="be-BY"/>
        </w:rPr>
        <w:t xml:space="preserve">чить схему на рисунке </w:t>
      </w:r>
      <w:r>
        <w:rPr>
          <w:lang w:val="be-BY"/>
        </w:rPr>
        <w:t>1</w:t>
      </w:r>
      <w:r>
        <w:rPr>
          <w:lang w:val="be-BY"/>
        </w:rPr>
        <w:t xml:space="preserve">.1. </w:t>
      </w:r>
      <w:r>
        <w:t xml:space="preserve">Передаточная </w:t>
      </w:r>
      <w:r>
        <w:rPr>
          <w:lang w:val="be-BY"/>
        </w:rPr>
        <w:t xml:space="preserve">характеристика показана на рисунке </w:t>
      </w:r>
      <w:r>
        <w:rPr>
          <w:lang w:val="be-BY"/>
        </w:rPr>
        <w:t>1</w:t>
      </w:r>
      <w:r>
        <w:rPr>
          <w:lang w:val="be-BY"/>
        </w:rPr>
        <w:t>.2.</w:t>
      </w:r>
    </w:p>
    <w:p w:rsidR="00DB2501" w:rsidRPr="00302308" w:rsidRDefault="00DB2501" w:rsidP="00DB2501">
      <w:pPr>
        <w:ind w:firstLine="709"/>
        <w:jc w:val="both"/>
        <w:rPr>
          <w:lang w:val="be-BY"/>
        </w:rPr>
      </w:pPr>
      <w:r>
        <w:rPr>
          <w:lang w:val="be-BY"/>
        </w:rPr>
        <w:t xml:space="preserve"> С помощью данных таблиц </w:t>
      </w:r>
      <w:r>
        <w:rPr>
          <w:lang w:val="be-BY"/>
        </w:rPr>
        <w:t>1</w:t>
      </w:r>
      <w:r>
        <w:rPr>
          <w:lang w:val="be-BY"/>
        </w:rPr>
        <w:t>.1</w:t>
      </w:r>
      <w:r>
        <w:rPr>
          <w:lang w:val="be-BY"/>
        </w:rPr>
        <w:t xml:space="preserve"> и 1.2</w:t>
      </w:r>
      <w:r>
        <w:rPr>
          <w:lang w:val="be-BY"/>
        </w:rPr>
        <w:t xml:space="preserve"> был</w:t>
      </w:r>
      <w:r>
        <w:rPr>
          <w:lang w:val="be-BY"/>
        </w:rPr>
        <w:t>и</w:t>
      </w:r>
      <w:r>
        <w:rPr>
          <w:lang w:val="be-BY"/>
        </w:rPr>
        <w:t xml:space="preserve"> вычислен</w:t>
      </w:r>
      <w:r>
        <w:rPr>
          <w:lang w:val="be-BY"/>
        </w:rPr>
        <w:t>ы</w:t>
      </w:r>
      <w:r>
        <w:rPr>
          <w:lang w:val="be-BY"/>
        </w:rPr>
        <w:t xml:space="preserve"> </w:t>
      </w:r>
      <w:r>
        <w:t>коэффициент</w:t>
      </w:r>
      <w:r>
        <w:t>,</w:t>
      </w:r>
      <w:r w:rsidRPr="00DB2501">
        <w:t xml:space="preserve"> </w:t>
      </w:r>
      <w:r>
        <w:t>учитывающ</w:t>
      </w:r>
      <w:r>
        <w:t>ий</w:t>
      </w:r>
      <w:r>
        <w:t xml:space="preserve"> конструктивные и технологические параметры</w:t>
      </w:r>
      <w:r>
        <w:rPr>
          <w:lang w:val="be-BY"/>
        </w:rPr>
        <w:t xml:space="preserve"> </w:t>
      </w:r>
      <w:r w:rsidRPr="00930E61">
        <w:t>пол</w:t>
      </w:r>
      <w:r>
        <w:t>ев</w:t>
      </w:r>
      <w:r w:rsidRPr="00930E61">
        <w:t>ого транзистора</w:t>
      </w:r>
      <w:r>
        <w:t xml:space="preserve">, и </w:t>
      </w:r>
      <w:r>
        <w:t>крутизн</w:t>
      </w:r>
      <w:r>
        <w:t>а</w:t>
      </w:r>
      <w:r>
        <w:t xml:space="preserve"> передаточной </w:t>
      </w:r>
      <w:r>
        <w:rPr>
          <w:lang w:val="be-BY"/>
        </w:rPr>
        <w:t>характеристики.</w:t>
      </w:r>
    </w:p>
    <w:p w:rsidR="00DB09CD" w:rsidRPr="00DB2501" w:rsidRDefault="00DB09CD" w:rsidP="00302308">
      <w:pPr>
        <w:jc w:val="center"/>
        <w:rPr>
          <w:noProof/>
        </w:rPr>
      </w:pPr>
    </w:p>
    <w:p w:rsidR="005D28BF" w:rsidRDefault="00DB09CD" w:rsidP="00302308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94F7AC6" wp14:editId="6925BF44">
            <wp:extent cx="2981739" cy="1905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6075" t="44472" r="77842" b="37261"/>
                    <a:stretch/>
                  </pic:blipFill>
                  <pic:spPr bwMode="auto">
                    <a:xfrm>
                      <a:off x="0" y="0"/>
                      <a:ext cx="2989778" cy="19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3D1" w:rsidRDefault="008E73D1" w:rsidP="00302308">
      <w:pPr>
        <w:jc w:val="center"/>
        <w:rPr>
          <w:b/>
        </w:rPr>
      </w:pPr>
    </w:p>
    <w:p w:rsidR="00DB09CD" w:rsidRDefault="00122F99" w:rsidP="00DB09CD">
      <w:pPr>
        <w:jc w:val="center"/>
      </w:pPr>
      <w:r>
        <w:t>Р</w:t>
      </w:r>
      <w:r w:rsidR="005D28BF">
        <w:t>исунок 1.1</w:t>
      </w:r>
      <w:r w:rsidR="00930E61" w:rsidRPr="00930E61">
        <w:t xml:space="preserve"> – </w:t>
      </w:r>
      <w:r w:rsidR="005D28BF">
        <w:t xml:space="preserve">Схема </w:t>
      </w:r>
      <w:r>
        <w:t>п</w:t>
      </w:r>
      <w:r w:rsidR="005D28BF">
        <w:t xml:space="preserve">одключения </w:t>
      </w:r>
      <w:r>
        <w:t>п</w:t>
      </w:r>
      <w:r w:rsidR="005D28BF">
        <w:t>ол</w:t>
      </w:r>
      <w:r w:rsidR="00DB09CD">
        <w:t>ев</w:t>
      </w:r>
      <w:r w:rsidR="005D28BF">
        <w:t>ого т</w:t>
      </w:r>
      <w:r>
        <w:t>р</w:t>
      </w:r>
      <w:r w:rsidR="005D28BF">
        <w:t>анзисто</w:t>
      </w:r>
      <w:r>
        <w:t>р</w:t>
      </w:r>
      <w:r w:rsidR="005D28BF">
        <w:t xml:space="preserve">а для </w:t>
      </w:r>
      <w:r w:rsidR="00DB09CD">
        <w:t xml:space="preserve">получения </w:t>
      </w:r>
      <w:r w:rsidR="00DB09CD">
        <w:t>передаточной</w:t>
      </w:r>
      <w:r w:rsidR="00DB09CD">
        <w:t xml:space="preserve"> характеристики</w:t>
      </w:r>
    </w:p>
    <w:p w:rsidR="00B6321F" w:rsidRDefault="00B6321F" w:rsidP="00DB09CD">
      <w:pPr>
        <w:jc w:val="center"/>
        <w:rPr>
          <w:noProof/>
          <w:lang w:val="en-US"/>
        </w:rPr>
      </w:pPr>
    </w:p>
    <w:p w:rsidR="00B6321F" w:rsidRDefault="00B6321F" w:rsidP="00DB09CD">
      <w:pPr>
        <w:jc w:val="center"/>
      </w:pPr>
      <w:r>
        <w:rPr>
          <w:noProof/>
          <w:lang w:val="en-US"/>
        </w:rPr>
        <w:drawing>
          <wp:inline distT="0" distB="0" distL="0" distR="0" wp14:anchorId="349BB7BC" wp14:editId="54E47944">
            <wp:extent cx="3667125" cy="37980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26777" t="12258" r="46285" b="38141"/>
                    <a:stretch/>
                  </pic:blipFill>
                  <pic:spPr bwMode="auto">
                    <a:xfrm>
                      <a:off x="0" y="0"/>
                      <a:ext cx="3683631" cy="381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21F" w:rsidRDefault="00B6321F" w:rsidP="00DB09CD">
      <w:pPr>
        <w:jc w:val="center"/>
      </w:pPr>
    </w:p>
    <w:p w:rsidR="00B6321F" w:rsidRDefault="00B6321F" w:rsidP="00B6321F">
      <w:pPr>
        <w:jc w:val="center"/>
      </w:pPr>
      <w:r>
        <w:lastRenderedPageBreak/>
        <w:t xml:space="preserve">Рисунок </w:t>
      </w:r>
      <w:r>
        <w:t>1</w:t>
      </w:r>
      <w:r>
        <w:t xml:space="preserve">.2 </w:t>
      </w:r>
      <w:r w:rsidRPr="00930E61">
        <w:t>–</w:t>
      </w:r>
      <w:r w:rsidRPr="00DB09CD">
        <w:t xml:space="preserve"> </w:t>
      </w:r>
      <w:r>
        <w:t>П</w:t>
      </w:r>
      <w:r>
        <w:t>ередаточн</w:t>
      </w:r>
      <w:r>
        <w:t>ая</w:t>
      </w:r>
      <w:r>
        <w:t xml:space="preserve"> характеристика полевого транзистора </w:t>
      </w:r>
    </w:p>
    <w:p w:rsidR="003F538B" w:rsidRDefault="003F538B" w:rsidP="00302308">
      <w:pPr>
        <w:jc w:val="center"/>
      </w:pPr>
    </w:p>
    <w:p w:rsidR="003F538B" w:rsidRDefault="00930E61" w:rsidP="00DB2501">
      <w:pPr>
        <w:ind w:left="1843" w:hanging="1843"/>
        <w:jc w:val="both"/>
      </w:pPr>
      <w:r w:rsidRPr="00930E61">
        <w:t>Таблица 1.1 –</w:t>
      </w:r>
      <w:r w:rsidR="003F538B" w:rsidRPr="00930E61">
        <w:t xml:space="preserve"> </w:t>
      </w:r>
      <w:r w:rsidR="00DB2501" w:rsidRPr="00930E61">
        <w:t xml:space="preserve">Вычисление </w:t>
      </w:r>
      <w:r w:rsidR="00DB2501">
        <w:t>коэффициента, учитывающего конструктивные и технологические параметры</w:t>
      </w:r>
      <w:r w:rsidR="00DB2501">
        <w:rPr>
          <w:lang w:val="be-BY"/>
        </w:rPr>
        <w:t xml:space="preserve"> </w:t>
      </w:r>
      <w:r w:rsidR="00DB2501" w:rsidRPr="00930E61">
        <w:t>пол</w:t>
      </w:r>
      <w:r w:rsidR="00DB2501">
        <w:t>ев</w:t>
      </w:r>
      <w:r w:rsidR="00DB2501" w:rsidRPr="00930E61">
        <w:t>ого транзистора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E5DFE" w:rsidTr="00695DCF"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 w:rsidRPr="003F538B">
              <w:rPr>
                <w:position w:val="-12"/>
              </w:rPr>
              <w:object w:dxaOrig="960" w:dyaOrig="380" w14:anchorId="1F29A2F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305" type="#_x0000_t75" style="width:48.75pt;height:18.75pt" o:ole="">
                  <v:imagedata r:id="rId9" o:title=""/>
                </v:shape>
                <o:OLEObject Type="Embed" ProgID="Equation.DSMT4" ShapeID="_x0000_i1305" DrawAspect="Content" ObjectID="_1631947223" r:id="rId10"/>
              </w:object>
            </w:r>
            <w:r>
              <w:t xml:space="preserve">, В </w:t>
            </w:r>
          </w:p>
        </w:tc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 w:rsidRPr="003F538B">
              <w:rPr>
                <w:position w:val="-12"/>
              </w:rPr>
              <w:object w:dxaOrig="720" w:dyaOrig="380" w14:anchorId="1B5D726A">
                <v:shape id="_x0000_i1304" type="#_x0000_t75" style="width:36pt;height:18.75pt" o:ole="">
                  <v:imagedata r:id="rId11" o:title=""/>
                </v:shape>
                <o:OLEObject Type="Embed" ProgID="Equation.DSMT4" ShapeID="_x0000_i1304" DrawAspect="Content" ObjectID="_1631947224" r:id="rId12"/>
              </w:object>
            </w:r>
            <w:r>
              <w:t>, мА</w:t>
            </w:r>
          </w:p>
        </w:tc>
        <w:tc>
          <w:tcPr>
            <w:tcW w:w="3191" w:type="dxa"/>
            <w:vAlign w:val="center"/>
          </w:tcPr>
          <w:p w:rsidR="00AE5DFE" w:rsidRDefault="00AE5DFE" w:rsidP="00AE5DFE">
            <w:pPr>
              <w:jc w:val="center"/>
            </w:pPr>
            <w:r w:rsidRPr="001224BE">
              <w:rPr>
                <w:position w:val="-38"/>
              </w:rPr>
              <w:object w:dxaOrig="1780" w:dyaOrig="820" w14:anchorId="6AFB0514">
                <v:shape id="_x0000_i1306" type="#_x0000_t75" style="width:89.25pt;height:40.5pt" o:ole="">
                  <v:imagedata r:id="rId13" o:title=""/>
                </v:shape>
                <o:OLEObject Type="Embed" ProgID="Equation.DSMT4" ShapeID="_x0000_i1306" DrawAspect="Content" ObjectID="_1631947225" r:id="rId14"/>
              </w:object>
            </w:r>
          </w:p>
        </w:tc>
      </w:tr>
      <w:tr w:rsidR="00AE5DFE" w:rsidTr="00CA4434"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>
              <w:t>-1,14</w:t>
            </w:r>
          </w:p>
        </w:tc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>
              <w:t>2,74</w:t>
            </w:r>
          </w:p>
        </w:tc>
        <w:tc>
          <w:tcPr>
            <w:tcW w:w="3191" w:type="dxa"/>
            <w:vAlign w:val="center"/>
          </w:tcPr>
          <w:p w:rsidR="00AE5DFE" w:rsidRDefault="00AE5DFE" w:rsidP="00AE5DFE">
            <w:pPr>
              <w:jc w:val="center"/>
            </w:pPr>
            <w:r>
              <w:t xml:space="preserve">0,0021 </w:t>
            </w:r>
          </w:p>
        </w:tc>
      </w:tr>
    </w:tbl>
    <w:p w:rsidR="00AE5DFE" w:rsidRPr="00930E61" w:rsidRDefault="00AE5DFE" w:rsidP="00930E61">
      <w:pPr>
        <w:jc w:val="both"/>
      </w:pPr>
    </w:p>
    <w:p w:rsidR="00AE5DFE" w:rsidRDefault="00AE5DFE" w:rsidP="00DB2501">
      <w:pPr>
        <w:ind w:left="1843" w:hanging="1843"/>
        <w:jc w:val="both"/>
      </w:pPr>
      <w:r w:rsidRPr="00930E61">
        <w:t>Таблица 1.</w:t>
      </w:r>
      <w:r>
        <w:t>2</w:t>
      </w:r>
      <w:r w:rsidRPr="00930E61">
        <w:t xml:space="preserve"> – </w:t>
      </w:r>
      <w:r w:rsidR="00DB2501" w:rsidRPr="00930E61">
        <w:t xml:space="preserve">Вычисление </w:t>
      </w:r>
      <w:r w:rsidR="00DB2501">
        <w:t xml:space="preserve">крутизны </w:t>
      </w:r>
      <w:r w:rsidR="00DB2501">
        <w:t xml:space="preserve">передаточной </w:t>
      </w:r>
      <w:r w:rsidR="00DB2501">
        <w:rPr>
          <w:lang w:val="be-BY"/>
        </w:rPr>
        <w:t xml:space="preserve">характеристики </w:t>
      </w:r>
      <w:r w:rsidR="00DB2501" w:rsidRPr="00930E61">
        <w:t>пол</w:t>
      </w:r>
      <w:r w:rsidR="00DB2501">
        <w:t>ев</w:t>
      </w:r>
      <w:r w:rsidR="00DB2501" w:rsidRPr="00930E61">
        <w:t>ого транзистора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E5DFE" w:rsidTr="00AE5DFE">
        <w:trPr>
          <w:jc w:val="center"/>
        </w:trPr>
        <w:tc>
          <w:tcPr>
            <w:tcW w:w="3190" w:type="dxa"/>
            <w:vAlign w:val="center"/>
          </w:tcPr>
          <w:p w:rsidR="00AE5DFE" w:rsidRDefault="00AE5DFE" w:rsidP="00117F0C">
            <w:pPr>
              <w:jc w:val="center"/>
            </w:pPr>
            <w:r w:rsidRPr="003F538B">
              <w:rPr>
                <w:position w:val="-12"/>
              </w:rPr>
              <w:object w:dxaOrig="340" w:dyaOrig="380">
                <v:shape id="_x0000_i1261" type="#_x0000_t75" style="width:17.25pt;height:18.75pt" o:ole="">
                  <v:imagedata r:id="rId15" o:title=""/>
                </v:shape>
                <o:OLEObject Type="Embed" ProgID="Equation.DSMT4" ShapeID="_x0000_i1261" DrawAspect="Content" ObjectID="_1631947226" r:id="rId16"/>
              </w:object>
            </w:r>
            <w:r>
              <w:t>, мА</w:t>
            </w:r>
          </w:p>
        </w:tc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 w:rsidRPr="003F538B">
              <w:rPr>
                <w:position w:val="-12"/>
              </w:rPr>
              <w:object w:dxaOrig="540" w:dyaOrig="380">
                <v:shape id="_x0000_i1319" type="#_x0000_t75" style="width:27pt;height:18.75pt" o:ole="">
                  <v:imagedata r:id="rId17" o:title=""/>
                </v:shape>
                <o:OLEObject Type="Embed" ProgID="Equation.DSMT4" ShapeID="_x0000_i1319" DrawAspect="Content" ObjectID="_1631947227" r:id="rId18"/>
              </w:object>
            </w:r>
            <w:r>
              <w:t>, В</w:t>
            </w:r>
          </w:p>
        </w:tc>
        <w:tc>
          <w:tcPr>
            <w:tcW w:w="3191" w:type="dxa"/>
            <w:vAlign w:val="center"/>
          </w:tcPr>
          <w:p w:rsidR="00AE5DFE" w:rsidRDefault="00AE5DFE" w:rsidP="00AE5DFE">
            <w:pPr>
              <w:jc w:val="center"/>
            </w:pPr>
            <w:r w:rsidRPr="00682950">
              <w:rPr>
                <w:position w:val="-34"/>
              </w:rPr>
              <w:object w:dxaOrig="2799" w:dyaOrig="780">
                <v:shape id="_x0000_i1263" type="#_x0000_t75" style="width:140.25pt;height:39pt" o:ole="">
                  <v:imagedata r:id="rId19" o:title=""/>
                </v:shape>
                <o:OLEObject Type="Embed" ProgID="Equation.DSMT4" ShapeID="_x0000_i1263" DrawAspect="Content" ObjectID="_1631947228" r:id="rId20"/>
              </w:object>
            </w:r>
          </w:p>
        </w:tc>
      </w:tr>
      <w:tr w:rsidR="00AE5DFE" w:rsidTr="00AE5DFE">
        <w:trPr>
          <w:jc w:val="center"/>
        </w:trPr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>
              <w:t>2,69</w:t>
            </w:r>
          </w:p>
        </w:tc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>
              <w:t>-0,1</w:t>
            </w:r>
          </w:p>
        </w:tc>
        <w:tc>
          <w:tcPr>
            <w:tcW w:w="3191" w:type="dxa"/>
            <w:vMerge w:val="restart"/>
            <w:vAlign w:val="center"/>
          </w:tcPr>
          <w:p w:rsidR="00AE5DFE" w:rsidRDefault="00AE5DFE" w:rsidP="00AE5DFE">
            <w:pPr>
              <w:jc w:val="center"/>
            </w:pPr>
            <w:r>
              <w:t>0,0004</w:t>
            </w:r>
          </w:p>
        </w:tc>
      </w:tr>
      <w:tr w:rsidR="00AE5DFE" w:rsidTr="00AE5DFE">
        <w:trPr>
          <w:jc w:val="center"/>
        </w:trPr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>
              <w:t>2,77</w:t>
            </w:r>
          </w:p>
        </w:tc>
        <w:tc>
          <w:tcPr>
            <w:tcW w:w="3190" w:type="dxa"/>
            <w:vAlign w:val="center"/>
          </w:tcPr>
          <w:p w:rsidR="00AE5DFE" w:rsidRDefault="00AE5DFE" w:rsidP="00AE5DFE">
            <w:pPr>
              <w:jc w:val="center"/>
            </w:pPr>
            <w:r>
              <w:t>+0,1</w:t>
            </w:r>
          </w:p>
        </w:tc>
        <w:tc>
          <w:tcPr>
            <w:tcW w:w="3191" w:type="dxa"/>
            <w:vMerge/>
            <w:vAlign w:val="center"/>
          </w:tcPr>
          <w:p w:rsidR="00AE5DFE" w:rsidRDefault="00AE5DFE" w:rsidP="00AE5DFE">
            <w:pPr>
              <w:jc w:val="center"/>
            </w:pPr>
          </w:p>
        </w:tc>
      </w:tr>
    </w:tbl>
    <w:p w:rsidR="00122F99" w:rsidRDefault="00122F99">
      <w:r>
        <w:br w:type="page"/>
      </w:r>
    </w:p>
    <w:p w:rsidR="00122F99" w:rsidRPr="00302308" w:rsidRDefault="00122F99" w:rsidP="00122F99">
      <w:pPr>
        <w:ind w:firstLine="709"/>
        <w:jc w:val="both"/>
        <w:rPr>
          <w:lang w:val="be-BY"/>
        </w:rPr>
      </w:pPr>
      <w:r w:rsidRPr="00302308">
        <w:rPr>
          <w:b/>
          <w:lang w:val="be-BY"/>
        </w:rPr>
        <w:lastRenderedPageBreak/>
        <w:t>2</w:t>
      </w:r>
      <w:r>
        <w:rPr>
          <w:lang w:val="be-BY"/>
        </w:rPr>
        <w:t xml:space="preserve"> </w:t>
      </w:r>
      <w:r w:rsidR="00302308" w:rsidRPr="00930E61">
        <w:rPr>
          <w:b/>
          <w:lang w:val="be-BY"/>
        </w:rPr>
        <w:t xml:space="preserve">Получение </w:t>
      </w:r>
      <w:r w:rsidR="00AE5DFE">
        <w:rPr>
          <w:b/>
          <w:lang w:val="be-BY"/>
        </w:rPr>
        <w:t>зависимости сопротивления канала полевого</w:t>
      </w:r>
      <w:r w:rsidR="00302308" w:rsidRPr="00930E61">
        <w:rPr>
          <w:b/>
          <w:lang w:val="be-BY"/>
        </w:rPr>
        <w:t xml:space="preserve"> </w:t>
      </w:r>
      <w:r w:rsidR="00AE5DFE">
        <w:rPr>
          <w:b/>
          <w:lang w:val="be-BY"/>
        </w:rPr>
        <w:t>т</w:t>
      </w:r>
      <w:r w:rsidR="00302308" w:rsidRPr="00930E61">
        <w:rPr>
          <w:b/>
          <w:lang w:val="be-BY"/>
        </w:rPr>
        <w:t xml:space="preserve">ранзистора </w:t>
      </w:r>
      <w:r w:rsidR="00AE5DFE">
        <w:rPr>
          <w:b/>
          <w:lang w:val="be-BY"/>
        </w:rPr>
        <w:t>от напряжения затвор-исток</w:t>
      </w:r>
    </w:p>
    <w:p w:rsidR="00302308" w:rsidRDefault="00302308" w:rsidP="00122F99">
      <w:pPr>
        <w:ind w:firstLine="709"/>
        <w:jc w:val="both"/>
        <w:rPr>
          <w:b/>
          <w:lang w:val="be-BY"/>
        </w:rPr>
      </w:pPr>
    </w:p>
    <w:p w:rsidR="00302308" w:rsidRDefault="00302308" w:rsidP="00122F99">
      <w:pPr>
        <w:ind w:firstLine="709"/>
        <w:jc w:val="both"/>
        <w:rPr>
          <w:lang w:val="be-BY"/>
        </w:rPr>
      </w:pPr>
      <w:r>
        <w:rPr>
          <w:lang w:val="be-BY"/>
        </w:rPr>
        <w:t xml:space="preserve">Для получения </w:t>
      </w:r>
      <w:r w:rsidR="004257E3" w:rsidRPr="004257E3">
        <w:rPr>
          <w:lang w:val="be-BY"/>
        </w:rPr>
        <w:t>зависимости сопротивления канала полевого транзистора от напряжения затвор-исток</w:t>
      </w:r>
      <w:r w:rsidR="004257E3">
        <w:rPr>
          <w:lang w:val="be-BY"/>
        </w:rPr>
        <w:t xml:space="preserve"> </w:t>
      </w:r>
      <w:r>
        <w:rPr>
          <w:lang w:val="be-BY"/>
        </w:rPr>
        <w:t>нужно по</w:t>
      </w:r>
      <w:r w:rsidR="004257E3">
        <w:rPr>
          <w:lang w:val="be-BY"/>
        </w:rPr>
        <w:t>дклю</w:t>
      </w:r>
      <w:r>
        <w:rPr>
          <w:lang w:val="be-BY"/>
        </w:rPr>
        <w:t xml:space="preserve">чить схему на рисунке 2.1. </w:t>
      </w:r>
      <w:r w:rsidR="004257E3">
        <w:rPr>
          <w:lang w:val="be-BY"/>
        </w:rPr>
        <w:t>Зависимость</w:t>
      </w:r>
      <w:r>
        <w:rPr>
          <w:lang w:val="be-BY"/>
        </w:rPr>
        <w:t xml:space="preserve"> показана на рисунке 2.2. </w:t>
      </w:r>
    </w:p>
    <w:p w:rsidR="00302308" w:rsidRPr="00302308" w:rsidRDefault="00302308" w:rsidP="00122F99">
      <w:pPr>
        <w:ind w:firstLine="709"/>
        <w:jc w:val="both"/>
        <w:rPr>
          <w:lang w:val="be-BY"/>
        </w:rPr>
      </w:pPr>
      <w:r>
        <w:rPr>
          <w:lang w:val="be-BY"/>
        </w:rPr>
        <w:t xml:space="preserve">С помощью </w:t>
      </w:r>
      <w:r w:rsidR="0058742C">
        <w:rPr>
          <w:lang w:val="be-BY"/>
        </w:rPr>
        <w:t>графика на рисунке</w:t>
      </w:r>
      <w:r>
        <w:rPr>
          <w:lang w:val="be-BY"/>
        </w:rPr>
        <w:t xml:space="preserve"> 2.</w:t>
      </w:r>
      <w:r w:rsidR="0058742C">
        <w:rPr>
          <w:lang w:val="be-BY"/>
        </w:rPr>
        <w:t>2</w:t>
      </w:r>
      <w:r>
        <w:rPr>
          <w:lang w:val="be-BY"/>
        </w:rPr>
        <w:t xml:space="preserve"> был</w:t>
      </w:r>
      <w:r w:rsidR="0058742C">
        <w:rPr>
          <w:lang w:val="be-BY"/>
        </w:rPr>
        <w:t>и</w:t>
      </w:r>
      <w:r>
        <w:rPr>
          <w:lang w:val="be-BY"/>
        </w:rPr>
        <w:t xml:space="preserve"> </w:t>
      </w:r>
      <w:r w:rsidR="0058742C">
        <w:rPr>
          <w:lang w:val="be-BY"/>
        </w:rPr>
        <w:t xml:space="preserve">получены максимальное и минимальное </w:t>
      </w:r>
      <w:r w:rsidR="0058742C" w:rsidRPr="0058742C">
        <w:rPr>
          <w:lang w:val="be-BY"/>
        </w:rPr>
        <w:t>сопротивления канала</w:t>
      </w:r>
      <w:r w:rsidR="0058742C" w:rsidRPr="0058742C">
        <w:rPr>
          <w:lang w:val="be-BY"/>
        </w:rPr>
        <w:t xml:space="preserve"> </w:t>
      </w:r>
      <w:r w:rsidR="0058742C" w:rsidRPr="0058742C">
        <w:rPr>
          <w:lang w:val="be-BY"/>
        </w:rPr>
        <w:t>полевого транзистора</w:t>
      </w:r>
      <w:r w:rsidR="0058742C">
        <w:rPr>
          <w:lang w:val="be-BY"/>
        </w:rPr>
        <w:t xml:space="preserve"> (таблица 2.1)</w:t>
      </w:r>
      <w:r>
        <w:rPr>
          <w:lang w:val="be-BY"/>
        </w:rPr>
        <w:t>.</w:t>
      </w:r>
      <w:r w:rsidR="0058742C">
        <w:rPr>
          <w:lang w:val="be-BY"/>
        </w:rPr>
        <w:t xml:space="preserve"> </w:t>
      </w:r>
    </w:p>
    <w:p w:rsidR="003F538B" w:rsidRPr="00122F99" w:rsidRDefault="003F538B" w:rsidP="003F538B">
      <w:pPr>
        <w:jc w:val="both"/>
        <w:rPr>
          <w:lang w:val="be-BY"/>
        </w:rPr>
      </w:pPr>
    </w:p>
    <w:p w:rsidR="00122F99" w:rsidRDefault="00AE5DFE" w:rsidP="00122F99">
      <w:pPr>
        <w:jc w:val="center"/>
      </w:pPr>
      <w:r>
        <w:rPr>
          <w:noProof/>
          <w:lang w:val="en-US"/>
        </w:rPr>
        <w:drawing>
          <wp:inline distT="0" distB="0" distL="0" distR="0" wp14:anchorId="62ECED94" wp14:editId="3663325D">
            <wp:extent cx="3095625" cy="1827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/>
                    <a:srcRect l="6093" t="36773" r="77071" b="45553"/>
                    <a:stretch/>
                  </pic:blipFill>
                  <pic:spPr bwMode="auto">
                    <a:xfrm>
                      <a:off x="0" y="0"/>
                      <a:ext cx="3127180" cy="184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3D1" w:rsidRDefault="008E73D1" w:rsidP="00122F99">
      <w:pPr>
        <w:jc w:val="center"/>
      </w:pPr>
    </w:p>
    <w:p w:rsidR="00122F99" w:rsidRDefault="00122F99" w:rsidP="00AE5DFE">
      <w:pPr>
        <w:jc w:val="center"/>
      </w:pPr>
      <w:r>
        <w:t xml:space="preserve">Рисунок </w:t>
      </w:r>
      <w:r w:rsidR="006A549E">
        <w:t>2</w:t>
      </w:r>
      <w:r>
        <w:t>.1</w:t>
      </w:r>
      <w:r w:rsidR="00930E61" w:rsidRPr="00930E61">
        <w:t xml:space="preserve"> –</w:t>
      </w:r>
      <w:r>
        <w:t xml:space="preserve"> Схема подключения </w:t>
      </w:r>
      <w:r w:rsidR="00AE5DFE">
        <w:t xml:space="preserve">полевого </w:t>
      </w:r>
      <w:r>
        <w:t xml:space="preserve">транзистора для </w:t>
      </w:r>
      <w:r w:rsidR="00AE5DFE">
        <w:t>исследования</w:t>
      </w:r>
      <w:r>
        <w:t xml:space="preserve"> </w:t>
      </w:r>
      <w:r w:rsidR="00AE5DFE" w:rsidRPr="00AE5DFE">
        <w:rPr>
          <w:lang w:val="be-BY"/>
        </w:rPr>
        <w:t>зависимости сопротивления канала</w:t>
      </w:r>
    </w:p>
    <w:p w:rsidR="004257E3" w:rsidRDefault="004257E3" w:rsidP="008E73D1">
      <w:pPr>
        <w:jc w:val="center"/>
        <w:rPr>
          <w:noProof/>
          <w:lang w:val="en-US"/>
        </w:rPr>
      </w:pPr>
    </w:p>
    <w:p w:rsidR="00671233" w:rsidRDefault="004257E3" w:rsidP="008E73D1">
      <w:pPr>
        <w:jc w:val="center"/>
      </w:pPr>
      <w:r>
        <w:rPr>
          <w:noProof/>
          <w:lang w:val="en-US"/>
        </w:rPr>
        <w:drawing>
          <wp:inline distT="0" distB="0" distL="0" distR="0" wp14:anchorId="6FED87CD" wp14:editId="067FA52F">
            <wp:extent cx="3533775" cy="38121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27098" t="11687" r="46446" b="37571"/>
                    <a:stretch/>
                  </pic:blipFill>
                  <pic:spPr bwMode="auto">
                    <a:xfrm>
                      <a:off x="0" y="0"/>
                      <a:ext cx="3555828" cy="383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1CC" w:rsidRPr="00011B1A" w:rsidRDefault="004561CC" w:rsidP="008E73D1">
      <w:pPr>
        <w:jc w:val="center"/>
      </w:pPr>
    </w:p>
    <w:p w:rsidR="002E6307" w:rsidRDefault="00930E61" w:rsidP="008E73D1">
      <w:pPr>
        <w:jc w:val="center"/>
      </w:pPr>
      <w:r>
        <w:t>Рисунок 2.2</w:t>
      </w:r>
      <w:r w:rsidR="008E73D1">
        <w:t xml:space="preserve"> </w:t>
      </w:r>
      <w:r w:rsidRPr="00930E61">
        <w:t>–</w:t>
      </w:r>
      <w:r w:rsidRPr="00DB09CD">
        <w:t xml:space="preserve"> </w:t>
      </w:r>
      <w:r w:rsidR="004257E3" w:rsidRPr="004257E3">
        <w:rPr>
          <w:lang w:val="be-BY"/>
        </w:rPr>
        <w:t>З</w:t>
      </w:r>
      <w:r w:rsidR="004257E3" w:rsidRPr="004257E3">
        <w:rPr>
          <w:lang w:val="be-BY"/>
        </w:rPr>
        <w:t>ависимост</w:t>
      </w:r>
      <w:r w:rsidR="004257E3" w:rsidRPr="004257E3">
        <w:rPr>
          <w:lang w:val="be-BY"/>
        </w:rPr>
        <w:t>ь</w:t>
      </w:r>
      <w:r w:rsidR="004257E3" w:rsidRPr="004257E3">
        <w:rPr>
          <w:lang w:val="be-BY"/>
        </w:rPr>
        <w:t xml:space="preserve"> сопротивления канала полевого транзистора от напряжения затвор-исток</w:t>
      </w:r>
    </w:p>
    <w:p w:rsidR="00302308" w:rsidRDefault="00302308" w:rsidP="008E73D1">
      <w:pPr>
        <w:jc w:val="center"/>
      </w:pPr>
    </w:p>
    <w:p w:rsidR="00302308" w:rsidRDefault="00930E61" w:rsidP="00930E61">
      <w:pPr>
        <w:ind w:left="1843" w:hanging="1843"/>
        <w:jc w:val="both"/>
        <w:rPr>
          <w:lang w:val="be-BY"/>
        </w:rPr>
      </w:pPr>
      <w:r w:rsidRPr="00930E61">
        <w:t>Таблица 2.1 –</w:t>
      </w:r>
      <w:r w:rsidR="00302308" w:rsidRPr="00930E61">
        <w:t xml:space="preserve"> </w:t>
      </w:r>
      <w:r w:rsidR="0058742C">
        <w:t xml:space="preserve">Максимальное и минимальное </w:t>
      </w:r>
      <w:r w:rsidR="0058742C" w:rsidRPr="0058742C">
        <w:rPr>
          <w:lang w:val="be-BY"/>
        </w:rPr>
        <w:t>сопротивления канала полевого транзистора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8742C" w:rsidTr="0058742C">
        <w:tc>
          <w:tcPr>
            <w:tcW w:w="4785" w:type="dxa"/>
          </w:tcPr>
          <w:p w:rsidR="0058742C" w:rsidRPr="0058742C" w:rsidRDefault="0058742C" w:rsidP="0058742C">
            <w:pPr>
              <w:jc w:val="center"/>
              <w:rPr>
                <w:lang w:val="be-BY"/>
              </w:rPr>
            </w:pPr>
            <w:r w:rsidRPr="003F538B">
              <w:rPr>
                <w:position w:val="-12"/>
              </w:rPr>
              <w:object w:dxaOrig="780" w:dyaOrig="380">
                <v:shape id="_x0000_i1323" type="#_x0000_t75" style="width:39pt;height:18.75pt" o:ole="">
                  <v:imagedata r:id="rId23" o:title=""/>
                </v:shape>
                <o:OLEObject Type="Embed" ProgID="Equation.DSMT4" ShapeID="_x0000_i1323" DrawAspect="Content" ObjectID="_1631947229" r:id="rId24"/>
              </w:object>
            </w:r>
            <w:r>
              <w:t xml:space="preserve">, </w:t>
            </w:r>
            <w:r>
              <w:t>кОм</w:t>
            </w:r>
          </w:p>
        </w:tc>
        <w:tc>
          <w:tcPr>
            <w:tcW w:w="4786" w:type="dxa"/>
          </w:tcPr>
          <w:p w:rsidR="0058742C" w:rsidRPr="0058742C" w:rsidRDefault="0058742C" w:rsidP="0058742C">
            <w:pPr>
              <w:jc w:val="center"/>
            </w:pPr>
            <w:r w:rsidRPr="003F538B">
              <w:rPr>
                <w:position w:val="-12"/>
              </w:rPr>
              <w:object w:dxaOrig="740" w:dyaOrig="380">
                <v:shape id="_x0000_i1326" type="#_x0000_t75" style="width:36.75pt;height:18.75pt" o:ole="">
                  <v:imagedata r:id="rId25" o:title=""/>
                </v:shape>
                <o:OLEObject Type="Embed" ProgID="Equation.DSMT4" ShapeID="_x0000_i1326" DrawAspect="Content" ObjectID="_1631947230" r:id="rId26"/>
              </w:object>
            </w:r>
            <w:r>
              <w:t>, кОм</w:t>
            </w:r>
          </w:p>
        </w:tc>
      </w:tr>
      <w:tr w:rsidR="0058742C" w:rsidTr="0058742C">
        <w:tc>
          <w:tcPr>
            <w:tcW w:w="4785" w:type="dxa"/>
          </w:tcPr>
          <w:p w:rsidR="0058742C" w:rsidRPr="0058742C" w:rsidRDefault="0058742C" w:rsidP="0058742C">
            <w:pPr>
              <w:jc w:val="center"/>
            </w:pPr>
            <w:r>
              <w:t>369,9</w:t>
            </w:r>
          </w:p>
        </w:tc>
        <w:tc>
          <w:tcPr>
            <w:tcW w:w="4786" w:type="dxa"/>
          </w:tcPr>
          <w:p w:rsidR="0058742C" w:rsidRPr="0058742C" w:rsidRDefault="0058742C" w:rsidP="0058742C">
            <w:pPr>
              <w:jc w:val="center"/>
            </w:pPr>
            <w:r>
              <w:t>1,5</w:t>
            </w:r>
          </w:p>
        </w:tc>
      </w:tr>
    </w:tbl>
    <w:p w:rsidR="00302308" w:rsidRPr="00302308" w:rsidRDefault="00302308" w:rsidP="00302308"/>
    <w:p w:rsidR="00302308" w:rsidRDefault="00302308" w:rsidP="00302308">
      <w:pPr>
        <w:ind w:firstLine="709"/>
        <w:jc w:val="both"/>
      </w:pPr>
    </w:p>
    <w:p w:rsidR="002E6307" w:rsidRDefault="002E6307">
      <w:r>
        <w:br w:type="page"/>
      </w:r>
    </w:p>
    <w:p w:rsidR="002F41D9" w:rsidRDefault="002E6307" w:rsidP="002F41D9">
      <w:pPr>
        <w:ind w:firstLine="709"/>
        <w:jc w:val="both"/>
        <w:rPr>
          <w:b/>
          <w:lang w:val="be-BY"/>
        </w:rPr>
      </w:pPr>
      <w:r w:rsidRPr="00786586">
        <w:rPr>
          <w:b/>
          <w:lang w:val="be-BY"/>
        </w:rPr>
        <w:lastRenderedPageBreak/>
        <w:t>3</w:t>
      </w:r>
      <w:r>
        <w:rPr>
          <w:lang w:val="be-BY"/>
        </w:rPr>
        <w:t xml:space="preserve"> </w:t>
      </w:r>
      <w:r w:rsidR="00786586" w:rsidRPr="00930E61">
        <w:rPr>
          <w:b/>
          <w:lang w:val="be-BY"/>
        </w:rPr>
        <w:t xml:space="preserve">Получение семейства выходных характеристик </w:t>
      </w:r>
      <w:r w:rsidR="002F41D9">
        <w:rPr>
          <w:b/>
          <w:lang w:val="be-BY"/>
        </w:rPr>
        <w:t>полевого трансзистора в схеме с общим истоком</w:t>
      </w:r>
    </w:p>
    <w:p w:rsidR="005A4A60" w:rsidRDefault="005A4A60" w:rsidP="0063635F">
      <w:pPr>
        <w:ind w:firstLine="709"/>
        <w:jc w:val="both"/>
        <w:rPr>
          <w:lang w:val="be-BY"/>
        </w:rPr>
      </w:pPr>
    </w:p>
    <w:p w:rsidR="005A4A60" w:rsidRDefault="005A4A60" w:rsidP="0063635F">
      <w:pPr>
        <w:ind w:firstLine="709"/>
        <w:jc w:val="both"/>
      </w:pPr>
      <w:r>
        <w:t>Для получения выходных характеристик нужно подключить схему на рисунке 3.1. Выходные характеристики с построенной нагрузочной линией показаны на рисунке 3.2.</w:t>
      </w:r>
    </w:p>
    <w:p w:rsidR="0064130A" w:rsidRDefault="0064130A" w:rsidP="0063635F">
      <w:pPr>
        <w:ind w:firstLine="709"/>
        <w:jc w:val="both"/>
        <w:rPr>
          <w:lang w:val="be-BY"/>
        </w:rPr>
      </w:pPr>
      <w:r>
        <w:t xml:space="preserve">Для определения </w:t>
      </w:r>
      <w:r w:rsidR="00D0756F">
        <w:t xml:space="preserve">крутизны передаточной </w:t>
      </w:r>
      <w:r w:rsidR="00D0756F">
        <w:rPr>
          <w:lang w:val="be-BY"/>
        </w:rPr>
        <w:t xml:space="preserve">характеристики </w:t>
      </w:r>
      <w:r>
        <w:t xml:space="preserve">были использованы данные таблицы 3.1 и возможности программы </w:t>
      </w:r>
      <w:r>
        <w:rPr>
          <w:lang w:val="en-US"/>
        </w:rPr>
        <w:t>LabView</w:t>
      </w:r>
      <w:r>
        <w:t xml:space="preserve"> </w:t>
      </w:r>
      <w:r>
        <w:rPr>
          <w:lang w:val="be-BY"/>
        </w:rPr>
        <w:t>(рисунок 3.3).</w:t>
      </w:r>
    </w:p>
    <w:p w:rsidR="0064130A" w:rsidRPr="0064130A" w:rsidRDefault="0064130A" w:rsidP="0063635F">
      <w:pPr>
        <w:ind w:firstLine="709"/>
        <w:jc w:val="both"/>
        <w:rPr>
          <w:b/>
        </w:rPr>
      </w:pPr>
      <w:r>
        <w:rPr>
          <w:lang w:val="be-BY"/>
        </w:rPr>
        <w:t>По нагрузочной линии на рисунке 3.2 были определены параметры рабочей точки (таблица 3.2).</w:t>
      </w:r>
    </w:p>
    <w:p w:rsidR="0026765B" w:rsidRDefault="0026765B" w:rsidP="00AD383E">
      <w:pPr>
        <w:jc w:val="center"/>
        <w:rPr>
          <w:noProof/>
          <w:lang w:val="en-US"/>
        </w:rPr>
      </w:pPr>
    </w:p>
    <w:p w:rsidR="00671233" w:rsidRDefault="0026765B" w:rsidP="00AD383E">
      <w:pPr>
        <w:jc w:val="center"/>
      </w:pPr>
      <w:r>
        <w:rPr>
          <w:noProof/>
          <w:lang w:val="en-US"/>
        </w:rPr>
        <w:drawing>
          <wp:inline distT="0" distB="0" distL="0" distR="0" wp14:anchorId="791F6327" wp14:editId="442BCDDF">
            <wp:extent cx="2409825" cy="169671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6093" t="39624" r="78193" b="40707"/>
                    <a:stretch/>
                  </pic:blipFill>
                  <pic:spPr bwMode="auto">
                    <a:xfrm>
                      <a:off x="0" y="0"/>
                      <a:ext cx="2433473" cy="171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83E" w:rsidRDefault="00AD383E" w:rsidP="00AD383E">
      <w:pPr>
        <w:jc w:val="center"/>
      </w:pPr>
    </w:p>
    <w:p w:rsidR="0063635F" w:rsidRDefault="0063635F" w:rsidP="0063635F">
      <w:pPr>
        <w:jc w:val="center"/>
      </w:pPr>
      <w:r>
        <w:t>Рисунок 3.1</w:t>
      </w:r>
      <w:r w:rsidR="00930E61" w:rsidRPr="00930E61">
        <w:t xml:space="preserve"> –</w:t>
      </w:r>
      <w:r>
        <w:t xml:space="preserve"> Схема подключения пол</w:t>
      </w:r>
      <w:r w:rsidR="002F41D9">
        <w:rPr>
          <w:lang w:val="be-BY"/>
        </w:rPr>
        <w:t>ев</w:t>
      </w:r>
      <w:r>
        <w:t>ого транзистора для получения выходных характеристик</w:t>
      </w:r>
    </w:p>
    <w:p w:rsidR="0026765B" w:rsidRPr="002F41D9" w:rsidRDefault="0026765B" w:rsidP="0026765B">
      <w:pPr>
        <w:jc w:val="center"/>
        <w:rPr>
          <w:noProof/>
        </w:rPr>
      </w:pPr>
    </w:p>
    <w:p w:rsidR="0063635F" w:rsidRPr="00011B1A" w:rsidRDefault="00D0756F" w:rsidP="0026765B">
      <w:pPr>
        <w:jc w:val="center"/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29.95pt;margin-top:17.9pt;width:91.5pt;height:214.5pt;flip:x y;z-index:251658240" o:connectortype="straight"/>
        </w:pict>
      </w:r>
      <w:r w:rsidR="0026765B">
        <w:rPr>
          <w:noProof/>
          <w:lang w:val="en-US"/>
        </w:rPr>
        <w:drawing>
          <wp:inline distT="0" distB="0" distL="0" distR="0" wp14:anchorId="70A7A64A" wp14:editId="6AA35114">
            <wp:extent cx="3452890" cy="3390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5308" t="11687" r="46445" b="38997"/>
                    <a:stretch/>
                  </pic:blipFill>
                  <pic:spPr bwMode="auto">
                    <a:xfrm>
                      <a:off x="0" y="0"/>
                      <a:ext cx="3480236" cy="341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35F" w:rsidRDefault="0063635F" w:rsidP="0063635F">
      <w:pPr>
        <w:jc w:val="center"/>
      </w:pPr>
    </w:p>
    <w:p w:rsidR="0063635F" w:rsidRDefault="0063635F" w:rsidP="0063635F">
      <w:pPr>
        <w:jc w:val="center"/>
      </w:pPr>
      <w:r>
        <w:t>Рисунок 3.</w:t>
      </w:r>
      <w:r w:rsidR="005A4A60" w:rsidRPr="00930E61">
        <w:t>2</w:t>
      </w:r>
      <w:r w:rsidR="00930E61" w:rsidRPr="00930E61">
        <w:t xml:space="preserve"> –</w:t>
      </w:r>
      <w:r w:rsidR="00930E61">
        <w:t xml:space="preserve"> </w:t>
      </w:r>
      <w:r>
        <w:t>В</w:t>
      </w:r>
      <w:r w:rsidR="00DC26F9">
        <w:t>ы</w:t>
      </w:r>
      <w:r>
        <w:t>ходные характеристики и нагрузочная линия пол</w:t>
      </w:r>
      <w:r w:rsidR="002F41D9">
        <w:rPr>
          <w:lang w:val="be-BY"/>
        </w:rPr>
        <w:t>ев</w:t>
      </w:r>
      <w:r>
        <w:t xml:space="preserve">ого транзистора </w:t>
      </w:r>
    </w:p>
    <w:p w:rsidR="00117F0C" w:rsidRDefault="00117F0C" w:rsidP="005A4A60">
      <w:pPr>
        <w:jc w:val="center"/>
        <w:rPr>
          <w:noProof/>
          <w:lang w:val="en-US"/>
        </w:rPr>
      </w:pPr>
    </w:p>
    <w:p w:rsidR="00372642" w:rsidRDefault="00117F0C" w:rsidP="005A4A60">
      <w:pPr>
        <w:jc w:val="center"/>
      </w:pPr>
      <w:r>
        <w:rPr>
          <w:noProof/>
          <w:lang w:val="en-US"/>
        </w:rPr>
        <w:drawing>
          <wp:inline distT="0" distB="0" distL="0" distR="0" wp14:anchorId="596A168B" wp14:editId="55EFAF08">
            <wp:extent cx="3895187" cy="37687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l="25174" t="12203" r="46125" b="38427"/>
                    <a:stretch/>
                  </pic:blipFill>
                  <pic:spPr bwMode="auto">
                    <a:xfrm>
                      <a:off x="0" y="0"/>
                      <a:ext cx="3907615" cy="378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60" w:rsidRDefault="005A4A60" w:rsidP="005A4A60">
      <w:pPr>
        <w:jc w:val="center"/>
      </w:pPr>
    </w:p>
    <w:p w:rsidR="005A4A60" w:rsidRDefault="005A4A60" w:rsidP="005A4A60">
      <w:pPr>
        <w:jc w:val="center"/>
      </w:pPr>
      <w:r>
        <w:t>Рисунок 3.</w:t>
      </w:r>
      <w:r w:rsidR="0064130A">
        <w:t>3</w:t>
      </w:r>
      <w:r w:rsidR="00930E61" w:rsidRPr="00DB09CD">
        <w:t xml:space="preserve"> </w:t>
      </w:r>
      <w:r w:rsidR="00930E61" w:rsidRPr="00930E61">
        <w:t>–</w:t>
      </w:r>
      <w:r>
        <w:t xml:space="preserve"> Выходные характеристики биполярного транзистора </w:t>
      </w:r>
    </w:p>
    <w:p w:rsidR="00D0756F" w:rsidRDefault="00D0756F" w:rsidP="005A4A60">
      <w:pPr>
        <w:jc w:val="center"/>
      </w:pPr>
    </w:p>
    <w:p w:rsidR="00D0756F" w:rsidRDefault="00D0756F" w:rsidP="00D0756F">
      <w:pPr>
        <w:ind w:left="1843" w:hanging="1843"/>
        <w:jc w:val="both"/>
      </w:pPr>
      <w:r w:rsidRPr="00930E61">
        <w:t xml:space="preserve">Таблица 3.1 – Вычисление </w:t>
      </w:r>
      <w:r>
        <w:t xml:space="preserve">крутизны передаточной </w:t>
      </w:r>
      <w:r>
        <w:rPr>
          <w:lang w:val="be-BY"/>
        </w:rPr>
        <w:t xml:space="preserve">характеристики </w:t>
      </w:r>
      <w:r w:rsidRPr="00930E61">
        <w:t>пол</w:t>
      </w:r>
      <w:r>
        <w:t>ев</w:t>
      </w:r>
      <w:r w:rsidRPr="00930E61">
        <w:t>ого транзистора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31"/>
        <w:gridCol w:w="2425"/>
        <w:gridCol w:w="2455"/>
        <w:gridCol w:w="2260"/>
      </w:tblGrid>
      <w:tr w:rsidR="00117F0C" w:rsidTr="00117F0C">
        <w:tc>
          <w:tcPr>
            <w:tcW w:w="2431" w:type="dxa"/>
            <w:vAlign w:val="center"/>
          </w:tcPr>
          <w:p w:rsidR="00117F0C" w:rsidRDefault="00117F0C" w:rsidP="00117F0C">
            <w:pPr>
              <w:jc w:val="center"/>
            </w:pPr>
            <w:r w:rsidRPr="003F538B">
              <w:rPr>
                <w:position w:val="-12"/>
              </w:rPr>
              <w:object w:dxaOrig="560" w:dyaOrig="380">
                <v:shape id="_x0000_i1344" type="#_x0000_t75" style="width:27.75pt;height:18.75pt" o:ole="">
                  <v:imagedata r:id="rId30" o:title=""/>
                </v:shape>
                <o:OLEObject Type="Embed" ProgID="Equation.DSMT4" ShapeID="_x0000_i1344" DrawAspect="Content" ObjectID="_1631947231" r:id="rId31"/>
              </w:object>
            </w:r>
            <w:r>
              <w:t>, В</w:t>
            </w:r>
          </w:p>
        </w:tc>
        <w:tc>
          <w:tcPr>
            <w:tcW w:w="2425" w:type="dxa"/>
            <w:vAlign w:val="center"/>
          </w:tcPr>
          <w:p w:rsidR="00117F0C" w:rsidRDefault="00117F0C" w:rsidP="00117F0C">
            <w:pPr>
              <w:jc w:val="center"/>
            </w:pPr>
            <w:r w:rsidRPr="003F538B">
              <w:rPr>
                <w:position w:val="-12"/>
              </w:rPr>
              <w:object w:dxaOrig="540" w:dyaOrig="380" w14:anchorId="3CEECB83">
                <v:shape id="_x0000_i1342" type="#_x0000_t75" style="width:27pt;height:18.75pt" o:ole="">
                  <v:imagedata r:id="rId17" o:title=""/>
                </v:shape>
                <o:OLEObject Type="Embed" ProgID="Equation.DSMT4" ShapeID="_x0000_i1342" DrawAspect="Content" ObjectID="_1631947232" r:id="rId32"/>
              </w:object>
            </w:r>
            <w:r>
              <w:t>, В</w:t>
            </w:r>
          </w:p>
        </w:tc>
        <w:tc>
          <w:tcPr>
            <w:tcW w:w="2455" w:type="dxa"/>
            <w:vAlign w:val="center"/>
          </w:tcPr>
          <w:p w:rsidR="00117F0C" w:rsidRDefault="00117F0C" w:rsidP="00117F0C">
            <w:pPr>
              <w:jc w:val="center"/>
            </w:pPr>
            <w:r w:rsidRPr="003F538B">
              <w:rPr>
                <w:position w:val="-12"/>
              </w:rPr>
              <w:object w:dxaOrig="340" w:dyaOrig="380">
                <v:shape id="_x0000_i1343" type="#_x0000_t75" style="width:17.25pt;height:18.75pt" o:ole="">
                  <v:imagedata r:id="rId15" o:title=""/>
                </v:shape>
                <o:OLEObject Type="Embed" ProgID="Equation.DSMT4" ShapeID="_x0000_i1343" DrawAspect="Content" ObjectID="_1631947233" r:id="rId33"/>
              </w:object>
            </w:r>
            <w:r>
              <w:t>, мА</w:t>
            </w:r>
          </w:p>
        </w:tc>
        <w:tc>
          <w:tcPr>
            <w:tcW w:w="2260" w:type="dxa"/>
            <w:vAlign w:val="center"/>
          </w:tcPr>
          <w:p w:rsidR="00117F0C" w:rsidRPr="003F538B" w:rsidRDefault="00117F0C" w:rsidP="00117F0C">
            <w:pPr>
              <w:jc w:val="center"/>
            </w:pPr>
            <w:r w:rsidRPr="00682950">
              <w:rPr>
                <w:position w:val="-34"/>
              </w:rPr>
              <w:object w:dxaOrig="1860" w:dyaOrig="780">
                <v:shape id="_x0000_i1348" type="#_x0000_t75" style="width:93pt;height:39pt" o:ole="">
                  <v:imagedata r:id="rId34" o:title=""/>
                </v:shape>
                <o:OLEObject Type="Embed" ProgID="Equation.DSMT4" ShapeID="_x0000_i1348" DrawAspect="Content" ObjectID="_1631947234" r:id="rId35"/>
              </w:object>
            </w:r>
          </w:p>
        </w:tc>
      </w:tr>
      <w:tr w:rsidR="00117F0C" w:rsidTr="00117F0C">
        <w:tc>
          <w:tcPr>
            <w:tcW w:w="2431" w:type="dxa"/>
            <w:vAlign w:val="center"/>
          </w:tcPr>
          <w:p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:rsidR="00117F0C" w:rsidRDefault="00117F0C" w:rsidP="00117F0C">
            <w:pPr>
              <w:jc w:val="center"/>
            </w:pPr>
            <w:r>
              <w:t>-1,5</w:t>
            </w:r>
          </w:p>
        </w:tc>
        <w:tc>
          <w:tcPr>
            <w:tcW w:w="2455" w:type="dxa"/>
            <w:vAlign w:val="center"/>
          </w:tcPr>
          <w:p w:rsidR="00117F0C" w:rsidRDefault="00117F0C" w:rsidP="00117F0C">
            <w:pPr>
              <w:jc w:val="center"/>
            </w:pPr>
            <w:r>
              <w:t>0,002</w:t>
            </w:r>
          </w:p>
        </w:tc>
        <w:tc>
          <w:tcPr>
            <w:tcW w:w="2260" w:type="dxa"/>
            <w:vMerge w:val="restart"/>
            <w:vAlign w:val="center"/>
          </w:tcPr>
          <w:p w:rsidR="00117F0C" w:rsidRDefault="00117F0C" w:rsidP="00117F0C">
            <w:pPr>
              <w:jc w:val="center"/>
            </w:pPr>
            <w:r>
              <w:t>0,00254</w:t>
            </w:r>
          </w:p>
        </w:tc>
      </w:tr>
      <w:tr w:rsidR="00117F0C" w:rsidTr="00117F0C">
        <w:tc>
          <w:tcPr>
            <w:tcW w:w="2431" w:type="dxa"/>
            <w:vAlign w:val="center"/>
          </w:tcPr>
          <w:p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:rsidR="00117F0C" w:rsidRDefault="00117F0C" w:rsidP="00117F0C">
            <w:pPr>
              <w:jc w:val="center"/>
            </w:pPr>
            <w:r>
              <w:t>-1</w:t>
            </w:r>
          </w:p>
        </w:tc>
        <w:tc>
          <w:tcPr>
            <w:tcW w:w="2455" w:type="dxa"/>
            <w:vAlign w:val="center"/>
          </w:tcPr>
          <w:p w:rsidR="00117F0C" w:rsidRDefault="00117F0C" w:rsidP="00117F0C">
            <w:pPr>
              <w:jc w:val="center"/>
            </w:pPr>
            <w:r>
              <w:t>0,07</w:t>
            </w:r>
          </w:p>
        </w:tc>
        <w:tc>
          <w:tcPr>
            <w:tcW w:w="2260" w:type="dxa"/>
            <w:vMerge/>
            <w:vAlign w:val="center"/>
          </w:tcPr>
          <w:p w:rsidR="00117F0C" w:rsidRDefault="00117F0C" w:rsidP="00117F0C">
            <w:pPr>
              <w:jc w:val="center"/>
            </w:pPr>
          </w:p>
        </w:tc>
      </w:tr>
      <w:tr w:rsidR="00117F0C" w:rsidTr="00117F0C">
        <w:tc>
          <w:tcPr>
            <w:tcW w:w="2431" w:type="dxa"/>
            <w:vAlign w:val="center"/>
          </w:tcPr>
          <w:p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:rsidR="00117F0C" w:rsidRDefault="00117F0C" w:rsidP="00117F0C">
            <w:pPr>
              <w:jc w:val="center"/>
            </w:pPr>
            <w:r>
              <w:t>-0,5</w:t>
            </w:r>
          </w:p>
        </w:tc>
        <w:tc>
          <w:tcPr>
            <w:tcW w:w="2455" w:type="dxa"/>
            <w:vAlign w:val="center"/>
          </w:tcPr>
          <w:p w:rsidR="00117F0C" w:rsidRDefault="00117F0C" w:rsidP="00117F0C">
            <w:pPr>
              <w:jc w:val="center"/>
            </w:pPr>
            <w:r>
              <w:t>0,99</w:t>
            </w:r>
          </w:p>
        </w:tc>
        <w:tc>
          <w:tcPr>
            <w:tcW w:w="2260" w:type="dxa"/>
            <w:vMerge/>
            <w:vAlign w:val="center"/>
          </w:tcPr>
          <w:p w:rsidR="00117F0C" w:rsidRDefault="00117F0C" w:rsidP="00117F0C">
            <w:pPr>
              <w:jc w:val="center"/>
            </w:pPr>
          </w:p>
        </w:tc>
      </w:tr>
      <w:tr w:rsidR="00117F0C" w:rsidTr="00117F0C">
        <w:tc>
          <w:tcPr>
            <w:tcW w:w="2431" w:type="dxa"/>
            <w:vAlign w:val="center"/>
          </w:tcPr>
          <w:p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:rsidR="00117F0C" w:rsidRDefault="00117F0C" w:rsidP="00117F0C">
            <w:pPr>
              <w:jc w:val="center"/>
            </w:pPr>
            <w:r>
              <w:t>0</w:t>
            </w:r>
          </w:p>
        </w:tc>
        <w:tc>
          <w:tcPr>
            <w:tcW w:w="2455" w:type="dxa"/>
            <w:vAlign w:val="center"/>
          </w:tcPr>
          <w:p w:rsidR="00117F0C" w:rsidRDefault="00117F0C" w:rsidP="00117F0C">
            <w:pPr>
              <w:jc w:val="center"/>
            </w:pPr>
            <w:r>
              <w:t>2,61</w:t>
            </w:r>
          </w:p>
        </w:tc>
        <w:tc>
          <w:tcPr>
            <w:tcW w:w="2260" w:type="dxa"/>
            <w:vMerge/>
            <w:vAlign w:val="center"/>
          </w:tcPr>
          <w:p w:rsidR="00117F0C" w:rsidRDefault="00117F0C" w:rsidP="00117F0C">
            <w:pPr>
              <w:jc w:val="center"/>
            </w:pPr>
          </w:p>
        </w:tc>
      </w:tr>
      <w:tr w:rsidR="00117F0C" w:rsidTr="00117F0C">
        <w:tc>
          <w:tcPr>
            <w:tcW w:w="2431" w:type="dxa"/>
            <w:vAlign w:val="center"/>
          </w:tcPr>
          <w:p w:rsidR="00117F0C" w:rsidRDefault="00117F0C" w:rsidP="00117F0C">
            <w:pPr>
              <w:jc w:val="center"/>
            </w:pPr>
            <w:r>
              <w:t>5</w:t>
            </w:r>
          </w:p>
        </w:tc>
        <w:tc>
          <w:tcPr>
            <w:tcW w:w="2425" w:type="dxa"/>
            <w:vAlign w:val="center"/>
          </w:tcPr>
          <w:p w:rsidR="00117F0C" w:rsidRDefault="00117F0C" w:rsidP="00117F0C">
            <w:pPr>
              <w:jc w:val="center"/>
            </w:pPr>
            <w:r>
              <w:t>0,4</w:t>
            </w:r>
          </w:p>
        </w:tc>
        <w:tc>
          <w:tcPr>
            <w:tcW w:w="2455" w:type="dxa"/>
            <w:vAlign w:val="center"/>
          </w:tcPr>
          <w:p w:rsidR="00117F0C" w:rsidRDefault="00117F0C" w:rsidP="00117F0C">
            <w:pPr>
              <w:jc w:val="center"/>
            </w:pPr>
            <w:r>
              <w:t>4,71</w:t>
            </w:r>
          </w:p>
        </w:tc>
        <w:tc>
          <w:tcPr>
            <w:tcW w:w="2260" w:type="dxa"/>
            <w:vMerge/>
            <w:vAlign w:val="center"/>
          </w:tcPr>
          <w:p w:rsidR="00117F0C" w:rsidRDefault="00117F0C" w:rsidP="00117F0C">
            <w:pPr>
              <w:jc w:val="center"/>
            </w:pPr>
          </w:p>
        </w:tc>
      </w:tr>
    </w:tbl>
    <w:p w:rsidR="002F41D9" w:rsidRDefault="002F41D9" w:rsidP="005A4A60">
      <w:pPr>
        <w:jc w:val="center"/>
      </w:pPr>
    </w:p>
    <w:p w:rsidR="0064130A" w:rsidRPr="00930E61" w:rsidRDefault="0064130A" w:rsidP="00930E61">
      <w:pPr>
        <w:jc w:val="both"/>
      </w:pPr>
      <w:r w:rsidRPr="00930E61">
        <w:t>Таблица 3.2</w:t>
      </w:r>
      <w:r w:rsidR="00930E61" w:rsidRPr="00930E61">
        <w:t xml:space="preserve"> –</w:t>
      </w:r>
      <w:r w:rsidRPr="00930E61">
        <w:t xml:space="preserve"> Вычисление параметров рабочей точки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4"/>
        <w:gridCol w:w="1666"/>
        <w:gridCol w:w="1566"/>
        <w:gridCol w:w="1570"/>
        <w:gridCol w:w="1593"/>
        <w:gridCol w:w="1432"/>
      </w:tblGrid>
      <w:tr w:rsidR="00D0756F" w:rsidTr="00D0756F">
        <w:trPr>
          <w:jc w:val="center"/>
        </w:trPr>
        <w:tc>
          <w:tcPr>
            <w:tcW w:w="1744" w:type="dxa"/>
            <w:vAlign w:val="center"/>
          </w:tcPr>
          <w:p w:rsidR="00D0756F" w:rsidRDefault="00D0756F" w:rsidP="00D0756F">
            <w:pPr>
              <w:jc w:val="center"/>
            </w:pPr>
            <w:r w:rsidRPr="003F538B">
              <w:rPr>
                <w:position w:val="-12"/>
              </w:rPr>
              <w:object w:dxaOrig="960" w:dyaOrig="380">
                <v:shape id="_x0000_i1391" type="#_x0000_t75" style="width:47.25pt;height:18.75pt" o:ole="">
                  <v:imagedata r:id="rId36" o:title=""/>
                </v:shape>
                <o:OLEObject Type="Embed" ProgID="Equation.DSMT4" ShapeID="_x0000_i1391" DrawAspect="Content" ObjectID="_1631947235" r:id="rId37"/>
              </w:object>
            </w:r>
            <w:r>
              <w:t>, В</w:t>
            </w:r>
          </w:p>
        </w:tc>
        <w:tc>
          <w:tcPr>
            <w:tcW w:w="1666" w:type="dxa"/>
            <w:vAlign w:val="center"/>
          </w:tcPr>
          <w:p w:rsidR="00D0756F" w:rsidRDefault="00D0756F" w:rsidP="00D0756F">
            <w:pPr>
              <w:jc w:val="center"/>
            </w:pPr>
            <w:r w:rsidRPr="003F538B">
              <w:rPr>
                <w:position w:val="-12"/>
              </w:rPr>
              <w:object w:dxaOrig="760" w:dyaOrig="380">
                <v:shape id="_x0000_i1392" type="#_x0000_t75" style="width:38.25pt;height:18.75pt" o:ole="">
                  <v:imagedata r:id="rId38" o:title=""/>
                </v:shape>
                <o:OLEObject Type="Embed" ProgID="Equation.DSMT4" ShapeID="_x0000_i1392" DrawAspect="Content" ObjectID="_1631947236" r:id="rId39"/>
              </w:object>
            </w:r>
            <w:r>
              <w:t>, мА</w:t>
            </w:r>
          </w:p>
        </w:tc>
        <w:tc>
          <w:tcPr>
            <w:tcW w:w="1566" w:type="dxa"/>
            <w:vAlign w:val="center"/>
          </w:tcPr>
          <w:p w:rsidR="00D0756F" w:rsidRDefault="00D0756F" w:rsidP="00D0756F">
            <w:pPr>
              <w:jc w:val="center"/>
            </w:pPr>
            <w:r w:rsidRPr="003F538B">
              <w:rPr>
                <w:position w:val="-12"/>
              </w:rPr>
              <w:object w:dxaOrig="980" w:dyaOrig="380" w14:anchorId="1F892965">
                <v:shape id="_x0000_i1393" type="#_x0000_t75" style="width:48.75pt;height:18.75pt" o:ole="">
                  <v:imagedata r:id="rId40" o:title=""/>
                </v:shape>
                <o:OLEObject Type="Embed" ProgID="Equation.DSMT4" ShapeID="_x0000_i1393" DrawAspect="Content" ObjectID="_1631947237" r:id="rId41"/>
              </w:object>
            </w:r>
            <w:r>
              <w:t>, В</w:t>
            </w:r>
          </w:p>
        </w:tc>
        <w:tc>
          <w:tcPr>
            <w:tcW w:w="1570" w:type="dxa"/>
            <w:vAlign w:val="center"/>
          </w:tcPr>
          <w:p w:rsidR="00D0756F" w:rsidRPr="003F538B" w:rsidRDefault="00D0756F" w:rsidP="00D0756F">
            <w:pPr>
              <w:jc w:val="center"/>
            </w:pPr>
            <w:r w:rsidRPr="003F538B">
              <w:rPr>
                <w:position w:val="-12"/>
              </w:rPr>
              <w:object w:dxaOrig="720" w:dyaOrig="380">
                <v:shape id="_x0000_i1394" type="#_x0000_t75" style="width:36.75pt;height:18.75pt" o:ole="">
                  <v:imagedata r:id="rId42" o:title=""/>
                </v:shape>
                <o:OLEObject Type="Embed" ProgID="Equation.DSMT4" ShapeID="_x0000_i1394" DrawAspect="Content" ObjectID="_1631947238" r:id="rId43"/>
              </w:object>
            </w:r>
            <w:r>
              <w:t>, мА</w:t>
            </w:r>
          </w:p>
        </w:tc>
        <w:tc>
          <w:tcPr>
            <w:tcW w:w="1593" w:type="dxa"/>
            <w:vAlign w:val="center"/>
          </w:tcPr>
          <w:p w:rsidR="00D0756F" w:rsidRDefault="00D0756F" w:rsidP="00D0756F">
            <w:pPr>
              <w:jc w:val="center"/>
            </w:pPr>
            <w:r w:rsidRPr="003F538B">
              <w:rPr>
                <w:position w:val="-12"/>
              </w:rPr>
              <w:object w:dxaOrig="340" w:dyaOrig="440">
                <v:shape id="_x0000_i1397" type="#_x0000_t75" style="width:17.25pt;height:21.75pt" o:ole="">
                  <v:imagedata r:id="rId44" o:title=""/>
                </v:shape>
                <o:OLEObject Type="Embed" ProgID="Equation.DSMT4" ShapeID="_x0000_i1397" DrawAspect="Content" ObjectID="_1631947239" r:id="rId45"/>
              </w:object>
            </w:r>
            <w:r>
              <w:t>, мА</w:t>
            </w:r>
          </w:p>
        </w:tc>
        <w:tc>
          <w:tcPr>
            <w:tcW w:w="1432" w:type="dxa"/>
            <w:vAlign w:val="center"/>
          </w:tcPr>
          <w:p w:rsidR="00D0756F" w:rsidRPr="003F538B" w:rsidRDefault="00D0756F" w:rsidP="00D0756F">
            <w:pPr>
              <w:jc w:val="center"/>
            </w:pPr>
            <w:r w:rsidRPr="003F538B">
              <w:rPr>
                <w:position w:val="-12"/>
              </w:rPr>
              <w:object w:dxaOrig="540" w:dyaOrig="440">
                <v:shape id="_x0000_i1399" type="#_x0000_t75" style="width:27pt;height:21.75pt" o:ole="">
                  <v:imagedata r:id="rId46" o:title=""/>
                </v:shape>
                <o:OLEObject Type="Embed" ProgID="Equation.DSMT4" ShapeID="_x0000_i1399" DrawAspect="Content" ObjectID="_1631947240" r:id="rId47"/>
              </w:object>
            </w:r>
            <w:r>
              <w:t>, В</w:t>
            </w:r>
          </w:p>
        </w:tc>
      </w:tr>
      <w:tr w:rsidR="00D0756F" w:rsidTr="00D0756F">
        <w:trPr>
          <w:jc w:val="center"/>
        </w:trPr>
        <w:tc>
          <w:tcPr>
            <w:tcW w:w="1744" w:type="dxa"/>
            <w:vAlign w:val="center"/>
          </w:tcPr>
          <w:p w:rsidR="00D0756F" w:rsidRPr="00D0756F" w:rsidRDefault="00D0756F" w:rsidP="00D0756F">
            <w:pPr>
              <w:jc w:val="center"/>
            </w:pPr>
            <w:r w:rsidRPr="00D0756F">
              <w:t>3</w:t>
            </w:r>
            <w:r>
              <w:rPr>
                <w:lang w:val="en-US"/>
              </w:rPr>
              <w:t>,</w:t>
            </w:r>
            <w:r w:rsidRPr="00D0756F">
              <w:t>6</w:t>
            </w:r>
          </w:p>
        </w:tc>
        <w:tc>
          <w:tcPr>
            <w:tcW w:w="1666" w:type="dxa"/>
            <w:vAlign w:val="center"/>
          </w:tcPr>
          <w:p w:rsidR="00D0756F" w:rsidRPr="00D0756F" w:rsidRDefault="00D0756F" w:rsidP="00D075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4,65</w:t>
            </w:r>
          </w:p>
        </w:tc>
        <w:tc>
          <w:tcPr>
            <w:tcW w:w="1566" w:type="dxa"/>
            <w:vAlign w:val="center"/>
          </w:tcPr>
          <w:p w:rsidR="00D0756F" w:rsidRPr="00D0756F" w:rsidRDefault="00D0756F" w:rsidP="00D075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4,95</w:t>
            </w:r>
          </w:p>
        </w:tc>
        <w:tc>
          <w:tcPr>
            <w:tcW w:w="1570" w:type="dxa"/>
            <w:vAlign w:val="center"/>
          </w:tcPr>
          <w:p w:rsidR="00D0756F" w:rsidRPr="00D0756F" w:rsidRDefault="00D0756F" w:rsidP="00D0756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</w:t>
            </w:r>
          </w:p>
        </w:tc>
        <w:tc>
          <w:tcPr>
            <w:tcW w:w="1593" w:type="dxa"/>
            <w:vAlign w:val="center"/>
          </w:tcPr>
          <w:p w:rsidR="00D0756F" w:rsidRPr="00D0756F" w:rsidRDefault="00D0756F" w:rsidP="008225EF">
            <w:pPr>
              <w:jc w:val="center"/>
            </w:pPr>
            <w:r w:rsidRPr="00D0756F">
              <w:t>2,</w:t>
            </w:r>
            <w:r w:rsidR="008225EF">
              <w:t>375</w:t>
            </w:r>
          </w:p>
        </w:tc>
        <w:tc>
          <w:tcPr>
            <w:tcW w:w="1432" w:type="dxa"/>
            <w:vAlign w:val="center"/>
          </w:tcPr>
          <w:p w:rsidR="00D0756F" w:rsidRPr="00D0756F" w:rsidRDefault="00D0756F" w:rsidP="00D0756F">
            <w:pPr>
              <w:jc w:val="center"/>
            </w:pPr>
            <w:r w:rsidRPr="00D0756F">
              <w:t>0</w:t>
            </w:r>
          </w:p>
        </w:tc>
      </w:tr>
    </w:tbl>
    <w:p w:rsidR="0064130A" w:rsidRDefault="0064130A" w:rsidP="002A3EDD">
      <w:pPr>
        <w:jc w:val="both"/>
        <w:rPr>
          <w:i/>
        </w:rPr>
      </w:pPr>
    </w:p>
    <w:p w:rsidR="00DC26F9" w:rsidRDefault="00DC26F9" w:rsidP="00930E61">
      <w:pPr>
        <w:ind w:firstLine="709"/>
        <w:jc w:val="both"/>
        <w:rPr>
          <w:b/>
          <w:lang w:val="be-BY"/>
        </w:rPr>
      </w:pPr>
      <w:r>
        <w:br w:type="page"/>
      </w:r>
      <w:r w:rsidRPr="002A3EDD">
        <w:rPr>
          <w:b/>
          <w:lang w:val="be-BY"/>
        </w:rPr>
        <w:lastRenderedPageBreak/>
        <w:t>4</w:t>
      </w:r>
      <w:r>
        <w:rPr>
          <w:lang w:val="be-BY"/>
        </w:rPr>
        <w:t xml:space="preserve"> </w:t>
      </w:r>
      <w:r w:rsidRPr="00930E61">
        <w:rPr>
          <w:b/>
          <w:lang w:val="be-BY"/>
        </w:rPr>
        <w:t xml:space="preserve">Установка рабочей точки транзисторного каскада с общим </w:t>
      </w:r>
      <w:r w:rsidR="008225EF">
        <w:rPr>
          <w:b/>
          <w:lang w:val="be-BY"/>
        </w:rPr>
        <w:t>исток</w:t>
      </w:r>
      <w:r w:rsidRPr="00930E61">
        <w:rPr>
          <w:b/>
          <w:lang w:val="be-BY"/>
        </w:rPr>
        <w:t>ом</w:t>
      </w:r>
    </w:p>
    <w:p w:rsidR="00682950" w:rsidRDefault="00682950">
      <w:pPr>
        <w:rPr>
          <w:noProof/>
        </w:rPr>
      </w:pPr>
    </w:p>
    <w:p w:rsidR="00267FA1" w:rsidRDefault="00AC4316" w:rsidP="00267FA1">
      <w:pPr>
        <w:ind w:firstLine="709"/>
        <w:jc w:val="both"/>
        <w:rPr>
          <w:noProof/>
        </w:rPr>
      </w:pPr>
      <w:r>
        <w:rPr>
          <w:noProof/>
          <w:lang w:val="be-BY"/>
        </w:rPr>
        <w:t xml:space="preserve">Для исследования транзисторного каскада </w:t>
      </w:r>
      <w:r>
        <w:rPr>
          <w:noProof/>
        </w:rPr>
        <w:t>используется схема на рисунке 4.1. Полученные характеристики и формы сигналов при параметрах из таблицы 4.1 показаны на рисунке 4.2.</w:t>
      </w:r>
    </w:p>
    <w:p w:rsidR="00AC4316" w:rsidRDefault="00AC4316" w:rsidP="00267FA1">
      <w:pPr>
        <w:ind w:firstLine="709"/>
        <w:jc w:val="both"/>
        <w:rPr>
          <w:noProof/>
        </w:rPr>
      </w:pPr>
      <w:r>
        <w:rPr>
          <w:noProof/>
        </w:rPr>
        <w:t>Данные для вычисления коэффициентов усиления даны в таблице 4.2, а сами результаты – в таблице 4.3.</w:t>
      </w:r>
    </w:p>
    <w:p w:rsidR="00AC4316" w:rsidRPr="00AC4316" w:rsidRDefault="00F00E0F" w:rsidP="00267FA1">
      <w:pPr>
        <w:ind w:firstLine="709"/>
        <w:jc w:val="both"/>
        <w:rPr>
          <w:noProof/>
        </w:rPr>
      </w:pPr>
      <w:r>
        <w:rPr>
          <w:noProof/>
        </w:rPr>
        <w:t xml:space="preserve">Результаты исследований смещения рабочей точки показаны на рисунках 4.4 и 4.5. </w:t>
      </w:r>
    </w:p>
    <w:p w:rsidR="008033FE" w:rsidRDefault="008033FE" w:rsidP="00682950">
      <w:pPr>
        <w:jc w:val="center"/>
        <w:rPr>
          <w:noProof/>
          <w:lang w:val="en-US"/>
        </w:rPr>
      </w:pPr>
    </w:p>
    <w:p w:rsidR="00AE17F0" w:rsidRDefault="008033FE" w:rsidP="00682950">
      <w:pPr>
        <w:jc w:val="center"/>
      </w:pPr>
      <w:r>
        <w:rPr>
          <w:noProof/>
          <w:lang w:val="en-US"/>
        </w:rPr>
        <w:drawing>
          <wp:inline distT="0" distB="0" distL="0" distR="0" wp14:anchorId="2BEDF4DD" wp14:editId="62D78F4F">
            <wp:extent cx="3153352" cy="1809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/>
                    <a:srcRect l="31748" t="43900" r="49813" b="37286"/>
                    <a:stretch/>
                  </pic:blipFill>
                  <pic:spPr bwMode="auto">
                    <a:xfrm>
                      <a:off x="0" y="0"/>
                      <a:ext cx="3159912" cy="181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950" w:rsidRDefault="00682950"/>
    <w:p w:rsidR="00682950" w:rsidRDefault="00682950" w:rsidP="00682950">
      <w:pPr>
        <w:jc w:val="center"/>
      </w:pPr>
      <w:r>
        <w:t>Рисунок 4.1</w:t>
      </w:r>
      <w:r w:rsidR="00930E61" w:rsidRPr="00930E61">
        <w:t xml:space="preserve"> – </w:t>
      </w:r>
      <w:r>
        <w:t>Схема подключения пол</w:t>
      </w:r>
      <w:r w:rsidR="008225EF">
        <w:t>ев</w:t>
      </w:r>
      <w:r>
        <w:t>ого транзистора для установки рабочей точки транзисторного каскада</w:t>
      </w:r>
    </w:p>
    <w:p w:rsidR="008225EF" w:rsidRPr="008225EF" w:rsidRDefault="008225EF" w:rsidP="00267FA1">
      <w:pPr>
        <w:jc w:val="center"/>
        <w:rPr>
          <w:noProof/>
        </w:rPr>
      </w:pPr>
    </w:p>
    <w:p w:rsidR="00046FBE" w:rsidRDefault="008225EF" w:rsidP="00267FA1">
      <w:pPr>
        <w:jc w:val="center"/>
      </w:pPr>
      <w:r>
        <w:rPr>
          <w:noProof/>
          <w:lang w:val="en-US"/>
        </w:rPr>
        <w:drawing>
          <wp:inline distT="0" distB="0" distL="0" distR="0" wp14:anchorId="4249375C" wp14:editId="0DDD8F34">
            <wp:extent cx="5618205" cy="335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/>
                    <a:srcRect l="4811" t="14823" r="45483" b="32440"/>
                    <a:stretch/>
                  </pic:blipFill>
                  <pic:spPr bwMode="auto">
                    <a:xfrm>
                      <a:off x="0" y="0"/>
                      <a:ext cx="5624782" cy="335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0F" w:rsidRDefault="00F00E0F" w:rsidP="00267FA1">
      <w:pPr>
        <w:jc w:val="center"/>
      </w:pPr>
    </w:p>
    <w:p w:rsidR="00AC4316" w:rsidRDefault="00930E61" w:rsidP="00AC4316">
      <w:pPr>
        <w:jc w:val="center"/>
      </w:pPr>
      <w:r>
        <w:t>Рисунок 4.2</w:t>
      </w:r>
      <w:r w:rsidRPr="00930E61">
        <w:t xml:space="preserve"> –</w:t>
      </w:r>
      <w:r w:rsidR="00AC4316">
        <w:t xml:space="preserve"> Характеристики и формы сигналов пол</w:t>
      </w:r>
      <w:r w:rsidR="008225EF">
        <w:t>ев</w:t>
      </w:r>
      <w:r w:rsidR="00AC4316">
        <w:t>ого транзистора</w:t>
      </w:r>
    </w:p>
    <w:p w:rsidR="006B1224" w:rsidRDefault="006B1224" w:rsidP="00AC4316"/>
    <w:p w:rsidR="006B1224" w:rsidRDefault="006B1224" w:rsidP="00930E61">
      <w:pPr>
        <w:jc w:val="both"/>
        <w:rPr>
          <w:lang w:val="be-BY"/>
        </w:rPr>
      </w:pPr>
      <w:r w:rsidRPr="00930E61">
        <w:lastRenderedPageBreak/>
        <w:t>Таблица 4.1</w:t>
      </w:r>
      <w:r w:rsidR="00930E61">
        <w:rPr>
          <w:lang w:val="en-US"/>
        </w:rPr>
        <w:t xml:space="preserve"> </w:t>
      </w:r>
      <w:r w:rsidR="00930E61" w:rsidRPr="00930E61">
        <w:t>–</w:t>
      </w:r>
      <w:r w:rsidRPr="00930E61">
        <w:t xml:space="preserve"> Вычисление </w:t>
      </w:r>
      <w:r w:rsidR="006D1304" w:rsidRPr="00930E61">
        <w:rPr>
          <w:lang w:val="be-BY"/>
        </w:rPr>
        <w:t>параметров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225EF" w:rsidTr="005709E7">
        <w:tc>
          <w:tcPr>
            <w:tcW w:w="3190" w:type="dxa"/>
            <w:vAlign w:val="center"/>
          </w:tcPr>
          <w:p w:rsidR="008225EF" w:rsidRDefault="00274C98" w:rsidP="008225EF">
            <w:pPr>
              <w:jc w:val="center"/>
            </w:pPr>
            <w:r w:rsidRPr="003F538B">
              <w:rPr>
                <w:position w:val="-12"/>
              </w:rPr>
              <w:object w:dxaOrig="540" w:dyaOrig="380">
                <v:shape id="_x0000_i1484" type="#_x0000_t75" style="width:27pt;height:18.75pt" o:ole="">
                  <v:imagedata r:id="rId17" o:title=""/>
                </v:shape>
                <o:OLEObject Type="Embed" ProgID="Equation.DSMT4" ShapeID="_x0000_i1484" DrawAspect="Content" ObjectID="_1631947241" r:id="rId49"/>
              </w:object>
            </w:r>
            <w:r>
              <w:t>, В</w:t>
            </w:r>
          </w:p>
        </w:tc>
        <w:tc>
          <w:tcPr>
            <w:tcW w:w="3190" w:type="dxa"/>
            <w:vAlign w:val="center"/>
          </w:tcPr>
          <w:p w:rsidR="008225EF" w:rsidRDefault="00274C98" w:rsidP="008225EF">
            <w:pPr>
              <w:jc w:val="center"/>
            </w:pPr>
            <w:r w:rsidRPr="003F538B">
              <w:rPr>
                <w:position w:val="-12"/>
              </w:rPr>
              <w:object w:dxaOrig="340" w:dyaOrig="380">
                <v:shape id="_x0000_i1486" type="#_x0000_t75" style="width:17.25pt;height:18.75pt" o:ole="">
                  <v:imagedata r:id="rId15" o:title=""/>
                </v:shape>
                <o:OLEObject Type="Embed" ProgID="Equation.DSMT4" ShapeID="_x0000_i1486" DrawAspect="Content" ObjectID="_1631947242" r:id="rId50"/>
              </w:object>
            </w:r>
            <w:r>
              <w:t>, мА</w:t>
            </w:r>
          </w:p>
        </w:tc>
        <w:tc>
          <w:tcPr>
            <w:tcW w:w="3191" w:type="dxa"/>
            <w:vAlign w:val="center"/>
          </w:tcPr>
          <w:p w:rsidR="008225EF" w:rsidRDefault="00274C98" w:rsidP="008225EF">
            <w:pPr>
              <w:jc w:val="center"/>
            </w:pPr>
            <w:r w:rsidRPr="003F538B">
              <w:rPr>
                <w:position w:val="-12"/>
              </w:rPr>
              <w:object w:dxaOrig="560" w:dyaOrig="380">
                <v:shape id="_x0000_i1482" type="#_x0000_t75" style="width:27.75pt;height:18.75pt" o:ole="">
                  <v:imagedata r:id="rId30" o:title=""/>
                </v:shape>
                <o:OLEObject Type="Embed" ProgID="Equation.DSMT4" ShapeID="_x0000_i1482" DrawAspect="Content" ObjectID="_1631947243" r:id="rId51"/>
              </w:object>
            </w:r>
            <w:r>
              <w:t>, В</w:t>
            </w:r>
          </w:p>
        </w:tc>
      </w:tr>
      <w:tr w:rsidR="008225EF" w:rsidTr="008225EF">
        <w:tc>
          <w:tcPr>
            <w:tcW w:w="3190" w:type="dxa"/>
          </w:tcPr>
          <w:p w:rsidR="008225EF" w:rsidRDefault="00274C98" w:rsidP="00274C98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0</w:t>
            </w:r>
          </w:p>
        </w:tc>
        <w:tc>
          <w:tcPr>
            <w:tcW w:w="3190" w:type="dxa"/>
          </w:tcPr>
          <w:p w:rsidR="008225EF" w:rsidRDefault="00274C98" w:rsidP="00274C98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2,64</w:t>
            </w:r>
          </w:p>
        </w:tc>
        <w:tc>
          <w:tcPr>
            <w:tcW w:w="3191" w:type="dxa"/>
          </w:tcPr>
          <w:p w:rsidR="008225EF" w:rsidRDefault="00274C98" w:rsidP="00274C98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4,19</w:t>
            </w:r>
          </w:p>
        </w:tc>
      </w:tr>
    </w:tbl>
    <w:p w:rsidR="005A51EA" w:rsidRDefault="005A51EA" w:rsidP="00930E61">
      <w:pPr>
        <w:jc w:val="center"/>
        <w:rPr>
          <w:noProof/>
          <w:lang w:val="en-US"/>
        </w:rPr>
      </w:pPr>
    </w:p>
    <w:p w:rsidR="006B1224" w:rsidRDefault="005A51EA" w:rsidP="00930E61">
      <w:pPr>
        <w:jc w:val="center"/>
      </w:pPr>
      <w:r>
        <w:rPr>
          <w:noProof/>
          <w:lang w:val="en-US"/>
        </w:rPr>
        <w:drawing>
          <wp:inline distT="0" distB="0" distL="0" distR="0" wp14:anchorId="1223F282" wp14:editId="081B18EE">
            <wp:extent cx="5849843" cy="34575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/>
                    <a:srcRect l="4330" t="14823" r="45483" b="32440"/>
                    <a:stretch/>
                  </pic:blipFill>
                  <pic:spPr bwMode="auto">
                    <a:xfrm>
                      <a:off x="0" y="0"/>
                      <a:ext cx="5857304" cy="346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0F" w:rsidRDefault="00F00E0F" w:rsidP="006B1224">
      <w:pPr>
        <w:jc w:val="both"/>
      </w:pPr>
    </w:p>
    <w:p w:rsidR="00F00E0F" w:rsidRDefault="00930E61" w:rsidP="00F00E0F">
      <w:pPr>
        <w:jc w:val="center"/>
      </w:pPr>
      <w:r>
        <w:t>Рисунок 4.3</w:t>
      </w:r>
      <w:r w:rsidRPr="00930E61">
        <w:t xml:space="preserve"> –</w:t>
      </w:r>
      <w:r w:rsidR="00F00E0F">
        <w:t xml:space="preserve"> Характеристики и формы сигналов пол</w:t>
      </w:r>
      <w:r w:rsidR="00274C98">
        <w:t>ев</w:t>
      </w:r>
      <w:r w:rsidR="00F00E0F">
        <w:t>ого транзистора с максимальн</w:t>
      </w:r>
      <w:r w:rsidR="004209C6">
        <w:t>ы</w:t>
      </w:r>
      <w:r w:rsidR="00F00E0F">
        <w:t>м неискажённ</w:t>
      </w:r>
      <w:r w:rsidR="004209C6">
        <w:t>ы</w:t>
      </w:r>
      <w:r w:rsidR="00F00E0F">
        <w:t>м выходн</w:t>
      </w:r>
      <w:r w:rsidR="004209C6">
        <w:t>ы</w:t>
      </w:r>
      <w:r w:rsidR="00F00E0F">
        <w:t>м сигнал</w:t>
      </w:r>
      <w:r w:rsidR="004209C6">
        <w:t>ом</w:t>
      </w:r>
    </w:p>
    <w:p w:rsidR="006B1224" w:rsidRPr="00011B1A" w:rsidRDefault="006B1224" w:rsidP="006B1224">
      <w:pPr>
        <w:jc w:val="both"/>
      </w:pPr>
    </w:p>
    <w:p w:rsidR="006B1224" w:rsidRPr="00930E61" w:rsidRDefault="00930E61" w:rsidP="00930E61">
      <w:pPr>
        <w:jc w:val="both"/>
      </w:pPr>
      <w:r>
        <w:t xml:space="preserve">Таблица 4.2 </w:t>
      </w:r>
      <w:r w:rsidRPr="00930E61">
        <w:t>–</w:t>
      </w:r>
      <w:r w:rsidR="006B1224" w:rsidRPr="00930E61">
        <w:t xml:space="preserve"> Вычисление амплитуды напряжений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B1224" w:rsidTr="006B1224">
        <w:tc>
          <w:tcPr>
            <w:tcW w:w="2392" w:type="dxa"/>
            <w:vAlign w:val="center"/>
          </w:tcPr>
          <w:p w:rsidR="006B1224" w:rsidRDefault="006B1224" w:rsidP="006B1224">
            <w:pPr>
              <w:jc w:val="center"/>
            </w:pP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620" w:dyaOrig="380">
                <v:shape id="_x0000_i1502" type="#_x0000_t75" style="width:30.75pt;height:18.75pt" o:ole="">
                  <v:imagedata r:id="rId53" o:title=""/>
                </v:shape>
                <o:OLEObject Type="Embed" ProgID="Equation.DSMT4" ShapeID="_x0000_i1502" DrawAspect="Content" ObjectID="_1631947244" r:id="rId54"/>
              </w:objec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600" w:dyaOrig="380">
                <v:shape id="_x0000_i1503" type="#_x0000_t75" style="width:30pt;height:18.75pt" o:ole="">
                  <v:imagedata r:id="rId55" o:title=""/>
                </v:shape>
                <o:OLEObject Type="Embed" ProgID="Equation.DSMT4" ShapeID="_x0000_i1503" DrawAspect="Content" ObjectID="_1631947245" r:id="rId56"/>
              </w:object>
            </w:r>
          </w:p>
        </w:tc>
        <w:tc>
          <w:tcPr>
            <w:tcW w:w="2393" w:type="dxa"/>
            <w:vAlign w:val="center"/>
          </w:tcPr>
          <w:p w:rsidR="006B1224" w:rsidRDefault="006B1224" w:rsidP="006B1224">
            <w:pPr>
              <w:jc w:val="center"/>
            </w:pPr>
            <w:r w:rsidRPr="006B1224">
              <w:rPr>
                <w:position w:val="-26"/>
              </w:rPr>
              <w:object w:dxaOrig="2160" w:dyaOrig="700">
                <v:shape id="_x0000_i1504" type="#_x0000_t75" style="width:108pt;height:35.25pt" o:ole="">
                  <v:imagedata r:id="rId57" o:title=""/>
                </v:shape>
                <o:OLEObject Type="Embed" ProgID="Equation.DSMT4" ShapeID="_x0000_i1504" DrawAspect="Content" ObjectID="_1631947246" r:id="rId58"/>
              </w:object>
            </w:r>
          </w:p>
        </w:tc>
      </w:tr>
      <w:tr w:rsidR="006B1224" w:rsidTr="006B1224">
        <w:tc>
          <w:tcPr>
            <w:tcW w:w="2392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460" w:dyaOrig="380">
                <v:shape id="_x0000_i1505" type="#_x0000_t75" style="width:23.25pt;height:18.75pt" o:ole="">
                  <v:imagedata r:id="rId59" o:title=""/>
                </v:shape>
                <o:OLEObject Type="Embed" ProgID="Equation.DSMT4" ShapeID="_x0000_i1505" DrawAspect="Content" ObjectID="_1631947247" r:id="rId60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6B1224" w:rsidRPr="006B1224" w:rsidRDefault="008225EF" w:rsidP="006B1224">
            <w:pPr>
              <w:jc w:val="center"/>
            </w:pPr>
            <w:r>
              <w:t>6,53</w:t>
            </w:r>
          </w:p>
        </w:tc>
        <w:tc>
          <w:tcPr>
            <w:tcW w:w="2393" w:type="dxa"/>
            <w:vAlign w:val="center"/>
          </w:tcPr>
          <w:p w:rsidR="006B1224" w:rsidRDefault="008225EF" w:rsidP="008225EF">
            <w:pPr>
              <w:jc w:val="center"/>
            </w:pPr>
            <w:r>
              <w:t>-</w:t>
            </w:r>
            <w:r w:rsidR="006B1224">
              <w:t>0,</w:t>
            </w:r>
            <w:r>
              <w:t>6</w:t>
            </w:r>
            <w:r w:rsidR="006B1224">
              <w:t>8</w:t>
            </w:r>
            <w:r>
              <w:t>8</w:t>
            </w:r>
          </w:p>
        </w:tc>
        <w:tc>
          <w:tcPr>
            <w:tcW w:w="2393" w:type="dxa"/>
            <w:vAlign w:val="center"/>
          </w:tcPr>
          <w:p w:rsidR="006B1224" w:rsidRDefault="006B1224" w:rsidP="008225EF">
            <w:pPr>
              <w:jc w:val="center"/>
            </w:pPr>
            <w:r>
              <w:t>0,</w:t>
            </w:r>
            <w:r w:rsidR="008225EF">
              <w:t>6705</w:t>
            </w:r>
          </w:p>
        </w:tc>
      </w:tr>
      <w:tr w:rsidR="006B1224" w:rsidTr="006B1224">
        <w:tc>
          <w:tcPr>
            <w:tcW w:w="2392" w:type="dxa"/>
            <w:vAlign w:val="center"/>
          </w:tcPr>
          <w:p w:rsidR="006B1224" w:rsidRDefault="006B1224" w:rsidP="006B1224">
            <w:pPr>
              <w:jc w:val="center"/>
            </w:pPr>
            <w:r w:rsidRPr="003F538B">
              <w:rPr>
                <w:position w:val="-12"/>
              </w:rPr>
              <w:object w:dxaOrig="580" w:dyaOrig="380">
                <v:shape id="_x0000_i1506" type="#_x0000_t75" style="width:29.25pt;height:18.75pt" o:ole="">
                  <v:imagedata r:id="rId61" o:title=""/>
                </v:shape>
                <o:OLEObject Type="Embed" ProgID="Equation.DSMT4" ShapeID="_x0000_i1506" DrawAspect="Content" ObjectID="_1631947248" r:id="rId62"/>
              </w:object>
            </w:r>
            <w:r>
              <w:t>, В</w:t>
            </w:r>
          </w:p>
        </w:tc>
        <w:tc>
          <w:tcPr>
            <w:tcW w:w="2393" w:type="dxa"/>
            <w:vAlign w:val="center"/>
          </w:tcPr>
          <w:p w:rsidR="006B1224" w:rsidRDefault="006B1224" w:rsidP="008225EF">
            <w:pPr>
              <w:jc w:val="center"/>
            </w:pPr>
            <w:r>
              <w:t>4,</w:t>
            </w:r>
            <w:r w:rsidR="008225EF">
              <w:t>83</w:t>
            </w:r>
          </w:p>
        </w:tc>
        <w:tc>
          <w:tcPr>
            <w:tcW w:w="2393" w:type="dxa"/>
            <w:vAlign w:val="center"/>
          </w:tcPr>
          <w:p w:rsidR="006B1224" w:rsidRDefault="008225EF" w:rsidP="008225EF">
            <w:pPr>
              <w:jc w:val="center"/>
            </w:pPr>
            <w:r>
              <w:t>3,24</w:t>
            </w:r>
          </w:p>
        </w:tc>
        <w:tc>
          <w:tcPr>
            <w:tcW w:w="2393" w:type="dxa"/>
            <w:vAlign w:val="center"/>
          </w:tcPr>
          <w:p w:rsidR="006B1224" w:rsidRDefault="008225EF" w:rsidP="006B1224">
            <w:pPr>
              <w:jc w:val="center"/>
            </w:pPr>
            <w:r>
              <w:t>0,745</w:t>
            </w:r>
          </w:p>
        </w:tc>
      </w:tr>
    </w:tbl>
    <w:p w:rsidR="00AD1B9A" w:rsidRDefault="00AD1B9A" w:rsidP="00267FA1">
      <w:pPr>
        <w:jc w:val="center"/>
      </w:pPr>
    </w:p>
    <w:p w:rsidR="006B1224" w:rsidRPr="00930E61" w:rsidRDefault="006B1224" w:rsidP="00930E61">
      <w:pPr>
        <w:jc w:val="both"/>
      </w:pPr>
      <w:r w:rsidRPr="00930E61">
        <w:t>Таблица 4.</w:t>
      </w:r>
      <w:r w:rsidR="00AC4316" w:rsidRPr="00930E61">
        <w:t>3</w:t>
      </w:r>
      <w:r w:rsidR="00930E61" w:rsidRPr="00930E61">
        <w:t xml:space="preserve"> –</w:t>
      </w:r>
      <w:r w:rsidRPr="00930E61">
        <w:t xml:space="preserve"> Вычисление коэффициентов усиления по напряжению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B1224" w:rsidTr="006B1224">
        <w:tc>
          <w:tcPr>
            <w:tcW w:w="4785" w:type="dxa"/>
            <w:vAlign w:val="center"/>
          </w:tcPr>
          <w:p w:rsidR="006B1224" w:rsidRDefault="006B1224" w:rsidP="006B1224">
            <w:pPr>
              <w:jc w:val="center"/>
            </w:pPr>
            <w:r w:rsidRPr="006B1224">
              <w:rPr>
                <w:position w:val="-34"/>
              </w:rPr>
              <w:object w:dxaOrig="1500" w:dyaOrig="780">
                <v:shape id="_x0000_i1055" type="#_x0000_t75" style="width:75pt;height:39pt" o:ole="">
                  <v:imagedata r:id="rId63" o:title=""/>
                </v:shape>
                <o:OLEObject Type="Embed" ProgID="Equation.DSMT4" ShapeID="_x0000_i1055" DrawAspect="Content" ObjectID="_1631947249" r:id="rId64"/>
              </w:object>
            </w:r>
          </w:p>
        </w:tc>
        <w:tc>
          <w:tcPr>
            <w:tcW w:w="4786" w:type="dxa"/>
            <w:vAlign w:val="center"/>
          </w:tcPr>
          <w:p w:rsidR="006B1224" w:rsidRDefault="00274C98" w:rsidP="006B1224">
            <w:pPr>
              <w:jc w:val="center"/>
            </w:pPr>
            <w:r w:rsidRPr="00274C98">
              <w:rPr>
                <w:position w:val="-12"/>
              </w:rPr>
              <w:object w:dxaOrig="2920" w:dyaOrig="380">
                <v:shape id="_x0000_i1508" type="#_x0000_t75" style="width:146.25pt;height:18.75pt" o:ole="">
                  <v:imagedata r:id="rId65" o:title=""/>
                </v:shape>
                <o:OLEObject Type="Embed" ProgID="Equation.DSMT4" ShapeID="_x0000_i1508" DrawAspect="Content" ObjectID="_1631947250" r:id="rId66"/>
              </w:object>
            </w:r>
          </w:p>
        </w:tc>
      </w:tr>
      <w:tr w:rsidR="006B1224" w:rsidTr="006B1224">
        <w:tc>
          <w:tcPr>
            <w:tcW w:w="4785" w:type="dxa"/>
          </w:tcPr>
          <w:p w:rsidR="006B1224" w:rsidRPr="006D1304" w:rsidRDefault="00274C98" w:rsidP="00274C98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1,1</w:t>
            </w:r>
          </w:p>
        </w:tc>
        <w:tc>
          <w:tcPr>
            <w:tcW w:w="4786" w:type="dxa"/>
          </w:tcPr>
          <w:p w:rsidR="006B1224" w:rsidRPr="00AC4316" w:rsidRDefault="00274C98" w:rsidP="00267FA1">
            <w:pPr>
              <w:jc w:val="center"/>
              <w:rPr>
                <w:lang w:val="be-BY"/>
              </w:rPr>
            </w:pPr>
            <w:r>
              <w:rPr>
                <w:lang w:val="be-BY"/>
              </w:rPr>
              <w:t>0,762</w:t>
            </w:r>
          </w:p>
        </w:tc>
      </w:tr>
    </w:tbl>
    <w:p w:rsidR="00F00E0F" w:rsidRDefault="00F00E0F" w:rsidP="00522443">
      <w:pPr>
        <w:jc w:val="center"/>
        <w:rPr>
          <w:b/>
        </w:rPr>
      </w:pPr>
    </w:p>
    <w:p w:rsidR="004209C6" w:rsidRDefault="004209C6" w:rsidP="00522443">
      <w:pPr>
        <w:jc w:val="center"/>
        <w:rPr>
          <w:noProof/>
          <w:lang w:val="en-US"/>
        </w:rPr>
      </w:pPr>
    </w:p>
    <w:p w:rsidR="00A407E2" w:rsidRDefault="004209C6" w:rsidP="00522443">
      <w:pPr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8CCDFFB" wp14:editId="66B99A78">
            <wp:extent cx="5719916" cy="34099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/>
                    <a:srcRect l="4489" t="14253" r="45484" b="32726"/>
                    <a:stretch/>
                  </pic:blipFill>
                  <pic:spPr bwMode="auto">
                    <a:xfrm>
                      <a:off x="0" y="0"/>
                      <a:ext cx="5725908" cy="341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0F" w:rsidRDefault="00F00E0F" w:rsidP="00522443">
      <w:pPr>
        <w:jc w:val="center"/>
        <w:rPr>
          <w:b/>
        </w:rPr>
      </w:pPr>
    </w:p>
    <w:p w:rsidR="00F00E0F" w:rsidRDefault="00930E61" w:rsidP="00F00E0F">
      <w:pPr>
        <w:jc w:val="center"/>
      </w:pPr>
      <w:r>
        <w:t>Рисунок 4.4</w:t>
      </w:r>
      <w:r w:rsidRPr="00930E61">
        <w:t xml:space="preserve"> –</w:t>
      </w:r>
      <w:r w:rsidR="00F00E0F">
        <w:t xml:space="preserve"> Характеристики и формы сигналов пол</w:t>
      </w:r>
      <w:r w:rsidR="004209C6">
        <w:t>ев</w:t>
      </w:r>
      <w:r w:rsidR="00F00E0F">
        <w:t xml:space="preserve">ого транзистора </w:t>
      </w:r>
      <w:r w:rsidR="004209C6">
        <w:t>с максимальным неискажённым выходным сигналом</w:t>
      </w:r>
      <w:r w:rsidR="00F00E0F">
        <w:t xml:space="preserve"> со смещением рабочей точки вверх</w:t>
      </w:r>
    </w:p>
    <w:p w:rsidR="00522443" w:rsidRPr="00F00E0F" w:rsidRDefault="00522443">
      <w:pPr>
        <w:rPr>
          <w:b/>
          <w:noProof/>
        </w:rPr>
      </w:pPr>
    </w:p>
    <w:p w:rsidR="00A407E2" w:rsidRDefault="004209C6" w:rsidP="00522443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7F1C97C7" wp14:editId="06F7AAE0">
            <wp:extent cx="5706192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/>
                    <a:srcRect l="4489" t="15109" r="45324" b="31870"/>
                    <a:stretch/>
                  </pic:blipFill>
                  <pic:spPr bwMode="auto">
                    <a:xfrm>
                      <a:off x="0" y="0"/>
                      <a:ext cx="5714143" cy="33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E0F" w:rsidRDefault="00F00E0F" w:rsidP="00522443">
      <w:pPr>
        <w:jc w:val="center"/>
        <w:rPr>
          <w:b/>
        </w:rPr>
      </w:pPr>
    </w:p>
    <w:p w:rsidR="00F00E0F" w:rsidRPr="00F00E0F" w:rsidRDefault="00930E61" w:rsidP="00F00E0F">
      <w:pPr>
        <w:jc w:val="center"/>
      </w:pPr>
      <w:r>
        <w:t>Рисунок 4.5</w:t>
      </w:r>
      <w:r w:rsidRPr="00930E61">
        <w:t xml:space="preserve"> –</w:t>
      </w:r>
      <w:r w:rsidR="00F00E0F">
        <w:t xml:space="preserve"> Характеристики и формы сигналов пол</w:t>
      </w:r>
      <w:r w:rsidR="004209C6">
        <w:t>ев</w:t>
      </w:r>
      <w:bookmarkStart w:id="0" w:name="_GoBack"/>
      <w:bookmarkEnd w:id="0"/>
      <w:r w:rsidR="00F00E0F">
        <w:t xml:space="preserve">ого транзистора </w:t>
      </w:r>
      <w:r w:rsidR="004209C6">
        <w:t>с максимальным неискажённым выходным сигналом</w:t>
      </w:r>
      <w:r w:rsidR="00F00E0F">
        <w:t xml:space="preserve"> со смещением рабочей точки вниз</w:t>
      </w:r>
    </w:p>
    <w:sectPr w:rsidR="00F00E0F" w:rsidRPr="00F00E0F" w:rsidSect="000A5BB8">
      <w:footerReference w:type="default" r:id="rId69"/>
      <w:pgSz w:w="11906" w:h="16838"/>
      <w:pgMar w:top="1134" w:right="850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5BB8" w:rsidRDefault="000A5BB8" w:rsidP="000A5BB8">
      <w:r>
        <w:separator/>
      </w:r>
    </w:p>
  </w:endnote>
  <w:endnote w:type="continuationSeparator" w:id="0">
    <w:p w:rsidR="000A5BB8" w:rsidRDefault="000A5BB8" w:rsidP="000A5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20864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5BB8" w:rsidRDefault="000A5BB8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09C6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0A5BB8" w:rsidRDefault="000A5BB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5BB8" w:rsidRDefault="000A5BB8" w:rsidP="000A5BB8">
      <w:r>
        <w:separator/>
      </w:r>
    </w:p>
  </w:footnote>
  <w:footnote w:type="continuationSeparator" w:id="0">
    <w:p w:rsidR="000A5BB8" w:rsidRDefault="000A5BB8" w:rsidP="000A5B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0ADD"/>
    <w:rsid w:val="00011B1A"/>
    <w:rsid w:val="00046FBE"/>
    <w:rsid w:val="000960AF"/>
    <w:rsid w:val="000A5BB8"/>
    <w:rsid w:val="000D5B99"/>
    <w:rsid w:val="00117F0C"/>
    <w:rsid w:val="001224BE"/>
    <w:rsid w:val="00122F99"/>
    <w:rsid w:val="0026765B"/>
    <w:rsid w:val="00267FA1"/>
    <w:rsid w:val="002702EF"/>
    <w:rsid w:val="00274C98"/>
    <w:rsid w:val="00275D0E"/>
    <w:rsid w:val="002A3EDD"/>
    <w:rsid w:val="002E6307"/>
    <w:rsid w:val="002F41D9"/>
    <w:rsid w:val="00302308"/>
    <w:rsid w:val="00372642"/>
    <w:rsid w:val="003F538B"/>
    <w:rsid w:val="004209C6"/>
    <w:rsid w:val="004257E3"/>
    <w:rsid w:val="004561CC"/>
    <w:rsid w:val="00522443"/>
    <w:rsid w:val="0058742C"/>
    <w:rsid w:val="005A4A60"/>
    <w:rsid w:val="005A51EA"/>
    <w:rsid w:val="005D28BF"/>
    <w:rsid w:val="006333F9"/>
    <w:rsid w:val="0063635F"/>
    <w:rsid w:val="0064130A"/>
    <w:rsid w:val="00671233"/>
    <w:rsid w:val="00682950"/>
    <w:rsid w:val="006A549E"/>
    <w:rsid w:val="006B1224"/>
    <w:rsid w:val="006D1304"/>
    <w:rsid w:val="0076659E"/>
    <w:rsid w:val="00786586"/>
    <w:rsid w:val="008033FE"/>
    <w:rsid w:val="008225EF"/>
    <w:rsid w:val="008826B4"/>
    <w:rsid w:val="008A0ADD"/>
    <w:rsid w:val="008E73D1"/>
    <w:rsid w:val="00930E61"/>
    <w:rsid w:val="00A407E2"/>
    <w:rsid w:val="00AC4316"/>
    <w:rsid w:val="00AD1B9A"/>
    <w:rsid w:val="00AD383E"/>
    <w:rsid w:val="00AE17F0"/>
    <w:rsid w:val="00AE5DFE"/>
    <w:rsid w:val="00B6321F"/>
    <w:rsid w:val="00C32B08"/>
    <w:rsid w:val="00C51C5F"/>
    <w:rsid w:val="00C835B4"/>
    <w:rsid w:val="00D0756F"/>
    <w:rsid w:val="00DB09CD"/>
    <w:rsid w:val="00DB2501"/>
    <w:rsid w:val="00DC26F9"/>
    <w:rsid w:val="00F00E0F"/>
    <w:rsid w:val="00FD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9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  <w14:docId w14:val="245005C3"/>
  <w15:docId w15:val="{F41A74E7-C6E4-43B9-9D69-4ABAD601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1C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123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71233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3F5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A5BB8"/>
  </w:style>
  <w:style w:type="paragraph" w:styleId="a8">
    <w:name w:val="footer"/>
    <w:basedOn w:val="a"/>
    <w:link w:val="a9"/>
    <w:uiPriority w:val="99"/>
    <w:unhideWhenUsed/>
    <w:rsid w:val="000A5BB8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A5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9.png"/><Relationship Id="rId42" Type="http://schemas.openxmlformats.org/officeDocument/2006/relationships/image" Target="media/image21.wmf"/><Relationship Id="rId47" Type="http://schemas.openxmlformats.org/officeDocument/2006/relationships/oleObject" Target="embeddings/oleObject18.bin"/><Relationship Id="rId63" Type="http://schemas.openxmlformats.org/officeDocument/2006/relationships/image" Target="media/image31.wmf"/><Relationship Id="rId68" Type="http://schemas.openxmlformats.org/officeDocument/2006/relationships/image" Target="media/image34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png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3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5" Type="http://schemas.openxmlformats.org/officeDocument/2006/relationships/footnotes" Target="footnotes.xml"/><Relationship Id="rId61" Type="http://schemas.openxmlformats.org/officeDocument/2006/relationships/image" Target="media/image30.wmf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w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4.png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7.bin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2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29.wmf"/><Relationship Id="rId67" Type="http://schemas.openxmlformats.org/officeDocument/2006/relationships/image" Target="media/image33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wmf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36" Type="http://schemas.openxmlformats.org/officeDocument/2006/relationships/image" Target="media/image18.wmf"/><Relationship Id="rId49" Type="http://schemas.openxmlformats.org/officeDocument/2006/relationships/oleObject" Target="embeddings/oleObject19.bin"/><Relationship Id="rId57" Type="http://schemas.openxmlformats.org/officeDocument/2006/relationships/image" Target="media/image28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9.bin"/><Relationship Id="rId44" Type="http://schemas.openxmlformats.org/officeDocument/2006/relationships/image" Target="media/image22.wmf"/><Relationship Id="rId52" Type="http://schemas.openxmlformats.org/officeDocument/2006/relationships/image" Target="media/image25.png"/><Relationship Id="rId60" Type="http://schemas.openxmlformats.org/officeDocument/2006/relationships/oleObject" Target="embeddings/oleObject25.bin"/><Relationship Id="rId65" Type="http://schemas.openxmlformats.org/officeDocument/2006/relationships/image" Target="media/image32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4.bin"/><Relationship Id="rId34" Type="http://schemas.openxmlformats.org/officeDocument/2006/relationships/image" Target="media/image17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C811A-01A7-4DAE-A43A-BAE5310A9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10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userx</dc:creator>
  <cp:lastModifiedBy>Данута Гагуа</cp:lastModifiedBy>
  <cp:revision>34</cp:revision>
  <dcterms:created xsi:type="dcterms:W3CDTF">2019-09-10T11:11:00Z</dcterms:created>
  <dcterms:modified xsi:type="dcterms:W3CDTF">2019-10-07T06:47:00Z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