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7E" w:rsidRDefault="000F1B7E" w:rsidP="000F1B7E">
      <w:pPr>
        <w:jc w:val="center"/>
      </w:pPr>
      <w:r w:rsidRPr="00DF4B5A">
        <w:t>Министерство образова</w:t>
      </w:r>
      <w:r>
        <w:t>ния Республики Беларусь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Учреждение образования</w:t>
      </w:r>
    </w:p>
    <w:p w:rsidR="000F1B7E" w:rsidRDefault="000F1B7E" w:rsidP="000F1B7E">
      <w:pPr>
        <w:jc w:val="center"/>
      </w:pPr>
      <w:r>
        <w:t>«БЕЛОРУССКИЙ ГОСУДАРСТВЕННЫЙ УНИВЕРСИТЕТ</w:t>
      </w:r>
    </w:p>
    <w:p w:rsidR="000F1B7E" w:rsidRDefault="000F1B7E" w:rsidP="000F1B7E">
      <w:pPr>
        <w:jc w:val="center"/>
      </w:pPr>
      <w:r>
        <w:t>ИНФОРМАТИКИ И РАДИОИЭЛЕКТРОНИКИ»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Факультет компьютерных систем и сетей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Кафедра электронных вычислительных машин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/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Pr="0027148B" w:rsidRDefault="00300C3E" w:rsidP="000F1B7E">
      <w:pPr>
        <w:jc w:val="center"/>
      </w:pPr>
      <w:r>
        <w:t>Лабораторная работа №</w:t>
      </w:r>
      <w:r w:rsidR="00BC6F4E" w:rsidRPr="0027148B">
        <w:t>4</w:t>
      </w:r>
    </w:p>
    <w:p w:rsidR="000F1B7E" w:rsidRDefault="00D137D5" w:rsidP="000F1B7E">
      <w:pPr>
        <w:jc w:val="center"/>
      </w:pPr>
      <w:r>
        <w:t>на тему</w:t>
      </w:r>
    </w:p>
    <w:p w:rsidR="000F1B7E" w:rsidRDefault="000F1B7E" w:rsidP="00746135">
      <w:pPr>
        <w:jc w:val="center"/>
      </w:pPr>
      <w:r>
        <w:t xml:space="preserve">ИССЛЕДОВАНИЕ РАБОТЫ </w:t>
      </w:r>
      <w:r w:rsidR="00746135">
        <w:t>ПАРАЛЛЕЛЬНОГО И СДВИГОВОГО РЕГИСТРОВ И ДВОИЧНОГО СЧЁТЧИКА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D137D5" w:rsidRDefault="00D137D5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D22D82">
      <w:r>
        <w:t>Проверил:</w:t>
      </w:r>
      <w:r w:rsidR="00D22D82" w:rsidRPr="00D22D82">
        <w:t xml:space="preserve">                                                                                    </w:t>
      </w:r>
      <w:r>
        <w:t xml:space="preserve">Сапронова Ю. И. </w:t>
      </w:r>
    </w:p>
    <w:p w:rsidR="000F1B7E" w:rsidRDefault="000F1B7E" w:rsidP="000F1B7E">
      <w:pPr>
        <w:ind w:left="7088"/>
      </w:pPr>
    </w:p>
    <w:p w:rsidR="000F1B7E" w:rsidRDefault="000F1B7E" w:rsidP="00D22D82">
      <w:r>
        <w:t>Выполнили:</w:t>
      </w:r>
      <w:r w:rsidR="00D22D82" w:rsidRPr="00BC6F4E">
        <w:t xml:space="preserve">                                                                                 </w:t>
      </w:r>
      <w:r>
        <w:t>Гагуа Д. Р.</w:t>
      </w:r>
    </w:p>
    <w:p w:rsidR="000F1B7E" w:rsidRDefault="00746135" w:rsidP="000F1B7E">
      <w:pPr>
        <w:ind w:left="7088"/>
      </w:pPr>
      <w:r>
        <w:t xml:space="preserve"> </w:t>
      </w:r>
      <w:r w:rsidR="000F1B7E">
        <w:t>Клявин В. С.</w:t>
      </w:r>
    </w:p>
    <w:p w:rsidR="000F1B7E" w:rsidRDefault="000F1B7E" w:rsidP="000F1B7E">
      <w:pPr>
        <w:ind w:left="7088"/>
      </w:pPr>
    </w:p>
    <w:p w:rsidR="000F1B7E" w:rsidRPr="00BC6F4E" w:rsidRDefault="000F1B7E" w:rsidP="000F1B7E">
      <w:pPr>
        <w:ind w:left="7088"/>
      </w:pPr>
    </w:p>
    <w:p w:rsidR="00D22D82" w:rsidRPr="00BC6F4E" w:rsidRDefault="00D22D82" w:rsidP="000F1B7E">
      <w:pPr>
        <w:ind w:left="7088"/>
      </w:pPr>
    </w:p>
    <w:p w:rsidR="00D22D82" w:rsidRPr="00BC6F4E" w:rsidRDefault="00D22D82" w:rsidP="000F1B7E">
      <w:pPr>
        <w:ind w:left="7088"/>
      </w:pPr>
    </w:p>
    <w:p w:rsidR="00D22D82" w:rsidRPr="00BC6F4E" w:rsidRDefault="00D22D82" w:rsidP="000F1B7E">
      <w:pPr>
        <w:ind w:left="7088"/>
      </w:pPr>
    </w:p>
    <w:p w:rsidR="00D22D82" w:rsidRPr="00BC6F4E" w:rsidRDefault="00D22D82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МИНСК 2019</w:t>
      </w:r>
    </w:p>
    <w:p w:rsidR="002C7655" w:rsidRDefault="002C7655" w:rsidP="002C7655">
      <w:pPr>
        <w:pStyle w:val="a5"/>
        <w:spacing w:after="240"/>
        <w:ind w:left="0" w:firstLine="709"/>
        <w:jc w:val="both"/>
      </w:pPr>
      <w:r>
        <w:lastRenderedPageBreak/>
        <w:t xml:space="preserve">Цель: исследовать работу </w:t>
      </w:r>
      <w:r w:rsidR="00746135" w:rsidRPr="00746135">
        <w:t>параллельного и сдвигового регистров и двоичного счётчика</w:t>
      </w:r>
      <w:r>
        <w:t>.</w:t>
      </w:r>
    </w:p>
    <w:p w:rsidR="002C7655" w:rsidRDefault="002C7655" w:rsidP="002C7655">
      <w:pPr>
        <w:pStyle w:val="a5"/>
        <w:spacing w:after="240"/>
        <w:ind w:left="1069"/>
        <w:jc w:val="both"/>
      </w:pPr>
    </w:p>
    <w:p w:rsidR="00556CD7" w:rsidRDefault="00DF4B5A" w:rsidP="00746135">
      <w:pPr>
        <w:pStyle w:val="a5"/>
        <w:numPr>
          <w:ilvl w:val="0"/>
          <w:numId w:val="3"/>
        </w:numPr>
        <w:ind w:left="993" w:hanging="284"/>
        <w:jc w:val="both"/>
      </w:pPr>
      <w:r>
        <w:t xml:space="preserve">Исследование работы </w:t>
      </w:r>
      <w:r w:rsidR="00746135" w:rsidRPr="00746135">
        <w:t>параллельного</w:t>
      </w:r>
      <w:r w:rsidR="00746135">
        <w:t xml:space="preserve"> </w:t>
      </w:r>
      <w:r w:rsidR="00746135" w:rsidRPr="00746135">
        <w:t>регистр</w:t>
      </w:r>
      <w:r w:rsidR="00746135">
        <w:t>а</w:t>
      </w:r>
    </w:p>
    <w:p w:rsidR="00746135" w:rsidRDefault="00746135" w:rsidP="00746135">
      <w:pPr>
        <w:ind w:left="709"/>
        <w:jc w:val="both"/>
      </w:pPr>
    </w:p>
    <w:p w:rsidR="00DF4B5A" w:rsidRDefault="002A2A18" w:rsidP="001821E2">
      <w:pPr>
        <w:ind w:firstLine="709"/>
        <w:jc w:val="both"/>
      </w:pPr>
      <w:r>
        <w:t xml:space="preserve">Работа </w:t>
      </w:r>
      <w:r w:rsidR="00746135" w:rsidRPr="00746135">
        <w:t>параллельного</w:t>
      </w:r>
      <w:r w:rsidR="00746135">
        <w:t xml:space="preserve"> </w:t>
      </w:r>
      <w:r w:rsidR="00746135" w:rsidRPr="00746135">
        <w:t>регистр</w:t>
      </w:r>
      <w:r w:rsidR="00746135">
        <w:t xml:space="preserve">а </w:t>
      </w:r>
      <w:r>
        <w:t xml:space="preserve">представлена </w:t>
      </w:r>
      <w:r w:rsidR="00D44775">
        <w:t>с помощ</w:t>
      </w:r>
      <w:r w:rsidR="003C0F36">
        <w:t>ью таблиц</w:t>
      </w:r>
      <w:r w:rsidR="003326A1">
        <w:t xml:space="preserve"> истинности на рисунках</w:t>
      </w:r>
      <w:r w:rsidR="00D44775">
        <w:t xml:space="preserve"> 1</w:t>
      </w:r>
      <w:r w:rsidR="000F1B7E">
        <w:t>.1</w:t>
      </w:r>
      <w:r w:rsidR="00D44775">
        <w:t xml:space="preserve"> и</w:t>
      </w:r>
      <w:r w:rsidR="003326A1">
        <w:t xml:space="preserve"> </w:t>
      </w:r>
      <w:r w:rsidR="000F1B7E">
        <w:t>1.</w:t>
      </w:r>
      <w:r w:rsidR="003326A1">
        <w:t>2,</w:t>
      </w:r>
      <w:r w:rsidR="00D44775">
        <w:t xml:space="preserve"> д</w:t>
      </w:r>
      <w:r w:rsidR="003C0F36">
        <w:t>иаграмм</w:t>
      </w:r>
      <w:r w:rsidR="003326A1">
        <w:t xml:space="preserve"> состояний на рисунках </w:t>
      </w:r>
      <w:r w:rsidR="000F1B7E">
        <w:t>1.</w:t>
      </w:r>
      <w:r w:rsidR="003326A1">
        <w:t>3</w:t>
      </w:r>
      <w:r w:rsidR="00746135">
        <w:t>, 1.4</w:t>
      </w:r>
      <w:r w:rsidR="003326A1">
        <w:t xml:space="preserve"> и </w:t>
      </w:r>
      <w:r w:rsidR="000F1B7E">
        <w:t>1.</w:t>
      </w:r>
      <w:r w:rsidR="00746135">
        <w:t>5</w:t>
      </w:r>
      <w:r w:rsidR="003326A1">
        <w:t>.</w:t>
      </w:r>
    </w:p>
    <w:p w:rsidR="002A522E" w:rsidRPr="00DF4B5A" w:rsidRDefault="002A522E" w:rsidP="001821E2">
      <w:pPr>
        <w:ind w:firstLine="709"/>
        <w:jc w:val="both"/>
      </w:pPr>
    </w:p>
    <w:p w:rsidR="00B24F5B" w:rsidRDefault="0027148B" w:rsidP="002A2A18">
      <w:pPr>
        <w:jc w:val="center"/>
      </w:pPr>
      <w:r>
        <w:rPr>
          <w:noProof/>
          <w:lang w:val="en-US"/>
        </w:rPr>
        <w:drawing>
          <wp:inline distT="0" distB="0" distL="0" distR="0">
            <wp:extent cx="5940425" cy="104776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A" w:rsidRDefault="00455ECA" w:rsidP="002A2A18">
      <w:pPr>
        <w:jc w:val="center"/>
      </w:pPr>
    </w:p>
    <w:p w:rsidR="00D44775" w:rsidRPr="00024F58" w:rsidRDefault="00D44775" w:rsidP="001821E2">
      <w:pPr>
        <w:jc w:val="center"/>
        <w:rPr>
          <w:lang w:val="en-US"/>
        </w:rPr>
      </w:pPr>
      <w:r>
        <w:t xml:space="preserve">Рисунок </w:t>
      </w:r>
      <w:r w:rsidRPr="00CD621E">
        <w:t>1</w:t>
      </w:r>
      <w:r w:rsidR="000F1B7E">
        <w:t>.1</w:t>
      </w:r>
      <w:r w:rsidR="00746135">
        <w:t xml:space="preserve"> </w:t>
      </w:r>
      <w:r w:rsidR="00300C3E">
        <w:t xml:space="preserve"> </w:t>
      </w:r>
      <w:r w:rsidR="00746135">
        <w:t xml:space="preserve"> </w:t>
      </w:r>
    </w:p>
    <w:p w:rsidR="00556CD7" w:rsidRDefault="00556CD7" w:rsidP="001821E2">
      <w:pPr>
        <w:jc w:val="center"/>
      </w:pPr>
    </w:p>
    <w:p w:rsidR="002A522E" w:rsidRPr="000F1B7E" w:rsidRDefault="0027148B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5940425" cy="1047760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1E" w:rsidRPr="000F1B7E" w:rsidRDefault="00CD621E" w:rsidP="001821E2">
      <w:pPr>
        <w:jc w:val="center"/>
      </w:pPr>
    </w:p>
    <w:p w:rsidR="003326A1" w:rsidRDefault="00556CD7" w:rsidP="001821E2">
      <w:pPr>
        <w:jc w:val="center"/>
        <w:rPr>
          <w:i/>
        </w:rPr>
      </w:pPr>
      <w:r>
        <w:t xml:space="preserve">Рисунок </w:t>
      </w:r>
      <w:r w:rsidR="000F1B7E">
        <w:t>1.</w:t>
      </w:r>
      <w:r w:rsidRPr="00CD621E">
        <w:t>2</w:t>
      </w:r>
      <w:r w:rsidR="00746135">
        <w:t xml:space="preserve">  </w:t>
      </w:r>
    </w:p>
    <w:p w:rsidR="00556CD7" w:rsidRPr="00556CD7" w:rsidRDefault="00556CD7" w:rsidP="001821E2">
      <w:pPr>
        <w:jc w:val="center"/>
        <w:rPr>
          <w:i/>
        </w:rPr>
      </w:pPr>
    </w:p>
    <w:p w:rsidR="0027148B" w:rsidRPr="0027148B" w:rsidRDefault="0027148B" w:rsidP="001821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4950" cy="3257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</w:pPr>
    </w:p>
    <w:p w:rsidR="00556CD7" w:rsidRP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1.</w:t>
      </w:r>
      <w:r w:rsidRPr="00CD621E">
        <w:t>3</w:t>
      </w:r>
      <w:r w:rsidR="00746135">
        <w:t xml:space="preserve"> </w:t>
      </w:r>
    </w:p>
    <w:p w:rsidR="00556CD7" w:rsidRPr="00DF4B5A" w:rsidRDefault="00556CD7" w:rsidP="00556CD7"/>
    <w:p w:rsidR="0047260E" w:rsidRDefault="0027148B" w:rsidP="002A2A1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14950" cy="32575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Pr="00DF4B5A" w:rsidRDefault="00556CD7" w:rsidP="002A2A18">
      <w:pPr>
        <w:jc w:val="center"/>
      </w:pPr>
    </w:p>
    <w:p w:rsidR="00D44775" w:rsidRPr="00746135" w:rsidRDefault="00D44775" w:rsidP="001821E2">
      <w:pPr>
        <w:jc w:val="center"/>
      </w:pPr>
      <w:r>
        <w:t xml:space="preserve">Рисунок </w:t>
      </w:r>
      <w:r w:rsidR="000F1B7E">
        <w:t>1.</w:t>
      </w:r>
      <w:r w:rsidR="00556CD7" w:rsidRPr="00CD621E">
        <w:t>4</w:t>
      </w:r>
      <w:r w:rsidR="00746135">
        <w:t xml:space="preserve"> </w:t>
      </w:r>
    </w:p>
    <w:p w:rsidR="0027148B" w:rsidRPr="00746135" w:rsidRDefault="0027148B" w:rsidP="001821E2">
      <w:pPr>
        <w:jc w:val="center"/>
      </w:pPr>
    </w:p>
    <w:p w:rsidR="0027148B" w:rsidRDefault="0027148B" w:rsidP="001821E2">
      <w:pPr>
        <w:jc w:val="center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>
            <wp:extent cx="531495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35" w:rsidRDefault="00746135" w:rsidP="001821E2">
      <w:pPr>
        <w:jc w:val="center"/>
        <w:rPr>
          <w:lang w:val="en-US"/>
        </w:rPr>
      </w:pPr>
    </w:p>
    <w:p w:rsidR="00746135" w:rsidRPr="00746135" w:rsidRDefault="00746135" w:rsidP="00746135">
      <w:pPr>
        <w:jc w:val="center"/>
      </w:pPr>
      <w:r>
        <w:t xml:space="preserve">Рисунок 1.5. Диаграмма состояний параллельного регистра в динамическом режиме </w:t>
      </w:r>
    </w:p>
    <w:p w:rsidR="00746135" w:rsidRPr="00746135" w:rsidRDefault="00746135" w:rsidP="001821E2">
      <w:pPr>
        <w:jc w:val="center"/>
      </w:pPr>
    </w:p>
    <w:p w:rsidR="000F1B7E" w:rsidRDefault="000F1B7E">
      <w:pPr>
        <w:rPr>
          <w:i/>
        </w:rPr>
      </w:pPr>
      <w:r>
        <w:rPr>
          <w:i/>
        </w:rPr>
        <w:br w:type="page"/>
      </w:r>
    </w:p>
    <w:p w:rsidR="00A82D72" w:rsidRDefault="00DF4B5A" w:rsidP="00A82D72">
      <w:pPr>
        <w:pStyle w:val="a5"/>
        <w:numPr>
          <w:ilvl w:val="0"/>
          <w:numId w:val="3"/>
        </w:numPr>
        <w:spacing w:after="240"/>
        <w:ind w:left="993" w:hanging="284"/>
        <w:jc w:val="both"/>
      </w:pPr>
      <w:r>
        <w:lastRenderedPageBreak/>
        <w:t xml:space="preserve">Исследование работы </w:t>
      </w:r>
      <w:r w:rsidR="00746135" w:rsidRPr="00746135">
        <w:t>сдвигового регистр</w:t>
      </w:r>
      <w:r w:rsidR="00746135">
        <w:t xml:space="preserve">а </w:t>
      </w:r>
      <w:r w:rsidR="006E5A80">
        <w:t xml:space="preserve"> </w:t>
      </w:r>
    </w:p>
    <w:p w:rsidR="00556CD7" w:rsidRDefault="00556CD7" w:rsidP="00556CD7">
      <w:pPr>
        <w:pStyle w:val="a5"/>
        <w:spacing w:after="240"/>
        <w:ind w:left="993"/>
        <w:jc w:val="both"/>
      </w:pPr>
    </w:p>
    <w:p w:rsidR="0093216F" w:rsidRDefault="0093216F" w:rsidP="000F1B7E">
      <w:pPr>
        <w:pStyle w:val="a5"/>
        <w:ind w:left="0" w:firstLine="709"/>
        <w:jc w:val="both"/>
      </w:pPr>
      <w:r>
        <w:t xml:space="preserve">Работа </w:t>
      </w:r>
      <w:r w:rsidR="00746135" w:rsidRPr="00746135">
        <w:t>сдвигового регистр</w:t>
      </w:r>
      <w:r w:rsidR="00746135">
        <w:t xml:space="preserve">а </w:t>
      </w:r>
      <w:r w:rsidR="003B11AA">
        <w:t>представлена с помощью таблиц истинности на рисунках</w:t>
      </w:r>
      <w:r w:rsidR="00556CD7">
        <w:t xml:space="preserve"> </w:t>
      </w:r>
      <w:r w:rsidR="000F1B7E">
        <w:t>2.1</w:t>
      </w:r>
      <w:r w:rsidR="003B11AA">
        <w:t>, 2.2</w:t>
      </w:r>
      <w:r w:rsidR="00746135">
        <w:t>, 2.3, 2.4</w:t>
      </w:r>
      <w:r>
        <w:t xml:space="preserve"> и </w:t>
      </w:r>
      <w:r w:rsidR="003B11AA">
        <w:t>диаграмм состояний на рисунках</w:t>
      </w:r>
      <w:r w:rsidR="00556CD7">
        <w:t xml:space="preserve"> </w:t>
      </w:r>
      <w:r w:rsidR="003B11AA">
        <w:t>2.</w:t>
      </w:r>
      <w:r w:rsidR="00746135">
        <w:t>5</w:t>
      </w:r>
      <w:r w:rsidR="003B11AA">
        <w:t>, 2.</w:t>
      </w:r>
      <w:r w:rsidR="00746135">
        <w:t>6, 2.7, 2.8 и 2.9</w:t>
      </w:r>
      <w:r>
        <w:t>.</w:t>
      </w:r>
    </w:p>
    <w:p w:rsidR="00746135" w:rsidRDefault="00746135" w:rsidP="000F1B7E">
      <w:pPr>
        <w:pStyle w:val="a5"/>
        <w:ind w:left="0" w:firstLine="709"/>
        <w:jc w:val="both"/>
      </w:pPr>
    </w:p>
    <w:p w:rsidR="0091347D" w:rsidRDefault="006A5E7E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854C4A">
      <w:pPr>
        <w:jc w:val="center"/>
      </w:pPr>
      <w:r>
        <w:t xml:space="preserve">Рисунок </w:t>
      </w:r>
      <w:r w:rsidR="000F1B7E">
        <w:t>2.1</w:t>
      </w:r>
      <w:r w:rsidR="00746135">
        <w:t xml:space="preserve">. </w:t>
      </w:r>
      <w:r w:rsidR="00FC115F">
        <w:t xml:space="preserve">Работа </w:t>
      </w:r>
      <w:r w:rsidR="00FC115F" w:rsidRPr="00746135">
        <w:t>сдвигового регистр</w:t>
      </w:r>
      <w:r w:rsidR="00FC115F">
        <w:t xml:space="preserve">а в режиме </w:t>
      </w:r>
      <w:r w:rsidR="007C7354">
        <w:t xml:space="preserve">сдвига вправо </w:t>
      </w:r>
      <w:r w:rsidR="00FC115F">
        <w:t xml:space="preserve"> </w:t>
      </w:r>
    </w:p>
    <w:p w:rsidR="0072199F" w:rsidRDefault="0072199F" w:rsidP="00854C4A">
      <w:pPr>
        <w:jc w:val="center"/>
      </w:pPr>
    </w:p>
    <w:p w:rsidR="0072199F" w:rsidRDefault="006A5E7E" w:rsidP="00854C4A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940425" cy="10477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AA" w:rsidRDefault="003B11AA" w:rsidP="00854C4A">
      <w:pPr>
        <w:jc w:val="center"/>
      </w:pPr>
    </w:p>
    <w:p w:rsidR="003B11AA" w:rsidRDefault="003B11AA" w:rsidP="007C7354">
      <w:pPr>
        <w:jc w:val="center"/>
      </w:pPr>
      <w:r>
        <w:t>Рисунок 2.</w:t>
      </w:r>
      <w:r w:rsidR="007C7354">
        <w:t xml:space="preserve">2. Работа </w:t>
      </w:r>
      <w:r w:rsidR="007C7354" w:rsidRPr="00746135">
        <w:t>сдвигового регистр</w:t>
      </w:r>
      <w:r w:rsidR="007C7354">
        <w:t xml:space="preserve">а в режиме сдвига </w:t>
      </w:r>
      <w:r w:rsidR="00FC115F">
        <w:t xml:space="preserve"> </w:t>
      </w:r>
    </w:p>
    <w:p w:rsidR="007C7354" w:rsidRDefault="007C7354" w:rsidP="003B11AA">
      <w:pPr>
        <w:jc w:val="center"/>
      </w:pPr>
    </w:p>
    <w:p w:rsidR="007C7354" w:rsidRDefault="007C7354" w:rsidP="003B11AA">
      <w:pPr>
        <w:jc w:val="center"/>
      </w:pPr>
      <w:r>
        <w:rPr>
          <w:noProof/>
          <w:lang w:val="en-US"/>
        </w:rPr>
        <w:drawing>
          <wp:inline distT="0" distB="0" distL="0" distR="0" wp14:anchorId="64C8E793" wp14:editId="0A68E738">
            <wp:extent cx="5940425" cy="1047750"/>
            <wp:effectExtent l="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54" w:rsidRDefault="007C7354" w:rsidP="003B11AA">
      <w:pPr>
        <w:jc w:val="center"/>
      </w:pPr>
    </w:p>
    <w:p w:rsidR="007C7354" w:rsidRDefault="007C7354" w:rsidP="007C7354">
      <w:pPr>
        <w:jc w:val="center"/>
      </w:pPr>
      <w:r>
        <w:t xml:space="preserve">Рисунок 2.3. Работа </w:t>
      </w:r>
      <w:r w:rsidRPr="00746135">
        <w:t>сдвигового регистр</w:t>
      </w:r>
      <w:r>
        <w:t xml:space="preserve">а в режиме параллельной загрузки  </w:t>
      </w:r>
    </w:p>
    <w:p w:rsidR="007C7354" w:rsidRDefault="007C7354" w:rsidP="007C7354">
      <w:pPr>
        <w:jc w:val="center"/>
      </w:pPr>
    </w:p>
    <w:p w:rsidR="007C7354" w:rsidRDefault="007C7354" w:rsidP="007C7354">
      <w:pPr>
        <w:jc w:val="center"/>
      </w:pPr>
      <w:r>
        <w:rPr>
          <w:noProof/>
          <w:lang w:val="en-US"/>
        </w:rPr>
        <w:drawing>
          <wp:inline distT="0" distB="0" distL="0" distR="0" wp14:anchorId="74DEF19D" wp14:editId="27E80A20">
            <wp:extent cx="5940425" cy="1047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7C7354" w:rsidRDefault="007C7354" w:rsidP="007C7354">
      <w:pPr>
        <w:jc w:val="center"/>
      </w:pPr>
    </w:p>
    <w:p w:rsidR="007C7354" w:rsidRDefault="007C7354" w:rsidP="007C7354">
      <w:pPr>
        <w:jc w:val="center"/>
      </w:pPr>
      <w:r>
        <w:t xml:space="preserve">Рисунок 2.4. Работа </w:t>
      </w:r>
      <w:r w:rsidRPr="00746135">
        <w:t>сдвигового регистр</w:t>
      </w:r>
      <w:r>
        <w:t>а в режиме хранения</w:t>
      </w:r>
    </w:p>
    <w:p w:rsidR="007C7354" w:rsidRDefault="007C7354" w:rsidP="0093216F">
      <w:pPr>
        <w:jc w:val="center"/>
      </w:pPr>
      <w:bookmarkStart w:id="0" w:name="_GoBack"/>
      <w:bookmarkEnd w:id="0"/>
    </w:p>
    <w:p w:rsidR="0047260E" w:rsidRDefault="006A5E7E" w:rsidP="0093216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DF4B5A" w:rsidRDefault="0093216F" w:rsidP="007C7354">
      <w:pPr>
        <w:jc w:val="center"/>
      </w:pPr>
      <w:r>
        <w:t xml:space="preserve">Рисунок </w:t>
      </w:r>
      <w:r w:rsidR="003B11AA">
        <w:t>2.</w:t>
      </w:r>
      <w:r w:rsidR="007C7354">
        <w:t>5.</w:t>
      </w:r>
      <w:r w:rsidR="007C7354" w:rsidRPr="007C7354">
        <w:t xml:space="preserve"> </w:t>
      </w:r>
      <w:r w:rsidR="00FC115F">
        <w:t xml:space="preserve">Работа </w:t>
      </w:r>
      <w:r w:rsidR="00FC115F" w:rsidRPr="00746135">
        <w:t>сдвигового регистр</w:t>
      </w:r>
      <w:r w:rsidR="00FC115F">
        <w:t xml:space="preserve">а в режиме сдвига вправо  </w:t>
      </w:r>
    </w:p>
    <w:p w:rsidR="0072199F" w:rsidRDefault="0072199F" w:rsidP="001821E2">
      <w:pPr>
        <w:jc w:val="center"/>
      </w:pPr>
    </w:p>
    <w:p w:rsidR="0072199F" w:rsidRDefault="006A5E7E" w:rsidP="001821E2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AA" w:rsidRDefault="003B11AA" w:rsidP="003B11AA">
      <w:pPr>
        <w:jc w:val="center"/>
      </w:pPr>
    </w:p>
    <w:p w:rsidR="003B11AA" w:rsidRPr="00746135" w:rsidRDefault="003B11AA" w:rsidP="003B11AA">
      <w:pPr>
        <w:jc w:val="center"/>
      </w:pPr>
      <w:r>
        <w:t>Рисунок 2.</w:t>
      </w:r>
      <w:r w:rsidR="007C7354">
        <w:t xml:space="preserve">6. </w:t>
      </w:r>
      <w:r w:rsidR="00FC115F">
        <w:t xml:space="preserve">Работа </w:t>
      </w:r>
      <w:r w:rsidR="00FC115F" w:rsidRPr="00746135">
        <w:t>сдвигового регистр</w:t>
      </w:r>
      <w:r w:rsidR="00FC115F">
        <w:t xml:space="preserve">а в режиме сдвига  </w:t>
      </w:r>
    </w:p>
    <w:p w:rsidR="006A5E7E" w:rsidRDefault="007C7354" w:rsidP="003B11AA">
      <w:pPr>
        <w:jc w:val="center"/>
      </w:pPr>
      <w:r>
        <w:t xml:space="preserve"> </w:t>
      </w:r>
    </w:p>
    <w:p w:rsidR="006A5E7E" w:rsidRDefault="006A5E7E" w:rsidP="003B11A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7E" w:rsidRDefault="006A5E7E" w:rsidP="003B11AA">
      <w:pPr>
        <w:jc w:val="center"/>
      </w:pPr>
    </w:p>
    <w:p w:rsidR="007C7354" w:rsidRDefault="007C7354" w:rsidP="003B11AA">
      <w:pPr>
        <w:jc w:val="center"/>
      </w:pPr>
      <w:r>
        <w:t xml:space="preserve">Рисунок 2.7. </w:t>
      </w:r>
      <w:r w:rsidR="00FC115F">
        <w:t xml:space="preserve">Работа </w:t>
      </w:r>
      <w:r w:rsidR="00FC115F" w:rsidRPr="00746135">
        <w:t>сдвигового регистр</w:t>
      </w:r>
      <w:r w:rsidR="00FC115F">
        <w:t xml:space="preserve">а в режиме </w:t>
      </w:r>
      <w:r>
        <w:t xml:space="preserve">параллельной загрузки </w:t>
      </w:r>
      <w:r w:rsidR="00FC115F">
        <w:t xml:space="preserve"> </w:t>
      </w:r>
    </w:p>
    <w:p w:rsidR="006A5E7E" w:rsidRDefault="007C7354" w:rsidP="003B11AA">
      <w:pPr>
        <w:jc w:val="center"/>
      </w:pPr>
      <w:r>
        <w:t xml:space="preserve"> </w:t>
      </w:r>
    </w:p>
    <w:p w:rsidR="006A5E7E" w:rsidRDefault="006A5E7E" w:rsidP="003B11AA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C0" w:rsidRDefault="007C08C0" w:rsidP="003B11AA">
      <w:pPr>
        <w:jc w:val="center"/>
        <w:rPr>
          <w:b/>
        </w:rPr>
      </w:pPr>
    </w:p>
    <w:p w:rsidR="007C7354" w:rsidRDefault="007C7354" w:rsidP="007C7354">
      <w:pPr>
        <w:jc w:val="center"/>
      </w:pPr>
      <w:r>
        <w:t xml:space="preserve">Рисунок 2.8. Работа </w:t>
      </w:r>
      <w:r w:rsidRPr="00746135">
        <w:t>сдвигового регистр</w:t>
      </w:r>
      <w:r>
        <w:t xml:space="preserve">а в режиме хранения  </w:t>
      </w:r>
    </w:p>
    <w:p w:rsidR="007C08C0" w:rsidRDefault="007C7354" w:rsidP="003B11AA">
      <w:pPr>
        <w:jc w:val="center"/>
        <w:rPr>
          <w:b/>
        </w:rPr>
      </w:pPr>
      <w:r>
        <w:rPr>
          <w:b/>
        </w:rPr>
        <w:t xml:space="preserve"> </w:t>
      </w:r>
    </w:p>
    <w:p w:rsidR="00586F97" w:rsidRDefault="007C08C0" w:rsidP="00586F97">
      <w:pPr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1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54" w:rsidRDefault="007C7354" w:rsidP="00586F97">
      <w:pPr>
        <w:jc w:val="center"/>
        <w:rPr>
          <w:b/>
        </w:rPr>
      </w:pPr>
    </w:p>
    <w:p w:rsidR="007C7354" w:rsidRPr="006A5E7E" w:rsidRDefault="007C7354" w:rsidP="00586F97">
      <w:pPr>
        <w:jc w:val="center"/>
        <w:rPr>
          <w:b/>
        </w:rPr>
      </w:pPr>
      <w:r>
        <w:t xml:space="preserve">Рисунок 2.9. Диаграмма состояний </w:t>
      </w:r>
      <w:r w:rsidRPr="00746135">
        <w:t xml:space="preserve">сдвигового </w:t>
      </w:r>
      <w:r>
        <w:t>регистра в динамическом режиме</w:t>
      </w:r>
    </w:p>
    <w:p w:rsidR="000F1B7E" w:rsidRDefault="000F1B7E">
      <w:r>
        <w:br w:type="page"/>
      </w:r>
    </w:p>
    <w:p w:rsidR="0093216F" w:rsidRDefault="00DF4B5A" w:rsidP="00916FE0">
      <w:pPr>
        <w:pStyle w:val="a5"/>
        <w:numPr>
          <w:ilvl w:val="0"/>
          <w:numId w:val="3"/>
        </w:numPr>
        <w:ind w:left="993" w:hanging="284"/>
      </w:pPr>
      <w:r>
        <w:lastRenderedPageBreak/>
        <w:t xml:space="preserve">Исследование работы </w:t>
      </w:r>
      <w:r w:rsidR="00AD0156" w:rsidRPr="00746135">
        <w:t>двоичного счётчика</w:t>
      </w:r>
    </w:p>
    <w:p w:rsidR="00556CD7" w:rsidRDefault="00556CD7" w:rsidP="00556CD7">
      <w:pPr>
        <w:pStyle w:val="a5"/>
        <w:ind w:left="993"/>
      </w:pPr>
    </w:p>
    <w:p w:rsidR="001821E2" w:rsidRDefault="001821E2" w:rsidP="000F1B7E">
      <w:pPr>
        <w:ind w:firstLine="709"/>
        <w:jc w:val="both"/>
      </w:pPr>
      <w:r>
        <w:t xml:space="preserve">Работа </w:t>
      </w:r>
      <w:r w:rsidR="00AD0156" w:rsidRPr="00746135">
        <w:t>двоичного счётчика</w:t>
      </w:r>
      <w:r w:rsidR="00AD0156">
        <w:t xml:space="preserve"> </w:t>
      </w:r>
      <w:r>
        <w:t>представлена с помощь</w:t>
      </w:r>
      <w:r w:rsidR="003B11AA">
        <w:t>ю таблиц</w:t>
      </w:r>
      <w:r w:rsidR="00556CD7">
        <w:t xml:space="preserve"> истинности на рисунках </w:t>
      </w:r>
      <w:r w:rsidR="000F1B7E">
        <w:t>3.1</w:t>
      </w:r>
      <w:r w:rsidR="00556CD7">
        <w:t xml:space="preserve"> и </w:t>
      </w:r>
      <w:r w:rsidR="000F1B7E">
        <w:t>3.2</w:t>
      </w:r>
      <w:r>
        <w:t xml:space="preserve"> </w:t>
      </w:r>
      <w:r w:rsidR="003B11AA">
        <w:t>и диаграмм</w:t>
      </w:r>
      <w:r w:rsidR="00556CD7">
        <w:t xml:space="preserve"> состояний на рисунках </w:t>
      </w:r>
      <w:r w:rsidR="000F1B7E">
        <w:t>3.3</w:t>
      </w:r>
      <w:r w:rsidR="00556CD7">
        <w:t xml:space="preserve"> и </w:t>
      </w:r>
      <w:r w:rsidR="000F1B7E">
        <w:t>3.4</w:t>
      </w:r>
      <w:r>
        <w:t>.</w:t>
      </w:r>
    </w:p>
    <w:p w:rsidR="000F1B7E" w:rsidRPr="00DF4B5A" w:rsidRDefault="000F1B7E" w:rsidP="000F1B7E">
      <w:pPr>
        <w:ind w:firstLine="709"/>
        <w:jc w:val="both"/>
      </w:pPr>
    </w:p>
    <w:p w:rsidR="0047260E" w:rsidRDefault="008A3D76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4200525" cy="18288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3.1</w:t>
      </w:r>
    </w:p>
    <w:p w:rsidR="003326A1" w:rsidRDefault="003326A1" w:rsidP="001821E2">
      <w:pPr>
        <w:jc w:val="center"/>
        <w:rPr>
          <w:i/>
        </w:rPr>
      </w:pPr>
    </w:p>
    <w:p w:rsidR="003326A1" w:rsidRDefault="008A3D76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4200525" cy="1828800"/>
            <wp:effectExtent l="19050" t="0" r="9525" b="0"/>
            <wp:docPr id="18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</w:pPr>
    </w:p>
    <w:p w:rsid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3.2</w:t>
      </w:r>
    </w:p>
    <w:p w:rsidR="003326A1" w:rsidRPr="00DF4B5A" w:rsidRDefault="003326A1" w:rsidP="001821E2">
      <w:pPr>
        <w:jc w:val="center"/>
      </w:pPr>
    </w:p>
    <w:p w:rsidR="003C0F36" w:rsidRDefault="008A3D76" w:rsidP="00D527A9">
      <w:pPr>
        <w:jc w:val="center"/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47260E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3.3</w:t>
      </w:r>
    </w:p>
    <w:p w:rsidR="00556CD7" w:rsidRDefault="00556CD7" w:rsidP="001821E2">
      <w:pPr>
        <w:spacing w:after="240"/>
        <w:jc w:val="center"/>
        <w:rPr>
          <w:i/>
        </w:rPr>
      </w:pPr>
    </w:p>
    <w:p w:rsidR="003326A1" w:rsidRDefault="008A3D76" w:rsidP="001821E2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  <w:rPr>
          <w:i/>
        </w:rPr>
      </w:pPr>
    </w:p>
    <w:p w:rsid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3.4</w:t>
      </w:r>
      <w:r w:rsidR="00AD0156">
        <w:t xml:space="preserve">. Диаграмма состояний </w:t>
      </w:r>
      <w:r w:rsidR="00AD0156" w:rsidRPr="00746135">
        <w:t>двоичного счётчика</w:t>
      </w:r>
      <w:r w:rsidR="00AD0156">
        <w:t xml:space="preserve"> в динамическом режиме</w:t>
      </w:r>
    </w:p>
    <w:p w:rsidR="0047260E" w:rsidRPr="00DF4B5A" w:rsidRDefault="0047260E"/>
    <w:sectPr w:rsidR="0047260E" w:rsidRPr="00DF4B5A" w:rsidSect="00024F5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AD7" w:rsidRDefault="00861AD7" w:rsidP="00C525D9">
      <w:r>
        <w:separator/>
      </w:r>
    </w:p>
  </w:endnote>
  <w:endnote w:type="continuationSeparator" w:id="0">
    <w:p w:rsidR="00861AD7" w:rsidRDefault="00861AD7" w:rsidP="00C5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D9" w:rsidRDefault="00C525D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93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5D9" w:rsidRDefault="00C525D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F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25D9" w:rsidRDefault="00C525D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D9" w:rsidRDefault="00C525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AD7" w:rsidRDefault="00861AD7" w:rsidP="00C525D9">
      <w:r>
        <w:separator/>
      </w:r>
    </w:p>
  </w:footnote>
  <w:footnote w:type="continuationSeparator" w:id="0">
    <w:p w:rsidR="00861AD7" w:rsidRDefault="00861AD7" w:rsidP="00C52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D9" w:rsidRDefault="00C525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D9" w:rsidRDefault="00C525D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D9" w:rsidRDefault="00C525D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A3B"/>
    <w:multiLevelType w:val="hybridMultilevel"/>
    <w:tmpl w:val="DCC86914"/>
    <w:lvl w:ilvl="0" w:tplc="9C584D98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43B90"/>
    <w:multiLevelType w:val="hybridMultilevel"/>
    <w:tmpl w:val="5B0420B2"/>
    <w:lvl w:ilvl="0" w:tplc="22BE34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9E093F"/>
    <w:multiLevelType w:val="hybridMultilevel"/>
    <w:tmpl w:val="D0E46C6A"/>
    <w:lvl w:ilvl="0" w:tplc="004C9F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60E"/>
    <w:rsid w:val="00024F58"/>
    <w:rsid w:val="000F1B7E"/>
    <w:rsid w:val="00144251"/>
    <w:rsid w:val="001821E2"/>
    <w:rsid w:val="00186170"/>
    <w:rsid w:val="0027148B"/>
    <w:rsid w:val="002A2A18"/>
    <w:rsid w:val="002A522E"/>
    <w:rsid w:val="002C7655"/>
    <w:rsid w:val="00300C3E"/>
    <w:rsid w:val="003326A1"/>
    <w:rsid w:val="00373387"/>
    <w:rsid w:val="003B11AA"/>
    <w:rsid w:val="003C0F36"/>
    <w:rsid w:val="003F718B"/>
    <w:rsid w:val="00400787"/>
    <w:rsid w:val="00455ECA"/>
    <w:rsid w:val="0047260E"/>
    <w:rsid w:val="004C31F7"/>
    <w:rsid w:val="004E3D12"/>
    <w:rsid w:val="005151A5"/>
    <w:rsid w:val="00556CD7"/>
    <w:rsid w:val="00586F97"/>
    <w:rsid w:val="006A5E7E"/>
    <w:rsid w:val="006E5A80"/>
    <w:rsid w:val="0072199F"/>
    <w:rsid w:val="00746135"/>
    <w:rsid w:val="00763104"/>
    <w:rsid w:val="00766E4F"/>
    <w:rsid w:val="007B1872"/>
    <w:rsid w:val="007C08C0"/>
    <w:rsid w:val="007C7354"/>
    <w:rsid w:val="00854C4A"/>
    <w:rsid w:val="00861AD7"/>
    <w:rsid w:val="008672CC"/>
    <w:rsid w:val="008A3D76"/>
    <w:rsid w:val="0091347D"/>
    <w:rsid w:val="00916FE0"/>
    <w:rsid w:val="0093216F"/>
    <w:rsid w:val="0097770C"/>
    <w:rsid w:val="00A82D72"/>
    <w:rsid w:val="00AD0156"/>
    <w:rsid w:val="00B24F5B"/>
    <w:rsid w:val="00BC6F4E"/>
    <w:rsid w:val="00C466B2"/>
    <w:rsid w:val="00C525D9"/>
    <w:rsid w:val="00C65D38"/>
    <w:rsid w:val="00C835B4"/>
    <w:rsid w:val="00CD621E"/>
    <w:rsid w:val="00CF0193"/>
    <w:rsid w:val="00D137D5"/>
    <w:rsid w:val="00D22D82"/>
    <w:rsid w:val="00D44775"/>
    <w:rsid w:val="00D527A9"/>
    <w:rsid w:val="00DD023D"/>
    <w:rsid w:val="00DF4B5A"/>
    <w:rsid w:val="00E32CF9"/>
    <w:rsid w:val="00E51073"/>
    <w:rsid w:val="00E902D3"/>
    <w:rsid w:val="00F5576A"/>
    <w:rsid w:val="00F6230B"/>
    <w:rsid w:val="00FC115F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2D72F-E209-4ACF-A3B6-4EC07B4E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6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6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4B5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525D9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25D9"/>
  </w:style>
  <w:style w:type="paragraph" w:styleId="a8">
    <w:name w:val="footer"/>
    <w:basedOn w:val="a"/>
    <w:link w:val="a9"/>
    <w:uiPriority w:val="99"/>
    <w:unhideWhenUsed/>
    <w:rsid w:val="00C525D9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CC06-F775-464A-82DA-AAEE367B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Данута Гагуа</cp:lastModifiedBy>
  <cp:revision>10</cp:revision>
  <dcterms:created xsi:type="dcterms:W3CDTF">2019-04-11T12:41:00Z</dcterms:created>
  <dcterms:modified xsi:type="dcterms:W3CDTF">2019-05-24T15:00:00Z</dcterms:modified>
</cp:coreProperties>
</file>