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D1FA" w14:textId="77777777" w:rsidR="00971671" w:rsidRDefault="00971671">
      <w:pPr>
        <w:rPr>
          <w:rFonts w:ascii="Arial" w:hAnsi="Arial" w:cs="Arial"/>
          <w:sz w:val="24"/>
        </w:rPr>
      </w:pPr>
    </w:p>
    <w:tbl>
      <w:tblPr>
        <w:tblStyle w:val="TableGrid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78EB" w14:paraId="66EBB0C9" w14:textId="77777777" w:rsidTr="009F78EB">
        <w:tc>
          <w:tcPr>
            <w:tcW w:w="3320" w:type="dxa"/>
          </w:tcPr>
          <w:p w14:paraId="3DF15E7A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Actividad.</w:t>
            </w:r>
          </w:p>
        </w:tc>
        <w:tc>
          <w:tcPr>
            <w:tcW w:w="3321" w:type="dxa"/>
          </w:tcPr>
          <w:p w14:paraId="6FC2556B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Nombre.</w:t>
            </w:r>
          </w:p>
        </w:tc>
        <w:tc>
          <w:tcPr>
            <w:tcW w:w="3321" w:type="dxa"/>
          </w:tcPr>
          <w:p w14:paraId="0D53E7AE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Firma.</w:t>
            </w:r>
          </w:p>
        </w:tc>
      </w:tr>
      <w:tr w:rsidR="009F78EB" w14:paraId="39B6F6E7" w14:textId="77777777" w:rsidTr="00D22FE4">
        <w:trPr>
          <w:trHeight w:val="460"/>
        </w:trPr>
        <w:tc>
          <w:tcPr>
            <w:tcW w:w="3320" w:type="dxa"/>
            <w:vAlign w:val="center"/>
          </w:tcPr>
          <w:p w14:paraId="7AEA0028" w14:textId="77777777" w:rsidR="009F78EB" w:rsidRDefault="00D22FE4" w:rsidP="00D22FE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Realizó.</w:t>
            </w:r>
          </w:p>
        </w:tc>
        <w:tc>
          <w:tcPr>
            <w:tcW w:w="3321" w:type="dxa"/>
          </w:tcPr>
          <w:p w14:paraId="7E15095F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Dulce Ileana Cervantes Pulido.</w:t>
            </w:r>
          </w:p>
        </w:tc>
        <w:tc>
          <w:tcPr>
            <w:tcW w:w="3321" w:type="dxa"/>
          </w:tcPr>
          <w:p w14:paraId="081571AF" w14:textId="77777777" w:rsidR="009F78EB" w:rsidRDefault="009F78EB" w:rsidP="009F78EB">
            <w:pPr>
              <w:rPr>
                <w:rFonts w:ascii="Arial" w:hAnsi="Arial" w:cs="Arial"/>
                <w:sz w:val="24"/>
              </w:rPr>
            </w:pPr>
          </w:p>
        </w:tc>
      </w:tr>
      <w:tr w:rsidR="009F78EB" w14:paraId="470E58F7" w14:textId="77777777" w:rsidTr="00D22FE4">
        <w:trPr>
          <w:trHeight w:val="460"/>
        </w:trPr>
        <w:tc>
          <w:tcPr>
            <w:tcW w:w="3320" w:type="dxa"/>
            <w:vAlign w:val="center"/>
          </w:tcPr>
          <w:p w14:paraId="3B2ADBD4" w14:textId="77777777" w:rsidR="009F78EB" w:rsidRDefault="00D22FE4" w:rsidP="00D22FE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Realizó.</w:t>
            </w:r>
          </w:p>
        </w:tc>
        <w:tc>
          <w:tcPr>
            <w:tcW w:w="3321" w:type="dxa"/>
          </w:tcPr>
          <w:p w14:paraId="76401AAC" w14:textId="03C18ABA" w:rsidR="009F78EB" w:rsidRDefault="00A95FB3" w:rsidP="009F78EB">
            <w:pPr>
              <w:jc w:val="center"/>
              <w:rPr>
                <w:rFonts w:ascii="Arial" w:hAnsi="Arial" w:cs="Arial"/>
                <w:sz w:val="24"/>
              </w:rPr>
            </w:pPr>
            <w:r w:rsidRPr="00A95FB3">
              <w:rPr>
                <w:rFonts w:ascii="Arial" w:hAnsi="Arial" w:cs="Arial"/>
                <w:sz w:val="24"/>
              </w:rPr>
              <w:t>Karina Montserrat González Hernández.</w:t>
            </w:r>
          </w:p>
        </w:tc>
        <w:tc>
          <w:tcPr>
            <w:tcW w:w="3321" w:type="dxa"/>
          </w:tcPr>
          <w:p w14:paraId="144C1D57" w14:textId="77777777" w:rsidR="009F78EB" w:rsidRDefault="009F78EB" w:rsidP="009F78EB">
            <w:pPr>
              <w:rPr>
                <w:rFonts w:ascii="Arial" w:hAnsi="Arial" w:cs="Arial"/>
                <w:sz w:val="24"/>
              </w:rPr>
            </w:pPr>
          </w:p>
        </w:tc>
      </w:tr>
      <w:tr w:rsidR="009F78EB" w14:paraId="2CA1F9D5" w14:textId="77777777" w:rsidTr="00D22FE4">
        <w:trPr>
          <w:trHeight w:val="460"/>
        </w:trPr>
        <w:tc>
          <w:tcPr>
            <w:tcW w:w="3320" w:type="dxa"/>
            <w:vAlign w:val="center"/>
          </w:tcPr>
          <w:p w14:paraId="0C77C4B7" w14:textId="77777777" w:rsidR="009F78EB" w:rsidRDefault="00D22FE4" w:rsidP="00D22FE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Realizó. </w:t>
            </w:r>
          </w:p>
        </w:tc>
        <w:tc>
          <w:tcPr>
            <w:tcW w:w="3321" w:type="dxa"/>
          </w:tcPr>
          <w:p w14:paraId="69C250CF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 w:rsidRPr="009F78EB">
              <w:rPr>
                <w:rFonts w:ascii="Arial" w:hAnsi="Arial" w:cs="Arial"/>
                <w:sz w:val="24"/>
              </w:rPr>
              <w:t>Brenda Karina Ja</w:t>
            </w:r>
            <w:r w:rsidR="000F41DC">
              <w:rPr>
                <w:rFonts w:ascii="Arial" w:hAnsi="Arial" w:cs="Arial"/>
                <w:sz w:val="24"/>
              </w:rPr>
              <w:t>c</w:t>
            </w:r>
            <w:r w:rsidRPr="009F78EB">
              <w:rPr>
                <w:rFonts w:ascii="Arial" w:hAnsi="Arial" w:cs="Arial"/>
                <w:sz w:val="24"/>
              </w:rPr>
              <w:t>queline Paredes González.</w:t>
            </w:r>
          </w:p>
        </w:tc>
        <w:tc>
          <w:tcPr>
            <w:tcW w:w="3321" w:type="dxa"/>
          </w:tcPr>
          <w:p w14:paraId="5EA2F51B" w14:textId="77777777" w:rsidR="009F78EB" w:rsidRDefault="009F78EB" w:rsidP="009F78EB">
            <w:pPr>
              <w:rPr>
                <w:rFonts w:ascii="Arial" w:hAnsi="Arial" w:cs="Arial"/>
                <w:sz w:val="24"/>
              </w:rPr>
            </w:pPr>
          </w:p>
        </w:tc>
      </w:tr>
      <w:tr w:rsidR="009F78EB" w14:paraId="0CE5C4B1" w14:textId="77777777" w:rsidTr="00A95FB3">
        <w:trPr>
          <w:trHeight w:val="555"/>
        </w:trPr>
        <w:tc>
          <w:tcPr>
            <w:tcW w:w="3320" w:type="dxa"/>
            <w:vAlign w:val="center"/>
          </w:tcPr>
          <w:p w14:paraId="5CFA1EDE" w14:textId="77777777" w:rsidR="009F78EB" w:rsidRDefault="00D22FE4" w:rsidP="00D22FE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Revisó. </w:t>
            </w:r>
          </w:p>
        </w:tc>
        <w:tc>
          <w:tcPr>
            <w:tcW w:w="3321" w:type="dxa"/>
            <w:vAlign w:val="center"/>
          </w:tcPr>
          <w:p w14:paraId="027F1739" w14:textId="6482AD29" w:rsidR="009F78EB" w:rsidRDefault="00A95FB3" w:rsidP="00A95FB3">
            <w:pPr>
              <w:jc w:val="center"/>
              <w:rPr>
                <w:rFonts w:ascii="Arial" w:hAnsi="Arial" w:cs="Arial"/>
                <w:sz w:val="24"/>
              </w:rPr>
            </w:pPr>
            <w:r w:rsidRPr="00A95FB3">
              <w:rPr>
                <w:rFonts w:ascii="Arial" w:hAnsi="Arial" w:cs="Arial"/>
                <w:sz w:val="24"/>
              </w:rPr>
              <w:t>Saúl Bayardo Ramírez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3321" w:type="dxa"/>
          </w:tcPr>
          <w:p w14:paraId="60AAA0C0" w14:textId="377CF5BB" w:rsidR="009F78EB" w:rsidRDefault="009F78EB" w:rsidP="009F78EB">
            <w:pPr>
              <w:rPr>
                <w:rFonts w:ascii="Arial" w:hAnsi="Arial" w:cs="Arial"/>
                <w:sz w:val="24"/>
              </w:rPr>
            </w:pPr>
          </w:p>
        </w:tc>
      </w:tr>
      <w:tr w:rsidR="009F78EB" w14:paraId="3598DD51" w14:textId="77777777" w:rsidTr="00D22FE4">
        <w:trPr>
          <w:trHeight w:val="555"/>
        </w:trPr>
        <w:tc>
          <w:tcPr>
            <w:tcW w:w="3320" w:type="dxa"/>
            <w:vAlign w:val="center"/>
          </w:tcPr>
          <w:p w14:paraId="65B763BC" w14:textId="77777777" w:rsidR="009F78EB" w:rsidRDefault="00D22FE4" w:rsidP="00D22FE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Revisó.</w:t>
            </w:r>
          </w:p>
        </w:tc>
        <w:tc>
          <w:tcPr>
            <w:tcW w:w="3321" w:type="dxa"/>
          </w:tcPr>
          <w:p w14:paraId="477A0E4B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 w:rsidRPr="009F78EB">
              <w:rPr>
                <w:rFonts w:ascii="Arial" w:hAnsi="Arial" w:cs="Arial"/>
                <w:sz w:val="24"/>
              </w:rPr>
              <w:t>Luis Fernando Estrada Castillo.</w:t>
            </w:r>
          </w:p>
        </w:tc>
        <w:tc>
          <w:tcPr>
            <w:tcW w:w="3321" w:type="dxa"/>
          </w:tcPr>
          <w:p w14:paraId="30833BC6" w14:textId="77777777" w:rsidR="009F78EB" w:rsidRDefault="009F78EB" w:rsidP="009F78EB">
            <w:pPr>
              <w:rPr>
                <w:rFonts w:ascii="Arial" w:hAnsi="Arial" w:cs="Arial"/>
                <w:sz w:val="24"/>
              </w:rPr>
            </w:pPr>
          </w:p>
        </w:tc>
      </w:tr>
      <w:tr w:rsidR="009F78EB" w14:paraId="4528141C" w14:textId="77777777" w:rsidTr="00D22FE4">
        <w:tc>
          <w:tcPr>
            <w:tcW w:w="3320" w:type="dxa"/>
            <w:vAlign w:val="center"/>
          </w:tcPr>
          <w:p w14:paraId="446F43B8" w14:textId="77777777" w:rsidR="009F78EB" w:rsidRDefault="009F78EB" w:rsidP="00D22FE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Autorizó.</w:t>
            </w:r>
          </w:p>
        </w:tc>
        <w:tc>
          <w:tcPr>
            <w:tcW w:w="3321" w:type="dxa"/>
          </w:tcPr>
          <w:p w14:paraId="7B85B4C5" w14:textId="77777777" w:rsidR="009F78EB" w:rsidRDefault="009F78EB" w:rsidP="009F78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Roberto Arturo Díaz Cervantes.</w:t>
            </w:r>
          </w:p>
        </w:tc>
        <w:tc>
          <w:tcPr>
            <w:tcW w:w="3321" w:type="dxa"/>
          </w:tcPr>
          <w:p w14:paraId="5374DBFB" w14:textId="77777777" w:rsidR="009F78EB" w:rsidRDefault="009F78EB" w:rsidP="009F78EB">
            <w:pPr>
              <w:rPr>
                <w:rFonts w:ascii="Arial" w:hAnsi="Arial" w:cs="Arial"/>
                <w:sz w:val="24"/>
              </w:rPr>
            </w:pPr>
          </w:p>
        </w:tc>
      </w:tr>
    </w:tbl>
    <w:p w14:paraId="2D984D8A" w14:textId="77777777" w:rsidR="009F78EB" w:rsidRDefault="009F78EB">
      <w:pPr>
        <w:rPr>
          <w:rFonts w:ascii="Arial" w:hAnsi="Arial" w:cs="Arial"/>
          <w:sz w:val="24"/>
        </w:rPr>
      </w:pPr>
    </w:p>
    <w:p w14:paraId="182815AA" w14:textId="7E8A6BCC" w:rsidR="00F15D9D" w:rsidRPr="00ED5ECF" w:rsidRDefault="000F41DC" w:rsidP="0027679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83233">
        <w:rPr>
          <w:rFonts w:ascii="Arial" w:hAnsi="Arial" w:cs="Arial"/>
          <w:sz w:val="24"/>
        </w:rPr>
        <w:t xml:space="preserve">Determinación: </w:t>
      </w:r>
      <w:r w:rsidR="00276797">
        <w:rPr>
          <w:rFonts w:ascii="Arial" w:hAnsi="Arial" w:cs="Arial"/>
          <w:sz w:val="24"/>
        </w:rPr>
        <w:t xml:space="preserve">Valoración. </w:t>
      </w:r>
    </w:p>
    <w:p w14:paraId="46A72213" w14:textId="53B6F40E" w:rsidR="002050AE" w:rsidRPr="002050AE" w:rsidRDefault="002050AE" w:rsidP="002050A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Procedimiento: </w:t>
      </w:r>
      <w:r w:rsidR="00715A20">
        <w:rPr>
          <w:rFonts w:ascii="Arial" w:hAnsi="Arial" w:cs="Arial"/>
          <w:sz w:val="24"/>
        </w:rPr>
        <w:t>Preparación de soluciones.</w:t>
      </w:r>
    </w:p>
    <w:p w14:paraId="7E32B5FA" w14:textId="439F2395" w:rsidR="002050AE" w:rsidRDefault="002050AE" w:rsidP="002050AE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-Preparación del estándar: pesar </w:t>
      </w:r>
      <w:r w:rsidR="00FB6FB3">
        <w:rPr>
          <w:rFonts w:ascii="Arial" w:hAnsi="Arial" w:cs="Arial"/>
          <w:sz w:val="24"/>
        </w:rPr>
        <w:t>1</w:t>
      </w:r>
      <w:r w:rsidR="004D6E76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mg de </w:t>
      </w:r>
      <w:proofErr w:type="spell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 xml:space="preserve"> de betametasona, </w:t>
      </w:r>
      <w:r w:rsidR="004D6E76">
        <w:rPr>
          <w:rFonts w:ascii="Arial" w:hAnsi="Arial" w:cs="Arial"/>
          <w:sz w:val="24"/>
        </w:rPr>
        <w:t xml:space="preserve">pasarlos a un matraz aforado de 10ml y llevar </w:t>
      </w:r>
      <w:proofErr w:type="gramStart"/>
      <w:r w:rsidR="004D6E76">
        <w:rPr>
          <w:rFonts w:ascii="Arial" w:hAnsi="Arial" w:cs="Arial"/>
          <w:sz w:val="24"/>
        </w:rPr>
        <w:t>al afore</w:t>
      </w:r>
      <w:proofErr w:type="gramEnd"/>
      <w:r w:rsidR="004D6E76">
        <w:rPr>
          <w:rFonts w:ascii="Arial" w:hAnsi="Arial" w:cs="Arial"/>
          <w:sz w:val="24"/>
        </w:rPr>
        <w:t xml:space="preserve"> con alcohol, tomar una alícuota de </w:t>
      </w:r>
      <w:r w:rsidR="00FB6FB3">
        <w:rPr>
          <w:rFonts w:ascii="Arial" w:hAnsi="Arial" w:cs="Arial"/>
          <w:sz w:val="24"/>
        </w:rPr>
        <w:t>2</w:t>
      </w:r>
      <w:r w:rsidR="004D6E76">
        <w:rPr>
          <w:rFonts w:ascii="Arial" w:hAnsi="Arial" w:cs="Arial"/>
          <w:sz w:val="24"/>
        </w:rPr>
        <w:t>ml de la solución anterior y pasarla a un matraz aforado de 10ml y llevar al afore con alcohol</w:t>
      </w:r>
      <w:r w:rsidR="00FB6FB3">
        <w:rPr>
          <w:rFonts w:ascii="Arial" w:hAnsi="Arial" w:cs="Arial"/>
          <w:sz w:val="24"/>
        </w:rPr>
        <w:t xml:space="preserve"> para obtener una solución con una concentración de 0.2mg/ml de betametasona.</w:t>
      </w:r>
      <w:r w:rsidR="00EC0390">
        <w:rPr>
          <w:rFonts w:ascii="Arial" w:hAnsi="Arial" w:cs="Arial"/>
          <w:sz w:val="24"/>
        </w:rPr>
        <w:t xml:space="preserve"> </w:t>
      </w:r>
    </w:p>
    <w:p w14:paraId="1F7D0A73" w14:textId="0CE35CA1" w:rsidR="00EC0390" w:rsidRPr="007F0BE1" w:rsidRDefault="00EC0390" w:rsidP="007F0BE1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-Preparación de la solución de muestra</w:t>
      </w:r>
      <w:r w:rsidR="007F0BE1">
        <w:rPr>
          <w:rFonts w:ascii="Arial" w:hAnsi="Arial" w:cs="Arial"/>
          <w:sz w:val="24"/>
        </w:rPr>
        <w:t xml:space="preserve"> 1, muestra 2, muestra 3</w:t>
      </w:r>
      <w:r>
        <w:rPr>
          <w:rFonts w:ascii="Arial" w:hAnsi="Arial" w:cs="Arial"/>
          <w:sz w:val="24"/>
        </w:rPr>
        <w:t xml:space="preserve">: pesar </w:t>
      </w:r>
      <w:r w:rsidR="007F0BE1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g de crema de betametasona, para asegurar 2mg de betametasona, pasarlos a</w:t>
      </w:r>
      <w:r w:rsidR="007F0BE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un vaso de precipitado </w:t>
      </w:r>
      <w:r w:rsidR="007F0BE1">
        <w:rPr>
          <w:rFonts w:ascii="Arial" w:hAnsi="Arial" w:cs="Arial"/>
          <w:sz w:val="24"/>
        </w:rPr>
        <w:t xml:space="preserve">de 50 ml </w:t>
      </w:r>
      <w:r>
        <w:rPr>
          <w:rFonts w:ascii="Arial" w:hAnsi="Arial" w:cs="Arial"/>
          <w:sz w:val="24"/>
        </w:rPr>
        <w:t>y añadir</w:t>
      </w:r>
      <w:r w:rsidR="007F0BE1"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 xml:space="preserve">0ml de alcohol, </w:t>
      </w:r>
      <w:r w:rsidR="007F0BE1">
        <w:rPr>
          <w:rFonts w:ascii="Arial" w:hAnsi="Arial" w:cs="Arial"/>
          <w:sz w:val="24"/>
        </w:rPr>
        <w:t>c</w:t>
      </w:r>
      <w:r w:rsidR="00437E8E">
        <w:rPr>
          <w:rFonts w:ascii="Arial" w:hAnsi="Arial" w:cs="Arial"/>
          <w:sz w:val="24"/>
        </w:rPr>
        <w:t>u</w:t>
      </w:r>
      <w:r w:rsidR="007F0BE1">
        <w:rPr>
          <w:rFonts w:ascii="Arial" w:hAnsi="Arial" w:cs="Arial"/>
          <w:sz w:val="24"/>
        </w:rPr>
        <w:t xml:space="preserve">ando la solución sea homogénea pasarla a un tubo de ensayo de 13x100 con tapón de baquelita, </w:t>
      </w:r>
      <w:r w:rsidRPr="007F0BE1">
        <w:rPr>
          <w:rFonts w:ascii="Arial" w:hAnsi="Arial" w:cs="Arial"/>
          <w:sz w:val="24"/>
        </w:rPr>
        <w:t>centrifugar por 15min y decantar en un vaso de precipitado limpio y seco.</w:t>
      </w:r>
    </w:p>
    <w:p w14:paraId="7540F2A2" w14:textId="3BC25CBA" w:rsidR="005A6E04" w:rsidRPr="007F0BE1" w:rsidRDefault="00266C5F" w:rsidP="007F0BE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Procedimiento analítico:</w:t>
      </w:r>
    </w:p>
    <w:p w14:paraId="13932B6C" w14:textId="60541CA1" w:rsidR="007F0BE1" w:rsidRDefault="007F0BE1" w:rsidP="005A6E04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terminadas las soluciones, proceder a leer en el espectrofotómetro UV a 240nm las 3 soluciones de muestra y la solución de referencia, usando como blanco </w:t>
      </w:r>
      <w:r w:rsidR="009C6C01">
        <w:rPr>
          <w:rFonts w:ascii="Arial" w:hAnsi="Arial" w:cs="Arial"/>
          <w:sz w:val="24"/>
        </w:rPr>
        <w:t>alcohol.</w:t>
      </w:r>
    </w:p>
    <w:p w14:paraId="1516297C" w14:textId="3565D60A" w:rsidR="007F0BE1" w:rsidRDefault="009C6C01" w:rsidP="005A6E04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Compare los resultados obtenidos y proceda a realizar los cálculos necesarios.</w:t>
      </w:r>
    </w:p>
    <w:p w14:paraId="11E4B961" w14:textId="5B20A0A3" w:rsidR="00A95FB3" w:rsidRDefault="009C6C01" w:rsidP="009C6C0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14:paraId="57C00DCB" w14:textId="22FE5C6B" w:rsidR="009C6C01" w:rsidRDefault="009C6C01" w:rsidP="009C6C01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Calcular el % de cada muestra según la formula para valoración. </w:t>
      </w:r>
    </w:p>
    <w:p w14:paraId="132C498B" w14:textId="22E68806" w:rsidR="009C6C01" w:rsidRDefault="009C6C01" w:rsidP="009C6C01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(C)(D)(</w:t>
      </w:r>
      <w:proofErr w:type="spellStart"/>
      <w:r>
        <w:rPr>
          <w:rFonts w:ascii="Arial" w:hAnsi="Arial" w:cs="Arial"/>
          <w:sz w:val="24"/>
        </w:rPr>
        <w:t>Amtra</w:t>
      </w:r>
      <w:proofErr w:type="spellEnd"/>
      <w:r>
        <w:rPr>
          <w:rFonts w:ascii="Arial" w:hAnsi="Arial" w:cs="Arial"/>
          <w:sz w:val="24"/>
        </w:rPr>
        <w:t>/Aref).</w:t>
      </w:r>
    </w:p>
    <w:p w14:paraId="00FD00C3" w14:textId="3C65B025" w:rsidR="009C6C01" w:rsidRDefault="009C6C01" w:rsidP="009C6C01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C=concentración del estándar.</w:t>
      </w:r>
    </w:p>
    <w:p w14:paraId="24235309" w14:textId="6D7E4E24" w:rsidR="009C6C01" w:rsidRDefault="009C6C01" w:rsidP="009C6C01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D=factor de dilución de la muestra.</w:t>
      </w:r>
    </w:p>
    <w:p w14:paraId="2188BA15" w14:textId="2BEE62C9" w:rsidR="009C6C01" w:rsidRDefault="009C6C01" w:rsidP="009C6C01">
      <w:pPr>
        <w:ind w:left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Amtra</w:t>
      </w:r>
      <w:proofErr w:type="spellEnd"/>
      <w:r>
        <w:rPr>
          <w:rFonts w:ascii="Arial" w:hAnsi="Arial" w:cs="Arial"/>
          <w:sz w:val="24"/>
        </w:rPr>
        <w:t>=respuesta analítica obtenida con la lectura de la muestra.</w:t>
      </w:r>
    </w:p>
    <w:p w14:paraId="7304BE46" w14:textId="15DA7412" w:rsidR="00A95FB3" w:rsidRPr="009C6C01" w:rsidRDefault="009C6C01" w:rsidP="009C6C01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Aref=respuesta analítica obtenida con la lectura de la referencia.</w:t>
      </w:r>
    </w:p>
    <w:p w14:paraId="04718BE9" w14:textId="760A3C5B" w:rsidR="00855285" w:rsidRDefault="00855285" w:rsidP="009D2C66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 w:rsidRPr="009C6C01">
        <w:rPr>
          <w:rFonts w:ascii="Arial" w:hAnsi="Arial" w:cs="Arial"/>
          <w:sz w:val="24"/>
        </w:rPr>
        <w:t xml:space="preserve">Especificación: </w:t>
      </w:r>
      <w:r w:rsidR="009C6C01">
        <w:rPr>
          <w:rFonts w:ascii="Arial" w:hAnsi="Arial" w:cs="Arial"/>
          <w:sz w:val="24"/>
        </w:rPr>
        <w:t>La crema de betametasona contiene no menos de 90.0% y no mas de 115.0% de la cantidad declarada de betametasona en una base de crema adecuada.</w:t>
      </w:r>
    </w:p>
    <w:p w14:paraId="01BA5D0F" w14:textId="230F1E82" w:rsidR="009C6C01" w:rsidRDefault="009C6C01" w:rsidP="009C6C01">
      <w:pPr>
        <w:jc w:val="both"/>
        <w:rPr>
          <w:rFonts w:ascii="Arial" w:hAnsi="Arial" w:cs="Arial"/>
          <w:sz w:val="24"/>
        </w:rPr>
      </w:pPr>
    </w:p>
    <w:p w14:paraId="16121CDF" w14:textId="4FEA60F7" w:rsidR="009C6C01" w:rsidRDefault="009C6C01" w:rsidP="009C6C01">
      <w:pPr>
        <w:jc w:val="both"/>
        <w:rPr>
          <w:rFonts w:ascii="Arial" w:hAnsi="Arial" w:cs="Arial"/>
          <w:sz w:val="24"/>
        </w:rPr>
      </w:pPr>
    </w:p>
    <w:p w14:paraId="6D96C848" w14:textId="6629B83C" w:rsidR="009C6C01" w:rsidRDefault="009C6C01" w:rsidP="009C6C01">
      <w:pPr>
        <w:jc w:val="both"/>
        <w:rPr>
          <w:rFonts w:ascii="Arial" w:hAnsi="Arial" w:cs="Arial"/>
          <w:sz w:val="24"/>
        </w:rPr>
      </w:pPr>
    </w:p>
    <w:p w14:paraId="698DC331" w14:textId="71717873" w:rsidR="00CD5DE7" w:rsidRDefault="00CD5DE7" w:rsidP="009C6C01">
      <w:pPr>
        <w:jc w:val="both"/>
        <w:rPr>
          <w:rFonts w:ascii="Arial" w:hAnsi="Arial" w:cs="Arial"/>
          <w:sz w:val="24"/>
        </w:rPr>
      </w:pPr>
    </w:p>
    <w:p w14:paraId="2926C0A6" w14:textId="77777777" w:rsidR="00CD5DE7" w:rsidRDefault="00CD5DE7" w:rsidP="009C6C01">
      <w:pPr>
        <w:jc w:val="both"/>
        <w:rPr>
          <w:rFonts w:ascii="Arial" w:hAnsi="Arial" w:cs="Arial"/>
          <w:sz w:val="24"/>
        </w:rPr>
      </w:pPr>
    </w:p>
    <w:p w14:paraId="0E6754F3" w14:textId="77777777" w:rsidR="009C6C01" w:rsidRPr="009C6C01" w:rsidRDefault="009C6C01" w:rsidP="009C6C01">
      <w:pPr>
        <w:jc w:val="both"/>
        <w:rPr>
          <w:rFonts w:ascii="Arial" w:hAnsi="Arial" w:cs="Arial"/>
          <w:sz w:val="24"/>
        </w:rPr>
      </w:pPr>
    </w:p>
    <w:p w14:paraId="075935CC" w14:textId="77777777" w:rsidR="00855285" w:rsidRPr="00855285" w:rsidRDefault="00855285" w:rsidP="008552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Determinación: Ensayo de identidad por </w:t>
      </w:r>
      <w:proofErr w:type="spellStart"/>
      <w:r>
        <w:rPr>
          <w:rFonts w:ascii="Arial" w:hAnsi="Arial" w:cs="Arial"/>
          <w:sz w:val="24"/>
        </w:rPr>
        <w:t>cromatografia</w:t>
      </w:r>
      <w:proofErr w:type="spellEnd"/>
      <w:r>
        <w:rPr>
          <w:rFonts w:ascii="Arial" w:hAnsi="Arial" w:cs="Arial"/>
          <w:sz w:val="24"/>
        </w:rPr>
        <w:t xml:space="preserve"> de capa delgada.</w:t>
      </w:r>
    </w:p>
    <w:p w14:paraId="61E1EAC6" w14:textId="0F25A46F" w:rsidR="00855285" w:rsidRDefault="00855285" w:rsidP="008552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Procedimiento: </w:t>
      </w:r>
      <w:r w:rsidR="0087018B">
        <w:rPr>
          <w:rFonts w:ascii="Arial" w:hAnsi="Arial" w:cs="Arial"/>
          <w:sz w:val="24"/>
        </w:rPr>
        <w:t>Preparación de soluciones:</w:t>
      </w:r>
    </w:p>
    <w:p w14:paraId="4D05D321" w14:textId="7098AC0B" w:rsidR="00855285" w:rsidRDefault="0054056F" w:rsidP="00855285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-Preparación de la muestra:</w:t>
      </w:r>
      <w:r w:rsidR="0046198E">
        <w:rPr>
          <w:rFonts w:ascii="Arial" w:hAnsi="Arial" w:cs="Arial"/>
          <w:sz w:val="24"/>
        </w:rPr>
        <w:t xml:space="preserve"> pesar 4g de crema de betametasona, para asegurar 2mg de betametasona, pasarlos a un vaso de precipitado de 50 ml y añadir 20ml de alcohol, cando la solución sea homogénea pasarla a un tubo de ensayo de 13x100 con tapón de baquelita, </w:t>
      </w:r>
      <w:r w:rsidR="0046198E" w:rsidRPr="007F0BE1">
        <w:rPr>
          <w:rFonts w:ascii="Arial" w:hAnsi="Arial" w:cs="Arial"/>
          <w:sz w:val="24"/>
        </w:rPr>
        <w:t>centrifugar por 15min y decantar en un vaso de precipitado limpio y seco.</w:t>
      </w:r>
      <w:r w:rsidR="0046198E">
        <w:rPr>
          <w:rFonts w:ascii="Arial" w:hAnsi="Arial" w:cs="Arial"/>
          <w:sz w:val="24"/>
        </w:rPr>
        <w:t xml:space="preserve"> Tomar</w:t>
      </w:r>
      <w:r>
        <w:rPr>
          <w:rFonts w:ascii="Arial" w:hAnsi="Arial" w:cs="Arial"/>
          <w:sz w:val="24"/>
        </w:rPr>
        <w:t xml:space="preserve"> 10ml de la solución </w:t>
      </w:r>
      <w:r w:rsidR="0046198E">
        <w:rPr>
          <w:rFonts w:ascii="Arial" w:hAnsi="Arial" w:cs="Arial"/>
          <w:sz w:val="24"/>
        </w:rPr>
        <w:t>anterior y por baño vapor reducir el volumen hasta 1ml.</w:t>
      </w:r>
    </w:p>
    <w:p w14:paraId="74EB3C63" w14:textId="4B495AF5" w:rsidR="0054056F" w:rsidRDefault="0054056F" w:rsidP="00855285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-Preparación de la referencia: Pesar 10mg de </w:t>
      </w:r>
      <w:proofErr w:type="spell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 xml:space="preserve"> de betametasona y pasarlos a un matraz aforado de 10ml, llevar </w:t>
      </w:r>
      <w:proofErr w:type="gramStart"/>
      <w:r>
        <w:rPr>
          <w:rFonts w:ascii="Arial" w:hAnsi="Arial" w:cs="Arial"/>
          <w:sz w:val="24"/>
        </w:rPr>
        <w:t>al afore</w:t>
      </w:r>
      <w:proofErr w:type="gramEnd"/>
      <w:r>
        <w:rPr>
          <w:rFonts w:ascii="Arial" w:hAnsi="Arial" w:cs="Arial"/>
          <w:sz w:val="24"/>
        </w:rPr>
        <w:t xml:space="preserve"> con alcohol. </w:t>
      </w:r>
    </w:p>
    <w:p w14:paraId="170DAC44" w14:textId="5AB2A726" w:rsidR="0054056F" w:rsidRDefault="0054056F" w:rsidP="00855285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FB21B5">
        <w:rPr>
          <w:rFonts w:ascii="Arial" w:hAnsi="Arial" w:cs="Arial"/>
          <w:sz w:val="24"/>
        </w:rPr>
        <w:t>Solución</w:t>
      </w:r>
      <w:r>
        <w:rPr>
          <w:rFonts w:ascii="Arial" w:hAnsi="Arial" w:cs="Arial"/>
          <w:sz w:val="24"/>
        </w:rPr>
        <w:t xml:space="preserve"> </w:t>
      </w:r>
      <w:r w:rsidR="0046198E">
        <w:rPr>
          <w:rFonts w:ascii="Arial" w:hAnsi="Arial" w:cs="Arial"/>
          <w:sz w:val="24"/>
        </w:rPr>
        <w:t>para revelado</w:t>
      </w:r>
      <w:r>
        <w:rPr>
          <w:rFonts w:ascii="Arial" w:hAnsi="Arial" w:cs="Arial"/>
          <w:sz w:val="24"/>
        </w:rPr>
        <w:t>: prepara</w:t>
      </w:r>
      <w:r w:rsidR="00FB21B5">
        <w:rPr>
          <w:rFonts w:ascii="Arial" w:hAnsi="Arial" w:cs="Arial"/>
          <w:sz w:val="24"/>
        </w:rPr>
        <w:t xml:space="preserve">r 10ml de solución de ácido </w:t>
      </w:r>
      <w:proofErr w:type="spellStart"/>
      <w:r w:rsidR="00FB21B5">
        <w:rPr>
          <w:rFonts w:ascii="Arial" w:hAnsi="Arial" w:cs="Arial"/>
          <w:sz w:val="24"/>
        </w:rPr>
        <w:t>sulfúrico:metanol:ácido</w:t>
      </w:r>
      <w:proofErr w:type="spellEnd"/>
      <w:r w:rsidR="00FB21B5">
        <w:rPr>
          <w:rFonts w:ascii="Arial" w:hAnsi="Arial" w:cs="Arial"/>
          <w:sz w:val="24"/>
        </w:rPr>
        <w:t xml:space="preserve"> nítrico 10:10:1, para ello mida y mezcle los siguientes volúmenes en un vaso de precipitado de 50ml respectivamente 4.76:4.76:1.</w:t>
      </w:r>
    </w:p>
    <w:p w14:paraId="3C47EBE2" w14:textId="22CB8BC9" w:rsidR="0054056F" w:rsidRDefault="0054056F" w:rsidP="00855285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-Fase móvil: preparar 50ml de solución de </w:t>
      </w:r>
      <w:proofErr w:type="spellStart"/>
      <w:r>
        <w:rPr>
          <w:rFonts w:ascii="Arial" w:hAnsi="Arial" w:cs="Arial"/>
          <w:sz w:val="24"/>
        </w:rPr>
        <w:t>cloroformo:dietilamina</w:t>
      </w:r>
      <w:proofErr w:type="spellEnd"/>
      <w:r>
        <w:rPr>
          <w:rFonts w:ascii="Arial" w:hAnsi="Arial" w:cs="Arial"/>
          <w:sz w:val="24"/>
        </w:rPr>
        <w:t xml:space="preserve"> 2:1, para ello mida y mezcle en un vaso de precipitado de 100ml los siguientes volúmenes respectivamente 33.33: 16.66.</w:t>
      </w:r>
    </w:p>
    <w:p w14:paraId="75BE5B28" w14:textId="73E4BA1F" w:rsidR="0087018B" w:rsidRPr="0087018B" w:rsidRDefault="0087018B" w:rsidP="0087018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Procedimiento analítico:</w:t>
      </w:r>
    </w:p>
    <w:p w14:paraId="1F12CD9E" w14:textId="34B292E7" w:rsidR="0054056F" w:rsidRDefault="0054056F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Pasar la fase móvil a la cámara cromatográfica.</w:t>
      </w:r>
    </w:p>
    <w:p w14:paraId="3AB55045" w14:textId="77777777" w:rsidR="0054056F" w:rsidRDefault="0054056F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Marcar los carriles, la línea de inicio en 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>.</w:t>
      </w:r>
    </w:p>
    <w:p w14:paraId="55F30BAD" w14:textId="2BDFDCF7" w:rsidR="0054056F" w:rsidRDefault="0054056F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Inyectar 10microlitros de muestra y de referencia en los carriles correspondientes.</w:t>
      </w:r>
      <w:bookmarkStart w:id="0" w:name="_GoBack"/>
      <w:bookmarkEnd w:id="0"/>
    </w:p>
    <w:p w14:paraId="462CC06E" w14:textId="29307000" w:rsidR="0046198E" w:rsidRDefault="0046198E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Introducir 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 xml:space="preserve"> a la cámara cromatográfica.</w:t>
      </w:r>
    </w:p>
    <w:p w14:paraId="41BA64D6" w14:textId="130C7081" w:rsidR="0054056F" w:rsidRDefault="0046198E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que el solvente haya subido a los ¾ del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 xml:space="preserve"> sacarlo de la cámara cromatográfica y dejarlo secar al aire libre.</w:t>
      </w:r>
    </w:p>
    <w:p w14:paraId="14E7F9AE" w14:textId="39585E08" w:rsidR="00FB21B5" w:rsidRDefault="0046198E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revelación deberá empapar 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 xml:space="preserve"> con la solución reveladora ayudándose de un algodón humedecido con esta solución y palpándolo sobre 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2F52AB7A" w14:textId="34FBCAE2" w:rsidR="0087018B" w:rsidRDefault="0087018B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Colocar 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 xml:space="preserve"> húmedo por la solución reveladora sobre una placa de calentamiento a 105°C, hasta que sean visibles los compuestos en el </w:t>
      </w:r>
      <w:proofErr w:type="spellStart"/>
      <w:r>
        <w:rPr>
          <w:rFonts w:ascii="Arial" w:hAnsi="Arial" w:cs="Arial"/>
          <w:sz w:val="24"/>
        </w:rPr>
        <w:t>cromatofolio</w:t>
      </w:r>
      <w:proofErr w:type="spellEnd"/>
      <w:r>
        <w:rPr>
          <w:rFonts w:ascii="Arial" w:hAnsi="Arial" w:cs="Arial"/>
          <w:sz w:val="24"/>
        </w:rPr>
        <w:t>.</w:t>
      </w:r>
    </w:p>
    <w:p w14:paraId="3AA30509" w14:textId="758BDA08" w:rsidR="0087018B" w:rsidRDefault="0087018B" w:rsidP="0054056F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Calcular el Rf de la muestra y la referencia y comparar.</w:t>
      </w:r>
    </w:p>
    <w:p w14:paraId="6BC6F3B5" w14:textId="115934CE" w:rsidR="0087018B" w:rsidRDefault="0087018B" w:rsidP="0087018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Cálculos:</w:t>
      </w:r>
    </w:p>
    <w:p w14:paraId="264B71D1" w14:textId="7A80B61F" w:rsidR="0087018B" w:rsidRDefault="0087018B" w:rsidP="0087018B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Calcular el Rf de las </w:t>
      </w:r>
      <w:proofErr w:type="spellStart"/>
      <w:r>
        <w:rPr>
          <w:rFonts w:ascii="Arial" w:hAnsi="Arial" w:cs="Arial"/>
          <w:sz w:val="24"/>
        </w:rPr>
        <w:t>solucones</w:t>
      </w:r>
      <w:proofErr w:type="spellEnd"/>
      <w:r>
        <w:rPr>
          <w:rFonts w:ascii="Arial" w:hAnsi="Arial" w:cs="Arial"/>
          <w:sz w:val="24"/>
        </w:rPr>
        <w:t xml:space="preserve"> con la siguiente formula:</w:t>
      </w:r>
    </w:p>
    <w:p w14:paraId="36D7BED2" w14:textId="361256C6" w:rsidR="0087018B" w:rsidRDefault="0087018B" w:rsidP="0087018B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Rf=</w:t>
      </w:r>
      <w:proofErr w:type="spellStart"/>
      <w:r>
        <w:rPr>
          <w:rFonts w:ascii="Arial" w:hAnsi="Arial" w:cs="Arial"/>
          <w:sz w:val="24"/>
        </w:rPr>
        <w:t>Dmtra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Dsolvente</w:t>
      </w:r>
      <w:proofErr w:type="spellEnd"/>
      <w:r>
        <w:rPr>
          <w:rFonts w:ascii="Arial" w:hAnsi="Arial" w:cs="Arial"/>
          <w:sz w:val="24"/>
        </w:rPr>
        <w:t>.</w:t>
      </w:r>
    </w:p>
    <w:p w14:paraId="7897CD48" w14:textId="407AA134" w:rsidR="0087018B" w:rsidRDefault="0087018B" w:rsidP="0087018B">
      <w:pPr>
        <w:pStyle w:val="ListParagraph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Dmtra</w:t>
      </w:r>
      <w:proofErr w:type="spellEnd"/>
      <w:r>
        <w:rPr>
          <w:rFonts w:ascii="Arial" w:hAnsi="Arial" w:cs="Arial"/>
          <w:sz w:val="24"/>
        </w:rPr>
        <w:t>= distancia recorrida por la muestra a partir de la línea de inicio en mm.</w:t>
      </w:r>
    </w:p>
    <w:p w14:paraId="1C119FA7" w14:textId="36374515" w:rsidR="0087018B" w:rsidRPr="0087018B" w:rsidRDefault="0087018B" w:rsidP="0087018B">
      <w:pPr>
        <w:pStyle w:val="ListParagraph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Dsolvente</w:t>
      </w:r>
      <w:proofErr w:type="spellEnd"/>
      <w:r>
        <w:rPr>
          <w:rFonts w:ascii="Arial" w:hAnsi="Arial" w:cs="Arial"/>
          <w:sz w:val="24"/>
        </w:rPr>
        <w:t>=distancia del solvente a partir de la línea de inicio en mm.</w:t>
      </w:r>
    </w:p>
    <w:p w14:paraId="58261E51" w14:textId="2B6E39B3" w:rsidR="00CD5DE7" w:rsidRPr="00CD5DE7" w:rsidRDefault="00FB21B5" w:rsidP="00CD5DE7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 w:rsidRPr="0087018B">
        <w:rPr>
          <w:rFonts w:ascii="Arial" w:hAnsi="Arial" w:cs="Arial"/>
          <w:sz w:val="24"/>
        </w:rPr>
        <w:t xml:space="preserve">Especificación: La mancha principal obtenida en el </w:t>
      </w:r>
      <w:proofErr w:type="spellStart"/>
      <w:r w:rsidRPr="0087018B">
        <w:rPr>
          <w:rFonts w:ascii="Arial" w:hAnsi="Arial" w:cs="Arial"/>
          <w:sz w:val="24"/>
        </w:rPr>
        <w:t>cromatofolio</w:t>
      </w:r>
      <w:proofErr w:type="spellEnd"/>
      <w:r w:rsidRPr="0087018B">
        <w:rPr>
          <w:rFonts w:ascii="Arial" w:hAnsi="Arial" w:cs="Arial"/>
          <w:sz w:val="24"/>
        </w:rPr>
        <w:t xml:space="preserve"> con la solución de muestra coincide en </w:t>
      </w:r>
      <w:r w:rsidR="0087018B">
        <w:rPr>
          <w:rFonts w:ascii="Arial" w:hAnsi="Arial" w:cs="Arial"/>
          <w:sz w:val="24"/>
        </w:rPr>
        <w:t>Rf</w:t>
      </w:r>
      <w:r w:rsidRPr="0087018B">
        <w:rPr>
          <w:rFonts w:ascii="Arial" w:hAnsi="Arial" w:cs="Arial"/>
          <w:sz w:val="24"/>
        </w:rPr>
        <w:t xml:space="preserve"> y color con la mancha principal obtenida en el </w:t>
      </w:r>
      <w:proofErr w:type="spellStart"/>
      <w:r w:rsidRPr="0087018B">
        <w:rPr>
          <w:rFonts w:ascii="Arial" w:hAnsi="Arial" w:cs="Arial"/>
          <w:sz w:val="24"/>
        </w:rPr>
        <w:t>cromatofolio</w:t>
      </w:r>
      <w:proofErr w:type="spellEnd"/>
      <w:r w:rsidRPr="0087018B">
        <w:rPr>
          <w:rFonts w:ascii="Arial" w:hAnsi="Arial" w:cs="Arial"/>
          <w:sz w:val="24"/>
        </w:rPr>
        <w:t xml:space="preserve"> con la preparación de la referencia. </w:t>
      </w:r>
    </w:p>
    <w:p w14:paraId="2658C8B9" w14:textId="61489420" w:rsidR="0087018B" w:rsidRDefault="0087018B" w:rsidP="0087018B">
      <w:pPr>
        <w:jc w:val="both"/>
        <w:rPr>
          <w:rFonts w:ascii="Arial" w:hAnsi="Arial" w:cs="Arial"/>
          <w:sz w:val="24"/>
        </w:rPr>
      </w:pPr>
    </w:p>
    <w:p w14:paraId="1A8921F1" w14:textId="4D8589D2" w:rsidR="0087018B" w:rsidRPr="0087018B" w:rsidRDefault="0087018B" w:rsidP="0087018B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Determinación: Contenido mínimo.</w:t>
      </w:r>
    </w:p>
    <w:p w14:paraId="1480B1A9" w14:textId="5D0A8A0C" w:rsidR="0087018B" w:rsidRDefault="0087018B" w:rsidP="0087018B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Procedimiento:</w:t>
      </w:r>
    </w:p>
    <w:p w14:paraId="785EE857" w14:textId="3EA845EB" w:rsidR="0087018B" w:rsidRDefault="0087018B" w:rsidP="0087018B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Pesar 5 tubos de crema de betametasona con todo y empaque, eliminando cualquier etiqueta o estampado que pueda agregar peso al tubo.</w:t>
      </w:r>
    </w:p>
    <w:p w14:paraId="588F238F" w14:textId="131CC24D" w:rsidR="00CD5DE7" w:rsidRDefault="00CD5DE7" w:rsidP="00CD5DE7">
      <w:pPr>
        <w:jc w:val="both"/>
        <w:rPr>
          <w:rFonts w:ascii="Arial" w:hAnsi="Arial" w:cs="Arial"/>
          <w:sz w:val="24"/>
        </w:rPr>
      </w:pPr>
    </w:p>
    <w:p w14:paraId="5156CE73" w14:textId="77777777" w:rsidR="00CD5DE7" w:rsidRPr="00CD5DE7" w:rsidRDefault="00CD5DE7" w:rsidP="00CD5DE7">
      <w:pPr>
        <w:jc w:val="both"/>
        <w:rPr>
          <w:rFonts w:ascii="Arial" w:hAnsi="Arial" w:cs="Arial"/>
          <w:sz w:val="24"/>
        </w:rPr>
      </w:pPr>
    </w:p>
    <w:p w14:paraId="4CBA7F77" w14:textId="32E17C74" w:rsidR="0054056F" w:rsidRDefault="0087018B" w:rsidP="00931A1C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</w:rPr>
      </w:pPr>
      <w:r w:rsidRPr="005C13AD">
        <w:rPr>
          <w:rFonts w:ascii="Arial" w:hAnsi="Arial" w:cs="Arial"/>
          <w:sz w:val="24"/>
        </w:rPr>
        <w:t xml:space="preserve">Vaciar los tubos, conserve la tapa y cualquier aditamento de sellado, lavar </w:t>
      </w:r>
      <w:r w:rsidR="005C13AD">
        <w:rPr>
          <w:rFonts w:ascii="Arial" w:hAnsi="Arial" w:cs="Arial"/>
          <w:sz w:val="24"/>
        </w:rPr>
        <w:t xml:space="preserve">y secar </w:t>
      </w:r>
      <w:r w:rsidRPr="005C13AD">
        <w:rPr>
          <w:rFonts w:ascii="Arial" w:hAnsi="Arial" w:cs="Arial"/>
          <w:sz w:val="24"/>
        </w:rPr>
        <w:t xml:space="preserve">muy bien los envases individuales </w:t>
      </w:r>
      <w:r w:rsidR="005C13AD" w:rsidRPr="005C13AD">
        <w:rPr>
          <w:rFonts w:ascii="Arial" w:hAnsi="Arial" w:cs="Arial"/>
          <w:sz w:val="24"/>
        </w:rPr>
        <w:t>y proceder a pesarlos de manera individual.</w:t>
      </w:r>
    </w:p>
    <w:p w14:paraId="2C407490" w14:textId="4C7997B1" w:rsidR="005C13AD" w:rsidRDefault="005C13AD" w:rsidP="005C13AD">
      <w:pPr>
        <w:jc w:val="both"/>
        <w:rPr>
          <w:rFonts w:ascii="Arial" w:hAnsi="Arial" w:cs="Arial"/>
          <w:sz w:val="24"/>
        </w:rPr>
      </w:pPr>
    </w:p>
    <w:p w14:paraId="4F7B2A1D" w14:textId="77777777" w:rsidR="005C13AD" w:rsidRDefault="005C13AD" w:rsidP="005C13AD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Cálculos: La diferencia obtenida por la siguiente resta, será el contenido neto del producto:</w:t>
      </w:r>
    </w:p>
    <w:p w14:paraId="48F45A63" w14:textId="77777777" w:rsidR="005C13AD" w:rsidRDefault="005C13AD" w:rsidP="005C13AD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Tubo con contenido-Tubo vacío. </w:t>
      </w:r>
    </w:p>
    <w:p w14:paraId="6FBD2CAD" w14:textId="5701410F" w:rsidR="005C13AD" w:rsidRPr="005C13AD" w:rsidRDefault="005C13AD" w:rsidP="005C13AD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Especificación: El contenido neto promedio para los 5 envases de producto</w:t>
      </w:r>
      <w:r w:rsidR="00CD5DE7">
        <w:rPr>
          <w:rFonts w:ascii="Arial" w:hAnsi="Arial" w:cs="Arial"/>
          <w:sz w:val="24"/>
        </w:rPr>
        <w:t>, no debe ser menor que la cantidad de gr o ml especificados en la etiqueta y para el caso de productos</w:t>
      </w:r>
      <w:r>
        <w:rPr>
          <w:rFonts w:ascii="Arial" w:hAnsi="Arial" w:cs="Arial"/>
          <w:sz w:val="24"/>
        </w:rPr>
        <w:t xml:space="preserve"> </w:t>
      </w:r>
      <w:r w:rsidR="00CD5DE7">
        <w:rPr>
          <w:rFonts w:ascii="Arial" w:hAnsi="Arial" w:cs="Arial"/>
          <w:sz w:val="24"/>
        </w:rPr>
        <w:t>cuyo contenido indicado en la etiqueta sea de 60.0g o 60.0ml o menos, el contenido neto individual, no deberá ser menor que 90% de la cantidad etiquetada.</w:t>
      </w:r>
    </w:p>
    <w:p w14:paraId="73B68F00" w14:textId="77777777" w:rsidR="00855285" w:rsidRPr="005A6E04" w:rsidRDefault="00855285" w:rsidP="005A6E04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sectPr w:rsidR="00855285" w:rsidRPr="005A6E04" w:rsidSect="00D539F2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497FB" w14:textId="77777777" w:rsidR="00DE47C8" w:rsidRDefault="00DE47C8" w:rsidP="00402006">
      <w:r>
        <w:separator/>
      </w:r>
    </w:p>
  </w:endnote>
  <w:endnote w:type="continuationSeparator" w:id="0">
    <w:p w14:paraId="0703A620" w14:textId="77777777" w:rsidR="00DE47C8" w:rsidRDefault="00DE47C8" w:rsidP="0040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514625"/>
      <w:docPartObj>
        <w:docPartGallery w:val="Page Numbers (Bottom of Page)"/>
        <w:docPartUnique/>
      </w:docPartObj>
    </w:sdtPr>
    <w:sdtEndPr/>
    <w:sdtContent>
      <w:p w14:paraId="1FAB18FD" w14:textId="6676DEFF" w:rsidR="00D22FE4" w:rsidRDefault="00D22FE4" w:rsidP="00FB21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de </w:t>
        </w:r>
        <w:r w:rsidR="0080512F">
          <w:t>3</w:t>
        </w:r>
        <w:r>
          <w:t>.</w:t>
        </w:r>
      </w:p>
    </w:sdtContent>
  </w:sdt>
  <w:p w14:paraId="174D57F5" w14:textId="630661D7" w:rsidR="00D22FE4" w:rsidRDefault="00D22FE4" w:rsidP="00FB21B5">
    <w:pPr>
      <w:pStyle w:val="Footer"/>
    </w:pPr>
    <w:r>
      <w:t xml:space="preserve">Bibliografías: </w:t>
    </w:r>
    <w:r w:rsidR="00FB21B5">
      <w:t xml:space="preserve">USP </w:t>
    </w:r>
    <w:proofErr w:type="spellStart"/>
    <w:r w:rsidR="00FB21B5">
      <w:t>pág</w:t>
    </w:r>
    <w:proofErr w:type="spellEnd"/>
    <w:r w:rsidR="00FB21B5">
      <w:t xml:space="preserve">: 1658, 1659. </w:t>
    </w:r>
  </w:p>
  <w:p w14:paraId="0D340A81" w14:textId="7078A4A9" w:rsidR="009638C5" w:rsidRDefault="00CD5DE7">
    <w:pPr>
      <w:pStyle w:val="Footer"/>
    </w:pPr>
    <w:r>
      <w:t xml:space="preserve">FEUM edición 11, tomo 1, </w:t>
    </w:r>
    <w:proofErr w:type="spellStart"/>
    <w:r>
      <w:t>pág</w:t>
    </w:r>
    <w:proofErr w:type="spellEnd"/>
    <w:r>
      <w:t>: 281.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A73F" w14:textId="77777777" w:rsidR="00DE47C8" w:rsidRDefault="00DE47C8" w:rsidP="00402006">
      <w:r>
        <w:separator/>
      </w:r>
    </w:p>
  </w:footnote>
  <w:footnote w:type="continuationSeparator" w:id="0">
    <w:p w14:paraId="6B0DAC3D" w14:textId="77777777" w:rsidR="00DE47C8" w:rsidRDefault="00DE47C8" w:rsidP="0040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63274" w14:textId="77777777" w:rsidR="00402006" w:rsidRDefault="00402006" w:rsidP="00402006">
    <w:pPr>
      <w:pStyle w:val="Header"/>
      <w:jc w:val="center"/>
      <w:rPr>
        <w:rFonts w:ascii="Arial" w:hAnsi="Arial" w:cs="Arial"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0446906" wp14:editId="7B7DD13C">
          <wp:simplePos x="0" y="0"/>
          <wp:positionH relativeFrom="page">
            <wp:posOffset>6274435</wp:posOffset>
          </wp:positionH>
          <wp:positionV relativeFrom="margin">
            <wp:posOffset>-910590</wp:posOffset>
          </wp:positionV>
          <wp:extent cx="1421765" cy="1085850"/>
          <wp:effectExtent l="0" t="0" r="0" b="0"/>
          <wp:wrapSquare wrapText="bothSides"/>
          <wp:docPr id="3" name="Imagen 2" descr="http://tonala.ceti.mx/modulos/css/2013/imagenes/logo_ce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onala.ceti.mx/modulos/css/2013/imagenes/logo_cet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4D0E4A2" wp14:editId="7CDFDBD0">
          <wp:simplePos x="0" y="0"/>
          <wp:positionH relativeFrom="margin">
            <wp:posOffset>-491490</wp:posOffset>
          </wp:positionH>
          <wp:positionV relativeFrom="page">
            <wp:posOffset>-18415</wp:posOffset>
          </wp:positionV>
          <wp:extent cx="990600" cy="1293495"/>
          <wp:effectExtent l="0" t="0" r="0" b="190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</w:rPr>
      <w:t xml:space="preserve">Centro de Enseñanza Técnica Industrial. </w:t>
    </w:r>
  </w:p>
  <w:p w14:paraId="018A7C2A" w14:textId="55657120" w:rsidR="00402006" w:rsidRDefault="00402006" w:rsidP="00402006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Especificaciones y métodos analíticos para el producto terminado de </w:t>
    </w:r>
    <w:r w:rsidR="00FB21B5">
      <w:rPr>
        <w:rFonts w:ascii="Arial" w:hAnsi="Arial" w:cs="Arial"/>
        <w:sz w:val="24"/>
      </w:rPr>
      <w:t>crema de Betametasona compuesta.</w:t>
    </w:r>
  </w:p>
  <w:p w14:paraId="38C9F993" w14:textId="77777777" w:rsidR="009638C5" w:rsidRDefault="009638C5" w:rsidP="004020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575"/>
    <w:multiLevelType w:val="hybridMultilevel"/>
    <w:tmpl w:val="90826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2294"/>
    <w:multiLevelType w:val="hybridMultilevel"/>
    <w:tmpl w:val="9C70E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D01"/>
    <w:multiLevelType w:val="hybridMultilevel"/>
    <w:tmpl w:val="5E763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A7ECB"/>
    <w:multiLevelType w:val="hybridMultilevel"/>
    <w:tmpl w:val="1090C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3C8"/>
    <w:multiLevelType w:val="hybridMultilevel"/>
    <w:tmpl w:val="0C4C13A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0ECB"/>
    <w:multiLevelType w:val="hybridMultilevel"/>
    <w:tmpl w:val="49C220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07BC6"/>
    <w:multiLevelType w:val="hybridMultilevel"/>
    <w:tmpl w:val="3B00030C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6F5B"/>
    <w:multiLevelType w:val="hybridMultilevel"/>
    <w:tmpl w:val="8E98C0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9753B"/>
    <w:multiLevelType w:val="hybridMultilevel"/>
    <w:tmpl w:val="71EE487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3C48F4"/>
    <w:multiLevelType w:val="hybridMultilevel"/>
    <w:tmpl w:val="0F6C2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431D9A"/>
    <w:multiLevelType w:val="hybridMultilevel"/>
    <w:tmpl w:val="ACA6D6E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010536"/>
    <w:multiLevelType w:val="hybridMultilevel"/>
    <w:tmpl w:val="2A72C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676F"/>
    <w:multiLevelType w:val="hybridMultilevel"/>
    <w:tmpl w:val="94B8B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AB3E31"/>
    <w:multiLevelType w:val="hybridMultilevel"/>
    <w:tmpl w:val="3E9C37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6618CC"/>
    <w:multiLevelType w:val="hybridMultilevel"/>
    <w:tmpl w:val="F446C7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F5599F"/>
    <w:multiLevelType w:val="hybridMultilevel"/>
    <w:tmpl w:val="18EED1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2401E7"/>
    <w:multiLevelType w:val="hybridMultilevel"/>
    <w:tmpl w:val="6DE69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D7797"/>
    <w:multiLevelType w:val="hybridMultilevel"/>
    <w:tmpl w:val="71D697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2E664B"/>
    <w:multiLevelType w:val="hybridMultilevel"/>
    <w:tmpl w:val="1E7035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354885"/>
    <w:multiLevelType w:val="hybridMultilevel"/>
    <w:tmpl w:val="9030F3E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47676B1E"/>
    <w:multiLevelType w:val="hybridMultilevel"/>
    <w:tmpl w:val="FFE0B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776D6"/>
    <w:multiLevelType w:val="hybridMultilevel"/>
    <w:tmpl w:val="CF56C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E7515"/>
    <w:multiLevelType w:val="hybridMultilevel"/>
    <w:tmpl w:val="ECA622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91629E"/>
    <w:multiLevelType w:val="hybridMultilevel"/>
    <w:tmpl w:val="C1CE7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73080"/>
    <w:multiLevelType w:val="hybridMultilevel"/>
    <w:tmpl w:val="93E8C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46D27"/>
    <w:multiLevelType w:val="hybridMultilevel"/>
    <w:tmpl w:val="94FA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26A0F"/>
    <w:multiLevelType w:val="hybridMultilevel"/>
    <w:tmpl w:val="E8604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10DB9"/>
    <w:multiLevelType w:val="hybridMultilevel"/>
    <w:tmpl w:val="D44C15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B5765"/>
    <w:multiLevelType w:val="hybridMultilevel"/>
    <w:tmpl w:val="FA5AE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061C9D"/>
    <w:multiLevelType w:val="hybridMultilevel"/>
    <w:tmpl w:val="A3F46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37B18"/>
    <w:multiLevelType w:val="hybridMultilevel"/>
    <w:tmpl w:val="52B8F3E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322844"/>
    <w:multiLevelType w:val="hybridMultilevel"/>
    <w:tmpl w:val="65FE3C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F661D"/>
    <w:multiLevelType w:val="hybridMultilevel"/>
    <w:tmpl w:val="810643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1D5E71"/>
    <w:multiLevelType w:val="hybridMultilevel"/>
    <w:tmpl w:val="9B660E3E"/>
    <w:lvl w:ilvl="0" w:tplc="080A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7F1F2942"/>
    <w:multiLevelType w:val="hybridMultilevel"/>
    <w:tmpl w:val="287A3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34"/>
  </w:num>
  <w:num w:numId="5">
    <w:abstractNumId w:val="2"/>
  </w:num>
  <w:num w:numId="6">
    <w:abstractNumId w:val="28"/>
  </w:num>
  <w:num w:numId="7">
    <w:abstractNumId w:val="23"/>
  </w:num>
  <w:num w:numId="8">
    <w:abstractNumId w:val="27"/>
  </w:num>
  <w:num w:numId="9">
    <w:abstractNumId w:val="24"/>
  </w:num>
  <w:num w:numId="10">
    <w:abstractNumId w:val="27"/>
  </w:num>
  <w:num w:numId="11">
    <w:abstractNumId w:val="29"/>
  </w:num>
  <w:num w:numId="12">
    <w:abstractNumId w:val="7"/>
  </w:num>
  <w:num w:numId="13">
    <w:abstractNumId w:val="22"/>
  </w:num>
  <w:num w:numId="14">
    <w:abstractNumId w:val="17"/>
  </w:num>
  <w:num w:numId="15">
    <w:abstractNumId w:val="12"/>
  </w:num>
  <w:num w:numId="16">
    <w:abstractNumId w:val="9"/>
  </w:num>
  <w:num w:numId="17">
    <w:abstractNumId w:val="18"/>
  </w:num>
  <w:num w:numId="18">
    <w:abstractNumId w:val="5"/>
  </w:num>
  <w:num w:numId="19">
    <w:abstractNumId w:val="15"/>
  </w:num>
  <w:num w:numId="20">
    <w:abstractNumId w:val="31"/>
  </w:num>
  <w:num w:numId="21">
    <w:abstractNumId w:val="1"/>
  </w:num>
  <w:num w:numId="22">
    <w:abstractNumId w:val="19"/>
  </w:num>
  <w:num w:numId="23">
    <w:abstractNumId w:val="6"/>
  </w:num>
  <w:num w:numId="24">
    <w:abstractNumId w:val="11"/>
  </w:num>
  <w:num w:numId="25">
    <w:abstractNumId w:val="33"/>
  </w:num>
  <w:num w:numId="26">
    <w:abstractNumId w:val="13"/>
  </w:num>
  <w:num w:numId="27">
    <w:abstractNumId w:val="8"/>
  </w:num>
  <w:num w:numId="28">
    <w:abstractNumId w:val="3"/>
  </w:num>
  <w:num w:numId="29">
    <w:abstractNumId w:val="20"/>
  </w:num>
  <w:num w:numId="30">
    <w:abstractNumId w:val="14"/>
  </w:num>
  <w:num w:numId="31">
    <w:abstractNumId w:val="16"/>
  </w:num>
  <w:num w:numId="32">
    <w:abstractNumId w:val="4"/>
  </w:num>
  <w:num w:numId="33">
    <w:abstractNumId w:val="26"/>
  </w:num>
  <w:num w:numId="34">
    <w:abstractNumId w:val="30"/>
  </w:num>
  <w:num w:numId="35">
    <w:abstractNumId w:val="3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06"/>
    <w:rsid w:val="000F41DC"/>
    <w:rsid w:val="001A7525"/>
    <w:rsid w:val="001B0EA6"/>
    <w:rsid w:val="002050AE"/>
    <w:rsid w:val="00207077"/>
    <w:rsid w:val="002553F0"/>
    <w:rsid w:val="00263104"/>
    <w:rsid w:val="00266C5F"/>
    <w:rsid w:val="00276797"/>
    <w:rsid w:val="00281EF9"/>
    <w:rsid w:val="00391492"/>
    <w:rsid w:val="00402006"/>
    <w:rsid w:val="004264FB"/>
    <w:rsid w:val="00437E8E"/>
    <w:rsid w:val="00454F28"/>
    <w:rsid w:val="0046198E"/>
    <w:rsid w:val="004D2822"/>
    <w:rsid w:val="004D6E76"/>
    <w:rsid w:val="0054056F"/>
    <w:rsid w:val="005A6E04"/>
    <w:rsid w:val="005C13AD"/>
    <w:rsid w:val="00647FF6"/>
    <w:rsid w:val="00683857"/>
    <w:rsid w:val="00687BE8"/>
    <w:rsid w:val="006D4E80"/>
    <w:rsid w:val="00715A20"/>
    <w:rsid w:val="007262BB"/>
    <w:rsid w:val="00732D92"/>
    <w:rsid w:val="00767A21"/>
    <w:rsid w:val="00783233"/>
    <w:rsid w:val="007F0BE1"/>
    <w:rsid w:val="0080187E"/>
    <w:rsid w:val="0080512F"/>
    <w:rsid w:val="00832D00"/>
    <w:rsid w:val="00855285"/>
    <w:rsid w:val="0087018B"/>
    <w:rsid w:val="0095685B"/>
    <w:rsid w:val="009638C5"/>
    <w:rsid w:val="009712B1"/>
    <w:rsid w:val="00971671"/>
    <w:rsid w:val="009C6C01"/>
    <w:rsid w:val="009D7E0B"/>
    <w:rsid w:val="009F78EB"/>
    <w:rsid w:val="00A95FB3"/>
    <w:rsid w:val="00C6201C"/>
    <w:rsid w:val="00CD5DE7"/>
    <w:rsid w:val="00D22FE4"/>
    <w:rsid w:val="00D539F2"/>
    <w:rsid w:val="00DC5329"/>
    <w:rsid w:val="00DE47C8"/>
    <w:rsid w:val="00DE502B"/>
    <w:rsid w:val="00DF7783"/>
    <w:rsid w:val="00E34E24"/>
    <w:rsid w:val="00E47F9A"/>
    <w:rsid w:val="00EC0390"/>
    <w:rsid w:val="00ED5ECF"/>
    <w:rsid w:val="00F15D9D"/>
    <w:rsid w:val="00F474A8"/>
    <w:rsid w:val="00FB21B5"/>
    <w:rsid w:val="00FB6FB3"/>
    <w:rsid w:val="00FE14D3"/>
    <w:rsid w:val="00FE2963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0054C"/>
  <w15:chartTrackingRefBased/>
  <w15:docId w15:val="{61394AD0-9E58-4EF6-B3A9-17933E26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00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006"/>
  </w:style>
  <w:style w:type="paragraph" w:styleId="Footer">
    <w:name w:val="footer"/>
    <w:basedOn w:val="Normal"/>
    <w:link w:val="FooterChar"/>
    <w:uiPriority w:val="99"/>
    <w:unhideWhenUsed/>
    <w:rsid w:val="0040200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006"/>
  </w:style>
  <w:style w:type="paragraph" w:styleId="ListParagraph">
    <w:name w:val="List Paragraph"/>
    <w:basedOn w:val="Normal"/>
    <w:uiPriority w:val="34"/>
    <w:qFormat/>
    <w:rsid w:val="009638C5"/>
    <w:pPr>
      <w:ind w:left="720"/>
      <w:contextualSpacing/>
    </w:pPr>
  </w:style>
  <w:style w:type="table" w:styleId="TableGrid">
    <w:name w:val="Table Grid"/>
    <w:basedOn w:val="TableNormal"/>
    <w:uiPriority w:val="39"/>
    <w:rsid w:val="009F7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5D9D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26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AEBF8-74E2-4FBA-A8DA-5913320D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pulido</dc:creator>
  <cp:keywords/>
  <dc:description/>
  <cp:lastModifiedBy>Daniel Bayardo</cp:lastModifiedBy>
  <cp:revision>22</cp:revision>
  <dcterms:created xsi:type="dcterms:W3CDTF">2019-02-27T01:39:00Z</dcterms:created>
  <dcterms:modified xsi:type="dcterms:W3CDTF">2019-04-12T02:32:00Z</dcterms:modified>
</cp:coreProperties>
</file>