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8D1869" w14:textId="1A461911" w:rsidR="00B665D1" w:rsidRPr="00B665D1" w:rsidRDefault="007016DE" w:rsidP="00B665D1">
      <w:pPr>
        <w:pStyle w:val="Heading1"/>
        <w:jc w:val="center"/>
      </w:pPr>
      <w:r>
        <w:t xml:space="preserve">Alinhamento </w:t>
      </w:r>
      <w:proofErr w:type="spellStart"/>
      <w:r>
        <w:t>Concentual</w:t>
      </w:r>
      <w:proofErr w:type="spellEnd"/>
      <w:r w:rsidR="00904CA7" w:rsidRPr="00600BB1">
        <w:t xml:space="preserve"> </w:t>
      </w:r>
      <w:proofErr w:type="spellStart"/>
      <w:r w:rsidR="006F3327">
        <w:t>App</w:t>
      </w:r>
      <w:proofErr w:type="spellEnd"/>
      <w:r w:rsidR="006F3327">
        <w:t xml:space="preserve"> </w:t>
      </w:r>
      <w:r w:rsidR="00D42BEF">
        <w:t>W</w:t>
      </w:r>
      <w:r>
        <w:t>&amp;A</w:t>
      </w:r>
    </w:p>
    <w:p w14:paraId="3A61FCED" w14:textId="77777777" w:rsidR="005C6E1C" w:rsidRPr="00600BB1" w:rsidRDefault="005C6E1C" w:rsidP="009A0F4F">
      <w:pPr>
        <w:spacing w:line="360" w:lineRule="auto"/>
        <w:jc w:val="both"/>
        <w:rPr>
          <w:rFonts w:ascii="Calibri" w:hAnsi="Calibri" w:cs="Calibri"/>
        </w:rPr>
      </w:pPr>
    </w:p>
    <w:p w14:paraId="5C30E464" w14:textId="77777777" w:rsidR="005C6E1C" w:rsidRPr="00600BB1" w:rsidRDefault="005B6022" w:rsidP="009A0F4F">
      <w:pPr>
        <w:spacing w:line="360" w:lineRule="auto"/>
        <w:jc w:val="both"/>
        <w:rPr>
          <w:rFonts w:ascii="Calibri" w:hAnsi="Calibri" w:cs="Calibri"/>
          <w:b/>
        </w:rPr>
      </w:pPr>
      <w:r w:rsidRPr="00600BB1">
        <w:rPr>
          <w:rFonts w:ascii="Calibri" w:hAnsi="Calibri" w:cs="Calibri"/>
          <w:b/>
        </w:rPr>
        <w:t xml:space="preserve">1. </w:t>
      </w:r>
      <w:r w:rsidR="000F6335" w:rsidRPr="00600BB1">
        <w:rPr>
          <w:rFonts w:ascii="Calibri" w:hAnsi="Calibri" w:cs="Calibri"/>
          <w:b/>
        </w:rPr>
        <w:t>Objetivo</w:t>
      </w:r>
    </w:p>
    <w:p w14:paraId="5AB6B76E" w14:textId="707370DD" w:rsidR="005C6E1C" w:rsidRPr="00600BB1" w:rsidRDefault="005C6E1C" w:rsidP="00F75BC3">
      <w:pPr>
        <w:spacing w:line="360" w:lineRule="auto"/>
        <w:jc w:val="both"/>
        <w:rPr>
          <w:rFonts w:ascii="Calibri" w:hAnsi="Calibri" w:cs="Calibri"/>
        </w:rPr>
      </w:pPr>
      <w:r w:rsidRPr="00600BB1">
        <w:rPr>
          <w:rFonts w:ascii="Calibri" w:hAnsi="Calibri" w:cs="Calibri"/>
        </w:rPr>
        <w:tab/>
      </w:r>
      <w:r w:rsidR="007016DE">
        <w:rPr>
          <w:rFonts w:ascii="Calibri" w:hAnsi="Calibri" w:cs="Calibri"/>
        </w:rPr>
        <w:t>Este documento tem como objetivo o alinhamento conceitual para o d</w:t>
      </w:r>
      <w:r w:rsidRPr="00600BB1">
        <w:rPr>
          <w:rFonts w:ascii="Calibri" w:hAnsi="Calibri" w:cs="Calibri"/>
        </w:rPr>
        <w:t xml:space="preserve">esenvolvimento </w:t>
      </w:r>
      <w:r w:rsidR="007016DE">
        <w:rPr>
          <w:rFonts w:ascii="Calibri" w:hAnsi="Calibri" w:cs="Calibri"/>
        </w:rPr>
        <w:t>do</w:t>
      </w:r>
      <w:r w:rsidR="00A03B77">
        <w:rPr>
          <w:rFonts w:ascii="Calibri" w:hAnsi="Calibri" w:cs="Calibri"/>
        </w:rPr>
        <w:t xml:space="preserve"> </w:t>
      </w:r>
      <w:r w:rsidR="007016DE">
        <w:rPr>
          <w:rFonts w:ascii="Calibri" w:hAnsi="Calibri" w:cs="Calibri"/>
        </w:rPr>
        <w:t>a</w:t>
      </w:r>
      <w:r w:rsidR="00A03B77">
        <w:rPr>
          <w:rFonts w:ascii="Calibri" w:hAnsi="Calibri" w:cs="Calibri"/>
        </w:rPr>
        <w:t xml:space="preserve">plicativo </w:t>
      </w:r>
      <w:r w:rsidR="007016DE">
        <w:rPr>
          <w:rFonts w:ascii="Calibri" w:hAnsi="Calibri" w:cs="Calibri"/>
        </w:rPr>
        <w:t xml:space="preserve">de certificação de café para </w:t>
      </w:r>
      <w:proofErr w:type="spellStart"/>
      <w:r w:rsidR="00D42BEF">
        <w:rPr>
          <w:rFonts w:ascii="Calibri" w:hAnsi="Calibri" w:cs="Calibri"/>
        </w:rPr>
        <w:t>Wolthers</w:t>
      </w:r>
      <w:proofErr w:type="spellEnd"/>
      <w:r w:rsidR="00D42BEF">
        <w:rPr>
          <w:rFonts w:ascii="Calibri" w:hAnsi="Calibri" w:cs="Calibri"/>
        </w:rPr>
        <w:t xml:space="preserve"> Associates</w:t>
      </w:r>
      <w:r w:rsidR="00F2604A">
        <w:rPr>
          <w:rFonts w:ascii="Calibri" w:hAnsi="Calibri" w:cs="Calibri"/>
        </w:rPr>
        <w:t>.</w:t>
      </w:r>
    </w:p>
    <w:p w14:paraId="2EA7CE67" w14:textId="77777777" w:rsidR="00CB68D0" w:rsidRPr="00600BB1" w:rsidRDefault="00CB68D0" w:rsidP="009A0F4F">
      <w:pPr>
        <w:jc w:val="both"/>
        <w:rPr>
          <w:rFonts w:ascii="Calibri" w:hAnsi="Calibri" w:cs="Calibri"/>
          <w:b/>
        </w:rPr>
      </w:pPr>
    </w:p>
    <w:p w14:paraId="76A61E48" w14:textId="77777777" w:rsidR="0006294E" w:rsidRPr="00600BB1" w:rsidRDefault="005B6022" w:rsidP="009A0F4F">
      <w:pPr>
        <w:spacing w:line="360" w:lineRule="auto"/>
        <w:jc w:val="both"/>
        <w:rPr>
          <w:rFonts w:ascii="Calibri" w:hAnsi="Calibri" w:cs="Calibri"/>
          <w:b/>
        </w:rPr>
      </w:pPr>
      <w:r w:rsidRPr="00600BB1">
        <w:rPr>
          <w:rFonts w:ascii="Calibri" w:hAnsi="Calibri" w:cs="Calibri"/>
          <w:b/>
        </w:rPr>
        <w:t>2. Escopo</w:t>
      </w:r>
    </w:p>
    <w:p w14:paraId="68345AC7" w14:textId="7B2CEB83" w:rsidR="00D7758D" w:rsidRPr="00F75BC3" w:rsidRDefault="0006294E" w:rsidP="00F75BC3">
      <w:pPr>
        <w:spacing w:line="360" w:lineRule="auto"/>
        <w:jc w:val="both"/>
        <w:rPr>
          <w:rFonts w:ascii="Calibri" w:hAnsi="Calibri" w:cs="Calibri"/>
        </w:rPr>
      </w:pPr>
      <w:r w:rsidRPr="00600BB1">
        <w:rPr>
          <w:rFonts w:ascii="Calibri" w:hAnsi="Calibri" w:cs="Calibri"/>
        </w:rPr>
        <w:tab/>
        <w:t xml:space="preserve">Como escopo desta proposta a </w:t>
      </w:r>
      <w:r w:rsidR="00BA7597">
        <w:rPr>
          <w:rFonts w:ascii="Calibri" w:hAnsi="Calibri" w:cs="Calibri"/>
        </w:rPr>
        <w:t xml:space="preserve">MWG </w:t>
      </w:r>
      <w:r w:rsidRPr="00600BB1">
        <w:rPr>
          <w:rFonts w:ascii="Calibri" w:hAnsi="Calibri" w:cs="Calibri"/>
        </w:rPr>
        <w:t xml:space="preserve">MACWINGO desenvolverá </w:t>
      </w:r>
      <w:r w:rsidR="008D4252">
        <w:rPr>
          <w:rFonts w:ascii="Calibri" w:hAnsi="Calibri" w:cs="Calibri"/>
        </w:rPr>
        <w:t>os sistemas, aplicativos e funcionalidades descritas abaixo</w:t>
      </w:r>
      <w:r w:rsidRPr="00600BB1">
        <w:rPr>
          <w:rFonts w:ascii="Calibri" w:hAnsi="Calibri" w:cs="Calibri"/>
        </w:rPr>
        <w:t>:</w:t>
      </w:r>
    </w:p>
    <w:p w14:paraId="130282DA" w14:textId="77777777" w:rsidR="00D7758D" w:rsidRDefault="00D7758D" w:rsidP="00D7758D">
      <w:pPr>
        <w:spacing w:line="360" w:lineRule="auto"/>
        <w:jc w:val="both"/>
        <w:rPr>
          <w:rFonts w:ascii="Calibri" w:hAnsi="Calibri" w:cs="Calibri"/>
        </w:rPr>
      </w:pPr>
    </w:p>
    <w:p w14:paraId="04387E5C" w14:textId="3BA4FDF1" w:rsidR="008D4252" w:rsidRDefault="008D4252" w:rsidP="00D7758D">
      <w:pPr>
        <w:spacing w:line="360" w:lineRule="auto"/>
        <w:jc w:val="both"/>
        <w:rPr>
          <w:rFonts w:ascii="Calibri" w:hAnsi="Calibri" w:cs="Calibri"/>
          <w:b/>
        </w:rPr>
      </w:pPr>
      <w:r w:rsidRPr="008D4252">
        <w:rPr>
          <w:rFonts w:ascii="Calibri" w:hAnsi="Calibri" w:cs="Calibri"/>
          <w:b/>
        </w:rPr>
        <w:t xml:space="preserve">2.1 </w:t>
      </w:r>
      <w:r w:rsidR="00D42BEF">
        <w:rPr>
          <w:rFonts w:ascii="Calibri" w:hAnsi="Calibri" w:cs="Calibri"/>
          <w:b/>
        </w:rPr>
        <w:t>Portal Administrativo</w:t>
      </w:r>
    </w:p>
    <w:p w14:paraId="209C0E58" w14:textId="1296D20A" w:rsidR="00517A8D" w:rsidRDefault="008D4252" w:rsidP="0000782C">
      <w:p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ab/>
      </w:r>
      <w:r>
        <w:rPr>
          <w:rFonts w:ascii="Calibri" w:hAnsi="Calibri" w:cs="Calibri"/>
        </w:rPr>
        <w:t xml:space="preserve">O </w:t>
      </w:r>
      <w:r w:rsidR="00D42BEF">
        <w:rPr>
          <w:rFonts w:ascii="Calibri" w:hAnsi="Calibri" w:cs="Calibri"/>
        </w:rPr>
        <w:t xml:space="preserve">portal administrativo será responsável pela administração de dados e cadastros de todos os elementos do sistema como: Fornecedores, Importadores,  usuários </w:t>
      </w:r>
      <w:proofErr w:type="spellStart"/>
      <w:r w:rsidR="00D42BEF">
        <w:rPr>
          <w:rFonts w:ascii="Calibri" w:hAnsi="Calibri" w:cs="Calibri"/>
        </w:rPr>
        <w:t>Wolthers</w:t>
      </w:r>
      <w:proofErr w:type="spellEnd"/>
      <w:r w:rsidR="00D42BEF">
        <w:rPr>
          <w:rFonts w:ascii="Calibri" w:hAnsi="Calibri" w:cs="Calibri"/>
        </w:rPr>
        <w:t xml:space="preserve">, usuários de outras empresas, especificações de café por clientes (neste caso </w:t>
      </w:r>
      <w:proofErr w:type="spellStart"/>
      <w:r w:rsidR="00D42BEF">
        <w:rPr>
          <w:rFonts w:ascii="Calibri" w:hAnsi="Calibri" w:cs="Calibri"/>
        </w:rPr>
        <w:t>Dunkin’Donuts</w:t>
      </w:r>
      <w:proofErr w:type="spellEnd"/>
      <w:r w:rsidR="00D42BEF">
        <w:rPr>
          <w:rFonts w:ascii="Calibri" w:hAnsi="Calibri" w:cs="Calibri"/>
        </w:rPr>
        <w:t>), Lotes de amostras e certificações.</w:t>
      </w:r>
    </w:p>
    <w:p w14:paraId="0A0A4A0B" w14:textId="77777777" w:rsidR="00EC2BD8" w:rsidRDefault="00EC2BD8" w:rsidP="00EC2BD8">
      <w:pPr>
        <w:spacing w:line="276" w:lineRule="auto"/>
        <w:jc w:val="both"/>
        <w:rPr>
          <w:rFonts w:ascii="Calibri" w:hAnsi="Calibri" w:cs="Calibri"/>
        </w:rPr>
      </w:pPr>
    </w:p>
    <w:p w14:paraId="1C66FFEC" w14:textId="28D91D03" w:rsidR="00517A8D" w:rsidRPr="00C363F1" w:rsidRDefault="00517A8D" w:rsidP="00D7758D">
      <w:pPr>
        <w:spacing w:line="360" w:lineRule="auto"/>
        <w:jc w:val="both"/>
        <w:rPr>
          <w:rFonts w:ascii="Calibri" w:hAnsi="Calibri" w:cs="Calibri"/>
          <w:b/>
        </w:rPr>
      </w:pPr>
      <w:r w:rsidRPr="00C363F1">
        <w:rPr>
          <w:rFonts w:ascii="Calibri" w:hAnsi="Calibri" w:cs="Calibri"/>
          <w:b/>
        </w:rPr>
        <w:t xml:space="preserve">2.1.1 – Funcionalidades do </w:t>
      </w:r>
      <w:r w:rsidR="00D42BEF">
        <w:rPr>
          <w:rFonts w:ascii="Calibri" w:hAnsi="Calibri" w:cs="Calibri"/>
          <w:b/>
        </w:rPr>
        <w:t>Portal Administrativo</w:t>
      </w:r>
    </w:p>
    <w:p w14:paraId="59CA1B6C" w14:textId="276A90ED" w:rsidR="00CC4335" w:rsidRPr="00CC4335" w:rsidRDefault="00D42BEF" w:rsidP="00272DA0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  <w:b/>
        </w:rPr>
        <w:t>Login</w:t>
      </w:r>
      <w:proofErr w:type="spellEnd"/>
      <w:r w:rsidR="004903C2">
        <w:rPr>
          <w:rFonts w:ascii="Calibri" w:hAnsi="Calibri" w:cs="Calibri"/>
          <w:b/>
        </w:rPr>
        <w:t xml:space="preserve"> </w:t>
      </w:r>
      <w:r w:rsidR="00CC4335">
        <w:rPr>
          <w:rFonts w:ascii="Calibri" w:hAnsi="Calibri" w:cs="Calibri"/>
          <w:b/>
        </w:rPr>
        <w:t xml:space="preserve">– </w:t>
      </w:r>
      <w:r>
        <w:rPr>
          <w:rFonts w:ascii="Calibri" w:hAnsi="Calibri" w:cs="Calibri"/>
        </w:rPr>
        <w:t>Acesso de usuário ao portal administrativo com acesso por endereço de e-mail e senha.</w:t>
      </w:r>
    </w:p>
    <w:p w14:paraId="53C6A4F5" w14:textId="50DA91C9" w:rsidR="00517A8D" w:rsidRPr="00272DA0" w:rsidRDefault="00D42BEF" w:rsidP="00272DA0">
      <w:pPr>
        <w:pStyle w:val="ListParagraph"/>
        <w:numPr>
          <w:ilvl w:val="0"/>
          <w:numId w:val="13"/>
        </w:num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Tela principal</w:t>
      </w:r>
      <w:r w:rsidR="00517A8D" w:rsidRPr="00272DA0">
        <w:rPr>
          <w:rFonts w:ascii="Calibri" w:hAnsi="Calibri" w:cs="Calibri"/>
          <w:b/>
        </w:rPr>
        <w:t xml:space="preserve"> – </w:t>
      </w:r>
      <w:r>
        <w:rPr>
          <w:rFonts w:ascii="Calibri" w:hAnsi="Calibri" w:cs="Calibri"/>
        </w:rPr>
        <w:t>Tela de acesso principal que fornece acesso a todas as funcionalidades do portal.</w:t>
      </w:r>
    </w:p>
    <w:p w14:paraId="6F673DC2" w14:textId="0243CB75" w:rsidR="0001184E" w:rsidRPr="00166184" w:rsidRDefault="00166184" w:rsidP="004A5728">
      <w:pPr>
        <w:pStyle w:val="ListParagraph"/>
        <w:numPr>
          <w:ilvl w:val="0"/>
          <w:numId w:val="13"/>
        </w:num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Cadastro de Clientes</w:t>
      </w:r>
      <w:r w:rsidR="0001184E">
        <w:rPr>
          <w:rFonts w:ascii="Calibri" w:hAnsi="Calibri" w:cs="Calibri"/>
          <w:b/>
        </w:rPr>
        <w:t xml:space="preserve"> – </w:t>
      </w:r>
      <w:r>
        <w:rPr>
          <w:rFonts w:ascii="Calibri" w:hAnsi="Calibri" w:cs="Calibri"/>
        </w:rPr>
        <w:t xml:space="preserve">Tela de cadastro de clientes, no caso desta solução, teremos o cadastro da </w:t>
      </w:r>
      <w:proofErr w:type="spellStart"/>
      <w:r>
        <w:rPr>
          <w:rFonts w:ascii="Calibri" w:hAnsi="Calibri" w:cs="Calibri"/>
        </w:rPr>
        <w:t>Dunkin’Donuts</w:t>
      </w:r>
      <w:proofErr w:type="spellEnd"/>
      <w:r>
        <w:rPr>
          <w:rFonts w:ascii="Calibri" w:hAnsi="Calibri" w:cs="Calibri"/>
        </w:rPr>
        <w:t>, mas poderemos cadastrar outras empresas futuramente.</w:t>
      </w:r>
    </w:p>
    <w:p w14:paraId="7AF8BF98" w14:textId="16AFC1C3" w:rsidR="00166184" w:rsidRPr="006D30AB" w:rsidRDefault="00166184" w:rsidP="00166184">
      <w:pPr>
        <w:pStyle w:val="ListParagraph"/>
        <w:numPr>
          <w:ilvl w:val="1"/>
          <w:numId w:val="13"/>
        </w:num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Cadastro de regras e taxonomias e escalas de certificação – </w:t>
      </w:r>
      <w:r w:rsidRPr="00166184">
        <w:rPr>
          <w:rFonts w:ascii="Calibri" w:hAnsi="Calibri" w:cs="Calibri"/>
        </w:rPr>
        <w:t xml:space="preserve">Nesta tela, iremos cadastrar as regras e especificações para a </w:t>
      </w:r>
      <w:r w:rsidR="00A14BF9" w:rsidRPr="00166184">
        <w:rPr>
          <w:rFonts w:ascii="Calibri" w:hAnsi="Calibri" w:cs="Calibri"/>
        </w:rPr>
        <w:t>avaliação</w:t>
      </w:r>
      <w:r w:rsidRPr="00166184">
        <w:rPr>
          <w:rFonts w:ascii="Calibri" w:hAnsi="Calibri" w:cs="Calibri"/>
        </w:rPr>
        <w:t xml:space="preserve"> das amostras para o cliente</w:t>
      </w:r>
      <w:r>
        <w:rPr>
          <w:rFonts w:ascii="Calibri" w:hAnsi="Calibri" w:cs="Calibri"/>
        </w:rPr>
        <w:t>. Ou seja, cada cliente terá suas próprias regras de certificação.</w:t>
      </w:r>
    </w:p>
    <w:p w14:paraId="3C5A51DA" w14:textId="75491011" w:rsidR="006D30AB" w:rsidRPr="008525AF" w:rsidRDefault="006D30AB" w:rsidP="00166184">
      <w:pPr>
        <w:pStyle w:val="ListParagraph"/>
        <w:numPr>
          <w:ilvl w:val="1"/>
          <w:numId w:val="13"/>
        </w:numPr>
        <w:rPr>
          <w:rFonts w:ascii="Calibri" w:hAnsi="Calibri" w:cs="Calibri"/>
          <w:b/>
          <w:i/>
        </w:rPr>
      </w:pPr>
      <w:r w:rsidRPr="008525AF">
        <w:rPr>
          <w:rFonts w:ascii="Calibri" w:hAnsi="Calibri" w:cs="Calibri"/>
          <w:b/>
          <w:i/>
        </w:rPr>
        <w:t xml:space="preserve">Regras de café torrado – </w:t>
      </w:r>
      <w:r w:rsidRPr="008525AF">
        <w:rPr>
          <w:rFonts w:ascii="Calibri" w:hAnsi="Calibri" w:cs="Calibri"/>
          <w:i/>
        </w:rPr>
        <w:t>Com o cadastro de regras acima, será possível cadastrar controle de qualidade para café torrado como:</w:t>
      </w:r>
    </w:p>
    <w:p w14:paraId="2E4CBF23" w14:textId="5B1A4328" w:rsidR="006D30AB" w:rsidRPr="008525AF" w:rsidRDefault="006D30AB" w:rsidP="006D30AB">
      <w:pPr>
        <w:pStyle w:val="ListParagraph"/>
        <w:numPr>
          <w:ilvl w:val="2"/>
          <w:numId w:val="13"/>
        </w:numPr>
        <w:rPr>
          <w:rFonts w:ascii="Calibri" w:hAnsi="Calibri" w:cs="Calibri"/>
          <w:i/>
        </w:rPr>
      </w:pPr>
      <w:r w:rsidRPr="008525AF">
        <w:rPr>
          <w:rFonts w:ascii="Calibri" w:hAnsi="Calibri" w:cs="Calibri"/>
          <w:i/>
        </w:rPr>
        <w:t>Coloração</w:t>
      </w:r>
    </w:p>
    <w:p w14:paraId="0C134A69" w14:textId="03C58C4B" w:rsidR="006D30AB" w:rsidRPr="008525AF" w:rsidRDefault="006D30AB" w:rsidP="006D30AB">
      <w:pPr>
        <w:pStyle w:val="ListParagraph"/>
        <w:numPr>
          <w:ilvl w:val="2"/>
          <w:numId w:val="13"/>
        </w:numPr>
        <w:rPr>
          <w:rFonts w:ascii="Calibri" w:hAnsi="Calibri" w:cs="Calibri"/>
          <w:i/>
        </w:rPr>
      </w:pPr>
      <w:r w:rsidRPr="008525AF">
        <w:rPr>
          <w:rFonts w:ascii="Calibri" w:hAnsi="Calibri" w:cs="Calibri"/>
          <w:i/>
        </w:rPr>
        <w:t>Pressão da embalagem</w:t>
      </w:r>
    </w:p>
    <w:p w14:paraId="6AF99492" w14:textId="0489C96A" w:rsidR="006D30AB" w:rsidRPr="008525AF" w:rsidRDefault="006D30AB" w:rsidP="006D30AB">
      <w:pPr>
        <w:pStyle w:val="ListParagraph"/>
        <w:numPr>
          <w:ilvl w:val="2"/>
          <w:numId w:val="13"/>
        </w:numPr>
        <w:rPr>
          <w:rFonts w:ascii="Calibri" w:hAnsi="Calibri" w:cs="Calibri"/>
          <w:i/>
        </w:rPr>
      </w:pPr>
      <w:r w:rsidRPr="008525AF">
        <w:rPr>
          <w:rFonts w:ascii="Calibri" w:hAnsi="Calibri" w:cs="Calibri"/>
          <w:i/>
        </w:rPr>
        <w:t>Uniformidade da moagem do café.</w:t>
      </w:r>
    </w:p>
    <w:p w14:paraId="12CE6F43" w14:textId="2CFEDCE9" w:rsidR="00BD5A65" w:rsidRPr="008525AF" w:rsidRDefault="00BD5A65" w:rsidP="00166184">
      <w:pPr>
        <w:pStyle w:val="ListParagraph"/>
        <w:numPr>
          <w:ilvl w:val="1"/>
          <w:numId w:val="13"/>
        </w:numPr>
        <w:rPr>
          <w:rFonts w:ascii="Calibri" w:hAnsi="Calibri" w:cs="Calibri"/>
          <w:b/>
          <w:i/>
        </w:rPr>
      </w:pPr>
      <w:r w:rsidRPr="008525AF">
        <w:rPr>
          <w:rFonts w:ascii="Calibri" w:hAnsi="Calibri" w:cs="Calibri"/>
          <w:b/>
          <w:i/>
        </w:rPr>
        <w:t xml:space="preserve">Cadastro de regras e taxonomias por origem do café – </w:t>
      </w:r>
      <w:r w:rsidRPr="008525AF">
        <w:rPr>
          <w:rFonts w:ascii="Calibri" w:hAnsi="Calibri" w:cs="Calibri"/>
          <w:i/>
        </w:rPr>
        <w:t>De acordo com o pais de origem do café, será possível cadastrar regras, escalas e taxonomias diferentes de certificação.</w:t>
      </w:r>
    </w:p>
    <w:p w14:paraId="0DF7936F" w14:textId="2E1F1F19" w:rsidR="00F671A5" w:rsidRDefault="00166184" w:rsidP="004A5728">
      <w:pPr>
        <w:pStyle w:val="ListParagraph"/>
        <w:numPr>
          <w:ilvl w:val="0"/>
          <w:numId w:val="13"/>
        </w:num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Cadastro de fornecedores</w:t>
      </w:r>
      <w:r w:rsidR="00F671A5">
        <w:rPr>
          <w:rFonts w:ascii="Calibri" w:hAnsi="Calibri" w:cs="Calibri"/>
          <w:b/>
        </w:rPr>
        <w:t xml:space="preserve"> – </w:t>
      </w:r>
      <w:r>
        <w:rPr>
          <w:rFonts w:ascii="Calibri" w:hAnsi="Calibri" w:cs="Calibri"/>
        </w:rPr>
        <w:t>Nesta tela será possível cadastrar fornecedores como: Produtores, Torrefadores, Exportadores e Importadores</w:t>
      </w:r>
      <w:r w:rsidR="00F638D9">
        <w:rPr>
          <w:rFonts w:ascii="Calibri" w:hAnsi="Calibri" w:cs="Calibri"/>
        </w:rPr>
        <w:t>.</w:t>
      </w:r>
    </w:p>
    <w:p w14:paraId="274984EA" w14:textId="0C4706C1" w:rsidR="000F4B62" w:rsidRPr="00CF3096" w:rsidRDefault="00F638D9" w:rsidP="00CF3096">
      <w:pPr>
        <w:pStyle w:val="ListParagraph"/>
        <w:numPr>
          <w:ilvl w:val="0"/>
          <w:numId w:val="13"/>
        </w:num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Tela de </w:t>
      </w:r>
      <w:r w:rsidR="00166184">
        <w:rPr>
          <w:rFonts w:ascii="Calibri" w:hAnsi="Calibri" w:cs="Calibri"/>
          <w:b/>
        </w:rPr>
        <w:t xml:space="preserve">amostras de </w:t>
      </w:r>
      <w:r>
        <w:rPr>
          <w:rFonts w:ascii="Calibri" w:hAnsi="Calibri" w:cs="Calibri"/>
          <w:b/>
        </w:rPr>
        <w:t>produto</w:t>
      </w:r>
      <w:r w:rsidR="00517A8D">
        <w:rPr>
          <w:rFonts w:ascii="Calibri" w:hAnsi="Calibri" w:cs="Calibri"/>
          <w:b/>
        </w:rPr>
        <w:t xml:space="preserve"> – </w:t>
      </w:r>
      <w:r w:rsidR="009302EF">
        <w:rPr>
          <w:rFonts w:ascii="Calibri" w:hAnsi="Calibri" w:cs="Calibri"/>
        </w:rPr>
        <w:t>A tela de</w:t>
      </w:r>
      <w:r w:rsidR="00166184">
        <w:rPr>
          <w:rFonts w:ascii="Calibri" w:hAnsi="Calibri" w:cs="Calibri"/>
        </w:rPr>
        <w:t xml:space="preserve"> amostras de produto visa controlar os lotes, todo lote deverá ser </w:t>
      </w:r>
      <w:r w:rsidR="00A14BF9">
        <w:rPr>
          <w:rFonts w:ascii="Calibri" w:hAnsi="Calibri" w:cs="Calibri"/>
        </w:rPr>
        <w:t>vinculado obrigatoriamente a um ou mais fornecedores e a um ou mais clientes.</w:t>
      </w:r>
    </w:p>
    <w:p w14:paraId="65751FEC" w14:textId="34F5611B" w:rsidR="00CF3096" w:rsidRPr="000D6B1B" w:rsidRDefault="00A14BF9" w:rsidP="00CF3096">
      <w:pPr>
        <w:pStyle w:val="ListParagraph"/>
        <w:numPr>
          <w:ilvl w:val="0"/>
          <w:numId w:val="13"/>
        </w:num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Cadastro de sessão de prova</w:t>
      </w:r>
      <w:r w:rsidR="00CF3096">
        <w:rPr>
          <w:rFonts w:ascii="Calibri" w:hAnsi="Calibri" w:cs="Calibri"/>
          <w:b/>
        </w:rPr>
        <w:t xml:space="preserve"> – </w:t>
      </w:r>
      <w:r>
        <w:rPr>
          <w:rFonts w:ascii="Calibri" w:hAnsi="Calibri" w:cs="Calibri"/>
        </w:rPr>
        <w:t>Tela onde cadastraremos as sessões de provas de café e o</w:t>
      </w:r>
      <w:r w:rsidR="006A06C0">
        <w:rPr>
          <w:rFonts w:ascii="Calibri" w:hAnsi="Calibri" w:cs="Calibri"/>
        </w:rPr>
        <w:t xml:space="preserve">nde serão definidos os usuários participantes da </w:t>
      </w:r>
      <w:proofErr w:type="spellStart"/>
      <w:r w:rsidR="006A06C0">
        <w:rPr>
          <w:rFonts w:ascii="Calibri" w:hAnsi="Calibri" w:cs="Calibri"/>
        </w:rPr>
        <w:t>Wolthers</w:t>
      </w:r>
      <w:proofErr w:type="spellEnd"/>
      <w:r w:rsidR="006A06C0">
        <w:rPr>
          <w:rFonts w:ascii="Calibri" w:hAnsi="Calibri" w:cs="Calibri"/>
        </w:rPr>
        <w:t xml:space="preserve"> e usuários externos</w:t>
      </w:r>
      <w:r w:rsidR="00044023" w:rsidRPr="00044023">
        <w:rPr>
          <w:rFonts w:ascii="Calibri" w:hAnsi="Calibri" w:cs="Calibri"/>
        </w:rPr>
        <w:t>.</w:t>
      </w:r>
      <w:r w:rsidR="006A06C0">
        <w:rPr>
          <w:rFonts w:ascii="Calibri" w:hAnsi="Calibri" w:cs="Calibri"/>
        </w:rPr>
        <w:t xml:space="preserve"> </w:t>
      </w:r>
    </w:p>
    <w:p w14:paraId="40079BFF" w14:textId="051A4CB2" w:rsidR="000D6B1B" w:rsidRPr="00CF3096" w:rsidRDefault="006A06C0" w:rsidP="00CF3096">
      <w:pPr>
        <w:pStyle w:val="ListParagraph"/>
        <w:numPr>
          <w:ilvl w:val="0"/>
          <w:numId w:val="13"/>
        </w:num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Consulta de lotes</w:t>
      </w:r>
      <w:r w:rsidR="000D6B1B">
        <w:rPr>
          <w:rFonts w:ascii="Calibri" w:hAnsi="Calibri" w:cs="Calibri"/>
          <w:b/>
        </w:rPr>
        <w:t xml:space="preserve"> –</w:t>
      </w:r>
      <w:r w:rsidR="000D6B1B" w:rsidRPr="00227AF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Teremos uma tela de consulta de lotes, onde será possível realizar uma pesquisa </w:t>
      </w:r>
      <w:r w:rsidR="00A835C2">
        <w:rPr>
          <w:rFonts w:ascii="Calibri" w:hAnsi="Calibri" w:cs="Calibri"/>
        </w:rPr>
        <w:t>de lotes pendentes, lotes avaliados, lotes certificados, lotes rejeitados e também poderemos filtrar por fornecedor, cliente e por provadores. Esta tela dará acesso ao certificado das amostras.</w:t>
      </w:r>
    </w:p>
    <w:p w14:paraId="7BD69A58" w14:textId="77777777" w:rsidR="00CF3096" w:rsidRDefault="00CF3096" w:rsidP="00CF3096">
      <w:pPr>
        <w:pStyle w:val="ListParagraph"/>
        <w:rPr>
          <w:rFonts w:ascii="Calibri" w:hAnsi="Calibri" w:cs="Calibri"/>
          <w:b/>
        </w:rPr>
      </w:pPr>
    </w:p>
    <w:p w14:paraId="64A9107D" w14:textId="70D1DDB4" w:rsidR="00272DA0" w:rsidRDefault="00272DA0" w:rsidP="00272DA0">
      <w:pPr>
        <w:spacing w:line="360" w:lineRule="auto"/>
        <w:jc w:val="both"/>
        <w:rPr>
          <w:rFonts w:ascii="Calibri" w:hAnsi="Calibri" w:cs="Calibri"/>
          <w:b/>
        </w:rPr>
      </w:pPr>
      <w:r w:rsidRPr="008D4252">
        <w:rPr>
          <w:rFonts w:ascii="Calibri" w:hAnsi="Calibri" w:cs="Calibri"/>
          <w:b/>
        </w:rPr>
        <w:t>2.</w:t>
      </w:r>
      <w:r>
        <w:rPr>
          <w:rFonts w:ascii="Calibri" w:hAnsi="Calibri" w:cs="Calibri"/>
          <w:b/>
        </w:rPr>
        <w:t>2</w:t>
      </w:r>
      <w:r w:rsidRPr="008D4252">
        <w:rPr>
          <w:rFonts w:ascii="Calibri" w:hAnsi="Calibri" w:cs="Calibri"/>
          <w:b/>
        </w:rPr>
        <w:t xml:space="preserve"> </w:t>
      </w:r>
      <w:r w:rsidR="00D2495A">
        <w:rPr>
          <w:rFonts w:ascii="Calibri" w:hAnsi="Calibri" w:cs="Calibri"/>
          <w:b/>
        </w:rPr>
        <w:t>–</w:t>
      </w:r>
      <w:r>
        <w:rPr>
          <w:rFonts w:ascii="Calibri" w:hAnsi="Calibri" w:cs="Calibri"/>
          <w:b/>
        </w:rPr>
        <w:t xml:space="preserve"> </w:t>
      </w:r>
      <w:r w:rsidR="00A835C2">
        <w:rPr>
          <w:rFonts w:ascii="Calibri" w:hAnsi="Calibri" w:cs="Calibri"/>
          <w:b/>
        </w:rPr>
        <w:t xml:space="preserve">Aplicativo para </w:t>
      </w:r>
      <w:proofErr w:type="spellStart"/>
      <w:r w:rsidR="00A835C2">
        <w:rPr>
          <w:rFonts w:ascii="Calibri" w:hAnsi="Calibri" w:cs="Calibri"/>
          <w:b/>
        </w:rPr>
        <w:t>iPad</w:t>
      </w:r>
      <w:proofErr w:type="spellEnd"/>
    </w:p>
    <w:p w14:paraId="2A62DE31" w14:textId="0ACD8ED9" w:rsidR="00D2495A" w:rsidRDefault="00272DA0" w:rsidP="00272DA0">
      <w:p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ab/>
      </w:r>
      <w:r w:rsidR="00A835C2">
        <w:rPr>
          <w:rFonts w:ascii="Calibri" w:hAnsi="Calibri" w:cs="Calibri"/>
        </w:rPr>
        <w:t xml:space="preserve">No aplicativo para </w:t>
      </w:r>
      <w:proofErr w:type="spellStart"/>
      <w:r w:rsidR="00A835C2">
        <w:rPr>
          <w:rFonts w:ascii="Calibri" w:hAnsi="Calibri" w:cs="Calibri"/>
        </w:rPr>
        <w:t>iPad</w:t>
      </w:r>
      <w:proofErr w:type="spellEnd"/>
      <w:r w:rsidR="00A835C2">
        <w:rPr>
          <w:rFonts w:ascii="Calibri" w:hAnsi="Calibri" w:cs="Calibri"/>
        </w:rPr>
        <w:t>, será possível executar as avaliações dos produtos e executar a sessão de prova que foi previamente cadastrada</w:t>
      </w:r>
      <w:r w:rsidR="009711CA">
        <w:rPr>
          <w:rFonts w:ascii="Calibri" w:hAnsi="Calibri" w:cs="Calibri"/>
        </w:rPr>
        <w:t>.</w:t>
      </w:r>
      <w:r w:rsidR="00A835C2">
        <w:rPr>
          <w:rFonts w:ascii="Calibri" w:hAnsi="Calibri" w:cs="Calibri"/>
        </w:rPr>
        <w:t xml:space="preserve"> Será possível também cadastrar novas sessões de avaliação através do aplicativo.</w:t>
      </w:r>
    </w:p>
    <w:p w14:paraId="5C6334C3" w14:textId="3641DFFE" w:rsidR="00272DA0" w:rsidRDefault="00A835C2" w:rsidP="00A835C2">
      <w:p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  <w:t>O operador do aplicativo poderá ainda enviar por e</w:t>
      </w:r>
      <w:r w:rsidR="00621C58">
        <w:rPr>
          <w:rFonts w:ascii="Calibri" w:hAnsi="Calibri" w:cs="Calibri"/>
        </w:rPr>
        <w:t>-</w:t>
      </w:r>
      <w:r>
        <w:rPr>
          <w:rFonts w:ascii="Calibri" w:hAnsi="Calibri" w:cs="Calibri"/>
        </w:rPr>
        <w:t xml:space="preserve">mail ou </w:t>
      </w:r>
      <w:proofErr w:type="spellStart"/>
      <w:r>
        <w:rPr>
          <w:rFonts w:ascii="Calibri" w:hAnsi="Calibri" w:cs="Calibri"/>
        </w:rPr>
        <w:t>impromir</w:t>
      </w:r>
      <w:proofErr w:type="spellEnd"/>
      <w:r>
        <w:rPr>
          <w:rFonts w:ascii="Calibri" w:hAnsi="Calibri" w:cs="Calibri"/>
        </w:rPr>
        <w:t xml:space="preserve"> o certificado da avaliação, desde que ele seja um usuário </w:t>
      </w:r>
      <w:proofErr w:type="spellStart"/>
      <w:r>
        <w:rPr>
          <w:rFonts w:ascii="Calibri" w:hAnsi="Calibri" w:cs="Calibri"/>
        </w:rPr>
        <w:t>Wolthers</w:t>
      </w:r>
      <w:proofErr w:type="spellEnd"/>
      <w:r>
        <w:rPr>
          <w:rFonts w:ascii="Calibri" w:hAnsi="Calibri" w:cs="Calibri"/>
        </w:rPr>
        <w:t xml:space="preserve">. Usuários convidados só poderão preencher os dados da sessão de prova. </w:t>
      </w:r>
    </w:p>
    <w:p w14:paraId="7587FDAF" w14:textId="77777777" w:rsidR="00050E55" w:rsidRDefault="00050E55" w:rsidP="00272DA0">
      <w:pPr>
        <w:spacing w:line="360" w:lineRule="auto"/>
        <w:jc w:val="both"/>
        <w:rPr>
          <w:rFonts w:ascii="Calibri" w:hAnsi="Calibri" w:cs="Calibri"/>
          <w:b/>
        </w:rPr>
      </w:pPr>
    </w:p>
    <w:p w14:paraId="64EBFEEB" w14:textId="1211463A" w:rsidR="00272DA0" w:rsidRPr="00C363F1" w:rsidRDefault="00272DA0" w:rsidP="00272DA0">
      <w:pPr>
        <w:spacing w:line="36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2.</w:t>
      </w:r>
      <w:r w:rsidR="009707DD">
        <w:rPr>
          <w:rFonts w:ascii="Calibri" w:hAnsi="Calibri" w:cs="Calibri"/>
          <w:b/>
        </w:rPr>
        <w:t>2</w:t>
      </w:r>
      <w:r>
        <w:rPr>
          <w:rFonts w:ascii="Calibri" w:hAnsi="Calibri" w:cs="Calibri"/>
          <w:b/>
        </w:rPr>
        <w:t xml:space="preserve">.1 – Funcionalidades </w:t>
      </w:r>
      <w:r w:rsidR="009B1282">
        <w:rPr>
          <w:rFonts w:ascii="Calibri" w:hAnsi="Calibri" w:cs="Calibri"/>
          <w:b/>
        </w:rPr>
        <w:t xml:space="preserve">do </w:t>
      </w:r>
      <w:r w:rsidR="00A835C2">
        <w:rPr>
          <w:rFonts w:ascii="Calibri" w:hAnsi="Calibri" w:cs="Calibri"/>
          <w:b/>
        </w:rPr>
        <w:t xml:space="preserve">Aplicativo para </w:t>
      </w:r>
      <w:proofErr w:type="spellStart"/>
      <w:r w:rsidR="00A835C2">
        <w:rPr>
          <w:rFonts w:ascii="Calibri" w:hAnsi="Calibri" w:cs="Calibri"/>
          <w:b/>
        </w:rPr>
        <w:t>iPad</w:t>
      </w:r>
      <w:proofErr w:type="spellEnd"/>
    </w:p>
    <w:p w14:paraId="7A900195" w14:textId="27A306EB" w:rsidR="00272DA0" w:rsidRDefault="000227FA" w:rsidP="004B04BF">
      <w:pPr>
        <w:pStyle w:val="ListParagraph"/>
        <w:numPr>
          <w:ilvl w:val="0"/>
          <w:numId w:val="21"/>
        </w:num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Tela de </w:t>
      </w:r>
      <w:proofErr w:type="spellStart"/>
      <w:r>
        <w:rPr>
          <w:rFonts w:ascii="Calibri" w:hAnsi="Calibri" w:cs="Calibri"/>
          <w:b/>
        </w:rPr>
        <w:t>login</w:t>
      </w:r>
      <w:proofErr w:type="spellEnd"/>
      <w:r w:rsidR="00272DA0">
        <w:rPr>
          <w:rFonts w:ascii="Calibri" w:hAnsi="Calibri" w:cs="Calibri"/>
          <w:b/>
        </w:rPr>
        <w:t xml:space="preserve"> – </w:t>
      </w:r>
      <w:r w:rsidR="0023785E">
        <w:rPr>
          <w:rFonts w:ascii="Calibri" w:hAnsi="Calibri" w:cs="Calibri"/>
        </w:rPr>
        <w:t xml:space="preserve">Tela de acesso ao </w:t>
      </w:r>
      <w:r w:rsidR="00A835C2">
        <w:rPr>
          <w:rFonts w:ascii="Calibri" w:hAnsi="Calibri" w:cs="Calibri"/>
        </w:rPr>
        <w:t>aplicativo</w:t>
      </w:r>
      <w:r w:rsidR="0023785E">
        <w:rPr>
          <w:rFonts w:ascii="Calibri" w:hAnsi="Calibri" w:cs="Calibri"/>
        </w:rPr>
        <w:t xml:space="preserve"> com </w:t>
      </w:r>
      <w:r w:rsidR="00A835C2">
        <w:rPr>
          <w:rFonts w:ascii="Calibri" w:hAnsi="Calibri" w:cs="Calibri"/>
        </w:rPr>
        <w:t>e-mail</w:t>
      </w:r>
      <w:r w:rsidR="0023785E">
        <w:rPr>
          <w:rFonts w:ascii="Calibri" w:hAnsi="Calibri" w:cs="Calibri"/>
        </w:rPr>
        <w:t xml:space="preserve"> e senha</w:t>
      </w:r>
      <w:r w:rsidR="009A4D0B">
        <w:rPr>
          <w:rFonts w:ascii="Calibri" w:hAnsi="Calibri" w:cs="Calibri"/>
        </w:rPr>
        <w:t xml:space="preserve">. </w:t>
      </w:r>
      <w:r w:rsidR="009A4D0B" w:rsidRPr="009A4D0B">
        <w:rPr>
          <w:rFonts w:ascii="Calibri" w:hAnsi="Calibri" w:cs="Calibri"/>
          <w:i/>
        </w:rPr>
        <w:t xml:space="preserve">Nesta tela, será definido o país de origem do usuário, de acordo com o </w:t>
      </w:r>
      <w:proofErr w:type="spellStart"/>
      <w:r w:rsidR="009A4D0B" w:rsidRPr="009A4D0B">
        <w:rPr>
          <w:rFonts w:ascii="Calibri" w:hAnsi="Calibri" w:cs="Calibri"/>
          <w:i/>
        </w:rPr>
        <w:t>cadsatro</w:t>
      </w:r>
      <w:proofErr w:type="spellEnd"/>
      <w:r w:rsidR="009A4D0B" w:rsidRPr="009A4D0B">
        <w:rPr>
          <w:rFonts w:ascii="Calibri" w:hAnsi="Calibri" w:cs="Calibri"/>
          <w:i/>
        </w:rPr>
        <w:t xml:space="preserve"> de usuários realizado do portal e será disponibilizados as regras de avaliação disponíveis para o país.</w:t>
      </w:r>
    </w:p>
    <w:p w14:paraId="0199AEF0" w14:textId="0E633E82" w:rsidR="00272DA0" w:rsidRPr="00517A8D" w:rsidRDefault="00272DA0" w:rsidP="004B04BF">
      <w:pPr>
        <w:pStyle w:val="ListParagraph"/>
        <w:numPr>
          <w:ilvl w:val="0"/>
          <w:numId w:val="21"/>
        </w:numPr>
        <w:rPr>
          <w:rFonts w:ascii="Calibri" w:hAnsi="Calibri" w:cs="Calibri"/>
          <w:b/>
        </w:rPr>
      </w:pPr>
      <w:r w:rsidRPr="009A509B">
        <w:rPr>
          <w:rFonts w:ascii="Calibri" w:hAnsi="Calibri" w:cs="Calibri"/>
          <w:b/>
        </w:rPr>
        <w:t>Home</w:t>
      </w:r>
      <w:r>
        <w:rPr>
          <w:rFonts w:ascii="Calibri" w:hAnsi="Calibri" w:cs="Calibri"/>
          <w:b/>
        </w:rPr>
        <w:t xml:space="preserve"> – </w:t>
      </w:r>
      <w:r w:rsidRPr="00517A8D">
        <w:rPr>
          <w:rFonts w:ascii="Calibri" w:hAnsi="Calibri" w:cs="Calibri"/>
        </w:rPr>
        <w:t xml:space="preserve">Tela principal onde </w:t>
      </w:r>
      <w:r w:rsidR="0023785E">
        <w:rPr>
          <w:rFonts w:ascii="Calibri" w:hAnsi="Calibri" w:cs="Calibri"/>
        </w:rPr>
        <w:t xml:space="preserve">serão exibidos o menu de funcionalidades do </w:t>
      </w:r>
      <w:r w:rsidR="00A835C2">
        <w:rPr>
          <w:rFonts w:ascii="Calibri" w:hAnsi="Calibri" w:cs="Calibri"/>
        </w:rPr>
        <w:t>aplicativo</w:t>
      </w:r>
      <w:r w:rsidR="0023785E">
        <w:rPr>
          <w:rFonts w:ascii="Calibri" w:hAnsi="Calibri" w:cs="Calibri"/>
        </w:rPr>
        <w:t>.</w:t>
      </w:r>
    </w:p>
    <w:p w14:paraId="7FD90CA4" w14:textId="0EF94434" w:rsidR="004B04BF" w:rsidRDefault="00A835C2" w:rsidP="009711CA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r>
        <w:rPr>
          <w:rFonts w:ascii="Calibri" w:hAnsi="Calibri" w:cs="Calibri"/>
          <w:b/>
        </w:rPr>
        <w:t>Tela de amostras</w:t>
      </w:r>
      <w:r w:rsidR="00272DA0" w:rsidRPr="009711CA">
        <w:rPr>
          <w:rFonts w:ascii="Calibri" w:hAnsi="Calibri" w:cs="Calibri"/>
        </w:rPr>
        <w:t xml:space="preserve"> – </w:t>
      </w:r>
      <w:r>
        <w:rPr>
          <w:rFonts w:ascii="Calibri" w:hAnsi="Calibri" w:cs="Calibri"/>
        </w:rPr>
        <w:t xml:space="preserve">Tela de acesso aos lotes de amostras, nesta tela poderemos verificar as amostras avaliadas, pendentes e não aprovadas, de acordo com o cliente selecionado, </w:t>
      </w:r>
      <w:r w:rsidR="00166A02">
        <w:rPr>
          <w:rFonts w:ascii="Calibri" w:hAnsi="Calibri" w:cs="Calibri"/>
        </w:rPr>
        <w:t>inicialmente</w:t>
      </w:r>
      <w:r>
        <w:rPr>
          <w:rFonts w:ascii="Calibri" w:hAnsi="Calibri" w:cs="Calibri"/>
        </w:rPr>
        <w:t>, teremos somente o cliente Dunkin’</w:t>
      </w:r>
      <w:r w:rsidR="0093264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Donuts</w:t>
      </w:r>
      <w:r w:rsidR="009711CA" w:rsidRPr="009711CA">
        <w:rPr>
          <w:rFonts w:ascii="Calibri" w:hAnsi="Calibri" w:cs="Calibri"/>
        </w:rPr>
        <w:t>.</w:t>
      </w:r>
      <w:r w:rsidR="00166A02">
        <w:rPr>
          <w:rFonts w:ascii="Calibri" w:hAnsi="Calibri" w:cs="Calibri"/>
        </w:rPr>
        <w:t xml:space="preserve"> Nesta tela teremos as funcionalidades adicionais:</w:t>
      </w:r>
    </w:p>
    <w:p w14:paraId="237FAEE8" w14:textId="462652F2" w:rsidR="00166A02" w:rsidRDefault="00166A02" w:rsidP="00166A02">
      <w:pPr>
        <w:pStyle w:val="ListParagraph"/>
        <w:numPr>
          <w:ilvl w:val="1"/>
          <w:numId w:val="21"/>
        </w:numPr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Resumo gráfico da certificação </w:t>
      </w:r>
      <w:r>
        <w:rPr>
          <w:rFonts w:ascii="Calibri" w:hAnsi="Calibri" w:cs="Calibri"/>
        </w:rPr>
        <w:t>– Serão exibidos 2 gráficos da certificação do lote selecionado.</w:t>
      </w:r>
    </w:p>
    <w:p w14:paraId="4748D805" w14:textId="085C8875" w:rsidR="00166A02" w:rsidRDefault="00166A02" w:rsidP="00166A02">
      <w:pPr>
        <w:pStyle w:val="ListParagraph"/>
        <w:numPr>
          <w:ilvl w:val="1"/>
          <w:numId w:val="21"/>
        </w:numPr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Edição da certificação </w:t>
      </w:r>
      <w:r>
        <w:rPr>
          <w:rFonts w:ascii="Calibri" w:hAnsi="Calibri" w:cs="Calibri"/>
        </w:rPr>
        <w:t xml:space="preserve">– O usuário </w:t>
      </w:r>
      <w:proofErr w:type="spellStart"/>
      <w:r>
        <w:rPr>
          <w:rFonts w:ascii="Calibri" w:hAnsi="Calibri" w:cs="Calibri"/>
        </w:rPr>
        <w:t>Wolthers</w:t>
      </w:r>
      <w:proofErr w:type="spellEnd"/>
      <w:r>
        <w:rPr>
          <w:rFonts w:ascii="Calibri" w:hAnsi="Calibri" w:cs="Calibri"/>
        </w:rPr>
        <w:t xml:space="preserve"> poderá editar os dados do certificado do lote selecionado.</w:t>
      </w:r>
    </w:p>
    <w:p w14:paraId="20055A0E" w14:textId="23537B05" w:rsidR="00166A02" w:rsidRDefault="00166A02" w:rsidP="00166A02">
      <w:pPr>
        <w:pStyle w:val="ListParagraph"/>
        <w:numPr>
          <w:ilvl w:val="1"/>
          <w:numId w:val="21"/>
        </w:numPr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Inicio de sessão de prova </w:t>
      </w:r>
      <w:r>
        <w:rPr>
          <w:rFonts w:ascii="Calibri" w:hAnsi="Calibri" w:cs="Calibri"/>
        </w:rPr>
        <w:t xml:space="preserve">– Caso o lote ainda não foi avaliado, o usuário poderá iniciar uma sessão de prova. O Aplicativo exibirá as sessões cadastradas para este item, se não houver nenhuma sessão, o operador do aplicativo poderá cadastrar uma nova sessão. Nesta tela o operador poderá convidar outros usuários para </w:t>
      </w:r>
      <w:r w:rsidR="000328D8">
        <w:rPr>
          <w:rFonts w:ascii="Calibri" w:hAnsi="Calibri" w:cs="Calibri"/>
        </w:rPr>
        <w:t>a nova sessão de prova.</w:t>
      </w:r>
    </w:p>
    <w:p w14:paraId="344D3CBD" w14:textId="216AA68E" w:rsidR="009A4D0B" w:rsidRPr="008525AF" w:rsidRDefault="009A4D0B" w:rsidP="009A4D0B">
      <w:pPr>
        <w:pStyle w:val="ListParagraph"/>
        <w:numPr>
          <w:ilvl w:val="2"/>
          <w:numId w:val="21"/>
        </w:numPr>
        <w:rPr>
          <w:rFonts w:ascii="Calibri" w:hAnsi="Calibri" w:cs="Calibri"/>
          <w:i/>
        </w:rPr>
      </w:pPr>
      <w:r w:rsidRPr="008525AF">
        <w:rPr>
          <w:rFonts w:ascii="Calibri" w:hAnsi="Calibri" w:cs="Calibri"/>
          <w:b/>
          <w:i/>
        </w:rPr>
        <w:t xml:space="preserve">Regras por localização </w:t>
      </w:r>
      <w:r w:rsidRPr="008525AF">
        <w:rPr>
          <w:rFonts w:ascii="Calibri" w:hAnsi="Calibri" w:cs="Calibri"/>
          <w:i/>
        </w:rPr>
        <w:t>– os itens de avaliação terão variação de acordo com país de origem.</w:t>
      </w:r>
    </w:p>
    <w:p w14:paraId="102CCABE" w14:textId="5A1F778F" w:rsidR="009A4D0B" w:rsidRPr="008525AF" w:rsidRDefault="009A4D0B" w:rsidP="009A4D0B">
      <w:pPr>
        <w:pStyle w:val="ListParagraph"/>
        <w:numPr>
          <w:ilvl w:val="2"/>
          <w:numId w:val="21"/>
        </w:numPr>
        <w:rPr>
          <w:rFonts w:ascii="Calibri" w:hAnsi="Calibri" w:cs="Calibri"/>
          <w:i/>
        </w:rPr>
      </w:pPr>
      <w:r w:rsidRPr="008525AF">
        <w:rPr>
          <w:rFonts w:ascii="Calibri" w:hAnsi="Calibri" w:cs="Calibri"/>
          <w:b/>
          <w:i/>
        </w:rPr>
        <w:t xml:space="preserve">Controle de qualidade para café torrado </w:t>
      </w:r>
      <w:r w:rsidRPr="008525AF">
        <w:rPr>
          <w:rFonts w:ascii="Calibri" w:hAnsi="Calibri" w:cs="Calibri"/>
          <w:i/>
        </w:rPr>
        <w:t>– Teremos também o controle de qualidade para o café torrado que incluirão itens como:</w:t>
      </w:r>
    </w:p>
    <w:p w14:paraId="4C044031" w14:textId="039D8277" w:rsidR="009A4D0B" w:rsidRPr="008525AF" w:rsidRDefault="009A4D0B" w:rsidP="009A4D0B">
      <w:pPr>
        <w:pStyle w:val="ListParagraph"/>
        <w:numPr>
          <w:ilvl w:val="3"/>
          <w:numId w:val="21"/>
        </w:numPr>
        <w:rPr>
          <w:rFonts w:ascii="Calibri" w:hAnsi="Calibri" w:cs="Calibri"/>
          <w:i/>
        </w:rPr>
      </w:pPr>
      <w:r w:rsidRPr="008525AF">
        <w:rPr>
          <w:rFonts w:ascii="Calibri" w:hAnsi="Calibri" w:cs="Calibri"/>
          <w:i/>
        </w:rPr>
        <w:t>Coloração;</w:t>
      </w:r>
    </w:p>
    <w:p w14:paraId="4CDB87BD" w14:textId="3BCEB25E" w:rsidR="009A4D0B" w:rsidRPr="008525AF" w:rsidRDefault="009A4D0B" w:rsidP="009A4D0B">
      <w:pPr>
        <w:pStyle w:val="ListParagraph"/>
        <w:numPr>
          <w:ilvl w:val="3"/>
          <w:numId w:val="21"/>
        </w:numPr>
        <w:rPr>
          <w:rFonts w:ascii="Calibri" w:hAnsi="Calibri" w:cs="Calibri"/>
          <w:i/>
        </w:rPr>
      </w:pPr>
      <w:r w:rsidRPr="008525AF">
        <w:rPr>
          <w:rFonts w:ascii="Calibri" w:hAnsi="Calibri" w:cs="Calibri"/>
          <w:i/>
        </w:rPr>
        <w:t>Pressão da embalagem;</w:t>
      </w:r>
    </w:p>
    <w:p w14:paraId="06628699" w14:textId="1C81D4D5" w:rsidR="009A4D0B" w:rsidRPr="008525AF" w:rsidRDefault="009A4D0B" w:rsidP="009A4D0B">
      <w:pPr>
        <w:pStyle w:val="ListParagraph"/>
        <w:numPr>
          <w:ilvl w:val="3"/>
          <w:numId w:val="21"/>
        </w:numPr>
        <w:rPr>
          <w:rFonts w:ascii="Calibri" w:hAnsi="Calibri" w:cs="Calibri"/>
          <w:i/>
        </w:rPr>
      </w:pPr>
      <w:r w:rsidRPr="008525AF">
        <w:rPr>
          <w:rFonts w:ascii="Calibri" w:hAnsi="Calibri" w:cs="Calibri"/>
          <w:i/>
        </w:rPr>
        <w:t>Uniformidade na moagem do café.</w:t>
      </w:r>
    </w:p>
    <w:p w14:paraId="26E7BD3C" w14:textId="63F533EC" w:rsidR="000328D8" w:rsidRDefault="000328D8" w:rsidP="00166A02">
      <w:pPr>
        <w:pStyle w:val="ListParagraph"/>
        <w:numPr>
          <w:ilvl w:val="1"/>
          <w:numId w:val="21"/>
        </w:numPr>
        <w:rPr>
          <w:rFonts w:ascii="Calibri" w:hAnsi="Calibri" w:cs="Calibri"/>
        </w:rPr>
      </w:pPr>
      <w:r>
        <w:rPr>
          <w:rFonts w:ascii="Calibri" w:hAnsi="Calibri" w:cs="Calibri"/>
          <w:b/>
        </w:rPr>
        <w:lastRenderedPageBreak/>
        <w:t xml:space="preserve">Envio de certificado por e-mail </w:t>
      </w:r>
      <w:r>
        <w:rPr>
          <w:rFonts w:ascii="Calibri" w:hAnsi="Calibri" w:cs="Calibri"/>
        </w:rPr>
        <w:t xml:space="preserve">– O operador </w:t>
      </w:r>
      <w:proofErr w:type="spellStart"/>
      <w:r>
        <w:rPr>
          <w:rFonts w:ascii="Calibri" w:hAnsi="Calibri" w:cs="Calibri"/>
        </w:rPr>
        <w:t>Wolthers</w:t>
      </w:r>
      <w:proofErr w:type="spellEnd"/>
      <w:r>
        <w:rPr>
          <w:rFonts w:ascii="Calibri" w:hAnsi="Calibri" w:cs="Calibri"/>
        </w:rPr>
        <w:t xml:space="preserve"> poderá enviar o certificado para outras pessoas via e-mail .</w:t>
      </w:r>
    </w:p>
    <w:p w14:paraId="20A1382F" w14:textId="2530D628" w:rsidR="000328D8" w:rsidRDefault="000328D8" w:rsidP="00166A02">
      <w:pPr>
        <w:pStyle w:val="ListParagraph"/>
        <w:numPr>
          <w:ilvl w:val="1"/>
          <w:numId w:val="21"/>
        </w:numPr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Impressão de certificado </w:t>
      </w:r>
      <w:r>
        <w:rPr>
          <w:rFonts w:ascii="Calibri" w:hAnsi="Calibri" w:cs="Calibri"/>
        </w:rPr>
        <w:t xml:space="preserve">– Será possível imprimir o certificado via Air Print, que é o sistema de impressão wireless compatível com o </w:t>
      </w:r>
      <w:proofErr w:type="spellStart"/>
      <w:r>
        <w:rPr>
          <w:rFonts w:ascii="Calibri" w:hAnsi="Calibri" w:cs="Calibri"/>
        </w:rPr>
        <w:t>iOS</w:t>
      </w:r>
      <w:proofErr w:type="spellEnd"/>
      <w:r>
        <w:rPr>
          <w:rFonts w:ascii="Calibri" w:hAnsi="Calibri" w:cs="Calibri"/>
        </w:rPr>
        <w:t>.</w:t>
      </w:r>
    </w:p>
    <w:p w14:paraId="6F3AD0CC" w14:textId="5EFA6B7B" w:rsidR="00932642" w:rsidRPr="007016DE" w:rsidRDefault="00932642" w:rsidP="00166A02">
      <w:pPr>
        <w:pStyle w:val="ListParagraph"/>
        <w:numPr>
          <w:ilvl w:val="1"/>
          <w:numId w:val="21"/>
        </w:numPr>
        <w:rPr>
          <w:rFonts w:ascii="Calibri" w:hAnsi="Calibri" w:cs="Calibri"/>
          <w:highlight w:val="lightGray"/>
        </w:rPr>
      </w:pPr>
      <w:r w:rsidRPr="007016DE">
        <w:rPr>
          <w:rFonts w:ascii="Calibri" w:hAnsi="Calibri" w:cs="Calibri"/>
          <w:b/>
          <w:highlight w:val="lightGray"/>
        </w:rPr>
        <w:t xml:space="preserve">Busca de lotes </w:t>
      </w:r>
      <w:r w:rsidRPr="007016DE">
        <w:rPr>
          <w:rFonts w:ascii="Calibri" w:hAnsi="Calibri" w:cs="Calibri"/>
          <w:highlight w:val="lightGray"/>
        </w:rPr>
        <w:t>– campo de pesquisa do lote, neste campo iremos realizar a pesquisa utilizando o código do lote, fornecedor, cliente e descrição do produto.</w:t>
      </w:r>
      <w:r w:rsidR="007016DE" w:rsidRPr="007016DE">
        <w:rPr>
          <w:rFonts w:ascii="Calibri" w:hAnsi="Calibri" w:cs="Calibri"/>
          <w:highlight w:val="lightGray"/>
        </w:rPr>
        <w:t xml:space="preserve"> Poderá ser adicionado mais de um lote de amostra para a sessão de prova.</w:t>
      </w:r>
    </w:p>
    <w:p w14:paraId="4648EC23" w14:textId="2B7250C9" w:rsidR="004B04BF" w:rsidRPr="00903D67" w:rsidRDefault="00932642" w:rsidP="004B04BF">
      <w:pPr>
        <w:pStyle w:val="ListParagraph"/>
        <w:numPr>
          <w:ilvl w:val="0"/>
          <w:numId w:val="21"/>
        </w:num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Tela de prova de lote</w:t>
      </w:r>
      <w:r w:rsidR="00050E55">
        <w:rPr>
          <w:rFonts w:ascii="Calibri" w:hAnsi="Calibri" w:cs="Calibri"/>
          <w:b/>
        </w:rPr>
        <w:t xml:space="preserve"> </w:t>
      </w:r>
      <w:r w:rsidR="004B04BF">
        <w:rPr>
          <w:rFonts w:ascii="Calibri" w:hAnsi="Calibri" w:cs="Calibri"/>
          <w:b/>
        </w:rPr>
        <w:t xml:space="preserve">– </w:t>
      </w:r>
      <w:r w:rsidR="004B04BF" w:rsidRPr="00516E56">
        <w:rPr>
          <w:rFonts w:ascii="Calibri" w:hAnsi="Calibri" w:cs="Calibri"/>
        </w:rPr>
        <w:t xml:space="preserve">Tela onde </w:t>
      </w:r>
      <w:r w:rsidR="00043FA7">
        <w:rPr>
          <w:rFonts w:ascii="Calibri" w:hAnsi="Calibri" w:cs="Calibri"/>
        </w:rPr>
        <w:t xml:space="preserve">será possível </w:t>
      </w:r>
      <w:r>
        <w:rPr>
          <w:rFonts w:ascii="Calibri" w:hAnsi="Calibri" w:cs="Calibri"/>
        </w:rPr>
        <w:t>avaliar as amostras de acordo com as regras de avaliação e taxonomias definidas no portal administrativo. Teremos as seguintes funcionalidades</w:t>
      </w:r>
      <w:r w:rsidR="004B04BF" w:rsidRPr="00516E56">
        <w:rPr>
          <w:rFonts w:ascii="Calibri" w:hAnsi="Calibri" w:cs="Calibri"/>
        </w:rPr>
        <w:t xml:space="preserve">: </w:t>
      </w:r>
      <w:r w:rsidR="004B04BF">
        <w:rPr>
          <w:rFonts w:ascii="Calibri" w:hAnsi="Calibri" w:cs="Calibri"/>
        </w:rPr>
        <w:t xml:space="preserve"> </w:t>
      </w:r>
    </w:p>
    <w:p w14:paraId="7697D2C1" w14:textId="28E42C65" w:rsidR="004B04BF" w:rsidRPr="00B76D34" w:rsidRDefault="00932642" w:rsidP="004B04BF">
      <w:pPr>
        <w:pStyle w:val="ListParagraph"/>
        <w:numPr>
          <w:ilvl w:val="1"/>
          <w:numId w:val="17"/>
        </w:num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Formulário de copos – </w:t>
      </w:r>
      <w:r w:rsidRPr="00932642">
        <w:rPr>
          <w:rFonts w:ascii="Calibri" w:hAnsi="Calibri" w:cs="Calibri"/>
        </w:rPr>
        <w:t>Tela avaliativa de cada característica da amostragem de acordo com a taxonomia definida para a certificação do cliente.</w:t>
      </w:r>
      <w:r w:rsidR="004B04BF" w:rsidRPr="00B76D34">
        <w:rPr>
          <w:rFonts w:ascii="Calibri" w:hAnsi="Calibri" w:cs="Calibri"/>
          <w:b/>
        </w:rPr>
        <w:t xml:space="preserve"> </w:t>
      </w:r>
    </w:p>
    <w:p w14:paraId="397D205D" w14:textId="54284613" w:rsidR="004B04BF" w:rsidRPr="00B76D34" w:rsidRDefault="00932642" w:rsidP="004B04BF">
      <w:pPr>
        <w:pStyle w:val="ListParagraph"/>
        <w:numPr>
          <w:ilvl w:val="1"/>
          <w:numId w:val="17"/>
        </w:num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Formulário de graduação – </w:t>
      </w:r>
      <w:r w:rsidRPr="00932642">
        <w:rPr>
          <w:rFonts w:ascii="Calibri" w:hAnsi="Calibri" w:cs="Calibri"/>
        </w:rPr>
        <w:t>Formulário onde serão definidos os itens de escala avaliativa definidas para a certificação do cliente.</w:t>
      </w:r>
    </w:p>
    <w:p w14:paraId="104F5925" w14:textId="2F594683" w:rsidR="004B04BF" w:rsidRPr="0076695D" w:rsidRDefault="00932642" w:rsidP="004B04BF">
      <w:pPr>
        <w:pStyle w:val="ListParagraph"/>
        <w:numPr>
          <w:ilvl w:val="1"/>
          <w:numId w:val="17"/>
        </w:num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Verificação de resultado</w:t>
      </w:r>
      <w:r w:rsidR="004B04BF">
        <w:rPr>
          <w:rFonts w:ascii="Calibri" w:hAnsi="Calibri" w:cs="Calibri"/>
        </w:rPr>
        <w:t xml:space="preserve"> –</w:t>
      </w:r>
      <w:r w:rsidR="009711C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Verifica se o lote esta de acordo com as especificações do cliente (Dunkin’ Donuts)</w:t>
      </w:r>
      <w:r w:rsidR="004B04BF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Para os itens fora de </w:t>
      </w:r>
      <w:r w:rsidR="0076695D">
        <w:rPr>
          <w:rFonts w:ascii="Calibri" w:hAnsi="Calibri" w:cs="Calibri"/>
        </w:rPr>
        <w:t>especificação</w:t>
      </w:r>
      <w:r>
        <w:rPr>
          <w:rFonts w:ascii="Calibri" w:hAnsi="Calibri" w:cs="Calibri"/>
        </w:rPr>
        <w:t>, o aplicativo exibirá um alerta.</w:t>
      </w:r>
    </w:p>
    <w:p w14:paraId="0EF2CCA9" w14:textId="7AFBF64B" w:rsidR="0076695D" w:rsidRPr="00903D67" w:rsidRDefault="0076695D" w:rsidP="004B04BF">
      <w:pPr>
        <w:pStyle w:val="ListParagraph"/>
        <w:numPr>
          <w:ilvl w:val="1"/>
          <w:numId w:val="17"/>
        </w:num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Verificação de teste de outros provadores – </w:t>
      </w:r>
      <w:r w:rsidRPr="0076695D">
        <w:rPr>
          <w:rFonts w:ascii="Calibri" w:hAnsi="Calibri" w:cs="Calibri"/>
        </w:rPr>
        <w:t xml:space="preserve">Esta verificação confere os resultados em comparação a outros provadores, quando ocorrer uma diferença maior do que os limites definidos no portal administrativo, o aplicativo exibirá um alerta e o usuário </w:t>
      </w:r>
      <w:proofErr w:type="spellStart"/>
      <w:r w:rsidRPr="0076695D">
        <w:rPr>
          <w:rFonts w:ascii="Calibri" w:hAnsi="Calibri" w:cs="Calibri"/>
        </w:rPr>
        <w:t>Wolthers</w:t>
      </w:r>
      <w:proofErr w:type="spellEnd"/>
      <w:r w:rsidRPr="0076695D">
        <w:rPr>
          <w:rFonts w:ascii="Calibri" w:hAnsi="Calibri" w:cs="Calibri"/>
        </w:rPr>
        <w:t xml:space="preserve"> poderá corrigir este item.</w:t>
      </w:r>
    </w:p>
    <w:p w14:paraId="2F24A783" w14:textId="184F5334" w:rsidR="0076695D" w:rsidRDefault="0076695D" w:rsidP="000E06AA">
      <w:pPr>
        <w:pStyle w:val="ListParagraph"/>
        <w:numPr>
          <w:ilvl w:val="1"/>
          <w:numId w:val="17"/>
        </w:numPr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Convite de outros provadores – </w:t>
      </w:r>
      <w:r w:rsidRPr="0076695D">
        <w:rPr>
          <w:rFonts w:ascii="Calibri" w:hAnsi="Calibri" w:cs="Calibri"/>
        </w:rPr>
        <w:t xml:space="preserve">Durante a prova, o operador do aplicativo </w:t>
      </w:r>
      <w:proofErr w:type="spellStart"/>
      <w:r w:rsidRPr="0076695D">
        <w:rPr>
          <w:rFonts w:ascii="Calibri" w:hAnsi="Calibri" w:cs="Calibri"/>
        </w:rPr>
        <w:t>Wolthers</w:t>
      </w:r>
      <w:proofErr w:type="spellEnd"/>
      <w:r w:rsidRPr="0076695D">
        <w:rPr>
          <w:rFonts w:ascii="Calibri" w:hAnsi="Calibri" w:cs="Calibri"/>
        </w:rPr>
        <w:t xml:space="preserve"> poderá convidar outros usuários previamente cadastrados no portal administrativo para participar da sessão.</w:t>
      </w:r>
    </w:p>
    <w:p w14:paraId="3637A4C5" w14:textId="140E816D" w:rsidR="0076695D" w:rsidRDefault="0076695D" w:rsidP="000E06AA">
      <w:pPr>
        <w:pStyle w:val="ListParagraph"/>
        <w:numPr>
          <w:ilvl w:val="1"/>
          <w:numId w:val="17"/>
        </w:numPr>
        <w:rPr>
          <w:rFonts w:ascii="Calibri" w:hAnsi="Calibri" w:cs="Calibri"/>
        </w:rPr>
      </w:pPr>
      <w:r>
        <w:rPr>
          <w:rFonts w:ascii="Calibri" w:hAnsi="Calibri" w:cs="Calibri"/>
          <w:b/>
        </w:rPr>
        <w:t>Encerramento da sessão –</w:t>
      </w:r>
      <w:r>
        <w:rPr>
          <w:rFonts w:ascii="Calibri" w:hAnsi="Calibri" w:cs="Calibri"/>
        </w:rPr>
        <w:t xml:space="preserve"> O usuário </w:t>
      </w:r>
      <w:proofErr w:type="spellStart"/>
      <w:r>
        <w:rPr>
          <w:rFonts w:ascii="Calibri" w:hAnsi="Calibri" w:cs="Calibri"/>
        </w:rPr>
        <w:t>Wolthers</w:t>
      </w:r>
      <w:proofErr w:type="spellEnd"/>
      <w:r>
        <w:rPr>
          <w:rFonts w:ascii="Calibri" w:hAnsi="Calibri" w:cs="Calibri"/>
        </w:rPr>
        <w:t xml:space="preserve"> poderá encerrar a certificação, gerando o certificado com a possibilidade de envio por e-mail ou impressão do certificado. Neste momento o certificado ficará disponível no portal Administrativo e no portal de clientes e fornecedores.</w:t>
      </w:r>
    </w:p>
    <w:p w14:paraId="54A413F2" w14:textId="77777777" w:rsidR="00363597" w:rsidRDefault="00363597" w:rsidP="00363597">
      <w:pPr>
        <w:spacing w:line="360" w:lineRule="auto"/>
        <w:jc w:val="both"/>
        <w:rPr>
          <w:rFonts w:ascii="Calibri" w:hAnsi="Calibri" w:cs="Calibri"/>
          <w:b/>
        </w:rPr>
      </w:pPr>
    </w:p>
    <w:p w14:paraId="19A75BDA" w14:textId="77777777" w:rsidR="009A4D0B" w:rsidRDefault="009A4D0B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br w:type="page"/>
      </w:r>
    </w:p>
    <w:p w14:paraId="17FF9682" w14:textId="4CA2B931" w:rsidR="00363597" w:rsidRDefault="00363597" w:rsidP="00363597">
      <w:pPr>
        <w:spacing w:line="360" w:lineRule="auto"/>
        <w:jc w:val="both"/>
        <w:rPr>
          <w:rFonts w:ascii="Calibri" w:hAnsi="Calibri" w:cs="Calibri"/>
          <w:b/>
        </w:rPr>
      </w:pPr>
      <w:r w:rsidRPr="008D4252">
        <w:rPr>
          <w:rFonts w:ascii="Calibri" w:hAnsi="Calibri" w:cs="Calibri"/>
          <w:b/>
        </w:rPr>
        <w:lastRenderedPageBreak/>
        <w:t>2.</w:t>
      </w:r>
      <w:r>
        <w:rPr>
          <w:rFonts w:ascii="Calibri" w:hAnsi="Calibri" w:cs="Calibri"/>
          <w:b/>
        </w:rPr>
        <w:t>3</w:t>
      </w:r>
      <w:r w:rsidRPr="008D4252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– Portal para clientes e fornecedores</w:t>
      </w:r>
    </w:p>
    <w:p w14:paraId="347B347F" w14:textId="36F5A041" w:rsidR="00363597" w:rsidRDefault="00363597" w:rsidP="00363597">
      <w:p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ab/>
      </w:r>
      <w:r>
        <w:rPr>
          <w:rFonts w:ascii="Calibri" w:hAnsi="Calibri" w:cs="Calibri"/>
        </w:rPr>
        <w:t xml:space="preserve">No portal para parceiros e fornecedores, os usuários cadastrados terão acesso aos certificados dos lotes de amostras, este acesso será restrito para os envolvidos nos certificados, que forem previamente cadastrados no portal administrativo. </w:t>
      </w:r>
    </w:p>
    <w:p w14:paraId="7599C573" w14:textId="77777777" w:rsidR="00363597" w:rsidRDefault="00363597" w:rsidP="00363597">
      <w:pPr>
        <w:spacing w:line="360" w:lineRule="auto"/>
        <w:jc w:val="both"/>
        <w:rPr>
          <w:rFonts w:ascii="Calibri" w:hAnsi="Calibri" w:cs="Calibri"/>
          <w:b/>
        </w:rPr>
      </w:pPr>
    </w:p>
    <w:p w14:paraId="2738BA66" w14:textId="7F347F97" w:rsidR="00363597" w:rsidRPr="00C363F1" w:rsidRDefault="00363597" w:rsidP="00363597">
      <w:pPr>
        <w:spacing w:line="36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2.3.1 – Funcionalidades do Portal para clientes e fornecedores</w:t>
      </w:r>
    </w:p>
    <w:p w14:paraId="4653AB01" w14:textId="77777777" w:rsidR="00363597" w:rsidRDefault="00363597" w:rsidP="00363597">
      <w:pPr>
        <w:pStyle w:val="ListParagraph"/>
        <w:numPr>
          <w:ilvl w:val="0"/>
          <w:numId w:val="32"/>
        </w:num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Tela de </w:t>
      </w:r>
      <w:proofErr w:type="spellStart"/>
      <w:r>
        <w:rPr>
          <w:rFonts w:ascii="Calibri" w:hAnsi="Calibri" w:cs="Calibri"/>
          <w:b/>
        </w:rPr>
        <w:t>login</w:t>
      </w:r>
      <w:proofErr w:type="spellEnd"/>
      <w:r>
        <w:rPr>
          <w:rFonts w:ascii="Calibri" w:hAnsi="Calibri" w:cs="Calibri"/>
          <w:b/>
        </w:rPr>
        <w:t xml:space="preserve"> – </w:t>
      </w:r>
      <w:r>
        <w:rPr>
          <w:rFonts w:ascii="Calibri" w:hAnsi="Calibri" w:cs="Calibri"/>
        </w:rPr>
        <w:t>Tela de acesso ao aplicativo com e-mail e senha.</w:t>
      </w:r>
    </w:p>
    <w:p w14:paraId="12D417F0" w14:textId="24E3F98F" w:rsidR="00363597" w:rsidRPr="00363597" w:rsidRDefault="00363597" w:rsidP="00363597">
      <w:pPr>
        <w:pStyle w:val="ListParagraph"/>
        <w:numPr>
          <w:ilvl w:val="0"/>
          <w:numId w:val="32"/>
        </w:numPr>
        <w:rPr>
          <w:rFonts w:ascii="Calibri" w:hAnsi="Calibri" w:cs="Calibri"/>
          <w:b/>
        </w:rPr>
      </w:pPr>
      <w:r w:rsidRPr="009A509B">
        <w:rPr>
          <w:rFonts w:ascii="Calibri" w:hAnsi="Calibri" w:cs="Calibri"/>
          <w:b/>
        </w:rPr>
        <w:t>Home</w:t>
      </w:r>
      <w:r>
        <w:rPr>
          <w:rFonts w:ascii="Calibri" w:hAnsi="Calibri" w:cs="Calibri"/>
          <w:b/>
        </w:rPr>
        <w:t xml:space="preserve"> – </w:t>
      </w:r>
      <w:r w:rsidRPr="00517A8D">
        <w:rPr>
          <w:rFonts w:ascii="Calibri" w:hAnsi="Calibri" w:cs="Calibri"/>
        </w:rPr>
        <w:t xml:space="preserve">Tela principal onde </w:t>
      </w:r>
      <w:r>
        <w:rPr>
          <w:rFonts w:ascii="Calibri" w:hAnsi="Calibri" w:cs="Calibri"/>
        </w:rPr>
        <w:t>serão exibidos o menu de funcionalidades do portal.</w:t>
      </w:r>
    </w:p>
    <w:p w14:paraId="58E9A9AE" w14:textId="3B45ACF6" w:rsidR="00363597" w:rsidRPr="005D35D3" w:rsidRDefault="00363597" w:rsidP="00363597">
      <w:pPr>
        <w:pStyle w:val="ListParagraph"/>
        <w:numPr>
          <w:ilvl w:val="0"/>
          <w:numId w:val="32"/>
        </w:num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Lotes de Amostras – </w:t>
      </w:r>
      <w:r w:rsidRPr="00363597">
        <w:rPr>
          <w:rFonts w:ascii="Calibri" w:hAnsi="Calibri" w:cs="Calibri"/>
        </w:rPr>
        <w:t>Tela onde serão exibidas as amostras cadastradas  no sistema e o status de certificação (Pendente, Certificada, Não Certificada)</w:t>
      </w:r>
      <w:r w:rsidR="005D35D3">
        <w:rPr>
          <w:rFonts w:ascii="Calibri" w:hAnsi="Calibri" w:cs="Calibri"/>
        </w:rPr>
        <w:t>.</w:t>
      </w:r>
      <w:r w:rsidR="005D35D3">
        <w:rPr>
          <w:rFonts w:ascii="Calibri" w:hAnsi="Calibri" w:cs="Calibri"/>
          <w:b/>
        </w:rPr>
        <w:t xml:space="preserve"> </w:t>
      </w:r>
      <w:r w:rsidR="005D35D3" w:rsidRPr="005D35D3">
        <w:rPr>
          <w:rFonts w:ascii="Calibri" w:hAnsi="Calibri" w:cs="Calibri"/>
        </w:rPr>
        <w:t>Teremos um campo para busca das amostras nesta tela.</w:t>
      </w:r>
    </w:p>
    <w:p w14:paraId="1A47B2CA" w14:textId="2965A6F3" w:rsidR="005D35D3" w:rsidRPr="00517A8D" w:rsidRDefault="005D35D3" w:rsidP="00363597">
      <w:pPr>
        <w:pStyle w:val="ListParagraph"/>
        <w:numPr>
          <w:ilvl w:val="0"/>
          <w:numId w:val="32"/>
        </w:num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Detalhe do certificado –</w:t>
      </w:r>
      <w:r w:rsidRPr="00111A79">
        <w:rPr>
          <w:rFonts w:ascii="Calibri" w:hAnsi="Calibri" w:cs="Calibri"/>
        </w:rPr>
        <w:t xml:space="preserve"> Nesta tela o cliente tem acesso aos detalhes da avaliação e possibilidade de download em PDF do</w:t>
      </w:r>
      <w:r w:rsidR="00111A79" w:rsidRPr="00111A79">
        <w:rPr>
          <w:rFonts w:ascii="Calibri" w:hAnsi="Calibri" w:cs="Calibri"/>
        </w:rPr>
        <w:t xml:space="preserve"> certificado/avaliação.</w:t>
      </w:r>
    </w:p>
    <w:p w14:paraId="3E81E373" w14:textId="77777777" w:rsidR="00363597" w:rsidRPr="00363597" w:rsidRDefault="00363597" w:rsidP="00363597">
      <w:pPr>
        <w:ind w:left="1080"/>
        <w:rPr>
          <w:rFonts w:ascii="Calibri" w:hAnsi="Calibri" w:cs="Calibri"/>
        </w:rPr>
      </w:pPr>
    </w:p>
    <w:p w14:paraId="544C5034" w14:textId="2896CE67" w:rsidR="005E6A8C" w:rsidRPr="00C078E9" w:rsidRDefault="005E6A8C" w:rsidP="00363597">
      <w:pPr>
        <w:pStyle w:val="ListParagraph"/>
        <w:rPr>
          <w:rFonts w:ascii="Calibri" w:hAnsi="Calibri" w:cs="Calibri"/>
          <w:b/>
        </w:rPr>
      </w:pPr>
    </w:p>
    <w:p w14:paraId="7F4A0180" w14:textId="1AD4C5E8" w:rsidR="009707DD" w:rsidRDefault="009707DD">
      <w:pPr>
        <w:rPr>
          <w:rFonts w:ascii="Calibri" w:hAnsi="Calibri" w:cs="Calibri"/>
          <w:b/>
        </w:rPr>
      </w:pPr>
    </w:p>
    <w:p w14:paraId="540790EB" w14:textId="6FB913B2" w:rsidR="002007DC" w:rsidRDefault="002007DC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A357945" w14:textId="77777777" w:rsidR="00E102E1" w:rsidRDefault="00E102E1">
      <w:pPr>
        <w:rPr>
          <w:rFonts w:ascii="Calibri" w:hAnsi="Calibri" w:cs="Calibri"/>
        </w:rPr>
      </w:pPr>
    </w:p>
    <w:p w14:paraId="6F3703FE" w14:textId="65DF2A2B" w:rsidR="003A538F" w:rsidRDefault="003A538F" w:rsidP="009707DD">
      <w:pPr>
        <w:spacing w:line="36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3. Mapa de solução</w:t>
      </w:r>
    </w:p>
    <w:p w14:paraId="341F8678" w14:textId="0F3D3EDA" w:rsidR="003131FF" w:rsidRDefault="00111A79" w:rsidP="009A0F4F">
      <w:pPr>
        <w:spacing w:line="36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  <w:lang w:val="en-US"/>
        </w:rPr>
        <w:drawing>
          <wp:inline distT="0" distB="0" distL="0" distR="0" wp14:anchorId="06AD881C" wp14:editId="6A8519D7">
            <wp:extent cx="5262880" cy="2455545"/>
            <wp:effectExtent l="0" t="0" r="0" b="8255"/>
            <wp:docPr id="5" name="Picture 5" descr="Macintosh HD:Users:israelmelicio:Google Drive:Comercial MACWINGO:Carteiras de Clientes:Andrea:Wolthers:PRP295 - App Dunkin'Donuts - Wolthers MindMap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israelmelicio:Google Drive:Comercial MACWINGO:Carteiras de Clientes:Andrea:Wolthers:PRP295 - App Dunkin'Donuts - Wolthers MindMap.p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53D3A" w14:textId="1CFC7C15" w:rsidR="005B10B8" w:rsidRDefault="005B10B8">
      <w:pPr>
        <w:rPr>
          <w:rFonts w:ascii="Calibri" w:hAnsi="Calibri" w:cs="Calibri"/>
          <w:b/>
        </w:rPr>
      </w:pPr>
    </w:p>
    <w:p w14:paraId="7C7C4D5B" w14:textId="650157DF" w:rsidR="0021660F" w:rsidRDefault="007016DE" w:rsidP="004B1477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4</w:t>
      </w:r>
      <w:r w:rsidR="0021660F">
        <w:rPr>
          <w:rFonts w:ascii="Calibri" w:hAnsi="Calibri" w:cs="Calibri"/>
          <w:b/>
        </w:rPr>
        <w:t>. Tecnologia</w:t>
      </w:r>
    </w:p>
    <w:p w14:paraId="5EA699CE" w14:textId="77777777" w:rsidR="0021660F" w:rsidRDefault="0021660F" w:rsidP="004B1477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ab/>
      </w:r>
    </w:p>
    <w:p w14:paraId="48ABA7D7" w14:textId="4B0BA6F7" w:rsidR="00C2515C" w:rsidRDefault="00C2515C" w:rsidP="00C2515C">
      <w:pPr>
        <w:rPr>
          <w:rFonts w:ascii="Calibri" w:hAnsi="Calibri" w:cs="Calibri"/>
        </w:rPr>
      </w:pPr>
      <w:r>
        <w:rPr>
          <w:rFonts w:ascii="Calibri" w:hAnsi="Calibri" w:cs="Calibri"/>
        </w:rPr>
        <w:t>O desenvolvimen</w:t>
      </w:r>
      <w:r w:rsidR="005D3811">
        <w:rPr>
          <w:rFonts w:ascii="Calibri" w:hAnsi="Calibri" w:cs="Calibri"/>
        </w:rPr>
        <w:t xml:space="preserve">to </w:t>
      </w:r>
      <w:r>
        <w:rPr>
          <w:rFonts w:ascii="Calibri" w:hAnsi="Calibri" w:cs="Calibri"/>
        </w:rPr>
        <w:t>portal administrativo</w:t>
      </w:r>
      <w:r w:rsidR="00111A79">
        <w:rPr>
          <w:rFonts w:ascii="Calibri" w:hAnsi="Calibri" w:cs="Calibri"/>
        </w:rPr>
        <w:t xml:space="preserve"> e de clientes e fornecedores</w:t>
      </w:r>
      <w:r>
        <w:rPr>
          <w:rFonts w:ascii="Calibri" w:hAnsi="Calibri" w:cs="Calibri"/>
        </w:rPr>
        <w:t xml:space="preserve"> será realizado </w:t>
      </w:r>
      <w:r w:rsidR="00111A79">
        <w:rPr>
          <w:rFonts w:ascii="Calibri" w:hAnsi="Calibri" w:cs="Calibri"/>
        </w:rPr>
        <w:t>com a plataforma .NET 4.5 e/ou 5.0</w:t>
      </w:r>
      <w:r w:rsidR="004A71F8">
        <w:rPr>
          <w:rFonts w:ascii="Calibri" w:hAnsi="Calibri" w:cs="Calibri"/>
        </w:rPr>
        <w:t>.</w:t>
      </w:r>
    </w:p>
    <w:p w14:paraId="7C52AFFB" w14:textId="451FD66C" w:rsidR="00C2515C" w:rsidRDefault="00C2515C" w:rsidP="00C2515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O Desenvolvimento do Aplicativo será realizado </w:t>
      </w:r>
      <w:proofErr w:type="spellStart"/>
      <w:r w:rsidR="00111A79">
        <w:rPr>
          <w:rFonts w:ascii="Calibri" w:hAnsi="Calibri" w:cs="Calibri"/>
        </w:rPr>
        <w:t>Cocoa</w:t>
      </w:r>
      <w:proofErr w:type="spellEnd"/>
      <w:r w:rsidR="00111A79">
        <w:rPr>
          <w:rFonts w:ascii="Calibri" w:hAnsi="Calibri" w:cs="Calibri"/>
        </w:rPr>
        <w:t xml:space="preserve"> </w:t>
      </w:r>
      <w:proofErr w:type="spellStart"/>
      <w:r w:rsidR="00111A79">
        <w:rPr>
          <w:rFonts w:ascii="Calibri" w:hAnsi="Calibri" w:cs="Calibri"/>
        </w:rPr>
        <w:t>Touch</w:t>
      </w:r>
      <w:proofErr w:type="spellEnd"/>
      <w:r w:rsidR="00111A79">
        <w:rPr>
          <w:rFonts w:ascii="Calibri" w:hAnsi="Calibri" w:cs="Calibri"/>
        </w:rPr>
        <w:t xml:space="preserve"> (Nativo do </w:t>
      </w:r>
      <w:proofErr w:type="spellStart"/>
      <w:r w:rsidR="00111A79">
        <w:rPr>
          <w:rFonts w:ascii="Calibri" w:hAnsi="Calibri" w:cs="Calibri"/>
        </w:rPr>
        <w:t>iOS</w:t>
      </w:r>
      <w:proofErr w:type="spellEnd"/>
      <w:r w:rsidR="00111A79">
        <w:rPr>
          <w:rFonts w:ascii="Calibri" w:hAnsi="Calibri" w:cs="Calibri"/>
        </w:rPr>
        <w:t>)</w:t>
      </w:r>
      <w:r w:rsidR="004A71F8">
        <w:rPr>
          <w:rFonts w:ascii="Calibri" w:hAnsi="Calibri" w:cs="Calibri"/>
        </w:rPr>
        <w:t>.</w:t>
      </w:r>
    </w:p>
    <w:p w14:paraId="5B85E96C" w14:textId="77777777" w:rsidR="00016628" w:rsidRDefault="00016628" w:rsidP="00016628">
      <w:pPr>
        <w:rPr>
          <w:rFonts w:ascii="Calibri" w:hAnsi="Calibri" w:cs="Calibri"/>
        </w:rPr>
      </w:pPr>
    </w:p>
    <w:p w14:paraId="038DA58F" w14:textId="77777777" w:rsidR="00C93FD6" w:rsidRDefault="00C93FD6" w:rsidP="004D3BC3">
      <w:pPr>
        <w:spacing w:line="360" w:lineRule="auto"/>
        <w:rPr>
          <w:rFonts w:ascii="Calibri" w:hAnsi="Calibri" w:cs="Calibri"/>
          <w:b/>
        </w:rPr>
      </w:pPr>
    </w:p>
    <w:p w14:paraId="43AB43C1" w14:textId="77777777" w:rsidR="004B04BF" w:rsidRDefault="004B04BF" w:rsidP="003D774C">
      <w:pPr>
        <w:spacing w:line="360" w:lineRule="auto"/>
        <w:jc w:val="both"/>
        <w:rPr>
          <w:rFonts w:ascii="Calibri" w:hAnsi="Calibri" w:cs="Calibri"/>
          <w:b/>
        </w:rPr>
      </w:pPr>
    </w:p>
    <w:p w14:paraId="3AB88290" w14:textId="4EC15080" w:rsidR="006E4557" w:rsidRPr="00600BB1" w:rsidRDefault="007016DE" w:rsidP="007016DE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5</w:t>
      </w:r>
      <w:r w:rsidR="006E4557" w:rsidRPr="00600BB1">
        <w:rPr>
          <w:rFonts w:ascii="Calibri" w:hAnsi="Calibri" w:cs="Calibri"/>
          <w:b/>
        </w:rPr>
        <w:t>. Premissas e requisitos</w:t>
      </w:r>
    </w:p>
    <w:p w14:paraId="0D71B39B" w14:textId="77777777" w:rsidR="00DC289C" w:rsidRDefault="00DC289C" w:rsidP="00621C58">
      <w:pPr>
        <w:spacing w:line="276" w:lineRule="auto"/>
        <w:jc w:val="both"/>
        <w:rPr>
          <w:rFonts w:ascii="Calibri" w:hAnsi="Calibri" w:cs="Calibri"/>
        </w:rPr>
      </w:pPr>
    </w:p>
    <w:p w14:paraId="61171FB4" w14:textId="440606DB" w:rsidR="006E4557" w:rsidRDefault="00DC289C" w:rsidP="00DC289C">
      <w:pPr>
        <w:spacing w:line="276" w:lineRule="auto"/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O Aplicativo para a plataforma Apple será compatível com o </w:t>
      </w:r>
      <w:proofErr w:type="spellStart"/>
      <w:r>
        <w:rPr>
          <w:rFonts w:ascii="Calibri" w:hAnsi="Calibri" w:cs="Calibri"/>
        </w:rPr>
        <w:t>iOS</w:t>
      </w:r>
      <w:proofErr w:type="spellEnd"/>
      <w:r>
        <w:rPr>
          <w:rFonts w:ascii="Calibri" w:hAnsi="Calibri" w:cs="Calibri"/>
        </w:rPr>
        <w:t xml:space="preserve"> </w:t>
      </w:r>
      <w:r w:rsidR="00621C58">
        <w:rPr>
          <w:rFonts w:ascii="Calibri" w:hAnsi="Calibri" w:cs="Calibri"/>
        </w:rPr>
        <w:t>8</w:t>
      </w:r>
      <w:r>
        <w:rPr>
          <w:rFonts w:ascii="Calibri" w:hAnsi="Calibri" w:cs="Calibri"/>
        </w:rPr>
        <w:t xml:space="preserve"> ou superior. Não será oferecido suporte para dispositivos </w:t>
      </w:r>
      <w:proofErr w:type="spellStart"/>
      <w:r>
        <w:rPr>
          <w:rFonts w:ascii="Calibri" w:hAnsi="Calibri" w:cs="Calibri"/>
        </w:rPr>
        <w:t>iOS</w:t>
      </w:r>
      <w:proofErr w:type="spellEnd"/>
      <w:r>
        <w:rPr>
          <w:rFonts w:ascii="Calibri" w:hAnsi="Calibri" w:cs="Calibri"/>
        </w:rPr>
        <w:t xml:space="preserve"> com </w:t>
      </w:r>
      <w:proofErr w:type="spellStart"/>
      <w:r>
        <w:rPr>
          <w:rFonts w:ascii="Calibri" w:hAnsi="Calibri" w:cs="Calibri"/>
        </w:rPr>
        <w:t>Jailbreak</w:t>
      </w:r>
      <w:proofErr w:type="spellEnd"/>
      <w:r>
        <w:rPr>
          <w:rFonts w:ascii="Calibri" w:hAnsi="Calibri" w:cs="Calibri"/>
        </w:rPr>
        <w:t xml:space="preserve"> ou sistemas </w:t>
      </w:r>
      <w:proofErr w:type="spellStart"/>
      <w:r>
        <w:rPr>
          <w:rFonts w:ascii="Calibri" w:hAnsi="Calibri" w:cs="Calibri"/>
        </w:rPr>
        <w:t>Android</w:t>
      </w:r>
      <w:proofErr w:type="spellEnd"/>
      <w:r>
        <w:rPr>
          <w:rFonts w:ascii="Calibri" w:hAnsi="Calibri" w:cs="Calibri"/>
        </w:rPr>
        <w:t xml:space="preserve"> modificados ou personalizados fora de especificação de fabrica do aparelho.</w:t>
      </w:r>
      <w:r w:rsidR="006E4557">
        <w:rPr>
          <w:rFonts w:ascii="Calibri" w:hAnsi="Calibri" w:cs="Calibri"/>
        </w:rPr>
        <w:t xml:space="preserve"> </w:t>
      </w:r>
    </w:p>
    <w:p w14:paraId="4F283506" w14:textId="22CEEBB1" w:rsidR="006E4557" w:rsidRDefault="006E4557" w:rsidP="00DC289C">
      <w:pPr>
        <w:spacing w:line="276" w:lineRule="auto"/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O Portal e o site oferecerão suporte para os browsers: Internet Explorer 10 ou superior, Firefox 29 ou superior, </w:t>
      </w:r>
      <w:proofErr w:type="spellStart"/>
      <w:r>
        <w:rPr>
          <w:rFonts w:ascii="Calibri" w:hAnsi="Calibri" w:cs="Calibri"/>
        </w:rPr>
        <w:t>Chrome</w:t>
      </w:r>
      <w:proofErr w:type="spellEnd"/>
      <w:r>
        <w:rPr>
          <w:rFonts w:ascii="Calibri" w:hAnsi="Calibri" w:cs="Calibri"/>
        </w:rPr>
        <w:t xml:space="preserve"> 35 ou superior e Safari 8 ou superior.</w:t>
      </w:r>
    </w:p>
    <w:p w14:paraId="548711F4" w14:textId="77777777" w:rsidR="006E4557" w:rsidRDefault="006E4557" w:rsidP="00DC289C">
      <w:pPr>
        <w:spacing w:line="276" w:lineRule="auto"/>
        <w:ind w:firstLine="720"/>
        <w:jc w:val="both"/>
        <w:rPr>
          <w:rFonts w:ascii="Calibri" w:hAnsi="Calibri" w:cs="Calibri"/>
        </w:rPr>
      </w:pPr>
    </w:p>
    <w:p w14:paraId="1AAD9153" w14:textId="77777777" w:rsidR="00282C1D" w:rsidRPr="00600BB1" w:rsidRDefault="00282C1D" w:rsidP="003131FF">
      <w:pPr>
        <w:spacing w:line="360" w:lineRule="auto"/>
        <w:jc w:val="both"/>
        <w:rPr>
          <w:rFonts w:ascii="Calibri" w:hAnsi="Calibri" w:cs="Calibri"/>
        </w:rPr>
      </w:pPr>
    </w:p>
    <w:p w14:paraId="03B62842" w14:textId="77777777" w:rsidR="008525AF" w:rsidRPr="00600BB1" w:rsidRDefault="008525AF" w:rsidP="00FF152A">
      <w:bookmarkStart w:id="0" w:name="_GoBack"/>
      <w:bookmarkEnd w:id="0"/>
    </w:p>
    <w:sectPr w:rsidR="008525AF" w:rsidRPr="00600BB1" w:rsidSect="00B47049">
      <w:headerReference w:type="default" r:id="rId10"/>
      <w:footerReference w:type="default" r:id="rId11"/>
      <w:pgSz w:w="11900" w:h="16840"/>
      <w:pgMar w:top="1386" w:right="1800" w:bottom="1134" w:left="1800" w:header="708" w:footer="916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7F9C1C" w14:textId="77777777" w:rsidR="00BD5A65" w:rsidRDefault="00BD5A65" w:rsidP="00AF237F">
      <w:r>
        <w:separator/>
      </w:r>
    </w:p>
  </w:endnote>
  <w:endnote w:type="continuationSeparator" w:id="0">
    <w:p w14:paraId="7E005AD6" w14:textId="77777777" w:rsidR="00BD5A65" w:rsidRDefault="00BD5A65" w:rsidP="00AF2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928EB9" w14:textId="4FF1FA29" w:rsidR="00BD5A65" w:rsidRPr="008525AF" w:rsidRDefault="008525AF" w:rsidP="008525AF">
    <w:pPr>
      <w:pStyle w:val="Footer"/>
      <w:jc w:val="center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4896" behindDoc="1" locked="0" layoutInCell="1" allowOverlap="1" wp14:anchorId="4ABF12D0" wp14:editId="1F4198D8">
              <wp:simplePos x="0" y="0"/>
              <wp:positionH relativeFrom="page">
                <wp:posOffset>1217930</wp:posOffset>
              </wp:positionH>
              <wp:positionV relativeFrom="page">
                <wp:posOffset>10091420</wp:posOffset>
              </wp:positionV>
              <wp:extent cx="5359400" cy="149860"/>
              <wp:effectExtent l="0" t="0" r="0" b="254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5940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9547C2" w14:textId="77777777" w:rsidR="008525AF" w:rsidRDefault="008525AF" w:rsidP="008525AF">
                          <w:pPr>
                            <w:spacing w:line="225" w:lineRule="exact"/>
                            <w:ind w:left="20" w:right="-50"/>
                            <w:jc w:val="center"/>
                            <w:rPr>
                              <w:rFonts w:ascii="Calibri" w:eastAsia="Calibri" w:hAnsi="Calibri" w:cs="Calibri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FFFFFF"/>
                              <w:spacing w:val="2"/>
                              <w:position w:val="1"/>
                              <w:sz w:val="19"/>
                              <w:szCs w:val="19"/>
                            </w:rPr>
                            <w:t>Av. Brig. Faria Lima</w:t>
                          </w:r>
                          <w:r>
                            <w:rPr>
                              <w:rFonts w:ascii="Calibri" w:eastAsia="Calibri" w:hAnsi="Calibri" w:cs="Calibri"/>
                              <w:color w:val="FFFFFF"/>
                              <w:position w:val="1"/>
                              <w:sz w:val="19"/>
                              <w:szCs w:val="19"/>
                            </w:rPr>
                            <w:t>,</w:t>
                          </w:r>
                          <w:r>
                            <w:rPr>
                              <w:rFonts w:ascii="Calibri" w:eastAsia="Calibri" w:hAnsi="Calibri" w:cs="Calibri"/>
                              <w:color w:val="FFFFFF"/>
                              <w:spacing w:val="25"/>
                              <w:position w:val="1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FFFFFF"/>
                              <w:spacing w:val="2"/>
                              <w:position w:val="1"/>
                              <w:sz w:val="19"/>
                              <w:szCs w:val="19"/>
                            </w:rPr>
                            <w:t>1912 - 4º andar</w:t>
                          </w:r>
                          <w:r>
                            <w:rPr>
                              <w:rFonts w:ascii="Calibri" w:eastAsia="Calibri" w:hAnsi="Calibri" w:cs="Calibri"/>
                              <w:color w:val="FFFFFF"/>
                              <w:position w:val="1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FFFFFF"/>
                              <w:spacing w:val="15"/>
                              <w:position w:val="1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FFFFFF"/>
                              <w:w w:val="34"/>
                              <w:position w:val="1"/>
                              <w:sz w:val="19"/>
                              <w:szCs w:val="19"/>
                            </w:rPr>
                            <w:t xml:space="preserve">-­‐  </w:t>
                          </w:r>
                          <w:r>
                            <w:rPr>
                              <w:rFonts w:ascii="Calibri" w:eastAsia="Calibri" w:hAnsi="Calibri" w:cs="Calibri"/>
                              <w:color w:val="FFFFFF"/>
                              <w:spacing w:val="2"/>
                              <w:w w:val="34"/>
                              <w:position w:val="1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FFFFFF"/>
                              <w:spacing w:val="18"/>
                              <w:position w:val="1"/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FFFFFF"/>
                              <w:spacing w:val="2"/>
                              <w:position w:val="1"/>
                              <w:sz w:val="19"/>
                              <w:szCs w:val="19"/>
                            </w:rPr>
                            <w:t>Jdm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color w:val="FFFFFF"/>
                              <w:spacing w:val="2"/>
                              <w:position w:val="1"/>
                              <w:sz w:val="19"/>
                              <w:szCs w:val="19"/>
                            </w:rPr>
                            <w:t>. Paulistano</w:t>
                          </w:r>
                          <w:r>
                            <w:rPr>
                              <w:rFonts w:ascii="Calibri" w:eastAsia="Calibri" w:hAnsi="Calibri" w:cs="Calibri"/>
                              <w:color w:val="FFFFFF"/>
                              <w:spacing w:val="21"/>
                              <w:position w:val="1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FFFFFF"/>
                              <w:position w:val="1"/>
                              <w:sz w:val="19"/>
                              <w:szCs w:val="19"/>
                            </w:rPr>
                            <w:t>–</w:t>
                          </w:r>
                          <w:r>
                            <w:rPr>
                              <w:rFonts w:ascii="Calibri" w:eastAsia="Calibri" w:hAnsi="Calibri" w:cs="Calibri"/>
                              <w:color w:val="FFFFFF"/>
                              <w:spacing w:val="7"/>
                              <w:position w:val="1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FFFFFF"/>
                              <w:spacing w:val="2"/>
                              <w:position w:val="1"/>
                              <w:sz w:val="19"/>
                              <w:szCs w:val="19"/>
                            </w:rPr>
                            <w:t>Sã</w:t>
                          </w:r>
                          <w:r>
                            <w:rPr>
                              <w:rFonts w:ascii="Calibri" w:eastAsia="Calibri" w:hAnsi="Calibri" w:cs="Calibri"/>
                              <w:color w:val="FFFFFF"/>
                              <w:position w:val="1"/>
                              <w:sz w:val="19"/>
                              <w:szCs w:val="19"/>
                            </w:rPr>
                            <w:t>o</w:t>
                          </w:r>
                          <w:r>
                            <w:rPr>
                              <w:rFonts w:ascii="Calibri" w:eastAsia="Calibri" w:hAnsi="Calibri" w:cs="Calibri"/>
                              <w:color w:val="FFFFFF"/>
                              <w:spacing w:val="12"/>
                              <w:position w:val="1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FFFFFF"/>
                              <w:spacing w:val="2"/>
                              <w:position w:val="1"/>
                              <w:sz w:val="19"/>
                              <w:szCs w:val="19"/>
                            </w:rPr>
                            <w:t>Pau</w:t>
                          </w:r>
                          <w:r>
                            <w:rPr>
                              <w:rFonts w:ascii="Calibri" w:eastAsia="Calibri" w:hAnsi="Calibri" w:cs="Calibri"/>
                              <w:color w:val="FFFFFF"/>
                              <w:spacing w:val="1"/>
                              <w:position w:val="1"/>
                              <w:sz w:val="19"/>
                              <w:szCs w:val="19"/>
                            </w:rPr>
                            <w:t>l</w:t>
                          </w:r>
                          <w:r>
                            <w:rPr>
                              <w:rFonts w:ascii="Calibri" w:eastAsia="Calibri" w:hAnsi="Calibri" w:cs="Calibri"/>
                              <w:color w:val="FFFFFF"/>
                              <w:position w:val="1"/>
                              <w:sz w:val="19"/>
                              <w:szCs w:val="19"/>
                            </w:rPr>
                            <w:t>o</w:t>
                          </w:r>
                          <w:r>
                            <w:rPr>
                              <w:rFonts w:ascii="Calibri" w:eastAsia="Calibri" w:hAnsi="Calibri" w:cs="Calibri"/>
                              <w:color w:val="FFFFFF"/>
                              <w:spacing w:val="17"/>
                              <w:position w:val="1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FFFFFF"/>
                              <w:position w:val="1"/>
                              <w:sz w:val="19"/>
                              <w:szCs w:val="19"/>
                            </w:rPr>
                            <w:t>–</w:t>
                          </w:r>
                          <w:r>
                            <w:rPr>
                              <w:rFonts w:ascii="Calibri" w:eastAsia="Calibri" w:hAnsi="Calibri" w:cs="Calibri"/>
                              <w:color w:val="FFFFFF"/>
                              <w:spacing w:val="7"/>
                              <w:position w:val="1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FFFFFF"/>
                              <w:spacing w:val="2"/>
                              <w:position w:val="1"/>
                              <w:sz w:val="19"/>
                              <w:szCs w:val="19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color w:val="FFFFFF"/>
                              <w:position w:val="1"/>
                              <w:sz w:val="19"/>
                              <w:szCs w:val="19"/>
                            </w:rPr>
                            <w:t xml:space="preserve">P </w:t>
                          </w:r>
                          <w:r>
                            <w:rPr>
                              <w:rFonts w:ascii="Calibri" w:eastAsia="Calibri" w:hAnsi="Calibri" w:cs="Calibri"/>
                              <w:color w:val="FFFFFF"/>
                              <w:spacing w:val="12"/>
                              <w:position w:val="1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FFFFFF"/>
                              <w:w w:val="34"/>
                              <w:position w:val="1"/>
                              <w:sz w:val="19"/>
                              <w:szCs w:val="19"/>
                            </w:rPr>
                            <w:t xml:space="preserve">-­‐  </w:t>
                          </w:r>
                          <w:r>
                            <w:rPr>
                              <w:rFonts w:ascii="Calibri" w:eastAsia="Calibri" w:hAnsi="Calibri" w:cs="Calibri"/>
                              <w:color w:val="FFFFFF"/>
                              <w:spacing w:val="2"/>
                              <w:w w:val="34"/>
                              <w:position w:val="1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FFFFFF"/>
                              <w:spacing w:val="2"/>
                              <w:position w:val="1"/>
                              <w:sz w:val="19"/>
                              <w:szCs w:val="19"/>
                            </w:rPr>
                            <w:t>Fone</w:t>
                          </w:r>
                          <w:r>
                            <w:rPr>
                              <w:rFonts w:ascii="Calibri" w:eastAsia="Calibri" w:hAnsi="Calibri" w:cs="Calibri"/>
                              <w:color w:val="FFFFFF"/>
                              <w:position w:val="1"/>
                              <w:sz w:val="19"/>
                              <w:szCs w:val="19"/>
                            </w:rPr>
                            <w:t>:</w:t>
                          </w:r>
                          <w:r>
                            <w:rPr>
                              <w:rFonts w:ascii="Calibri" w:eastAsia="Calibri" w:hAnsi="Calibri" w:cs="Calibri"/>
                              <w:color w:val="FFFFFF"/>
                              <w:spacing w:val="16"/>
                              <w:position w:val="1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FFFFFF"/>
                              <w:spacing w:val="1"/>
                              <w:position w:val="1"/>
                              <w:sz w:val="19"/>
                              <w:szCs w:val="19"/>
                            </w:rPr>
                            <w:t>(</w:t>
                          </w:r>
                          <w:r>
                            <w:rPr>
                              <w:rFonts w:ascii="Calibri" w:eastAsia="Calibri" w:hAnsi="Calibri" w:cs="Calibri"/>
                              <w:color w:val="FFFFFF"/>
                              <w:spacing w:val="2"/>
                              <w:position w:val="1"/>
                              <w:sz w:val="19"/>
                              <w:szCs w:val="19"/>
                            </w:rPr>
                            <w:t>11</w:t>
                          </w:r>
                          <w:r>
                            <w:rPr>
                              <w:rFonts w:ascii="Calibri" w:eastAsia="Calibri" w:hAnsi="Calibri" w:cs="Calibri"/>
                              <w:color w:val="FFFFFF"/>
                              <w:position w:val="1"/>
                              <w:sz w:val="19"/>
                              <w:szCs w:val="19"/>
                            </w:rPr>
                            <w:t>)</w:t>
                          </w:r>
                          <w:r>
                            <w:rPr>
                              <w:rFonts w:ascii="Calibri" w:eastAsia="Calibri" w:hAnsi="Calibri" w:cs="Calibri"/>
                              <w:color w:val="FFFFFF"/>
                              <w:spacing w:val="12"/>
                              <w:position w:val="1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FFFFFF"/>
                              <w:spacing w:val="2"/>
                              <w:w w:val="103"/>
                              <w:position w:val="1"/>
                              <w:sz w:val="19"/>
                              <w:szCs w:val="19"/>
                            </w:rPr>
                            <w:t>3045</w:t>
                          </w:r>
                          <w:r>
                            <w:rPr>
                              <w:rFonts w:ascii="Calibri" w:eastAsia="Calibri" w:hAnsi="Calibri" w:cs="Calibri"/>
                              <w:color w:val="FFFFFF"/>
                              <w:w w:val="34"/>
                              <w:position w:val="1"/>
                              <w:sz w:val="19"/>
                              <w:szCs w:val="19"/>
                            </w:rPr>
                            <w:t>-­</w:t>
                          </w:r>
                          <w:r>
                            <w:rPr>
                              <w:rFonts w:ascii="Calibri" w:eastAsia="Calibri" w:hAnsi="Calibri" w:cs="Calibri"/>
                              <w:color w:val="FFFFFF"/>
                              <w:spacing w:val="1"/>
                              <w:w w:val="34"/>
                              <w:position w:val="1"/>
                              <w:sz w:val="19"/>
                              <w:szCs w:val="19"/>
                            </w:rPr>
                            <w:t>‐</w:t>
                          </w:r>
                          <w:r>
                            <w:rPr>
                              <w:rFonts w:ascii="Calibri" w:eastAsia="Calibri" w:hAnsi="Calibri" w:cs="Calibri"/>
                              <w:color w:val="FFFFFF"/>
                              <w:spacing w:val="2"/>
                              <w:w w:val="103"/>
                              <w:position w:val="1"/>
                              <w:sz w:val="19"/>
                              <w:szCs w:val="19"/>
                            </w:rPr>
                            <w:t>5292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95.9pt;margin-top:794.6pt;width:422pt;height:11.8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" filled="f" stroked="f">
              <v:textbox inset="0,0,0,0">
                <w:txbxContent>
                  <w:p w14:paraId="4D9547C2" w14:textId="77777777" w:rsidR="008525AF" w:rsidRDefault="008525AF" w:rsidP="008525AF">
                    <w:pPr>
                      <w:spacing w:line="225" w:lineRule="exact"/>
                      <w:ind w:left="20" w:right="-50"/>
                      <w:jc w:val="center"/>
                      <w:rPr>
                        <w:rFonts w:ascii="Calibri" w:eastAsia="Calibri" w:hAnsi="Calibri" w:cs="Calibri"/>
                        <w:sz w:val="19"/>
                        <w:szCs w:val="19"/>
                      </w:rPr>
                    </w:pPr>
                    <w:r>
                      <w:rPr>
                        <w:rFonts w:ascii="Calibri" w:eastAsia="Calibri" w:hAnsi="Calibri" w:cs="Calibri"/>
                        <w:color w:val="FFFFFF"/>
                        <w:spacing w:val="2"/>
                        <w:position w:val="1"/>
                        <w:sz w:val="19"/>
                        <w:szCs w:val="19"/>
                      </w:rPr>
                      <w:t>Av. Brig. Faria Lima</w:t>
                    </w:r>
                    <w:r>
                      <w:rPr>
                        <w:rFonts w:ascii="Calibri" w:eastAsia="Calibri" w:hAnsi="Calibri" w:cs="Calibri"/>
                        <w:color w:val="FFFFFF"/>
                        <w:position w:val="1"/>
                        <w:sz w:val="19"/>
                        <w:szCs w:val="19"/>
                      </w:rPr>
                      <w:t>,</w:t>
                    </w:r>
                    <w:r>
                      <w:rPr>
                        <w:rFonts w:ascii="Calibri" w:eastAsia="Calibri" w:hAnsi="Calibri" w:cs="Calibri"/>
                        <w:color w:val="FFFFFF"/>
                        <w:spacing w:val="25"/>
                        <w:position w:val="1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FFFFFF"/>
                        <w:spacing w:val="2"/>
                        <w:position w:val="1"/>
                        <w:sz w:val="19"/>
                        <w:szCs w:val="19"/>
                      </w:rPr>
                      <w:t>1912 - 4º andar</w:t>
                    </w:r>
                    <w:r>
                      <w:rPr>
                        <w:rFonts w:ascii="Calibri" w:eastAsia="Calibri" w:hAnsi="Calibri" w:cs="Calibri"/>
                        <w:color w:val="FFFFFF"/>
                        <w:position w:val="1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FFFFFF"/>
                        <w:spacing w:val="15"/>
                        <w:position w:val="1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FFFFFF"/>
                        <w:w w:val="34"/>
                        <w:position w:val="1"/>
                        <w:sz w:val="19"/>
                        <w:szCs w:val="19"/>
                      </w:rPr>
                      <w:t xml:space="preserve">-­‐  </w:t>
                    </w:r>
                    <w:r>
                      <w:rPr>
                        <w:rFonts w:ascii="Calibri" w:eastAsia="Calibri" w:hAnsi="Calibri" w:cs="Calibri"/>
                        <w:color w:val="FFFFFF"/>
                        <w:spacing w:val="2"/>
                        <w:w w:val="34"/>
                        <w:position w:val="1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FFFFFF"/>
                        <w:spacing w:val="18"/>
                        <w:position w:val="1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eastAsia="Calibri" w:hAnsi="Calibri" w:cs="Calibri"/>
                        <w:color w:val="FFFFFF"/>
                        <w:spacing w:val="2"/>
                        <w:position w:val="1"/>
                        <w:sz w:val="19"/>
                        <w:szCs w:val="19"/>
                      </w:rPr>
                      <w:t>Jdm</w:t>
                    </w:r>
                    <w:proofErr w:type="spellEnd"/>
                    <w:r>
                      <w:rPr>
                        <w:rFonts w:ascii="Calibri" w:eastAsia="Calibri" w:hAnsi="Calibri" w:cs="Calibri"/>
                        <w:color w:val="FFFFFF"/>
                        <w:spacing w:val="2"/>
                        <w:position w:val="1"/>
                        <w:sz w:val="19"/>
                        <w:szCs w:val="19"/>
                      </w:rPr>
                      <w:t>. Paulistano</w:t>
                    </w:r>
                    <w:r>
                      <w:rPr>
                        <w:rFonts w:ascii="Calibri" w:eastAsia="Calibri" w:hAnsi="Calibri" w:cs="Calibri"/>
                        <w:color w:val="FFFFFF"/>
                        <w:spacing w:val="21"/>
                        <w:position w:val="1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FFFFFF"/>
                        <w:position w:val="1"/>
                        <w:sz w:val="19"/>
                        <w:szCs w:val="19"/>
                      </w:rPr>
                      <w:t>–</w:t>
                    </w:r>
                    <w:r>
                      <w:rPr>
                        <w:rFonts w:ascii="Calibri" w:eastAsia="Calibri" w:hAnsi="Calibri" w:cs="Calibri"/>
                        <w:color w:val="FFFFFF"/>
                        <w:spacing w:val="7"/>
                        <w:position w:val="1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FFFFFF"/>
                        <w:spacing w:val="2"/>
                        <w:position w:val="1"/>
                        <w:sz w:val="19"/>
                        <w:szCs w:val="19"/>
                      </w:rPr>
                      <w:t>Sã</w:t>
                    </w:r>
                    <w:r>
                      <w:rPr>
                        <w:rFonts w:ascii="Calibri" w:eastAsia="Calibri" w:hAnsi="Calibri" w:cs="Calibri"/>
                        <w:color w:val="FFFFFF"/>
                        <w:position w:val="1"/>
                        <w:sz w:val="19"/>
                        <w:szCs w:val="19"/>
                      </w:rPr>
                      <w:t>o</w:t>
                    </w:r>
                    <w:r>
                      <w:rPr>
                        <w:rFonts w:ascii="Calibri" w:eastAsia="Calibri" w:hAnsi="Calibri" w:cs="Calibri"/>
                        <w:color w:val="FFFFFF"/>
                        <w:spacing w:val="12"/>
                        <w:position w:val="1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FFFFFF"/>
                        <w:spacing w:val="2"/>
                        <w:position w:val="1"/>
                        <w:sz w:val="19"/>
                        <w:szCs w:val="19"/>
                      </w:rPr>
                      <w:t>Pau</w:t>
                    </w:r>
                    <w:r>
                      <w:rPr>
                        <w:rFonts w:ascii="Calibri" w:eastAsia="Calibri" w:hAnsi="Calibri" w:cs="Calibri"/>
                        <w:color w:val="FFFFFF"/>
                        <w:spacing w:val="1"/>
                        <w:position w:val="1"/>
                        <w:sz w:val="19"/>
                        <w:szCs w:val="19"/>
                      </w:rPr>
                      <w:t>l</w:t>
                    </w:r>
                    <w:r>
                      <w:rPr>
                        <w:rFonts w:ascii="Calibri" w:eastAsia="Calibri" w:hAnsi="Calibri" w:cs="Calibri"/>
                        <w:color w:val="FFFFFF"/>
                        <w:position w:val="1"/>
                        <w:sz w:val="19"/>
                        <w:szCs w:val="19"/>
                      </w:rPr>
                      <w:t>o</w:t>
                    </w:r>
                    <w:r>
                      <w:rPr>
                        <w:rFonts w:ascii="Calibri" w:eastAsia="Calibri" w:hAnsi="Calibri" w:cs="Calibri"/>
                        <w:color w:val="FFFFFF"/>
                        <w:spacing w:val="17"/>
                        <w:position w:val="1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FFFFFF"/>
                        <w:position w:val="1"/>
                        <w:sz w:val="19"/>
                        <w:szCs w:val="19"/>
                      </w:rPr>
                      <w:t>–</w:t>
                    </w:r>
                    <w:r>
                      <w:rPr>
                        <w:rFonts w:ascii="Calibri" w:eastAsia="Calibri" w:hAnsi="Calibri" w:cs="Calibri"/>
                        <w:color w:val="FFFFFF"/>
                        <w:spacing w:val="7"/>
                        <w:position w:val="1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FFFFFF"/>
                        <w:spacing w:val="2"/>
                        <w:position w:val="1"/>
                        <w:sz w:val="19"/>
                        <w:szCs w:val="19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color w:val="FFFFFF"/>
                        <w:position w:val="1"/>
                        <w:sz w:val="19"/>
                        <w:szCs w:val="19"/>
                      </w:rPr>
                      <w:t xml:space="preserve">P </w:t>
                    </w:r>
                    <w:r>
                      <w:rPr>
                        <w:rFonts w:ascii="Calibri" w:eastAsia="Calibri" w:hAnsi="Calibri" w:cs="Calibri"/>
                        <w:color w:val="FFFFFF"/>
                        <w:spacing w:val="12"/>
                        <w:position w:val="1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FFFFFF"/>
                        <w:w w:val="34"/>
                        <w:position w:val="1"/>
                        <w:sz w:val="19"/>
                        <w:szCs w:val="19"/>
                      </w:rPr>
                      <w:t xml:space="preserve">-­‐  </w:t>
                    </w:r>
                    <w:r>
                      <w:rPr>
                        <w:rFonts w:ascii="Calibri" w:eastAsia="Calibri" w:hAnsi="Calibri" w:cs="Calibri"/>
                        <w:color w:val="FFFFFF"/>
                        <w:spacing w:val="2"/>
                        <w:w w:val="34"/>
                        <w:position w:val="1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FFFFFF"/>
                        <w:spacing w:val="2"/>
                        <w:position w:val="1"/>
                        <w:sz w:val="19"/>
                        <w:szCs w:val="19"/>
                      </w:rPr>
                      <w:t>Fone</w:t>
                    </w:r>
                    <w:r>
                      <w:rPr>
                        <w:rFonts w:ascii="Calibri" w:eastAsia="Calibri" w:hAnsi="Calibri" w:cs="Calibri"/>
                        <w:color w:val="FFFFFF"/>
                        <w:position w:val="1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alibri" w:eastAsia="Calibri" w:hAnsi="Calibri" w:cs="Calibri"/>
                        <w:color w:val="FFFFFF"/>
                        <w:spacing w:val="16"/>
                        <w:position w:val="1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FFFFFF"/>
                        <w:spacing w:val="1"/>
                        <w:position w:val="1"/>
                        <w:sz w:val="19"/>
                        <w:szCs w:val="19"/>
                      </w:rPr>
                      <w:t>(</w:t>
                    </w:r>
                    <w:r>
                      <w:rPr>
                        <w:rFonts w:ascii="Calibri" w:eastAsia="Calibri" w:hAnsi="Calibri" w:cs="Calibri"/>
                        <w:color w:val="FFFFFF"/>
                        <w:spacing w:val="2"/>
                        <w:position w:val="1"/>
                        <w:sz w:val="19"/>
                        <w:szCs w:val="19"/>
                      </w:rPr>
                      <w:t>11</w:t>
                    </w:r>
                    <w:r>
                      <w:rPr>
                        <w:rFonts w:ascii="Calibri" w:eastAsia="Calibri" w:hAnsi="Calibri" w:cs="Calibri"/>
                        <w:color w:val="FFFFFF"/>
                        <w:position w:val="1"/>
                        <w:sz w:val="19"/>
                        <w:szCs w:val="19"/>
                      </w:rPr>
                      <w:t>)</w:t>
                    </w:r>
                    <w:r>
                      <w:rPr>
                        <w:rFonts w:ascii="Calibri" w:eastAsia="Calibri" w:hAnsi="Calibri" w:cs="Calibri"/>
                        <w:color w:val="FFFFFF"/>
                        <w:spacing w:val="12"/>
                        <w:position w:val="1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FFFFFF"/>
                        <w:spacing w:val="2"/>
                        <w:w w:val="103"/>
                        <w:position w:val="1"/>
                        <w:sz w:val="19"/>
                        <w:szCs w:val="19"/>
                      </w:rPr>
                      <w:t>3045</w:t>
                    </w:r>
                    <w:r>
                      <w:rPr>
                        <w:rFonts w:ascii="Calibri" w:eastAsia="Calibri" w:hAnsi="Calibri" w:cs="Calibri"/>
                        <w:color w:val="FFFFFF"/>
                        <w:w w:val="34"/>
                        <w:position w:val="1"/>
                        <w:sz w:val="19"/>
                        <w:szCs w:val="19"/>
                      </w:rPr>
                      <w:t>-­</w:t>
                    </w:r>
                    <w:r>
                      <w:rPr>
                        <w:rFonts w:ascii="Calibri" w:eastAsia="Calibri" w:hAnsi="Calibri" w:cs="Calibri"/>
                        <w:color w:val="FFFFFF"/>
                        <w:spacing w:val="1"/>
                        <w:w w:val="34"/>
                        <w:position w:val="1"/>
                        <w:sz w:val="19"/>
                        <w:szCs w:val="19"/>
                      </w:rPr>
                      <w:t>‐</w:t>
                    </w:r>
                    <w:r>
                      <w:rPr>
                        <w:rFonts w:ascii="Calibri" w:eastAsia="Calibri" w:hAnsi="Calibri" w:cs="Calibri"/>
                        <w:color w:val="FFFFFF"/>
                        <w:spacing w:val="2"/>
                        <w:w w:val="103"/>
                        <w:position w:val="1"/>
                        <w:sz w:val="19"/>
                        <w:szCs w:val="19"/>
                      </w:rPr>
                      <w:t>5292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3872" behindDoc="1" locked="0" layoutInCell="1" allowOverlap="1" wp14:anchorId="329163CC" wp14:editId="0EAE4DF9">
              <wp:simplePos x="0" y="0"/>
              <wp:positionH relativeFrom="page">
                <wp:posOffset>1127760</wp:posOffset>
              </wp:positionH>
              <wp:positionV relativeFrom="page">
                <wp:posOffset>10082530</wp:posOffset>
              </wp:positionV>
              <wp:extent cx="5541010" cy="15494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41010" cy="154940"/>
                        <a:chOff x="1776" y="15878"/>
                        <a:chExt cx="8726" cy="245"/>
                      </a:xfrm>
                    </wpg:grpSpPr>
                    <wps:wsp>
                      <wps:cNvPr id="3" name="Freeform 3"/>
                      <wps:cNvSpPr>
                        <a:spLocks/>
                      </wps:cNvSpPr>
                      <wps:spPr bwMode="auto">
                        <a:xfrm>
                          <a:off x="1776" y="15878"/>
                          <a:ext cx="8726" cy="245"/>
                        </a:xfrm>
                        <a:custGeom>
                          <a:avLst/>
                          <a:gdLst>
                            <a:gd name="T0" fmla="+- 0 1776 1776"/>
                            <a:gd name="T1" fmla="*/ T0 w 8726"/>
                            <a:gd name="T2" fmla="+- 0 15878 15878"/>
                            <a:gd name="T3" fmla="*/ 15878 h 245"/>
                            <a:gd name="T4" fmla="+- 0 10502 1776"/>
                            <a:gd name="T5" fmla="*/ T4 w 8726"/>
                            <a:gd name="T6" fmla="+- 0 15878 15878"/>
                            <a:gd name="T7" fmla="*/ 15878 h 245"/>
                            <a:gd name="T8" fmla="+- 0 10502 1776"/>
                            <a:gd name="T9" fmla="*/ T8 w 8726"/>
                            <a:gd name="T10" fmla="+- 0 16123 15878"/>
                            <a:gd name="T11" fmla="*/ 16123 h 245"/>
                            <a:gd name="T12" fmla="+- 0 1776 1776"/>
                            <a:gd name="T13" fmla="*/ T12 w 8726"/>
                            <a:gd name="T14" fmla="+- 0 16123 15878"/>
                            <a:gd name="T15" fmla="*/ 16123 h 245"/>
                            <a:gd name="T16" fmla="+- 0 1776 1776"/>
                            <a:gd name="T17" fmla="*/ T16 w 8726"/>
                            <a:gd name="T18" fmla="+- 0 15878 15878"/>
                            <a:gd name="T19" fmla="*/ 15878 h 2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8726" h="245">
                              <a:moveTo>
                                <a:pt x="0" y="0"/>
                              </a:moveTo>
                              <a:lnTo>
                                <a:pt x="8726" y="0"/>
                              </a:lnTo>
                              <a:lnTo>
                                <a:pt x="8726" y="245"/>
                              </a:lnTo>
                              <a:lnTo>
                                <a:pt x="0" y="2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" o:spid="_x0000_s1026" style="position:absolute;margin-left:88.8pt;margin-top:793.9pt;width:436.3pt;height:12.2pt;z-index:-251652608;mso-position-horizontal-relative:page;mso-position-vertical-relative:page" coordorigin="1776,15878" coordsize="8726,2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">
              <v:polyline id="Freeform 3" o:spid="_x0000_s1027" style="position:absolute;visibility:visible;mso-wrap-style:square;v-text-anchor:top" points="1776,15878,10502,15878,10502,16123,1776,16123,1776,15878" coordsize="8726,24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neAgxAAA&#10;ANoAAAAPAAAAZHJzL2Rvd25yZXYueG1sRI9Ba8JAFITvgv9heYXedFOLbYnZiAiFgqDWWHp9ZJ9J&#10;2uzbsLtq9Ne7QqHHYWa+YbJ5b1pxIucbywqexgkI4tLqhisF++J99AbCB2SNrWVScCEP83w4yDDV&#10;9syfdNqFSkQI+xQV1CF0qZS+rMmgH9uOOHoH6wyGKF0ltcNzhJtWTpLkRRpsOC7U2NGypvJ3dzQK&#10;Nnpvt7Rqvr/WhWtf6bqe/vRHpR4f+sUMRKA+/If/2h9awTPcr8QbIP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53gIMQAAADaAAAADwAAAAAAAAAAAAAAAACXAgAAZHJzL2Rv&#10;d25yZXYueG1sUEsFBgAAAAAEAAQA9QAAAIgDAAAAAA==&#10;" fillcolor="#1f497d" stroked="f">
                <v:path arrowok="t" o:connecttype="custom" o:connectlocs="0,15878;8726,15878;8726,16123;0,16123;0,15878" o:connectangles="0,0,0,0,0"/>
              </v:polylin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EC9D80" w14:textId="77777777" w:rsidR="00BD5A65" w:rsidRDefault="00BD5A65" w:rsidP="00AF237F">
      <w:r>
        <w:separator/>
      </w:r>
    </w:p>
  </w:footnote>
  <w:footnote w:type="continuationSeparator" w:id="0">
    <w:p w14:paraId="62D3D154" w14:textId="77777777" w:rsidR="00BD5A65" w:rsidRDefault="00BD5A65" w:rsidP="00AF237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39CA67" w14:textId="0C043518" w:rsidR="00BD5A65" w:rsidRPr="003B664E" w:rsidRDefault="00BD5A65" w:rsidP="007A1349">
    <w:pPr>
      <w:pStyle w:val="Footer"/>
      <w:jc w:val="right"/>
      <w:rPr>
        <w:rFonts w:asciiTheme="majorHAnsi" w:hAnsiTheme="majorHAnsi"/>
        <w:sz w:val="20"/>
      </w:rPr>
    </w:pPr>
    <w:r w:rsidRPr="00A20F66">
      <w:rPr>
        <w:rFonts w:asciiTheme="majorHAnsi" w:hAnsiTheme="majorHAnsi"/>
        <w:noProof/>
        <w:sz w:val="18"/>
        <w:lang w:val="en-US"/>
      </w:rPr>
      <w:drawing>
        <wp:anchor distT="0" distB="0" distL="114300" distR="114300" simplePos="0" relativeHeight="251661824" behindDoc="0" locked="0" layoutInCell="1" allowOverlap="1" wp14:anchorId="2B8AE9A6" wp14:editId="3A34D394">
          <wp:simplePos x="0" y="0"/>
          <wp:positionH relativeFrom="column">
            <wp:posOffset>0</wp:posOffset>
          </wp:positionH>
          <wp:positionV relativeFrom="paragraph">
            <wp:posOffset>-33020</wp:posOffset>
          </wp:positionV>
          <wp:extent cx="457200" cy="46355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wg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463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016DE">
      <w:rPr>
        <w:rFonts w:asciiTheme="majorHAnsi" w:hAnsiTheme="majorHAnsi"/>
        <w:sz w:val="18"/>
      </w:rPr>
      <w:t>AC</w:t>
    </w:r>
    <w:r>
      <w:rPr>
        <w:rFonts w:asciiTheme="majorHAnsi" w:hAnsiTheme="majorHAnsi"/>
        <w:sz w:val="18"/>
      </w:rPr>
      <w:t>295(r</w:t>
    </w:r>
    <w:r w:rsidR="007016DE">
      <w:rPr>
        <w:rFonts w:asciiTheme="majorHAnsi" w:hAnsiTheme="majorHAnsi"/>
        <w:sz w:val="18"/>
      </w:rPr>
      <w:t>2</w:t>
    </w:r>
    <w:r>
      <w:rPr>
        <w:rFonts w:asciiTheme="majorHAnsi" w:hAnsiTheme="majorHAnsi"/>
        <w:sz w:val="18"/>
      </w:rPr>
      <w:t>)</w:t>
    </w:r>
    <w:r w:rsidRPr="00A20F66">
      <w:rPr>
        <w:rFonts w:asciiTheme="majorHAnsi" w:hAnsiTheme="majorHAnsi"/>
        <w:sz w:val="18"/>
      </w:rPr>
      <w:t xml:space="preserve"> </w:t>
    </w:r>
    <w:r w:rsidR="007016DE">
      <w:rPr>
        <w:rFonts w:asciiTheme="majorHAnsi" w:hAnsiTheme="majorHAnsi"/>
        <w:sz w:val="18"/>
      </w:rPr>
      <w:t>27</w:t>
    </w:r>
    <w:r w:rsidRPr="00A20F66">
      <w:rPr>
        <w:rFonts w:asciiTheme="majorHAnsi" w:hAnsiTheme="majorHAnsi"/>
        <w:sz w:val="18"/>
      </w:rPr>
      <w:t>/</w:t>
    </w:r>
    <w:r>
      <w:rPr>
        <w:rFonts w:asciiTheme="majorHAnsi" w:hAnsiTheme="majorHAnsi"/>
        <w:sz w:val="18"/>
      </w:rPr>
      <w:t>01</w:t>
    </w:r>
    <w:r w:rsidRPr="00A20F66">
      <w:rPr>
        <w:rFonts w:asciiTheme="majorHAnsi" w:hAnsiTheme="majorHAnsi"/>
        <w:sz w:val="18"/>
      </w:rPr>
      <w:t>/201</w:t>
    </w:r>
    <w:r>
      <w:rPr>
        <w:rFonts w:asciiTheme="majorHAnsi" w:hAnsiTheme="majorHAnsi"/>
        <w:sz w:val="18"/>
      </w:rPr>
      <w:t>6</w:t>
    </w:r>
    <w:r w:rsidRPr="00A20F66">
      <w:rPr>
        <w:rFonts w:asciiTheme="majorHAnsi" w:hAnsiTheme="majorHAnsi"/>
        <w:sz w:val="18"/>
      </w:rPr>
      <w:t xml:space="preserve"> </w:t>
    </w:r>
    <w:r w:rsidRPr="003B664E">
      <w:rPr>
        <w:rFonts w:asciiTheme="majorHAnsi" w:hAnsiTheme="majorHAnsi"/>
      </w:rPr>
      <w:t xml:space="preserve">– </w:t>
    </w:r>
    <w:r w:rsidRPr="003B664E">
      <w:rPr>
        <w:rFonts w:asciiTheme="majorHAnsi" w:hAnsiTheme="majorHAnsi"/>
        <w:sz w:val="20"/>
      </w:rPr>
      <w:t xml:space="preserve">Página </w:t>
    </w:r>
    <w:r w:rsidRPr="003B664E">
      <w:rPr>
        <w:rFonts w:asciiTheme="majorHAnsi" w:hAnsiTheme="majorHAnsi"/>
        <w:sz w:val="20"/>
      </w:rPr>
      <w:fldChar w:fldCharType="begin"/>
    </w:r>
    <w:r w:rsidRPr="003B664E">
      <w:rPr>
        <w:rFonts w:asciiTheme="majorHAnsi" w:hAnsiTheme="majorHAnsi"/>
        <w:sz w:val="20"/>
      </w:rPr>
      <w:instrText xml:space="preserve"> PAGE </w:instrText>
    </w:r>
    <w:r w:rsidRPr="003B664E">
      <w:rPr>
        <w:rFonts w:asciiTheme="majorHAnsi" w:hAnsiTheme="majorHAnsi"/>
        <w:sz w:val="20"/>
      </w:rPr>
      <w:fldChar w:fldCharType="separate"/>
    </w:r>
    <w:r w:rsidR="007016DE">
      <w:rPr>
        <w:rFonts w:asciiTheme="majorHAnsi" w:hAnsiTheme="majorHAnsi"/>
        <w:noProof/>
        <w:sz w:val="20"/>
      </w:rPr>
      <w:t>4</w:t>
    </w:r>
    <w:r w:rsidRPr="003B664E">
      <w:rPr>
        <w:rFonts w:asciiTheme="majorHAnsi" w:hAnsiTheme="majorHAnsi"/>
        <w:sz w:val="20"/>
      </w:rPr>
      <w:fldChar w:fldCharType="end"/>
    </w:r>
    <w:r w:rsidRPr="003B664E">
      <w:rPr>
        <w:rFonts w:asciiTheme="majorHAnsi" w:hAnsiTheme="majorHAnsi"/>
        <w:sz w:val="20"/>
      </w:rPr>
      <w:t xml:space="preserve"> de </w:t>
    </w:r>
    <w:r w:rsidRPr="003B664E">
      <w:rPr>
        <w:rFonts w:asciiTheme="majorHAnsi" w:hAnsiTheme="majorHAnsi"/>
        <w:sz w:val="20"/>
      </w:rPr>
      <w:fldChar w:fldCharType="begin"/>
    </w:r>
    <w:r w:rsidRPr="003B664E">
      <w:rPr>
        <w:rFonts w:asciiTheme="majorHAnsi" w:hAnsiTheme="majorHAnsi"/>
        <w:sz w:val="20"/>
      </w:rPr>
      <w:instrText xml:space="preserve"> NUMPAGES </w:instrText>
    </w:r>
    <w:r w:rsidRPr="003B664E">
      <w:rPr>
        <w:rFonts w:asciiTheme="majorHAnsi" w:hAnsiTheme="majorHAnsi"/>
        <w:sz w:val="20"/>
      </w:rPr>
      <w:fldChar w:fldCharType="separate"/>
    </w:r>
    <w:r w:rsidR="007016DE">
      <w:rPr>
        <w:rFonts w:asciiTheme="majorHAnsi" w:hAnsiTheme="majorHAnsi"/>
        <w:noProof/>
        <w:sz w:val="20"/>
      </w:rPr>
      <w:t>5</w:t>
    </w:r>
    <w:r w:rsidRPr="003B664E">
      <w:rPr>
        <w:rFonts w:asciiTheme="majorHAnsi" w:hAnsiTheme="majorHAnsi"/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0"/>
    <w:lvl w:ilvl="0" w:tplc="FFFFFFFF">
      <w:start w:val="1"/>
      <w:numFmt w:val="decimal"/>
      <w:lvlText w:val="%1."/>
      <w:lvlJc w:val="left"/>
      <w:pPr>
        <w:tabs>
          <w:tab w:val="num" w:pos="0"/>
        </w:tabs>
      </w:pPr>
    </w:lvl>
    <w:lvl w:ilvl="1" w:tplc="FFFFFFFF">
      <w:start w:val="1"/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2" w:tplc="FFFFFFFF">
      <w:start w:val="1"/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0"/>
    <w:lvl w:ilvl="0" w:tplc="FFFFFFFF">
      <w:start w:val="1"/>
      <w:numFmt w:val="decimal"/>
      <w:lvlText w:val="%1."/>
      <w:lvlJc w:val="left"/>
      <w:pPr>
        <w:tabs>
          <w:tab w:val="num" w:pos="0"/>
        </w:tabs>
      </w:pPr>
    </w:lvl>
    <w:lvl w:ilvl="1" w:tplc="FFFFFFFF">
      <w:start w:val="1"/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2" w:tplc="FFFFFFFF">
      <w:start w:val="1"/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0"/>
    <w:lvl w:ilvl="0" w:tplc="FFFFFFFF">
      <w:start w:val="1"/>
      <w:numFmt w:val="decimal"/>
      <w:lvlText w:val="%1."/>
      <w:lvlJc w:val="left"/>
      <w:pPr>
        <w:tabs>
          <w:tab w:val="num" w:pos="0"/>
        </w:tabs>
      </w:pPr>
    </w:lvl>
    <w:lvl w:ilvl="1" w:tplc="FFFFFFFF">
      <w:start w:val="1"/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2" w:tplc="FFFFFFFF">
      <w:start w:val="1"/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1026491"/>
    <w:multiLevelType w:val="hybridMultilevel"/>
    <w:tmpl w:val="2EAAB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11075CE"/>
    <w:multiLevelType w:val="hybridMultilevel"/>
    <w:tmpl w:val="410CD2C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1E27CA7"/>
    <w:multiLevelType w:val="hybridMultilevel"/>
    <w:tmpl w:val="953A47D6"/>
    <w:lvl w:ilvl="0" w:tplc="5B1CDEF0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B54B14"/>
    <w:multiLevelType w:val="hybridMultilevel"/>
    <w:tmpl w:val="2EAAB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AE5937"/>
    <w:multiLevelType w:val="multilevel"/>
    <w:tmpl w:val="101A12B8"/>
    <w:lvl w:ilvl="0">
      <w:start w:val="1"/>
      <w:numFmt w:val="decimal"/>
      <w:lvlText w:val="2.2.1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BF4C82"/>
    <w:multiLevelType w:val="multilevel"/>
    <w:tmpl w:val="B262E4E2"/>
    <w:lvl w:ilvl="0">
      <w:start w:val="1"/>
      <w:numFmt w:val="decimal"/>
      <w:lvlText w:val="2.1.1.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2408F6"/>
    <w:multiLevelType w:val="hybridMultilevel"/>
    <w:tmpl w:val="CFBE5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BA718A"/>
    <w:multiLevelType w:val="hybridMultilevel"/>
    <w:tmpl w:val="179C2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19582F"/>
    <w:multiLevelType w:val="multilevel"/>
    <w:tmpl w:val="DDC6A6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D32078"/>
    <w:multiLevelType w:val="hybridMultilevel"/>
    <w:tmpl w:val="54DE4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F20C83"/>
    <w:multiLevelType w:val="multilevel"/>
    <w:tmpl w:val="DDC6A6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1C111D"/>
    <w:multiLevelType w:val="hybridMultilevel"/>
    <w:tmpl w:val="A19C7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0EC997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3E5A4B"/>
    <w:multiLevelType w:val="hybridMultilevel"/>
    <w:tmpl w:val="67E2CA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7D1DB7"/>
    <w:multiLevelType w:val="hybridMultilevel"/>
    <w:tmpl w:val="387E9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5F14FB"/>
    <w:multiLevelType w:val="hybridMultilevel"/>
    <w:tmpl w:val="BC3E463E"/>
    <w:lvl w:ilvl="0" w:tplc="2062D634">
      <w:start w:val="1"/>
      <w:numFmt w:val="decimal"/>
      <w:lvlText w:val="2.2.1.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BC6C20"/>
    <w:multiLevelType w:val="multilevel"/>
    <w:tmpl w:val="BC3E463E"/>
    <w:lvl w:ilvl="0">
      <w:start w:val="1"/>
      <w:numFmt w:val="decimal"/>
      <w:lvlText w:val="2.2.1.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02215C"/>
    <w:multiLevelType w:val="multilevel"/>
    <w:tmpl w:val="2EAAB1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1B3735"/>
    <w:multiLevelType w:val="hybridMultilevel"/>
    <w:tmpl w:val="3C18E762"/>
    <w:lvl w:ilvl="0" w:tplc="3AA8A32E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2F3715"/>
    <w:multiLevelType w:val="multilevel"/>
    <w:tmpl w:val="B262E4E2"/>
    <w:lvl w:ilvl="0">
      <w:start w:val="1"/>
      <w:numFmt w:val="decimal"/>
      <w:lvlText w:val="2.1.1.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A5181D"/>
    <w:multiLevelType w:val="multilevel"/>
    <w:tmpl w:val="54DE48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F6666F"/>
    <w:multiLevelType w:val="multilevel"/>
    <w:tmpl w:val="DDC6A6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F0399F"/>
    <w:multiLevelType w:val="hybridMultilevel"/>
    <w:tmpl w:val="186E7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125D2D"/>
    <w:multiLevelType w:val="hybridMultilevel"/>
    <w:tmpl w:val="C4E8734C"/>
    <w:lvl w:ilvl="0" w:tplc="58A4E480">
      <w:start w:val="1"/>
      <w:numFmt w:val="decimal"/>
      <w:lvlText w:val="2.3.1.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A04E8E"/>
    <w:multiLevelType w:val="hybridMultilevel"/>
    <w:tmpl w:val="B262E4E2"/>
    <w:lvl w:ilvl="0" w:tplc="52AAD538">
      <w:start w:val="1"/>
      <w:numFmt w:val="decimal"/>
      <w:lvlText w:val="2.1.1.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653D7D"/>
    <w:multiLevelType w:val="hybridMultilevel"/>
    <w:tmpl w:val="67244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A63C87"/>
    <w:multiLevelType w:val="hybridMultilevel"/>
    <w:tmpl w:val="BC3E463E"/>
    <w:lvl w:ilvl="0" w:tplc="2062D634">
      <w:start w:val="1"/>
      <w:numFmt w:val="decimal"/>
      <w:lvlText w:val="2.2.1.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AB1820"/>
    <w:multiLevelType w:val="hybridMultilevel"/>
    <w:tmpl w:val="63AE80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4C1646"/>
    <w:multiLevelType w:val="hybridMultilevel"/>
    <w:tmpl w:val="6C687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412035"/>
    <w:multiLevelType w:val="multilevel"/>
    <w:tmpl w:val="DDC6A6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5"/>
  </w:num>
  <w:num w:numId="3">
    <w:abstractNumId w:val="29"/>
  </w:num>
  <w:num w:numId="4">
    <w:abstractNumId w:val="30"/>
  </w:num>
  <w:num w:numId="5">
    <w:abstractNumId w:val="9"/>
  </w:num>
  <w:num w:numId="6">
    <w:abstractNumId w:val="4"/>
  </w:num>
  <w:num w:numId="7">
    <w:abstractNumId w:val="24"/>
  </w:num>
  <w:num w:numId="8">
    <w:abstractNumId w:val="0"/>
  </w:num>
  <w:num w:numId="9">
    <w:abstractNumId w:val="1"/>
  </w:num>
  <w:num w:numId="10">
    <w:abstractNumId w:val="2"/>
  </w:num>
  <w:num w:numId="11">
    <w:abstractNumId w:val="16"/>
  </w:num>
  <w:num w:numId="12">
    <w:abstractNumId w:val="10"/>
  </w:num>
  <w:num w:numId="13">
    <w:abstractNumId w:val="26"/>
  </w:num>
  <w:num w:numId="14">
    <w:abstractNumId w:val="3"/>
  </w:num>
  <w:num w:numId="15">
    <w:abstractNumId w:val="6"/>
  </w:num>
  <w:num w:numId="16">
    <w:abstractNumId w:val="12"/>
  </w:num>
  <w:num w:numId="17">
    <w:abstractNumId w:val="14"/>
  </w:num>
  <w:num w:numId="18">
    <w:abstractNumId w:val="13"/>
  </w:num>
  <w:num w:numId="19">
    <w:abstractNumId w:val="19"/>
  </w:num>
  <w:num w:numId="20">
    <w:abstractNumId w:val="22"/>
  </w:num>
  <w:num w:numId="21">
    <w:abstractNumId w:val="17"/>
  </w:num>
  <w:num w:numId="22">
    <w:abstractNumId w:val="7"/>
  </w:num>
  <w:num w:numId="23">
    <w:abstractNumId w:val="23"/>
  </w:num>
  <w:num w:numId="24">
    <w:abstractNumId w:val="5"/>
  </w:num>
  <w:num w:numId="25">
    <w:abstractNumId w:val="11"/>
  </w:num>
  <w:num w:numId="26">
    <w:abstractNumId w:val="20"/>
  </w:num>
  <w:num w:numId="27">
    <w:abstractNumId w:val="31"/>
  </w:num>
  <w:num w:numId="28">
    <w:abstractNumId w:val="21"/>
  </w:num>
  <w:num w:numId="29">
    <w:abstractNumId w:val="8"/>
  </w:num>
  <w:num w:numId="30">
    <w:abstractNumId w:val="28"/>
  </w:num>
  <w:num w:numId="31">
    <w:abstractNumId w:val="18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6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37F"/>
    <w:rsid w:val="00004605"/>
    <w:rsid w:val="00004D46"/>
    <w:rsid w:val="00005B17"/>
    <w:rsid w:val="00006F59"/>
    <w:rsid w:val="0000782C"/>
    <w:rsid w:val="00011686"/>
    <w:rsid w:val="0001184E"/>
    <w:rsid w:val="00016628"/>
    <w:rsid w:val="000227FA"/>
    <w:rsid w:val="000328D8"/>
    <w:rsid w:val="00043FA7"/>
    <w:rsid w:val="00044023"/>
    <w:rsid w:val="00050E55"/>
    <w:rsid w:val="00055E80"/>
    <w:rsid w:val="0006294E"/>
    <w:rsid w:val="00066397"/>
    <w:rsid w:val="000709CE"/>
    <w:rsid w:val="0007129B"/>
    <w:rsid w:val="00087B2B"/>
    <w:rsid w:val="00094E20"/>
    <w:rsid w:val="000B606E"/>
    <w:rsid w:val="000C4EFB"/>
    <w:rsid w:val="000D1E69"/>
    <w:rsid w:val="000D2510"/>
    <w:rsid w:val="000D6B1B"/>
    <w:rsid w:val="000E06AA"/>
    <w:rsid w:val="000F1ABD"/>
    <w:rsid w:val="000F4B62"/>
    <w:rsid w:val="000F6335"/>
    <w:rsid w:val="0010117B"/>
    <w:rsid w:val="00104FF2"/>
    <w:rsid w:val="00111A79"/>
    <w:rsid w:val="00114ED5"/>
    <w:rsid w:val="00126371"/>
    <w:rsid w:val="00131867"/>
    <w:rsid w:val="00136067"/>
    <w:rsid w:val="00147F72"/>
    <w:rsid w:val="00154C1C"/>
    <w:rsid w:val="00166184"/>
    <w:rsid w:val="00166A02"/>
    <w:rsid w:val="00166E93"/>
    <w:rsid w:val="001753CC"/>
    <w:rsid w:val="0019416B"/>
    <w:rsid w:val="00195A47"/>
    <w:rsid w:val="001A38FF"/>
    <w:rsid w:val="001B4DBF"/>
    <w:rsid w:val="001C57DA"/>
    <w:rsid w:val="001E606C"/>
    <w:rsid w:val="002007DC"/>
    <w:rsid w:val="0020199C"/>
    <w:rsid w:val="0020616C"/>
    <w:rsid w:val="0021660F"/>
    <w:rsid w:val="00227AF7"/>
    <w:rsid w:val="00227E9A"/>
    <w:rsid w:val="002334EB"/>
    <w:rsid w:val="00235396"/>
    <w:rsid w:val="0023785E"/>
    <w:rsid w:val="00245D4B"/>
    <w:rsid w:val="00250BC4"/>
    <w:rsid w:val="00272DA0"/>
    <w:rsid w:val="0027694B"/>
    <w:rsid w:val="00282C1D"/>
    <w:rsid w:val="00287FB3"/>
    <w:rsid w:val="00300C62"/>
    <w:rsid w:val="003023B9"/>
    <w:rsid w:val="00306685"/>
    <w:rsid w:val="0031302E"/>
    <w:rsid w:val="003131FF"/>
    <w:rsid w:val="00332805"/>
    <w:rsid w:val="0036147C"/>
    <w:rsid w:val="003628BF"/>
    <w:rsid w:val="00363597"/>
    <w:rsid w:val="003A1790"/>
    <w:rsid w:val="003A4FF0"/>
    <w:rsid w:val="003A5000"/>
    <w:rsid w:val="003A538F"/>
    <w:rsid w:val="003B664E"/>
    <w:rsid w:val="003B7B4C"/>
    <w:rsid w:val="003D20C3"/>
    <w:rsid w:val="003D4093"/>
    <w:rsid w:val="003D480D"/>
    <w:rsid w:val="003D6724"/>
    <w:rsid w:val="003D774C"/>
    <w:rsid w:val="003F5ED0"/>
    <w:rsid w:val="003F7848"/>
    <w:rsid w:val="004009DC"/>
    <w:rsid w:val="004039DD"/>
    <w:rsid w:val="00417F05"/>
    <w:rsid w:val="0043025D"/>
    <w:rsid w:val="00453406"/>
    <w:rsid w:val="0047271A"/>
    <w:rsid w:val="00473C47"/>
    <w:rsid w:val="004777C8"/>
    <w:rsid w:val="00484299"/>
    <w:rsid w:val="00484FD4"/>
    <w:rsid w:val="004903C2"/>
    <w:rsid w:val="00492D33"/>
    <w:rsid w:val="00496221"/>
    <w:rsid w:val="004A0394"/>
    <w:rsid w:val="004A47D5"/>
    <w:rsid w:val="004A5728"/>
    <w:rsid w:val="004A71F8"/>
    <w:rsid w:val="004B04BF"/>
    <w:rsid w:val="004B1477"/>
    <w:rsid w:val="004C6930"/>
    <w:rsid w:val="004D3BC3"/>
    <w:rsid w:val="004E58E8"/>
    <w:rsid w:val="004E61CA"/>
    <w:rsid w:val="004F49E3"/>
    <w:rsid w:val="005004FB"/>
    <w:rsid w:val="0050091C"/>
    <w:rsid w:val="00516E56"/>
    <w:rsid w:val="00517A8D"/>
    <w:rsid w:val="0052048B"/>
    <w:rsid w:val="005260C8"/>
    <w:rsid w:val="0053220A"/>
    <w:rsid w:val="00537F1C"/>
    <w:rsid w:val="0054229C"/>
    <w:rsid w:val="00543359"/>
    <w:rsid w:val="00545F4E"/>
    <w:rsid w:val="005571B5"/>
    <w:rsid w:val="00561049"/>
    <w:rsid w:val="00563949"/>
    <w:rsid w:val="00563E7F"/>
    <w:rsid w:val="005678D2"/>
    <w:rsid w:val="005B10B8"/>
    <w:rsid w:val="005B6022"/>
    <w:rsid w:val="005C626E"/>
    <w:rsid w:val="005C6E1C"/>
    <w:rsid w:val="005D35D3"/>
    <w:rsid w:val="005D3811"/>
    <w:rsid w:val="005D407A"/>
    <w:rsid w:val="005D6F63"/>
    <w:rsid w:val="005E03B8"/>
    <w:rsid w:val="005E1CA5"/>
    <w:rsid w:val="005E6A8C"/>
    <w:rsid w:val="005E6ED2"/>
    <w:rsid w:val="00600BB1"/>
    <w:rsid w:val="006073B2"/>
    <w:rsid w:val="006133AC"/>
    <w:rsid w:val="00621C58"/>
    <w:rsid w:val="00622C42"/>
    <w:rsid w:val="00643B0E"/>
    <w:rsid w:val="00647D88"/>
    <w:rsid w:val="00660443"/>
    <w:rsid w:val="00685D90"/>
    <w:rsid w:val="00696C09"/>
    <w:rsid w:val="006A06C0"/>
    <w:rsid w:val="006B0F3B"/>
    <w:rsid w:val="006D30AB"/>
    <w:rsid w:val="006E2C57"/>
    <w:rsid w:val="006E363C"/>
    <w:rsid w:val="006E4557"/>
    <w:rsid w:val="006F3327"/>
    <w:rsid w:val="006F47C2"/>
    <w:rsid w:val="00700D9D"/>
    <w:rsid w:val="007016DE"/>
    <w:rsid w:val="00701F1A"/>
    <w:rsid w:val="00702EC3"/>
    <w:rsid w:val="007102B3"/>
    <w:rsid w:val="007154DD"/>
    <w:rsid w:val="00726BE7"/>
    <w:rsid w:val="00732549"/>
    <w:rsid w:val="00744C31"/>
    <w:rsid w:val="007474E8"/>
    <w:rsid w:val="007656F1"/>
    <w:rsid w:val="0076695D"/>
    <w:rsid w:val="00774081"/>
    <w:rsid w:val="00774B37"/>
    <w:rsid w:val="00774C7B"/>
    <w:rsid w:val="00781516"/>
    <w:rsid w:val="007A1349"/>
    <w:rsid w:val="007A4190"/>
    <w:rsid w:val="007A4873"/>
    <w:rsid w:val="007C363E"/>
    <w:rsid w:val="007C6851"/>
    <w:rsid w:val="007D453F"/>
    <w:rsid w:val="007E38B4"/>
    <w:rsid w:val="007F2809"/>
    <w:rsid w:val="00804E87"/>
    <w:rsid w:val="0081490A"/>
    <w:rsid w:val="00835732"/>
    <w:rsid w:val="00836B77"/>
    <w:rsid w:val="008525AF"/>
    <w:rsid w:val="00860F45"/>
    <w:rsid w:val="0086261A"/>
    <w:rsid w:val="00864A21"/>
    <w:rsid w:val="00872410"/>
    <w:rsid w:val="00876CC0"/>
    <w:rsid w:val="0088255F"/>
    <w:rsid w:val="0088606E"/>
    <w:rsid w:val="00894B17"/>
    <w:rsid w:val="008B02EE"/>
    <w:rsid w:val="008C2451"/>
    <w:rsid w:val="008D21CB"/>
    <w:rsid w:val="008D4252"/>
    <w:rsid w:val="008E0A81"/>
    <w:rsid w:val="008E4043"/>
    <w:rsid w:val="008E4C6D"/>
    <w:rsid w:val="009032E7"/>
    <w:rsid w:val="00903D67"/>
    <w:rsid w:val="00904CA7"/>
    <w:rsid w:val="00905952"/>
    <w:rsid w:val="00915443"/>
    <w:rsid w:val="009302EF"/>
    <w:rsid w:val="00932642"/>
    <w:rsid w:val="0093396E"/>
    <w:rsid w:val="00936027"/>
    <w:rsid w:val="00941869"/>
    <w:rsid w:val="00947710"/>
    <w:rsid w:val="009539B3"/>
    <w:rsid w:val="00954BF0"/>
    <w:rsid w:val="009707DD"/>
    <w:rsid w:val="009711CA"/>
    <w:rsid w:val="00974AD5"/>
    <w:rsid w:val="00981AE8"/>
    <w:rsid w:val="00985BF7"/>
    <w:rsid w:val="009A0F4F"/>
    <w:rsid w:val="009A3DB7"/>
    <w:rsid w:val="009A4D0B"/>
    <w:rsid w:val="009A509B"/>
    <w:rsid w:val="009B1282"/>
    <w:rsid w:val="009B6339"/>
    <w:rsid w:val="009C00E1"/>
    <w:rsid w:val="009D3822"/>
    <w:rsid w:val="009D6D80"/>
    <w:rsid w:val="009D73A3"/>
    <w:rsid w:val="009E2DEA"/>
    <w:rsid w:val="009E40F0"/>
    <w:rsid w:val="009E60BB"/>
    <w:rsid w:val="00A03B77"/>
    <w:rsid w:val="00A134CF"/>
    <w:rsid w:val="00A14BF9"/>
    <w:rsid w:val="00A20F66"/>
    <w:rsid w:val="00A432C4"/>
    <w:rsid w:val="00A533FA"/>
    <w:rsid w:val="00A55299"/>
    <w:rsid w:val="00A7262F"/>
    <w:rsid w:val="00A7379C"/>
    <w:rsid w:val="00A835C2"/>
    <w:rsid w:val="00A83AED"/>
    <w:rsid w:val="00AB3116"/>
    <w:rsid w:val="00AD28A5"/>
    <w:rsid w:val="00AD49D2"/>
    <w:rsid w:val="00AF0970"/>
    <w:rsid w:val="00AF1DEC"/>
    <w:rsid w:val="00AF237F"/>
    <w:rsid w:val="00B05458"/>
    <w:rsid w:val="00B31075"/>
    <w:rsid w:val="00B36459"/>
    <w:rsid w:val="00B423AC"/>
    <w:rsid w:val="00B4311A"/>
    <w:rsid w:val="00B47049"/>
    <w:rsid w:val="00B618BF"/>
    <w:rsid w:val="00B665D1"/>
    <w:rsid w:val="00B74033"/>
    <w:rsid w:val="00B76D34"/>
    <w:rsid w:val="00B94375"/>
    <w:rsid w:val="00BA6254"/>
    <w:rsid w:val="00BA7597"/>
    <w:rsid w:val="00BB34EE"/>
    <w:rsid w:val="00BB54F5"/>
    <w:rsid w:val="00BC3E99"/>
    <w:rsid w:val="00BD1ACB"/>
    <w:rsid w:val="00BD261D"/>
    <w:rsid w:val="00BD5A65"/>
    <w:rsid w:val="00BE4C9F"/>
    <w:rsid w:val="00BE5994"/>
    <w:rsid w:val="00C0010E"/>
    <w:rsid w:val="00C078E9"/>
    <w:rsid w:val="00C17FF2"/>
    <w:rsid w:val="00C2515C"/>
    <w:rsid w:val="00C268F2"/>
    <w:rsid w:val="00C319A6"/>
    <w:rsid w:val="00C345EB"/>
    <w:rsid w:val="00C363F1"/>
    <w:rsid w:val="00C423C2"/>
    <w:rsid w:val="00C5567D"/>
    <w:rsid w:val="00C64BA9"/>
    <w:rsid w:val="00C65EB4"/>
    <w:rsid w:val="00C70241"/>
    <w:rsid w:val="00C93FD6"/>
    <w:rsid w:val="00C96E99"/>
    <w:rsid w:val="00CB211A"/>
    <w:rsid w:val="00CB68D0"/>
    <w:rsid w:val="00CC4335"/>
    <w:rsid w:val="00CD08E1"/>
    <w:rsid w:val="00CD0B29"/>
    <w:rsid w:val="00CD3AAD"/>
    <w:rsid w:val="00CE0753"/>
    <w:rsid w:val="00CF1678"/>
    <w:rsid w:val="00CF19F2"/>
    <w:rsid w:val="00CF1A0C"/>
    <w:rsid w:val="00CF3096"/>
    <w:rsid w:val="00D12A63"/>
    <w:rsid w:val="00D2495A"/>
    <w:rsid w:val="00D30264"/>
    <w:rsid w:val="00D30A41"/>
    <w:rsid w:val="00D42BEF"/>
    <w:rsid w:val="00D45959"/>
    <w:rsid w:val="00D51E41"/>
    <w:rsid w:val="00D5445B"/>
    <w:rsid w:val="00D677A6"/>
    <w:rsid w:val="00D7758D"/>
    <w:rsid w:val="00DA3792"/>
    <w:rsid w:val="00DB0F50"/>
    <w:rsid w:val="00DC1CD6"/>
    <w:rsid w:val="00DC289C"/>
    <w:rsid w:val="00DD0B62"/>
    <w:rsid w:val="00DE1AA7"/>
    <w:rsid w:val="00E02783"/>
    <w:rsid w:val="00E0718A"/>
    <w:rsid w:val="00E102E1"/>
    <w:rsid w:val="00E14F06"/>
    <w:rsid w:val="00E547D2"/>
    <w:rsid w:val="00E6574A"/>
    <w:rsid w:val="00E676D8"/>
    <w:rsid w:val="00E97216"/>
    <w:rsid w:val="00EA50B6"/>
    <w:rsid w:val="00EC2BD8"/>
    <w:rsid w:val="00EC6D9B"/>
    <w:rsid w:val="00EC6F9D"/>
    <w:rsid w:val="00ED3494"/>
    <w:rsid w:val="00EF32FA"/>
    <w:rsid w:val="00F00705"/>
    <w:rsid w:val="00F15822"/>
    <w:rsid w:val="00F2106A"/>
    <w:rsid w:val="00F2604A"/>
    <w:rsid w:val="00F327E1"/>
    <w:rsid w:val="00F37A3F"/>
    <w:rsid w:val="00F42120"/>
    <w:rsid w:val="00F441E0"/>
    <w:rsid w:val="00F62A83"/>
    <w:rsid w:val="00F638D9"/>
    <w:rsid w:val="00F671A5"/>
    <w:rsid w:val="00F67949"/>
    <w:rsid w:val="00F67AAB"/>
    <w:rsid w:val="00F75BC3"/>
    <w:rsid w:val="00F76085"/>
    <w:rsid w:val="00FA1FC8"/>
    <w:rsid w:val="00FA5246"/>
    <w:rsid w:val="00FB2AA7"/>
    <w:rsid w:val="00FD2BDF"/>
    <w:rsid w:val="00FE1A37"/>
    <w:rsid w:val="00FE1BCA"/>
    <w:rsid w:val="00FE35E1"/>
    <w:rsid w:val="00FF00E4"/>
    <w:rsid w:val="00FF03D9"/>
    <w:rsid w:val="00FF15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65E4C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237F"/>
    <w:pPr>
      <w:keepNext/>
      <w:keepLines/>
      <w:spacing w:before="480"/>
      <w:outlineLvl w:val="0"/>
    </w:pPr>
    <w:rPr>
      <w:rFonts w:ascii="Calibri" w:eastAsia="ＭＳ ゴシック" w:hAnsi="Calibri"/>
      <w:b/>
      <w:bCs/>
      <w:color w:val="345A8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3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237F"/>
  </w:style>
  <w:style w:type="paragraph" w:styleId="Footer">
    <w:name w:val="footer"/>
    <w:basedOn w:val="Normal"/>
    <w:link w:val="FooterChar"/>
    <w:uiPriority w:val="99"/>
    <w:unhideWhenUsed/>
    <w:rsid w:val="00AF23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237F"/>
  </w:style>
  <w:style w:type="paragraph" w:styleId="BalloonText">
    <w:name w:val="Balloon Text"/>
    <w:basedOn w:val="Normal"/>
    <w:link w:val="BalloonTextChar"/>
    <w:uiPriority w:val="99"/>
    <w:semiHidden/>
    <w:unhideWhenUsed/>
    <w:rsid w:val="00AF23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F237F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link w:val="Heading1"/>
    <w:uiPriority w:val="9"/>
    <w:rsid w:val="00AF237F"/>
    <w:rPr>
      <w:rFonts w:ascii="Calibri" w:eastAsia="ＭＳ ゴシック" w:hAnsi="Calibri" w:cs="Times New Roman"/>
      <w:b/>
      <w:bCs/>
      <w:color w:val="345A8A"/>
      <w:sz w:val="32"/>
      <w:szCs w:val="32"/>
    </w:rPr>
  </w:style>
  <w:style w:type="paragraph" w:styleId="ListParagraph">
    <w:name w:val="List Paragraph"/>
    <w:basedOn w:val="Normal"/>
    <w:uiPriority w:val="34"/>
    <w:qFormat/>
    <w:rsid w:val="00AF237F"/>
    <w:pPr>
      <w:ind w:left="720"/>
      <w:contextualSpacing/>
    </w:pPr>
  </w:style>
  <w:style w:type="table" w:styleId="TableGrid">
    <w:name w:val="Table Grid"/>
    <w:basedOn w:val="TableNormal"/>
    <w:uiPriority w:val="59"/>
    <w:rsid w:val="00087B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87B2B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087B2B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List">
    <w:name w:val="Light List"/>
    <w:basedOn w:val="TableNormal"/>
    <w:uiPriority w:val="61"/>
    <w:rsid w:val="00087B2B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Grid">
    <w:name w:val="Light Grid"/>
    <w:basedOn w:val="TableNormal"/>
    <w:uiPriority w:val="62"/>
    <w:rsid w:val="00087B2B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ＭＳ ゴシック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ＭＳ ゴシック" w:hAnsi="Calibri" w:cs="Times New Roman"/>
        <w:b/>
        <w:bCs/>
      </w:rPr>
    </w:tblStylePr>
    <w:tblStylePr w:type="lastCol">
      <w:rPr>
        <w:rFonts w:ascii="Calibri" w:eastAsia="ＭＳ ゴシック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MediumShading1">
    <w:name w:val="Medium Shading 1"/>
    <w:basedOn w:val="TableNormal"/>
    <w:uiPriority w:val="63"/>
    <w:rsid w:val="00087B2B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rsid w:val="00087B2B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3">
    <w:name w:val="Medium Grid 3"/>
    <w:basedOn w:val="TableNormal"/>
    <w:uiPriority w:val="69"/>
    <w:rsid w:val="00087B2B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DarkList">
    <w:name w:val="Dark List"/>
    <w:basedOn w:val="TableNormal"/>
    <w:uiPriority w:val="70"/>
    <w:rsid w:val="00087B2B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9D382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237F"/>
    <w:pPr>
      <w:keepNext/>
      <w:keepLines/>
      <w:spacing w:before="480"/>
      <w:outlineLvl w:val="0"/>
    </w:pPr>
    <w:rPr>
      <w:rFonts w:ascii="Calibri" w:eastAsia="ＭＳ ゴシック" w:hAnsi="Calibri"/>
      <w:b/>
      <w:bCs/>
      <w:color w:val="345A8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3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237F"/>
  </w:style>
  <w:style w:type="paragraph" w:styleId="Footer">
    <w:name w:val="footer"/>
    <w:basedOn w:val="Normal"/>
    <w:link w:val="FooterChar"/>
    <w:uiPriority w:val="99"/>
    <w:unhideWhenUsed/>
    <w:rsid w:val="00AF23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237F"/>
  </w:style>
  <w:style w:type="paragraph" w:styleId="BalloonText">
    <w:name w:val="Balloon Text"/>
    <w:basedOn w:val="Normal"/>
    <w:link w:val="BalloonTextChar"/>
    <w:uiPriority w:val="99"/>
    <w:semiHidden/>
    <w:unhideWhenUsed/>
    <w:rsid w:val="00AF23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F237F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link w:val="Heading1"/>
    <w:uiPriority w:val="9"/>
    <w:rsid w:val="00AF237F"/>
    <w:rPr>
      <w:rFonts w:ascii="Calibri" w:eastAsia="ＭＳ ゴシック" w:hAnsi="Calibri" w:cs="Times New Roman"/>
      <w:b/>
      <w:bCs/>
      <w:color w:val="345A8A"/>
      <w:sz w:val="32"/>
      <w:szCs w:val="32"/>
    </w:rPr>
  </w:style>
  <w:style w:type="paragraph" w:styleId="ListParagraph">
    <w:name w:val="List Paragraph"/>
    <w:basedOn w:val="Normal"/>
    <w:uiPriority w:val="34"/>
    <w:qFormat/>
    <w:rsid w:val="00AF237F"/>
    <w:pPr>
      <w:ind w:left="720"/>
      <w:contextualSpacing/>
    </w:pPr>
  </w:style>
  <w:style w:type="table" w:styleId="TableGrid">
    <w:name w:val="Table Grid"/>
    <w:basedOn w:val="TableNormal"/>
    <w:uiPriority w:val="59"/>
    <w:rsid w:val="00087B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87B2B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087B2B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List">
    <w:name w:val="Light List"/>
    <w:basedOn w:val="TableNormal"/>
    <w:uiPriority w:val="61"/>
    <w:rsid w:val="00087B2B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Grid">
    <w:name w:val="Light Grid"/>
    <w:basedOn w:val="TableNormal"/>
    <w:uiPriority w:val="62"/>
    <w:rsid w:val="00087B2B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ＭＳ ゴシック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ＭＳ ゴシック" w:hAnsi="Calibri" w:cs="Times New Roman"/>
        <w:b/>
        <w:bCs/>
      </w:rPr>
    </w:tblStylePr>
    <w:tblStylePr w:type="lastCol">
      <w:rPr>
        <w:rFonts w:ascii="Calibri" w:eastAsia="ＭＳ ゴシック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MediumShading1">
    <w:name w:val="Medium Shading 1"/>
    <w:basedOn w:val="TableNormal"/>
    <w:uiPriority w:val="63"/>
    <w:rsid w:val="00087B2B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rsid w:val="00087B2B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3">
    <w:name w:val="Medium Grid 3"/>
    <w:basedOn w:val="TableNormal"/>
    <w:uiPriority w:val="69"/>
    <w:rsid w:val="00087B2B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DarkList">
    <w:name w:val="Dark List"/>
    <w:basedOn w:val="TableNormal"/>
    <w:uiPriority w:val="70"/>
    <w:rsid w:val="00087B2B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9D3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AB1697-6CD1-0E4B-A8E9-6551C623D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1158</Words>
  <Characters>6603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Branac Papel e Celulose ltda</Company>
  <LinksUpToDate>false</LinksUpToDate>
  <CharactersWithSpaces>7746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Melicio</dc:creator>
  <cp:keywords/>
  <cp:lastModifiedBy>Israel Melicio</cp:lastModifiedBy>
  <cp:revision>2</cp:revision>
  <cp:lastPrinted>2016-01-18T19:19:00Z</cp:lastPrinted>
  <dcterms:created xsi:type="dcterms:W3CDTF">2016-01-27T18:48:00Z</dcterms:created>
  <dcterms:modified xsi:type="dcterms:W3CDTF">2016-01-27T18:48:00Z</dcterms:modified>
</cp:coreProperties>
</file>