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4662EF" w:rsidRPr="004662EF" w:rsidRDefault="004662EF" w:rsidP="004662EF">
      <w:pPr>
        <w:jc w:val="center"/>
        <w:rPr>
          <w:b/>
          <w:bCs/>
          <w:lang w:val="es-MX"/>
        </w:rPr>
      </w:pPr>
      <w:r w:rsidRPr="004662EF">
        <w:rPr>
          <w:b/>
          <w:bCs/>
          <w:lang w:val="es-MX"/>
        </w:rPr>
        <w:t>INSTALACIÓN Y CONFIGURACIÓN DE HERRAMIENTA DE</w:t>
      </w:r>
    </w:p>
    <w:p w:rsidR="004662EF" w:rsidRDefault="004662EF" w:rsidP="004662EF">
      <w:pPr>
        <w:jc w:val="center"/>
        <w:rPr>
          <w:b/>
          <w:bCs/>
          <w:lang w:val="es-MX"/>
        </w:rPr>
      </w:pPr>
      <w:r w:rsidRPr="004662EF">
        <w:rPr>
          <w:b/>
          <w:bCs/>
          <w:lang w:val="es-MX"/>
        </w:rPr>
        <w:t>VERSIONAMIENTO (LOCAL / WEB)</w:t>
      </w:r>
    </w:p>
    <w:p w:rsidR="004662EF" w:rsidRDefault="004662EF" w:rsidP="004662EF">
      <w:pPr>
        <w:jc w:val="center"/>
        <w:rPr>
          <w:b/>
          <w:bCs/>
          <w:lang w:val="es-MX"/>
        </w:rPr>
      </w:pPr>
    </w:p>
    <w:p w:rsidR="004662EF" w:rsidRDefault="004662EF" w:rsidP="004662EF">
      <w:pPr>
        <w:jc w:val="center"/>
        <w:rPr>
          <w:b/>
          <w:bCs/>
          <w:lang w:val="es-MX"/>
        </w:rPr>
      </w:pPr>
    </w:p>
    <w:p w:rsidR="004662EF" w:rsidRDefault="004662EF" w:rsidP="004662EF">
      <w:pPr>
        <w:jc w:val="center"/>
        <w:rPr>
          <w:b/>
          <w:bCs/>
          <w:lang w:val="es-MX"/>
        </w:rPr>
      </w:pPr>
    </w:p>
    <w:p w:rsidR="004662EF" w:rsidRDefault="004662EF" w:rsidP="004662EF">
      <w:pPr>
        <w:jc w:val="center"/>
        <w:rPr>
          <w:b/>
          <w:bCs/>
          <w:lang w:val="es-MX"/>
        </w:rPr>
      </w:pPr>
    </w:p>
    <w:p w:rsidR="004662EF" w:rsidRDefault="004662EF" w:rsidP="004662EF">
      <w:pPr>
        <w:jc w:val="center"/>
        <w:rPr>
          <w:b/>
          <w:bCs/>
          <w:lang w:val="es-MX"/>
        </w:rPr>
      </w:pPr>
      <w:r>
        <w:rPr>
          <w:b/>
          <w:bCs/>
          <w:lang w:val="es-MX"/>
        </w:rPr>
        <w:t>Laura Daniela Gómez González</w:t>
      </w:r>
    </w:p>
    <w:p w:rsidR="004662EF" w:rsidRDefault="004662EF" w:rsidP="004662EF">
      <w:pPr>
        <w:jc w:val="center"/>
        <w:rPr>
          <w:b/>
          <w:bCs/>
          <w:lang w:val="es-MX"/>
        </w:rPr>
      </w:pPr>
    </w:p>
    <w:p w:rsidR="004662EF" w:rsidRDefault="004662EF" w:rsidP="004662EF">
      <w:pPr>
        <w:rPr>
          <w:b/>
          <w:bCs/>
          <w:lang w:val="es-MX"/>
        </w:rPr>
      </w:pPr>
    </w:p>
    <w:p w:rsidR="004662EF" w:rsidRDefault="004662EF" w:rsidP="004662EF">
      <w:pPr>
        <w:jc w:val="center"/>
        <w:rPr>
          <w:b/>
          <w:bCs/>
          <w:lang w:val="es-MX"/>
        </w:rPr>
      </w:pPr>
    </w:p>
    <w:p w:rsidR="004662EF" w:rsidRDefault="004662EF" w:rsidP="004662EF">
      <w:pPr>
        <w:jc w:val="center"/>
        <w:rPr>
          <w:b/>
          <w:bCs/>
          <w:lang w:val="es-MX"/>
        </w:rPr>
      </w:pPr>
      <w:r>
        <w:rPr>
          <w:b/>
          <w:bCs/>
          <w:lang w:val="es-MX"/>
        </w:rPr>
        <w:softHyphen/>
      </w:r>
    </w:p>
    <w:p w:rsidR="004662EF" w:rsidRDefault="004662EF" w:rsidP="004662EF">
      <w:pPr>
        <w:jc w:val="center"/>
        <w:rPr>
          <w:b/>
          <w:bCs/>
          <w:lang w:val="es-MX"/>
        </w:rPr>
      </w:pPr>
      <w:r>
        <w:rPr>
          <w:b/>
          <w:bCs/>
          <w:lang w:val="es-MX"/>
        </w:rPr>
        <w:t>CENTRO DE FORMACIÓN PARA EL DESARROLLO RURAL Y MINERO</w:t>
      </w:r>
    </w:p>
    <w:p w:rsidR="004662EF" w:rsidRDefault="004662EF" w:rsidP="004662EF">
      <w:pPr>
        <w:jc w:val="center"/>
        <w:rPr>
          <w:b/>
          <w:bCs/>
          <w:lang w:val="es-MX"/>
        </w:rPr>
      </w:pPr>
      <w:r>
        <w:rPr>
          <w:b/>
          <w:bCs/>
          <w:lang w:val="es-MX"/>
        </w:rPr>
        <w:t>SENA</w:t>
      </w:r>
    </w:p>
    <w:p w:rsidR="004662EF" w:rsidRDefault="004662EF" w:rsidP="004662EF">
      <w:pPr>
        <w:jc w:val="center"/>
        <w:rPr>
          <w:b/>
          <w:bCs/>
          <w:lang w:val="es-MX"/>
        </w:rPr>
      </w:pPr>
    </w:p>
    <w:p w:rsidR="004662EF" w:rsidRDefault="004662EF" w:rsidP="004662EF">
      <w:pPr>
        <w:jc w:val="center"/>
        <w:rPr>
          <w:b/>
          <w:bCs/>
          <w:lang w:val="es-MX"/>
        </w:rPr>
      </w:pPr>
    </w:p>
    <w:p w:rsidR="004662EF" w:rsidRDefault="004662EF" w:rsidP="004662EF">
      <w:pPr>
        <w:jc w:val="center"/>
        <w:rPr>
          <w:b/>
          <w:bCs/>
          <w:lang w:val="es-MX"/>
        </w:rPr>
      </w:pPr>
    </w:p>
    <w:p w:rsidR="004662EF" w:rsidRDefault="004662EF" w:rsidP="004662EF">
      <w:pPr>
        <w:jc w:val="center"/>
        <w:rPr>
          <w:b/>
          <w:bCs/>
          <w:lang w:val="es-MX"/>
        </w:rPr>
      </w:pPr>
      <w:r>
        <w:rPr>
          <w:b/>
          <w:bCs/>
          <w:lang w:val="es-MX"/>
        </w:rPr>
        <w:t>2834894: ANALISIS Y DESARROLLO DE SOFTWARE</w:t>
      </w:r>
    </w:p>
    <w:p w:rsidR="004662EF" w:rsidRDefault="004662EF" w:rsidP="004662EF">
      <w:pPr>
        <w:jc w:val="center"/>
        <w:rPr>
          <w:b/>
          <w:bCs/>
          <w:lang w:val="es-MX"/>
        </w:rPr>
      </w:pPr>
    </w:p>
    <w:p w:rsidR="004662EF" w:rsidRDefault="004662EF" w:rsidP="004662EF">
      <w:pPr>
        <w:jc w:val="center"/>
        <w:rPr>
          <w:b/>
          <w:bCs/>
          <w:lang w:val="es-MX"/>
        </w:rPr>
      </w:pPr>
    </w:p>
    <w:p w:rsidR="004662EF" w:rsidRDefault="004662EF" w:rsidP="004662EF">
      <w:pPr>
        <w:jc w:val="center"/>
        <w:rPr>
          <w:b/>
          <w:bCs/>
          <w:lang w:val="es-MX"/>
        </w:rPr>
      </w:pPr>
    </w:p>
    <w:p w:rsidR="004662EF" w:rsidRDefault="004662EF" w:rsidP="004662EF">
      <w:pPr>
        <w:jc w:val="center"/>
        <w:rPr>
          <w:b/>
          <w:bCs/>
          <w:lang w:val="es-MX"/>
        </w:rPr>
      </w:pPr>
    </w:p>
    <w:p w:rsidR="004662EF" w:rsidRDefault="004662EF" w:rsidP="004662EF">
      <w:pPr>
        <w:jc w:val="center"/>
        <w:rPr>
          <w:b/>
          <w:bCs/>
          <w:lang w:val="es-MX"/>
        </w:rPr>
      </w:pPr>
    </w:p>
    <w:p w:rsidR="004662EF" w:rsidRDefault="004662EF" w:rsidP="004662EF">
      <w:pPr>
        <w:rPr>
          <w:b/>
          <w:bCs/>
          <w:lang w:val="es-MX"/>
        </w:rPr>
      </w:pPr>
    </w:p>
    <w:p w:rsidR="004662EF" w:rsidRDefault="004662EF" w:rsidP="004662EF">
      <w:pPr>
        <w:jc w:val="center"/>
        <w:rPr>
          <w:b/>
          <w:bCs/>
          <w:lang w:val="es-MX"/>
        </w:rPr>
      </w:pPr>
    </w:p>
    <w:p w:rsidR="004662EF" w:rsidRDefault="004662EF" w:rsidP="004662EF">
      <w:pPr>
        <w:jc w:val="center"/>
        <w:rPr>
          <w:b/>
          <w:bCs/>
          <w:lang w:val="es-MX"/>
        </w:rPr>
      </w:pPr>
      <w:r>
        <w:rPr>
          <w:b/>
          <w:bCs/>
          <w:lang w:val="es-MX"/>
        </w:rPr>
        <w:t>Instructora. LUZ KARIME CASTELLANOS JOYA.</w:t>
      </w:r>
    </w:p>
    <w:p w:rsidR="004662EF" w:rsidRDefault="004662EF" w:rsidP="004662EF">
      <w:pPr>
        <w:jc w:val="center"/>
        <w:rPr>
          <w:b/>
          <w:bCs/>
          <w:lang w:val="es-MX"/>
        </w:rPr>
      </w:pPr>
      <w:r>
        <w:rPr>
          <w:b/>
          <w:bCs/>
          <w:lang w:val="es-MX"/>
        </w:rPr>
        <w:t>FEBRERO 2025.</w:t>
      </w:r>
    </w:p>
    <w:p w:rsidR="004662EF" w:rsidRDefault="004662EF">
      <w:pPr>
        <w:rPr>
          <w:b/>
          <w:bCs/>
          <w:lang w:val="es-MX"/>
        </w:rPr>
      </w:pPr>
      <w:r>
        <w:rPr>
          <w:b/>
          <w:bCs/>
          <w:lang w:val="es-MX"/>
        </w:rPr>
        <w:br w:type="page"/>
      </w:r>
    </w:p>
    <w:p w:rsidR="00130E9B" w:rsidRDefault="004662EF" w:rsidP="004662EF">
      <w:pPr>
        <w:jc w:val="center"/>
        <w:rPr>
          <w:b/>
          <w:bCs/>
        </w:rPr>
      </w:pPr>
      <w:r w:rsidRPr="004662EF">
        <w:rPr>
          <w:b/>
          <w:bCs/>
        </w:rPr>
        <w:lastRenderedPageBreak/>
        <w:t>INTRODUCCION</w:t>
      </w:r>
    </w:p>
    <w:p w:rsidR="004662EF" w:rsidRPr="004662EF" w:rsidRDefault="004662EF" w:rsidP="004662EF">
      <w:pPr>
        <w:shd w:val="clear" w:color="auto" w:fill="FFFFFF"/>
        <w:spacing w:after="0" w:line="0" w:lineRule="auto"/>
        <w:rPr>
          <w:rFonts w:ascii="ff4" w:eastAsia="Times New Roman" w:hAnsi="ff4" w:cs="Times New Roman"/>
          <w:color w:val="000000"/>
          <w:sz w:val="60"/>
          <w:szCs w:val="60"/>
          <w:lang w:eastAsia="es-CO"/>
        </w:rPr>
      </w:pPr>
      <w:r w:rsidRPr="004662EF">
        <w:rPr>
          <w:rFonts w:ascii="ff4" w:eastAsia="Times New Roman" w:hAnsi="ff4" w:cs="Times New Roman"/>
          <w:color w:val="000000"/>
          <w:sz w:val="60"/>
          <w:szCs w:val="60"/>
          <w:lang w:eastAsia="es-CO"/>
        </w:rPr>
        <w:t>Teniendo en cuenta el proceso formativo</w:t>
      </w:r>
      <w:r w:rsidRPr="004662EF">
        <w:rPr>
          <w:rFonts w:ascii="ff4" w:eastAsia="Times New Roman" w:hAnsi="ff4" w:cs="Times New Roman"/>
          <w:color w:val="000000"/>
          <w:sz w:val="60"/>
          <w:szCs w:val="60"/>
          <w:lang w:eastAsia="es-CO"/>
        </w:rPr>
        <w:t xml:space="preserve">,  se  </w:t>
      </w:r>
      <w:r w:rsidRPr="004662EF">
        <w:rPr>
          <w:rFonts w:ascii="ff4" w:eastAsia="Times New Roman" w:hAnsi="ff4" w:cs="Times New Roman"/>
          <w:color w:val="000000"/>
          <w:sz w:val="60"/>
          <w:szCs w:val="60"/>
          <w:lang w:eastAsia="es-CO"/>
        </w:rPr>
        <w:t>debe tener en cuenta</w:t>
      </w:r>
      <w:r w:rsidRPr="004662EF">
        <w:rPr>
          <w:rFonts w:ascii="ff4" w:eastAsia="Times New Roman" w:hAnsi="ff4" w:cs="Times New Roman"/>
          <w:color w:val="000000"/>
          <w:sz w:val="60"/>
          <w:szCs w:val="60"/>
          <w:lang w:eastAsia="es-CO"/>
        </w:rPr>
        <w:t xml:space="preserve">,  el  </w:t>
      </w:r>
      <w:r w:rsidRPr="004662EF">
        <w:rPr>
          <w:rFonts w:ascii="ff4" w:eastAsia="Times New Roman" w:hAnsi="ff4" w:cs="Times New Roman"/>
          <w:color w:val="000000"/>
          <w:sz w:val="60"/>
          <w:szCs w:val="60"/>
          <w:lang w:eastAsia="es-CO"/>
        </w:rPr>
        <w:t>uso de herramientas para control de</w:t>
      </w:r>
      <w:r w:rsidRPr="004662EF">
        <w:rPr>
          <w:rFonts w:ascii="ff4" w:eastAsia="Times New Roman" w:hAnsi="ff4" w:cs="Times New Roman"/>
          <w:color w:val="000000"/>
          <w:sz w:val="60"/>
          <w:szCs w:val="60"/>
          <w:lang w:eastAsia="es-CO"/>
        </w:rPr>
        <w:t xml:space="preserve"> </w:t>
      </w:r>
    </w:p>
    <w:p w:rsidR="004662EF" w:rsidRPr="004662EF" w:rsidRDefault="004662EF" w:rsidP="004662EF">
      <w:pPr>
        <w:shd w:val="clear" w:color="auto" w:fill="FFFFFF"/>
        <w:spacing w:after="0" w:line="0" w:lineRule="auto"/>
        <w:rPr>
          <w:rFonts w:ascii="ff4" w:eastAsia="Times New Roman" w:hAnsi="ff4" w:cs="Times New Roman"/>
          <w:color w:val="000000"/>
          <w:sz w:val="60"/>
          <w:szCs w:val="60"/>
          <w:lang w:eastAsia="es-CO"/>
        </w:rPr>
      </w:pPr>
      <w:r w:rsidRPr="004662EF">
        <w:rPr>
          <w:rFonts w:ascii="ff4" w:eastAsia="Times New Roman" w:hAnsi="ff4" w:cs="Times New Roman"/>
          <w:color w:val="000000"/>
          <w:sz w:val="60"/>
          <w:szCs w:val="60"/>
          <w:lang w:eastAsia="es-CO"/>
        </w:rPr>
        <w:t xml:space="preserve">versiones.  </w:t>
      </w:r>
      <w:r w:rsidRPr="004662EF">
        <w:rPr>
          <w:rFonts w:ascii="ff4" w:eastAsia="Times New Roman" w:hAnsi="ff4" w:cs="Times New Roman"/>
          <w:color w:val="000000"/>
          <w:sz w:val="60"/>
          <w:szCs w:val="60"/>
          <w:lang w:eastAsia="es-CO"/>
        </w:rPr>
        <w:t>Teniendo en cuenta un sistema de control de versiones se encarga del registro de los cambios</w:t>
      </w:r>
      <w:r w:rsidRPr="004662EF">
        <w:rPr>
          <w:rFonts w:ascii="ff4" w:eastAsia="Times New Roman" w:hAnsi="ff4" w:cs="Times New Roman"/>
          <w:color w:val="000000"/>
          <w:sz w:val="60"/>
          <w:szCs w:val="60"/>
          <w:lang w:eastAsia="es-CO"/>
        </w:rPr>
        <w:t xml:space="preserve"> </w:t>
      </w:r>
    </w:p>
    <w:p w:rsidR="004662EF" w:rsidRPr="004662EF" w:rsidRDefault="004662EF" w:rsidP="004662EF">
      <w:pPr>
        <w:shd w:val="clear" w:color="auto" w:fill="FFFFFF"/>
        <w:spacing w:after="0" w:line="0" w:lineRule="auto"/>
        <w:rPr>
          <w:rFonts w:ascii="ff4" w:eastAsia="Times New Roman" w:hAnsi="ff4" w:cs="Times New Roman"/>
          <w:color w:val="000000"/>
          <w:sz w:val="60"/>
          <w:szCs w:val="60"/>
          <w:lang w:eastAsia="es-CO"/>
        </w:rPr>
      </w:pPr>
      <w:r w:rsidRPr="004662EF">
        <w:rPr>
          <w:rFonts w:ascii="ff4" w:eastAsia="Times New Roman" w:hAnsi="ff4" w:cs="Times New Roman"/>
          <w:color w:val="000000"/>
          <w:sz w:val="60"/>
          <w:szCs w:val="60"/>
          <w:lang w:eastAsia="es-CO"/>
        </w:rPr>
        <w:t xml:space="preserve">realizados a lo largo del tiempo en uno o un conjunto de archivos (versiones), de forma tal que estos puedan ser </w:t>
      </w:r>
    </w:p>
    <w:p w:rsidR="004662EF" w:rsidRPr="004662EF" w:rsidRDefault="004662EF" w:rsidP="004662EF">
      <w:pPr>
        <w:shd w:val="clear" w:color="auto" w:fill="FFFFFF"/>
        <w:spacing w:after="0" w:line="0" w:lineRule="auto"/>
        <w:rPr>
          <w:rFonts w:ascii="ff4" w:eastAsia="Times New Roman" w:hAnsi="ff4" w:cs="Times New Roman"/>
          <w:color w:val="000000"/>
          <w:sz w:val="60"/>
          <w:szCs w:val="60"/>
          <w:lang w:eastAsia="es-CO"/>
        </w:rPr>
      </w:pPr>
      <w:r w:rsidRPr="004662EF">
        <w:rPr>
          <w:rFonts w:ascii="ff4" w:eastAsia="Times New Roman" w:hAnsi="ff4" w:cs="Times New Roman"/>
          <w:color w:val="000000"/>
          <w:sz w:val="60"/>
          <w:szCs w:val="60"/>
          <w:lang w:eastAsia="es-CO"/>
        </w:rPr>
        <w:t>recuperados con precisi</w:t>
      </w:r>
      <w:r w:rsidRPr="004662EF">
        <w:rPr>
          <w:rFonts w:ascii="ff1" w:eastAsia="Times New Roman" w:hAnsi="ff1" w:cs="Times New Roman"/>
          <w:color w:val="000000"/>
          <w:sz w:val="60"/>
          <w:szCs w:val="60"/>
          <w:lang w:eastAsia="es-CO"/>
        </w:rPr>
        <w:t>ó</w:t>
      </w:r>
      <w:r w:rsidRPr="004662EF">
        <w:rPr>
          <w:rFonts w:ascii="ff4" w:eastAsia="Times New Roman" w:hAnsi="ff4" w:cs="Times New Roman"/>
          <w:color w:val="000000"/>
          <w:sz w:val="60"/>
          <w:szCs w:val="60"/>
          <w:lang w:eastAsia="es-CO"/>
        </w:rPr>
        <w:t xml:space="preserve">n de acuerdo con las necesidades de los usuarios. A este tipo de procesos se le puede </w:t>
      </w:r>
    </w:p>
    <w:p w:rsidR="004662EF" w:rsidRPr="004662EF" w:rsidRDefault="004662EF" w:rsidP="004662EF">
      <w:pPr>
        <w:shd w:val="clear" w:color="auto" w:fill="FFFFFF"/>
        <w:spacing w:after="0" w:line="0" w:lineRule="auto"/>
        <w:rPr>
          <w:rFonts w:ascii="ff4" w:eastAsia="Times New Roman" w:hAnsi="ff4" w:cs="Times New Roman"/>
          <w:color w:val="000000"/>
          <w:sz w:val="60"/>
          <w:szCs w:val="60"/>
          <w:lang w:eastAsia="es-CO"/>
        </w:rPr>
      </w:pPr>
      <w:r w:rsidRPr="004662EF">
        <w:rPr>
          <w:rFonts w:ascii="ff4" w:eastAsia="Times New Roman" w:hAnsi="ff4" w:cs="Times New Roman"/>
          <w:color w:val="000000"/>
          <w:sz w:val="60"/>
          <w:szCs w:val="60"/>
          <w:lang w:eastAsia="es-CO"/>
        </w:rPr>
        <w:t>denominar versiona miento y si bien este tipo de actividades son comunes en archivos o código fuente en la</w:t>
      </w:r>
      <w:r w:rsidRPr="004662EF">
        <w:rPr>
          <w:rFonts w:ascii="ff4" w:eastAsia="Times New Roman" w:hAnsi="ff4" w:cs="Times New Roman"/>
          <w:color w:val="000000"/>
          <w:sz w:val="60"/>
          <w:szCs w:val="60"/>
          <w:lang w:eastAsia="es-CO"/>
        </w:rPr>
        <w:t xml:space="preserve"> </w:t>
      </w:r>
    </w:p>
    <w:p w:rsidR="004662EF" w:rsidRPr="004662EF" w:rsidRDefault="004662EF" w:rsidP="004662EF">
      <w:pPr>
        <w:shd w:val="clear" w:color="auto" w:fill="FFFFFF"/>
        <w:spacing w:after="0" w:line="0" w:lineRule="auto"/>
        <w:rPr>
          <w:rFonts w:ascii="ff4" w:eastAsia="Times New Roman" w:hAnsi="ff4" w:cs="Times New Roman"/>
          <w:color w:val="000000"/>
          <w:sz w:val="60"/>
          <w:szCs w:val="60"/>
          <w:lang w:eastAsia="es-CO"/>
        </w:rPr>
      </w:pPr>
      <w:r w:rsidRPr="004662EF">
        <w:rPr>
          <w:rFonts w:ascii="ff4" w:eastAsia="Times New Roman" w:hAnsi="ff4" w:cs="Times New Roman"/>
          <w:color w:val="000000"/>
          <w:sz w:val="60"/>
          <w:szCs w:val="60"/>
          <w:lang w:eastAsia="es-CO"/>
        </w:rPr>
        <w:t xml:space="preserve">industria del desarrollo de software, este es un proceso aplicable a cualquier tipo de archivo </w:t>
      </w:r>
    </w:p>
    <w:p w:rsidR="004662EF" w:rsidRDefault="004662EF" w:rsidP="004662EF">
      <w:r w:rsidRPr="004662EF">
        <w:t>Teniendo en cuenta un sistema de control de versiones se encarga del registro de los cambios</w:t>
      </w:r>
      <w:r w:rsidRPr="004662EF">
        <w:t xml:space="preserve"> realizados a lo largo del tiempo en uno o un conjunto de archivos (versiones), de forma tal que estos puedan ser recuperados con precisión de acuerdo con las necesidades de los usuarios. A este tipo de procesos se le puede </w:t>
      </w:r>
      <w:r w:rsidRPr="004662EF">
        <w:t>denominar versiona miento y si bien este tipo de actividades son comunes en archivos o código fuente en la</w:t>
      </w:r>
      <w:r w:rsidRPr="004662EF">
        <w:t xml:space="preserve"> industria del desarrollo de software, este es un proceso aplicable a cualquier tipo de archivo</w:t>
      </w:r>
      <w:r>
        <w:t>.</w:t>
      </w:r>
    </w:p>
    <w:p w:rsidR="004662EF" w:rsidRDefault="004662EF" w:rsidP="004662EF">
      <w:pPr>
        <w:jc w:val="center"/>
        <w:rPr>
          <w:b/>
          <w:bCs/>
        </w:rPr>
      </w:pPr>
      <w:r w:rsidRPr="004662EF">
        <w:rPr>
          <w:b/>
          <w:bCs/>
        </w:rPr>
        <w:t>OBJETIVO</w:t>
      </w:r>
    </w:p>
    <w:p w:rsidR="004662EF" w:rsidRDefault="004662EF" w:rsidP="004662EF">
      <w:r>
        <w:t xml:space="preserve">Instalar los programas necesarios para el </w:t>
      </w:r>
      <w:r w:rsidRPr="004662EF">
        <w:t>sistema de control de versiones</w:t>
      </w:r>
      <w:r>
        <w:t>.</w:t>
      </w:r>
    </w:p>
    <w:p w:rsidR="004662EF" w:rsidRDefault="004662EF" w:rsidP="004662EF"/>
    <w:p w:rsidR="004662EF" w:rsidRDefault="004662EF" w:rsidP="004662EF">
      <w:pPr>
        <w:rPr>
          <w:b/>
          <w:bCs/>
        </w:rPr>
      </w:pPr>
      <w:r>
        <w:rPr>
          <w:b/>
          <w:bCs/>
        </w:rPr>
        <w:t>PASO A PASO</w:t>
      </w:r>
    </w:p>
    <w:p w:rsidR="004662EF" w:rsidRPr="004662EF" w:rsidRDefault="004662EF" w:rsidP="004662EF">
      <w:r>
        <w:rPr>
          <w:b/>
          <w:bCs/>
        </w:rPr>
        <w:t xml:space="preserve">1. </w:t>
      </w:r>
      <w:r>
        <w:t xml:space="preserve">Vamos a la pagina oficial de </w:t>
      </w:r>
      <w:proofErr w:type="spellStart"/>
      <w:r>
        <w:t>git</w:t>
      </w:r>
      <w:proofErr w:type="spellEnd"/>
      <w:r>
        <w:t xml:space="preserve"> y damos </w:t>
      </w:r>
      <w:proofErr w:type="spellStart"/>
      <w:r>
        <w:t>click</w:t>
      </w:r>
      <w:proofErr w:type="spellEnd"/>
      <w:r>
        <w:t xml:space="preserve"> en “</w:t>
      </w:r>
      <w:proofErr w:type="spellStart"/>
      <w:r w:rsidRPr="004662EF">
        <w:rPr>
          <w:color w:val="4472C4" w:themeColor="accent1"/>
        </w:rPr>
        <w:t>Click</w:t>
      </w:r>
      <w:proofErr w:type="spellEnd"/>
      <w:r w:rsidRPr="004662EF">
        <w:rPr>
          <w:color w:val="4472C4" w:themeColor="accent1"/>
        </w:rPr>
        <w:t xml:space="preserve"> </w:t>
      </w:r>
      <w:proofErr w:type="spellStart"/>
      <w:r w:rsidRPr="004662EF">
        <w:rPr>
          <w:color w:val="4472C4" w:themeColor="accent1"/>
        </w:rPr>
        <w:t>here</w:t>
      </w:r>
      <w:proofErr w:type="spellEnd"/>
      <w:r w:rsidRPr="004662EF">
        <w:rPr>
          <w:color w:val="4472C4" w:themeColor="accent1"/>
        </w:rPr>
        <w:t xml:space="preserve"> </w:t>
      </w:r>
      <w:proofErr w:type="spellStart"/>
      <w:r w:rsidRPr="004662EF">
        <w:rPr>
          <w:color w:val="4472C4" w:themeColor="accent1"/>
        </w:rPr>
        <w:t>to</w:t>
      </w:r>
      <w:proofErr w:type="spellEnd"/>
      <w:r w:rsidRPr="004662EF">
        <w:rPr>
          <w:color w:val="4472C4" w:themeColor="accent1"/>
        </w:rPr>
        <w:t xml:space="preserve"> </w:t>
      </w:r>
      <w:proofErr w:type="spellStart"/>
      <w:r w:rsidRPr="004662EF">
        <w:rPr>
          <w:color w:val="4472C4" w:themeColor="accent1"/>
        </w:rPr>
        <w:t>download</w:t>
      </w:r>
      <w:proofErr w:type="spellEnd"/>
      <w:r>
        <w:t>”.</w:t>
      </w:r>
    </w:p>
    <w:p w:rsidR="004662EF" w:rsidRDefault="004662EF" w:rsidP="004662EF">
      <w:pPr>
        <w:rPr>
          <w:b/>
          <w:bCs/>
        </w:rPr>
      </w:pPr>
      <w:r>
        <w:rPr>
          <w:noProof/>
        </w:rPr>
        <w:drawing>
          <wp:inline distT="0" distB="0" distL="0" distR="0" wp14:anchorId="32ADF626" wp14:editId="6D5C661B">
            <wp:extent cx="5448300" cy="287655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4528" r="2919" b="4307"/>
                    <a:stretch/>
                  </pic:blipFill>
                  <pic:spPr bwMode="auto">
                    <a:xfrm>
                      <a:off x="0" y="0"/>
                      <a:ext cx="5448300" cy="2876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662EF" w:rsidRDefault="00CA4E7B" w:rsidP="004662EF">
      <w:r>
        <w:rPr>
          <w:noProof/>
        </w:rPr>
        <w:drawing>
          <wp:anchor distT="0" distB="0" distL="114300" distR="114300" simplePos="0" relativeHeight="251658240" behindDoc="0" locked="0" layoutInCell="1" allowOverlap="1" wp14:anchorId="0E19BC74">
            <wp:simplePos x="0" y="0"/>
            <wp:positionH relativeFrom="column">
              <wp:posOffset>1015365</wp:posOffset>
            </wp:positionH>
            <wp:positionV relativeFrom="paragraph">
              <wp:posOffset>218440</wp:posOffset>
            </wp:positionV>
            <wp:extent cx="2654935" cy="2038350"/>
            <wp:effectExtent l="0" t="0" r="0" b="0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023" t="19320" r="30075" b="24833"/>
                    <a:stretch/>
                  </pic:blipFill>
                  <pic:spPr bwMode="auto">
                    <a:xfrm>
                      <a:off x="0" y="0"/>
                      <a:ext cx="2654935" cy="2038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662EF">
        <w:rPr>
          <w:b/>
          <w:bCs/>
        </w:rPr>
        <w:t xml:space="preserve">2. </w:t>
      </w:r>
      <w:r>
        <w:t>Le damos en “Next”.</w:t>
      </w:r>
    </w:p>
    <w:p w:rsidR="00CA4E7B" w:rsidRDefault="00CA4E7B" w:rsidP="004662EF"/>
    <w:p w:rsidR="00CA4E7B" w:rsidRDefault="00CA4E7B" w:rsidP="004662EF"/>
    <w:p w:rsidR="00CA4E7B" w:rsidRPr="00CA4E7B" w:rsidRDefault="00CA4E7B" w:rsidP="00CA4E7B"/>
    <w:p w:rsidR="00CA4E7B" w:rsidRPr="00CA4E7B" w:rsidRDefault="00CA4E7B" w:rsidP="00CA4E7B"/>
    <w:p w:rsidR="00CA4E7B" w:rsidRPr="00CA4E7B" w:rsidRDefault="00CA4E7B" w:rsidP="00CA4E7B"/>
    <w:p w:rsidR="00CA4E7B" w:rsidRDefault="00CA4E7B" w:rsidP="00CA4E7B"/>
    <w:p w:rsidR="00CA4E7B" w:rsidRDefault="00CA4E7B" w:rsidP="00CA4E7B"/>
    <w:p w:rsidR="00CA4E7B" w:rsidRDefault="00CA4E7B" w:rsidP="00CA4E7B">
      <w:pPr>
        <w:rPr>
          <w:b/>
          <w:bCs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39775F40">
            <wp:simplePos x="0" y="0"/>
            <wp:positionH relativeFrom="column">
              <wp:posOffset>1052830</wp:posOffset>
            </wp:positionH>
            <wp:positionV relativeFrom="paragraph">
              <wp:posOffset>309880</wp:posOffset>
            </wp:positionV>
            <wp:extent cx="2238375" cy="1815465"/>
            <wp:effectExtent l="0" t="0" r="9525" b="0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399" t="20829" r="32621" b="27249"/>
                    <a:stretch/>
                  </pic:blipFill>
                  <pic:spPr bwMode="auto">
                    <a:xfrm>
                      <a:off x="0" y="0"/>
                      <a:ext cx="2238375" cy="18154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A4E7B">
        <w:rPr>
          <w:b/>
          <w:bCs/>
        </w:rPr>
        <w:t>3.</w:t>
      </w:r>
      <w:r>
        <w:rPr>
          <w:b/>
          <w:bCs/>
        </w:rPr>
        <w:t xml:space="preserve"> </w:t>
      </w:r>
      <w:r>
        <w:t>Nuevamente en “Next”.</w:t>
      </w:r>
      <w:r w:rsidRPr="00CA4E7B">
        <w:rPr>
          <w:b/>
          <w:bCs/>
        </w:rPr>
        <w:t xml:space="preserve"> </w:t>
      </w:r>
    </w:p>
    <w:p w:rsidR="00CA4E7B" w:rsidRPr="00CA4E7B" w:rsidRDefault="00CA4E7B" w:rsidP="00CA4E7B"/>
    <w:p w:rsidR="00CA4E7B" w:rsidRPr="00CA4E7B" w:rsidRDefault="00CA4E7B" w:rsidP="00CA4E7B"/>
    <w:p w:rsidR="00CA4E7B" w:rsidRPr="00CA4E7B" w:rsidRDefault="00CA4E7B" w:rsidP="00CA4E7B"/>
    <w:p w:rsidR="00CA4E7B" w:rsidRPr="00CA4E7B" w:rsidRDefault="00CA4E7B" w:rsidP="00CA4E7B"/>
    <w:p w:rsidR="00CA4E7B" w:rsidRPr="00CA4E7B" w:rsidRDefault="00CA4E7B" w:rsidP="00CA4E7B"/>
    <w:p w:rsidR="00CA4E7B" w:rsidRDefault="00CA4E7B" w:rsidP="00CA4E7B">
      <w:pPr>
        <w:rPr>
          <w:b/>
          <w:bCs/>
        </w:rPr>
      </w:pPr>
    </w:p>
    <w:p w:rsidR="00CA4E7B" w:rsidRDefault="00CA4E7B" w:rsidP="00CA4E7B">
      <w:pPr>
        <w:rPr>
          <w:b/>
          <w:bCs/>
        </w:rPr>
      </w:pPr>
    </w:p>
    <w:p w:rsidR="00CA4E7B" w:rsidRDefault="00CA4E7B" w:rsidP="00CA4E7B">
      <w:r>
        <w:rPr>
          <w:noProof/>
        </w:rPr>
        <w:drawing>
          <wp:anchor distT="0" distB="0" distL="114300" distR="114300" simplePos="0" relativeHeight="251660288" behindDoc="0" locked="0" layoutInCell="1" allowOverlap="1" wp14:anchorId="207301C6">
            <wp:simplePos x="0" y="0"/>
            <wp:positionH relativeFrom="column">
              <wp:posOffset>862965</wp:posOffset>
            </wp:positionH>
            <wp:positionV relativeFrom="paragraph">
              <wp:posOffset>262255</wp:posOffset>
            </wp:positionV>
            <wp:extent cx="2571750" cy="1914525"/>
            <wp:effectExtent l="0" t="0" r="0" b="9525"/>
            <wp:wrapSquare wrapText="bothSides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229" t="21433" r="30923" b="28456"/>
                    <a:stretch/>
                  </pic:blipFill>
                  <pic:spPr bwMode="auto">
                    <a:xfrm>
                      <a:off x="0" y="0"/>
                      <a:ext cx="2571750" cy="1914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</w:rPr>
        <w:t xml:space="preserve">4. </w:t>
      </w:r>
      <w:r>
        <w:t>Nuevamente en “Next”.</w:t>
      </w:r>
    </w:p>
    <w:p w:rsidR="00CA4E7B" w:rsidRDefault="00CA4E7B" w:rsidP="00CA4E7B"/>
    <w:p w:rsidR="00CA4E7B" w:rsidRPr="00CA4E7B" w:rsidRDefault="00CA4E7B" w:rsidP="00CA4E7B"/>
    <w:p w:rsidR="00CA4E7B" w:rsidRPr="00CA4E7B" w:rsidRDefault="00CA4E7B" w:rsidP="00CA4E7B"/>
    <w:p w:rsidR="00CA4E7B" w:rsidRPr="00CA4E7B" w:rsidRDefault="00CA4E7B" w:rsidP="00CA4E7B"/>
    <w:p w:rsidR="00CA4E7B" w:rsidRPr="00CA4E7B" w:rsidRDefault="00CA4E7B" w:rsidP="00CA4E7B"/>
    <w:p w:rsidR="00CA4E7B" w:rsidRDefault="00CA4E7B" w:rsidP="00CA4E7B"/>
    <w:p w:rsidR="00CA4E7B" w:rsidRDefault="00CA4E7B" w:rsidP="00CA4E7B"/>
    <w:p w:rsidR="00CA4E7B" w:rsidRDefault="00CA4E7B" w:rsidP="00CA4E7B">
      <w:r>
        <w:rPr>
          <w:noProof/>
        </w:rPr>
        <w:drawing>
          <wp:anchor distT="0" distB="0" distL="114300" distR="114300" simplePos="0" relativeHeight="251661312" behindDoc="0" locked="0" layoutInCell="1" allowOverlap="1" wp14:anchorId="6B2BC8A3">
            <wp:simplePos x="0" y="0"/>
            <wp:positionH relativeFrom="column">
              <wp:posOffset>891540</wp:posOffset>
            </wp:positionH>
            <wp:positionV relativeFrom="paragraph">
              <wp:posOffset>226060</wp:posOffset>
            </wp:positionV>
            <wp:extent cx="2343150" cy="2048510"/>
            <wp:effectExtent l="0" t="0" r="0" b="8890"/>
            <wp:wrapSquare wrapText="bothSides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077" t="20226" r="32790" b="25136"/>
                    <a:stretch/>
                  </pic:blipFill>
                  <pic:spPr bwMode="auto">
                    <a:xfrm>
                      <a:off x="0" y="0"/>
                      <a:ext cx="2343150" cy="20485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</w:rPr>
        <w:t xml:space="preserve">5.  </w:t>
      </w:r>
      <w:r>
        <w:t>Nuevamente en “Next”.</w:t>
      </w:r>
    </w:p>
    <w:p w:rsidR="00CA4E7B" w:rsidRPr="00CA4E7B" w:rsidRDefault="00CA4E7B" w:rsidP="00CA4E7B"/>
    <w:p w:rsidR="00CA4E7B" w:rsidRPr="00CA4E7B" w:rsidRDefault="00CA4E7B" w:rsidP="00CA4E7B"/>
    <w:p w:rsidR="00CA4E7B" w:rsidRPr="00CA4E7B" w:rsidRDefault="00CA4E7B" w:rsidP="00CA4E7B"/>
    <w:p w:rsidR="00CA4E7B" w:rsidRPr="00CA4E7B" w:rsidRDefault="00CA4E7B" w:rsidP="00CA4E7B"/>
    <w:p w:rsidR="00CA4E7B" w:rsidRPr="00CA4E7B" w:rsidRDefault="00CA4E7B" w:rsidP="00CA4E7B"/>
    <w:p w:rsidR="00CA4E7B" w:rsidRDefault="00CA4E7B" w:rsidP="00CA4E7B"/>
    <w:p w:rsidR="00CA4E7B" w:rsidRDefault="00CA4E7B" w:rsidP="00CA4E7B"/>
    <w:p w:rsidR="00CA4E7B" w:rsidRDefault="00CA4E7B" w:rsidP="00CA4E7B">
      <w:pPr>
        <w:spacing w:after="0" w:line="240" w:lineRule="auto"/>
        <w:jc w:val="both"/>
        <w:rPr>
          <w:b/>
          <w:bCs/>
        </w:rPr>
      </w:pPr>
    </w:p>
    <w:p w:rsidR="00CA4E7B" w:rsidRDefault="00CA4E7B" w:rsidP="00CA4E7B">
      <w:pPr>
        <w:spacing w:after="0" w:line="240" w:lineRule="auto"/>
        <w:jc w:val="both"/>
        <w:rPr>
          <w:b/>
          <w:bCs/>
        </w:rPr>
      </w:pPr>
    </w:p>
    <w:p w:rsidR="00CA4E7B" w:rsidRDefault="00CA4E7B" w:rsidP="00CA4E7B">
      <w:pPr>
        <w:spacing w:after="0" w:line="240" w:lineRule="auto"/>
        <w:jc w:val="both"/>
        <w:rPr>
          <w:b/>
          <w:bCs/>
        </w:rPr>
      </w:pPr>
    </w:p>
    <w:p w:rsidR="00CA4E7B" w:rsidRDefault="00CA4E7B" w:rsidP="00CA4E7B">
      <w:pPr>
        <w:spacing w:after="0" w:line="240" w:lineRule="auto"/>
        <w:jc w:val="both"/>
        <w:rPr>
          <w:b/>
          <w:bCs/>
        </w:rPr>
      </w:pPr>
    </w:p>
    <w:p w:rsidR="00CA4E7B" w:rsidRDefault="00CA4E7B" w:rsidP="00CA4E7B">
      <w:pPr>
        <w:spacing w:after="0" w:line="240" w:lineRule="auto"/>
        <w:jc w:val="both"/>
        <w:rPr>
          <w:b/>
          <w:bCs/>
        </w:rPr>
      </w:pPr>
    </w:p>
    <w:p w:rsidR="00CA4E7B" w:rsidRDefault="00CA4E7B" w:rsidP="00CA4E7B">
      <w:pPr>
        <w:spacing w:after="0" w:line="240" w:lineRule="auto"/>
        <w:jc w:val="both"/>
        <w:rPr>
          <w:b/>
          <w:bCs/>
        </w:rPr>
      </w:pPr>
    </w:p>
    <w:p w:rsidR="00CA4E7B" w:rsidRDefault="00CA4E7B" w:rsidP="00CA4E7B">
      <w:pPr>
        <w:spacing w:after="0" w:line="240" w:lineRule="auto"/>
        <w:jc w:val="both"/>
        <w:rPr>
          <w:b/>
          <w:bCs/>
        </w:rPr>
      </w:pPr>
    </w:p>
    <w:p w:rsidR="00CA4E7B" w:rsidRDefault="00CA4E7B" w:rsidP="00CA4E7B">
      <w:pPr>
        <w:spacing w:after="0" w:line="24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b/>
          <w:bCs/>
        </w:rPr>
        <w:lastRenderedPageBreak/>
        <w:t xml:space="preserve">6. 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El instalador pregunta sobre el editor a ser usado por Git, se recomienda usar la configuración por defecto, aunque para este caso se </w:t>
      </w:r>
      <w:r>
        <w:rPr>
          <w:rFonts w:ascii="Arial" w:eastAsia="Arial" w:hAnsi="Arial" w:cs="Arial"/>
          <w:sz w:val="20"/>
          <w:szCs w:val="20"/>
        </w:rPr>
        <w:t>manipula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directamente el sistema desde una consola de comandos.</w:t>
      </w:r>
    </w:p>
    <w:p w:rsidR="00CA4E7B" w:rsidRDefault="00CA4E7B" w:rsidP="00CA4E7B">
      <w:pPr>
        <w:rPr>
          <w:b/>
          <w:bCs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6C66DBE0">
            <wp:simplePos x="0" y="0"/>
            <wp:positionH relativeFrom="margin">
              <wp:posOffset>1076325</wp:posOffset>
            </wp:positionH>
            <wp:positionV relativeFrom="paragraph">
              <wp:posOffset>65405</wp:posOffset>
            </wp:positionV>
            <wp:extent cx="2905125" cy="2312670"/>
            <wp:effectExtent l="0" t="0" r="9525" b="0"/>
            <wp:wrapSquare wrapText="bothSides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417" t="20828" r="31772" b="28457"/>
                    <a:stretch/>
                  </pic:blipFill>
                  <pic:spPr bwMode="auto">
                    <a:xfrm>
                      <a:off x="0" y="0"/>
                      <a:ext cx="2905125" cy="23126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A4E7B" w:rsidRPr="00CA4E7B" w:rsidRDefault="00CA4E7B" w:rsidP="00CA4E7B"/>
    <w:p w:rsidR="00CA4E7B" w:rsidRPr="00CA4E7B" w:rsidRDefault="00CA4E7B" w:rsidP="00CA4E7B"/>
    <w:p w:rsidR="00CA4E7B" w:rsidRPr="00CA4E7B" w:rsidRDefault="00CA4E7B" w:rsidP="00CA4E7B"/>
    <w:p w:rsidR="00CA4E7B" w:rsidRPr="00CA4E7B" w:rsidRDefault="00CA4E7B" w:rsidP="00CA4E7B"/>
    <w:p w:rsidR="00CA4E7B" w:rsidRPr="00CA4E7B" w:rsidRDefault="00CA4E7B" w:rsidP="00CA4E7B"/>
    <w:p w:rsidR="00CA4E7B" w:rsidRPr="00CA4E7B" w:rsidRDefault="00CA4E7B" w:rsidP="00CA4E7B"/>
    <w:p w:rsidR="00CA4E7B" w:rsidRDefault="00CA4E7B" w:rsidP="00CA4E7B">
      <w:pPr>
        <w:rPr>
          <w:b/>
          <w:bCs/>
        </w:rPr>
      </w:pPr>
    </w:p>
    <w:p w:rsidR="00CA4E7B" w:rsidRDefault="00CA4E7B" w:rsidP="00CA4E7B"/>
    <w:p w:rsidR="00CA4E7B" w:rsidRDefault="00CA4E7B" w:rsidP="00CA4E7B">
      <w:pPr>
        <w:spacing w:after="0" w:line="24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b/>
          <w:bCs/>
        </w:rPr>
        <w:t xml:space="preserve">7. 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Enseguida, el instalador pregunta cómo va a ser la forma de nombrado para cada una de las ramas iniciales en repositorios nuevos, por defecto estos siempre se denominan </w:t>
      </w:r>
      <w:r>
        <w:rPr>
          <w:rFonts w:ascii="Arial" w:eastAsia="Arial" w:hAnsi="Arial" w:cs="Arial"/>
          <w:b/>
          <w:i/>
          <w:color w:val="000000"/>
          <w:sz w:val="20"/>
          <w:szCs w:val="20"/>
        </w:rPr>
        <w:t>master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y es la opción recomendada.</w:t>
      </w:r>
    </w:p>
    <w:p w:rsidR="00CA4E7B" w:rsidRDefault="00CA4E7B" w:rsidP="00CA4E7B">
      <w:pPr>
        <w:spacing w:after="0" w:line="24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00B048D1">
            <wp:simplePos x="0" y="0"/>
            <wp:positionH relativeFrom="margin">
              <wp:posOffset>942975</wp:posOffset>
            </wp:positionH>
            <wp:positionV relativeFrom="paragraph">
              <wp:posOffset>147955</wp:posOffset>
            </wp:positionV>
            <wp:extent cx="2609850" cy="2043430"/>
            <wp:effectExtent l="0" t="0" r="0" b="0"/>
            <wp:wrapSquare wrapText="bothSides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059" t="19923" r="30584" b="26645"/>
                    <a:stretch/>
                  </pic:blipFill>
                  <pic:spPr bwMode="auto">
                    <a:xfrm>
                      <a:off x="0" y="0"/>
                      <a:ext cx="2609850" cy="20434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A4E7B" w:rsidRDefault="00CA4E7B" w:rsidP="00CA4E7B"/>
    <w:p w:rsidR="00CA4E7B" w:rsidRPr="00CA4E7B" w:rsidRDefault="00CA4E7B" w:rsidP="00CA4E7B"/>
    <w:p w:rsidR="00CA4E7B" w:rsidRPr="00CA4E7B" w:rsidRDefault="00CA4E7B" w:rsidP="00CA4E7B"/>
    <w:p w:rsidR="00CA4E7B" w:rsidRPr="00CA4E7B" w:rsidRDefault="00CA4E7B" w:rsidP="00CA4E7B"/>
    <w:p w:rsidR="00CA4E7B" w:rsidRPr="00CA4E7B" w:rsidRDefault="00CA4E7B" w:rsidP="00CA4E7B"/>
    <w:p w:rsidR="00CA4E7B" w:rsidRPr="00CA4E7B" w:rsidRDefault="00CA4E7B" w:rsidP="00CA4E7B"/>
    <w:p w:rsidR="00CA4E7B" w:rsidRDefault="00CA4E7B" w:rsidP="00CA4E7B"/>
    <w:p w:rsidR="00CA4E7B" w:rsidRDefault="00CA4E7B" w:rsidP="00CA4E7B"/>
    <w:p w:rsidR="00CA4E7B" w:rsidRDefault="00CA4E7B" w:rsidP="00CA4E7B">
      <w:pPr>
        <w:spacing w:after="0" w:line="24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b/>
          <w:bCs/>
        </w:rPr>
        <w:t xml:space="preserve">8. </w:t>
      </w:r>
      <w:r>
        <w:rPr>
          <w:rFonts w:ascii="Arial" w:eastAsia="Arial" w:hAnsi="Arial" w:cs="Arial"/>
          <w:color w:val="000000"/>
          <w:sz w:val="20"/>
          <w:szCs w:val="20"/>
        </w:rPr>
        <w:t>Luego, se puede seleccionar si se desea o no usar la línea de comandos de Git.</w:t>
      </w:r>
    </w:p>
    <w:p w:rsidR="00CA4E7B" w:rsidRDefault="00CA4E7B" w:rsidP="00CA4E7B">
      <w:pPr>
        <w:spacing w:after="0" w:line="24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1D8F1F06">
            <wp:simplePos x="0" y="0"/>
            <wp:positionH relativeFrom="column">
              <wp:posOffset>1082040</wp:posOffset>
            </wp:positionH>
            <wp:positionV relativeFrom="paragraph">
              <wp:posOffset>89535</wp:posOffset>
            </wp:positionV>
            <wp:extent cx="2425065" cy="1876425"/>
            <wp:effectExtent l="0" t="0" r="0" b="9525"/>
            <wp:wrapSquare wrapText="bothSides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568" t="20225" r="30923" b="28155"/>
                    <a:stretch/>
                  </pic:blipFill>
                  <pic:spPr bwMode="auto">
                    <a:xfrm>
                      <a:off x="0" y="0"/>
                      <a:ext cx="2425065" cy="1876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A4E7B" w:rsidRDefault="00CA4E7B" w:rsidP="00CA4E7B">
      <w:pPr>
        <w:rPr>
          <w:b/>
          <w:bCs/>
        </w:rPr>
      </w:pPr>
    </w:p>
    <w:p w:rsidR="00CA4E7B" w:rsidRPr="00CA4E7B" w:rsidRDefault="00CA4E7B" w:rsidP="00CA4E7B"/>
    <w:p w:rsidR="00CA4E7B" w:rsidRPr="00CA4E7B" w:rsidRDefault="00CA4E7B" w:rsidP="00CA4E7B"/>
    <w:p w:rsidR="00CA4E7B" w:rsidRPr="00CA4E7B" w:rsidRDefault="00CA4E7B" w:rsidP="00CA4E7B"/>
    <w:p w:rsidR="00CA4E7B" w:rsidRDefault="00CA4E7B" w:rsidP="00CA4E7B">
      <w:pPr>
        <w:rPr>
          <w:b/>
          <w:bCs/>
        </w:rPr>
      </w:pPr>
    </w:p>
    <w:p w:rsidR="00CA4E7B" w:rsidRDefault="00CA4E7B" w:rsidP="00CA4E7B"/>
    <w:p w:rsidR="00CA4E7B" w:rsidRDefault="00CA4E7B" w:rsidP="00CA4E7B"/>
    <w:p w:rsidR="00CA4E7B" w:rsidRDefault="00CA4E7B" w:rsidP="00CA4E7B">
      <w:pPr>
        <w:spacing w:after="0" w:line="24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b/>
          <w:bCs/>
        </w:rPr>
        <w:lastRenderedPageBreak/>
        <w:t xml:space="preserve">9. 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Ahora el instalador preguntará </w:t>
      </w:r>
      <w:r>
        <w:rPr>
          <w:rFonts w:ascii="Arial" w:eastAsia="Arial" w:hAnsi="Arial" w:cs="Arial"/>
          <w:sz w:val="20"/>
          <w:szCs w:val="20"/>
        </w:rPr>
        <w:t>qué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tipo de librería será utilizada para conexiones HTTPS, las cuales son necesarias para hacer procesos de carga y descarga de repositorios remotos.</w:t>
      </w:r>
    </w:p>
    <w:p w:rsidR="00CA4E7B" w:rsidRDefault="00CA4E7B" w:rsidP="00CA4E7B">
      <w:pPr>
        <w:spacing w:after="0" w:line="24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</w:p>
    <w:p w:rsidR="00CA4E7B" w:rsidRDefault="00994F36" w:rsidP="00CA4E7B">
      <w:pPr>
        <w:spacing w:after="0" w:line="24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657C514C">
            <wp:simplePos x="0" y="0"/>
            <wp:positionH relativeFrom="column">
              <wp:posOffset>1034415</wp:posOffset>
            </wp:positionH>
            <wp:positionV relativeFrom="paragraph">
              <wp:posOffset>8890</wp:posOffset>
            </wp:positionV>
            <wp:extent cx="2438400" cy="2005965"/>
            <wp:effectExtent l="0" t="0" r="0" b="0"/>
            <wp:wrapSquare wrapText="bothSides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077" t="39545" r="30584" b="5816"/>
                    <a:stretch/>
                  </pic:blipFill>
                  <pic:spPr bwMode="auto">
                    <a:xfrm>
                      <a:off x="0" y="0"/>
                      <a:ext cx="2438400" cy="20059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A4E7B" w:rsidRDefault="00CA4E7B" w:rsidP="00CA4E7B"/>
    <w:p w:rsidR="00CA4E7B" w:rsidRPr="00CA4E7B" w:rsidRDefault="00CA4E7B" w:rsidP="00CA4E7B"/>
    <w:p w:rsidR="00CA4E7B" w:rsidRPr="00CA4E7B" w:rsidRDefault="00CA4E7B" w:rsidP="00CA4E7B"/>
    <w:p w:rsidR="00CA4E7B" w:rsidRPr="00CA4E7B" w:rsidRDefault="00CA4E7B" w:rsidP="00CA4E7B"/>
    <w:p w:rsidR="00CA4E7B" w:rsidRDefault="00CA4E7B" w:rsidP="00CA4E7B"/>
    <w:p w:rsidR="00CA4E7B" w:rsidRDefault="00CA4E7B" w:rsidP="00CA4E7B"/>
    <w:p w:rsidR="00CA4E7B" w:rsidRDefault="00CA4E7B" w:rsidP="00CA4E7B"/>
    <w:p w:rsidR="00CA4E7B" w:rsidRDefault="00CA4E7B" w:rsidP="00CA4E7B">
      <w:pPr>
        <w:spacing w:after="0" w:line="24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b/>
          <w:bCs/>
        </w:rPr>
        <w:t xml:space="preserve">10. </w:t>
      </w:r>
      <w:r>
        <w:rPr>
          <w:rFonts w:ascii="Arial" w:eastAsia="Arial" w:hAnsi="Arial" w:cs="Arial"/>
          <w:color w:val="000000"/>
          <w:sz w:val="20"/>
          <w:szCs w:val="20"/>
        </w:rPr>
        <w:t>También, consulta cómo es la forma en la que Git va a considerar los finales de línea en archivos de texto.</w:t>
      </w:r>
    </w:p>
    <w:p w:rsidR="00CA4E7B" w:rsidRDefault="00994F36" w:rsidP="00CA4E7B">
      <w:pPr>
        <w:spacing w:after="0" w:line="24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0EC8F410">
            <wp:simplePos x="0" y="0"/>
            <wp:positionH relativeFrom="column">
              <wp:posOffset>1139190</wp:posOffset>
            </wp:positionH>
            <wp:positionV relativeFrom="paragraph">
              <wp:posOffset>13970</wp:posOffset>
            </wp:positionV>
            <wp:extent cx="2591435" cy="2012950"/>
            <wp:effectExtent l="0" t="0" r="0" b="6350"/>
            <wp:wrapSquare wrapText="bothSides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059" t="20528" r="30923" b="26946"/>
                    <a:stretch/>
                  </pic:blipFill>
                  <pic:spPr bwMode="auto">
                    <a:xfrm>
                      <a:off x="0" y="0"/>
                      <a:ext cx="2591435" cy="2012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A4E7B" w:rsidRDefault="00CA4E7B" w:rsidP="00CA4E7B">
      <w:pPr>
        <w:rPr>
          <w:b/>
          <w:bCs/>
        </w:rPr>
      </w:pPr>
    </w:p>
    <w:p w:rsidR="00CA4E7B" w:rsidRPr="00CA4E7B" w:rsidRDefault="00CA4E7B" w:rsidP="00CA4E7B"/>
    <w:p w:rsidR="00CA4E7B" w:rsidRPr="00CA4E7B" w:rsidRDefault="00CA4E7B" w:rsidP="00CA4E7B"/>
    <w:p w:rsidR="00CA4E7B" w:rsidRPr="00CA4E7B" w:rsidRDefault="00CA4E7B" w:rsidP="00CA4E7B"/>
    <w:p w:rsidR="00CA4E7B" w:rsidRPr="00CA4E7B" w:rsidRDefault="00CA4E7B" w:rsidP="00CA4E7B"/>
    <w:p w:rsidR="00CA4E7B" w:rsidRDefault="00CA4E7B" w:rsidP="00CA4E7B">
      <w:pPr>
        <w:rPr>
          <w:b/>
          <w:bCs/>
        </w:rPr>
      </w:pPr>
    </w:p>
    <w:p w:rsidR="00CA4E7B" w:rsidRDefault="00CA4E7B" w:rsidP="00CA4E7B"/>
    <w:p w:rsidR="00994F36" w:rsidRDefault="00CA4E7B" w:rsidP="00994F36">
      <w:pPr>
        <w:spacing w:after="0" w:line="24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b/>
          <w:bCs/>
        </w:rPr>
        <w:t xml:space="preserve">11. </w:t>
      </w:r>
      <w:r w:rsidR="00994F36">
        <w:rPr>
          <w:rFonts w:ascii="Arial" w:eastAsia="Arial" w:hAnsi="Arial" w:cs="Arial"/>
          <w:color w:val="000000"/>
          <w:sz w:val="20"/>
          <w:szCs w:val="20"/>
        </w:rPr>
        <w:t xml:space="preserve">Luego, pregunta por la terminal que se quiere usar con Git </w:t>
      </w:r>
      <w:proofErr w:type="spellStart"/>
      <w:r w:rsidR="00994F36">
        <w:rPr>
          <w:rFonts w:ascii="Arial" w:eastAsia="Arial" w:hAnsi="Arial" w:cs="Arial"/>
          <w:color w:val="000000"/>
          <w:sz w:val="20"/>
          <w:szCs w:val="20"/>
        </w:rPr>
        <w:t>Bash</w:t>
      </w:r>
      <w:proofErr w:type="spellEnd"/>
      <w:r w:rsidR="00994F36">
        <w:rPr>
          <w:rFonts w:ascii="Arial" w:eastAsia="Arial" w:hAnsi="Arial" w:cs="Arial"/>
          <w:color w:val="000000"/>
          <w:sz w:val="20"/>
          <w:szCs w:val="20"/>
        </w:rPr>
        <w:t xml:space="preserve"> que es una aplicación para entornos Windows que permite emular la experiencia de la línea de comando de Git.</w:t>
      </w:r>
    </w:p>
    <w:p w:rsidR="00994F36" w:rsidRDefault="00994F36" w:rsidP="00994F36">
      <w:pPr>
        <w:spacing w:after="0" w:line="24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</w:p>
    <w:p w:rsidR="00CA4E7B" w:rsidRDefault="00994F36" w:rsidP="00CA4E7B">
      <w:pPr>
        <w:rPr>
          <w:b/>
          <w:bCs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55C72C07">
            <wp:simplePos x="0" y="0"/>
            <wp:positionH relativeFrom="column">
              <wp:posOffset>1167130</wp:posOffset>
            </wp:positionH>
            <wp:positionV relativeFrom="paragraph">
              <wp:posOffset>205740</wp:posOffset>
            </wp:positionV>
            <wp:extent cx="2776220" cy="2276475"/>
            <wp:effectExtent l="0" t="0" r="5080" b="9525"/>
            <wp:wrapSquare wrapText="bothSides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889" t="18716" r="31433" b="26343"/>
                    <a:stretch/>
                  </pic:blipFill>
                  <pic:spPr bwMode="auto">
                    <a:xfrm>
                      <a:off x="0" y="0"/>
                      <a:ext cx="2776220" cy="2276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94F36" w:rsidRPr="00994F36" w:rsidRDefault="00994F36" w:rsidP="00994F36"/>
    <w:p w:rsidR="00994F36" w:rsidRPr="00994F36" w:rsidRDefault="00994F36" w:rsidP="00994F36"/>
    <w:p w:rsidR="00994F36" w:rsidRPr="00994F36" w:rsidRDefault="00994F36" w:rsidP="00994F36"/>
    <w:p w:rsidR="00994F36" w:rsidRPr="00994F36" w:rsidRDefault="00994F36" w:rsidP="00994F36"/>
    <w:p w:rsidR="00994F36" w:rsidRPr="00994F36" w:rsidRDefault="00994F36" w:rsidP="00994F36"/>
    <w:p w:rsidR="00994F36" w:rsidRPr="00994F36" w:rsidRDefault="00994F36" w:rsidP="00994F36"/>
    <w:p w:rsidR="00994F36" w:rsidRDefault="00994F36" w:rsidP="00994F36">
      <w:pPr>
        <w:rPr>
          <w:b/>
          <w:bCs/>
        </w:rPr>
      </w:pPr>
    </w:p>
    <w:p w:rsidR="00994F36" w:rsidRDefault="00994F36" w:rsidP="00994F36"/>
    <w:p w:rsidR="00994F36" w:rsidRDefault="00994F36" w:rsidP="00994F36">
      <w:pPr>
        <w:spacing w:after="0" w:line="24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b/>
          <w:bCs/>
        </w:rPr>
        <w:lastRenderedPageBreak/>
        <w:t xml:space="preserve">12. 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Se puede configurar cuál es el comportamiento asociado al comando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git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pull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>, se recomienda dejar opciones por defecto.</w:t>
      </w:r>
    </w:p>
    <w:p w:rsidR="00994F36" w:rsidRDefault="00994F36" w:rsidP="00994F36">
      <w:pPr>
        <w:spacing w:after="0" w:line="24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7D2A0B26">
            <wp:simplePos x="0" y="0"/>
            <wp:positionH relativeFrom="column">
              <wp:posOffset>1301115</wp:posOffset>
            </wp:positionH>
            <wp:positionV relativeFrom="paragraph">
              <wp:posOffset>59055</wp:posOffset>
            </wp:positionV>
            <wp:extent cx="2267585" cy="1781175"/>
            <wp:effectExtent l="0" t="0" r="0" b="9525"/>
            <wp:wrapSquare wrapText="bothSides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417" t="41658" r="30414" b="6420"/>
                    <a:stretch/>
                  </pic:blipFill>
                  <pic:spPr bwMode="auto">
                    <a:xfrm>
                      <a:off x="0" y="0"/>
                      <a:ext cx="2267585" cy="1781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94F36" w:rsidRDefault="00994F36" w:rsidP="00994F36">
      <w:pPr>
        <w:rPr>
          <w:b/>
          <w:bCs/>
        </w:rPr>
      </w:pPr>
    </w:p>
    <w:p w:rsidR="00994F36" w:rsidRPr="00994F36" w:rsidRDefault="00994F36" w:rsidP="00994F36"/>
    <w:p w:rsidR="00994F36" w:rsidRPr="00994F36" w:rsidRDefault="00994F36" w:rsidP="00994F36"/>
    <w:p w:rsidR="00994F36" w:rsidRPr="00994F36" w:rsidRDefault="00994F36" w:rsidP="00994F36"/>
    <w:p w:rsidR="00994F36" w:rsidRPr="00994F36" w:rsidRDefault="00994F36" w:rsidP="00994F36"/>
    <w:p w:rsidR="00994F36" w:rsidRDefault="00994F36" w:rsidP="00994F36">
      <w:pPr>
        <w:rPr>
          <w:b/>
          <w:bCs/>
        </w:rPr>
      </w:pPr>
    </w:p>
    <w:p w:rsidR="00994F36" w:rsidRDefault="00994F36" w:rsidP="00994F36">
      <w:pPr>
        <w:tabs>
          <w:tab w:val="left" w:pos="6360"/>
        </w:tabs>
      </w:pPr>
      <w:r>
        <w:tab/>
      </w:r>
    </w:p>
    <w:p w:rsidR="00994F36" w:rsidRDefault="00994F36" w:rsidP="00994F36">
      <w:pPr>
        <w:spacing w:after="0" w:line="24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b/>
          <w:bCs/>
        </w:rPr>
        <w:t xml:space="preserve">13. 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Se debe seleccionar el ayudante de credenciales a ser configurado con Git, se recomienda la opción Git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Credential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Manager Core, ya que este reemplaza los ayudantes de credenciales previos, mejora y facilita el mantenimiento independientemente del sistema operativo.</w:t>
      </w:r>
    </w:p>
    <w:p w:rsidR="00994F36" w:rsidRDefault="00994F36" w:rsidP="00994F36">
      <w:pPr>
        <w:spacing w:after="0" w:line="24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6FD55C32">
            <wp:simplePos x="0" y="0"/>
            <wp:positionH relativeFrom="column">
              <wp:posOffset>1348740</wp:posOffset>
            </wp:positionH>
            <wp:positionV relativeFrom="paragraph">
              <wp:posOffset>80645</wp:posOffset>
            </wp:positionV>
            <wp:extent cx="2447290" cy="1905000"/>
            <wp:effectExtent l="0" t="0" r="0" b="0"/>
            <wp:wrapSquare wrapText="bothSides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077" t="41054" r="30415" b="7023"/>
                    <a:stretch/>
                  </pic:blipFill>
                  <pic:spPr bwMode="auto">
                    <a:xfrm>
                      <a:off x="0" y="0"/>
                      <a:ext cx="2447290" cy="1905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94F36" w:rsidRDefault="00994F36" w:rsidP="00994F36">
      <w:pPr>
        <w:tabs>
          <w:tab w:val="left" w:pos="6360"/>
        </w:tabs>
      </w:pPr>
    </w:p>
    <w:p w:rsidR="00994F36" w:rsidRPr="00994F36" w:rsidRDefault="00994F36" w:rsidP="00994F36"/>
    <w:p w:rsidR="00994F36" w:rsidRPr="00994F36" w:rsidRDefault="00994F36" w:rsidP="00994F36"/>
    <w:p w:rsidR="00994F36" w:rsidRPr="00994F36" w:rsidRDefault="00994F36" w:rsidP="00994F36"/>
    <w:p w:rsidR="00994F36" w:rsidRPr="00994F36" w:rsidRDefault="00994F36" w:rsidP="00994F36"/>
    <w:p w:rsidR="00994F36" w:rsidRDefault="00994F36" w:rsidP="00994F36"/>
    <w:p w:rsidR="00994F36" w:rsidRDefault="00994F36" w:rsidP="00994F36">
      <w:pPr>
        <w:rPr>
          <w:b/>
          <w:bCs/>
        </w:rPr>
      </w:pPr>
    </w:p>
    <w:p w:rsidR="00994F36" w:rsidRDefault="00994F36" w:rsidP="00994F36">
      <w:pPr>
        <w:spacing w:after="0" w:line="24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  <w:r w:rsidRPr="00994F36">
        <w:rPr>
          <w:b/>
          <w:bCs/>
        </w:rPr>
        <w:t>14</w:t>
      </w:r>
      <w:r>
        <w:rPr>
          <w:b/>
          <w:bCs/>
        </w:rPr>
        <w:t xml:space="preserve">. </w:t>
      </w:r>
      <w:r>
        <w:rPr>
          <w:rFonts w:ascii="Arial" w:eastAsia="Arial" w:hAnsi="Arial" w:cs="Arial"/>
          <w:color w:val="000000"/>
          <w:sz w:val="20"/>
          <w:szCs w:val="20"/>
        </w:rPr>
        <w:t>Y, finalmente, se configuran qué características adicionales y configuraciones experimentales se desean habilitar.</w:t>
      </w:r>
    </w:p>
    <w:p w:rsidR="00994F36" w:rsidRDefault="00994F36" w:rsidP="00994F36">
      <w:pPr>
        <w:spacing w:after="0" w:line="24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5895CC61">
            <wp:simplePos x="0" y="0"/>
            <wp:positionH relativeFrom="margin">
              <wp:posOffset>1181100</wp:posOffset>
            </wp:positionH>
            <wp:positionV relativeFrom="paragraph">
              <wp:posOffset>9525</wp:posOffset>
            </wp:positionV>
            <wp:extent cx="2823845" cy="2209800"/>
            <wp:effectExtent l="0" t="0" r="0" b="0"/>
            <wp:wrapSquare wrapText="bothSides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077" t="41960" r="31263" b="7023"/>
                    <a:stretch/>
                  </pic:blipFill>
                  <pic:spPr bwMode="auto">
                    <a:xfrm>
                      <a:off x="0" y="0"/>
                      <a:ext cx="2823845" cy="2209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94F36" w:rsidRDefault="00994F36" w:rsidP="00994F36">
      <w:pPr>
        <w:rPr>
          <w:b/>
          <w:bCs/>
        </w:rPr>
      </w:pPr>
    </w:p>
    <w:p w:rsidR="00994F36" w:rsidRPr="00994F36" w:rsidRDefault="00994F36" w:rsidP="00994F36"/>
    <w:p w:rsidR="00994F36" w:rsidRPr="00994F36" w:rsidRDefault="00994F36" w:rsidP="00994F36"/>
    <w:p w:rsidR="00994F36" w:rsidRPr="00994F36" w:rsidRDefault="00994F36" w:rsidP="00994F36"/>
    <w:p w:rsidR="00994F36" w:rsidRPr="00994F36" w:rsidRDefault="00994F36" w:rsidP="00994F36"/>
    <w:p w:rsidR="00994F36" w:rsidRPr="00994F36" w:rsidRDefault="00994F36" w:rsidP="00994F36"/>
    <w:p w:rsidR="00994F36" w:rsidRPr="00994F36" w:rsidRDefault="00994F36" w:rsidP="00994F36"/>
    <w:p w:rsidR="00994F36" w:rsidRDefault="00994F36" w:rsidP="00994F36">
      <w:pPr>
        <w:rPr>
          <w:b/>
          <w:bCs/>
        </w:rPr>
      </w:pPr>
    </w:p>
    <w:p w:rsidR="00994F36" w:rsidRDefault="00994F36" w:rsidP="00994F36">
      <w:pPr>
        <w:tabs>
          <w:tab w:val="left" w:pos="7275"/>
        </w:tabs>
      </w:pPr>
      <w:r>
        <w:tab/>
      </w:r>
    </w:p>
    <w:p w:rsidR="00994F36" w:rsidRDefault="00994F36" w:rsidP="00994F36">
      <w:pPr>
        <w:tabs>
          <w:tab w:val="left" w:pos="7275"/>
        </w:tabs>
      </w:pPr>
      <w:r>
        <w:rPr>
          <w:noProof/>
        </w:rPr>
        <w:lastRenderedPageBreak/>
        <w:drawing>
          <wp:anchor distT="0" distB="0" distL="114300" distR="114300" simplePos="0" relativeHeight="251673600" behindDoc="0" locked="0" layoutInCell="1" allowOverlap="1" wp14:anchorId="337061AB">
            <wp:simplePos x="0" y="0"/>
            <wp:positionH relativeFrom="margin">
              <wp:posOffset>110490</wp:posOffset>
            </wp:positionH>
            <wp:positionV relativeFrom="paragraph">
              <wp:posOffset>281305</wp:posOffset>
            </wp:positionV>
            <wp:extent cx="2743200" cy="2214880"/>
            <wp:effectExtent l="0" t="0" r="0" b="0"/>
            <wp:wrapSquare wrapText="bothSides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927" t="41357" r="30923" b="6722"/>
                    <a:stretch/>
                  </pic:blipFill>
                  <pic:spPr bwMode="auto">
                    <a:xfrm>
                      <a:off x="0" y="0"/>
                      <a:ext cx="2743200" cy="2214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4624" behindDoc="0" locked="0" layoutInCell="1" allowOverlap="1" wp14:anchorId="0BBF3163">
            <wp:simplePos x="0" y="0"/>
            <wp:positionH relativeFrom="column">
              <wp:posOffset>2872740</wp:posOffset>
            </wp:positionH>
            <wp:positionV relativeFrom="paragraph">
              <wp:posOffset>343535</wp:posOffset>
            </wp:positionV>
            <wp:extent cx="2823210" cy="2171700"/>
            <wp:effectExtent l="0" t="0" r="0" b="0"/>
            <wp:wrapSquare wrapText="bothSides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398" t="41959" r="31093" b="6722"/>
                    <a:stretch/>
                  </pic:blipFill>
                  <pic:spPr bwMode="auto">
                    <a:xfrm>
                      <a:off x="0" y="0"/>
                      <a:ext cx="2823210" cy="2171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</w:rPr>
        <w:t xml:space="preserve">16. </w:t>
      </w:r>
      <w:r>
        <w:t>Se instala.</w:t>
      </w:r>
    </w:p>
    <w:p w:rsidR="00994F36" w:rsidRDefault="00994F36" w:rsidP="00994F36">
      <w:pPr>
        <w:tabs>
          <w:tab w:val="left" w:pos="7275"/>
        </w:tabs>
      </w:pPr>
    </w:p>
    <w:p w:rsidR="00994F36" w:rsidRDefault="00994F36" w:rsidP="00994F36">
      <w:pPr>
        <w:tabs>
          <w:tab w:val="left" w:pos="7275"/>
        </w:tabs>
      </w:pPr>
    </w:p>
    <w:p w:rsidR="00994F36" w:rsidRDefault="003A16D9" w:rsidP="00994F36">
      <w:pPr>
        <w:tabs>
          <w:tab w:val="left" w:pos="7275"/>
        </w:tabs>
        <w:rPr>
          <w:b/>
          <w:bCs/>
        </w:rPr>
      </w:pPr>
      <w:r>
        <w:rPr>
          <w:b/>
          <w:bCs/>
        </w:rPr>
        <w:t>PASO A PASO</w:t>
      </w:r>
    </w:p>
    <w:p w:rsidR="003A16D9" w:rsidRDefault="003A16D9" w:rsidP="00994F36">
      <w:pPr>
        <w:tabs>
          <w:tab w:val="left" w:pos="7275"/>
        </w:tabs>
      </w:pPr>
      <w:r>
        <w:rPr>
          <w:b/>
          <w:bCs/>
        </w:rPr>
        <w:t xml:space="preserve">1. </w:t>
      </w:r>
      <w:r>
        <w:t xml:space="preserve">Para ir a </w:t>
      </w:r>
      <w:proofErr w:type="spellStart"/>
      <w:r>
        <w:t>github</w:t>
      </w:r>
      <w:proofErr w:type="spellEnd"/>
      <w:r>
        <w:t xml:space="preserve"> te diriges a la página </w:t>
      </w:r>
      <w:hyperlink r:id="rId21" w:history="1">
        <w:r w:rsidRPr="003A16D9">
          <w:rPr>
            <w:rStyle w:val="Hipervnculo"/>
          </w:rPr>
          <w:t>https://github.com</w:t>
        </w:r>
      </w:hyperlink>
    </w:p>
    <w:p w:rsidR="003A16D9" w:rsidRDefault="003A16D9" w:rsidP="00994F36">
      <w:pPr>
        <w:tabs>
          <w:tab w:val="left" w:pos="7275"/>
        </w:tabs>
      </w:pPr>
      <w:r>
        <w:rPr>
          <w:noProof/>
        </w:rPr>
        <w:drawing>
          <wp:inline distT="0" distB="0" distL="0" distR="0" wp14:anchorId="43313976" wp14:editId="677EEB99">
            <wp:extent cx="5699760" cy="2824728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6339" b="5514"/>
                    <a:stretch/>
                  </pic:blipFill>
                  <pic:spPr bwMode="auto">
                    <a:xfrm>
                      <a:off x="0" y="0"/>
                      <a:ext cx="5701292" cy="28254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A16D9" w:rsidRDefault="003A16D9" w:rsidP="00994F36">
      <w:pPr>
        <w:tabs>
          <w:tab w:val="left" w:pos="7275"/>
        </w:tabs>
      </w:pPr>
    </w:p>
    <w:p w:rsidR="003A16D9" w:rsidRDefault="003A16D9" w:rsidP="00994F36">
      <w:pPr>
        <w:tabs>
          <w:tab w:val="left" w:pos="7275"/>
        </w:tabs>
      </w:pPr>
    </w:p>
    <w:p w:rsidR="003A16D9" w:rsidRDefault="003A16D9" w:rsidP="00994F36">
      <w:pPr>
        <w:tabs>
          <w:tab w:val="left" w:pos="7275"/>
        </w:tabs>
      </w:pPr>
    </w:p>
    <w:p w:rsidR="003A16D9" w:rsidRDefault="003A16D9" w:rsidP="00994F36">
      <w:pPr>
        <w:tabs>
          <w:tab w:val="left" w:pos="7275"/>
        </w:tabs>
      </w:pPr>
    </w:p>
    <w:p w:rsidR="003A16D9" w:rsidRDefault="003A16D9" w:rsidP="00994F36">
      <w:pPr>
        <w:tabs>
          <w:tab w:val="left" w:pos="7275"/>
        </w:tabs>
      </w:pPr>
    </w:p>
    <w:p w:rsidR="003A16D9" w:rsidRDefault="003A16D9" w:rsidP="00994F36">
      <w:pPr>
        <w:tabs>
          <w:tab w:val="left" w:pos="7275"/>
        </w:tabs>
      </w:pPr>
    </w:p>
    <w:p w:rsidR="003A16D9" w:rsidRDefault="003A16D9" w:rsidP="00994F36">
      <w:pPr>
        <w:tabs>
          <w:tab w:val="left" w:pos="7275"/>
        </w:tabs>
      </w:pPr>
      <w:r>
        <w:rPr>
          <w:b/>
          <w:bCs/>
        </w:rPr>
        <w:lastRenderedPageBreak/>
        <w:t xml:space="preserve">2. </w:t>
      </w:r>
      <w:r>
        <w:t>Registrarse con su correo y crear una contraseña.</w:t>
      </w:r>
    </w:p>
    <w:p w:rsidR="003A16D9" w:rsidRDefault="003A16D9" w:rsidP="00994F36">
      <w:pPr>
        <w:tabs>
          <w:tab w:val="left" w:pos="7275"/>
        </w:tabs>
      </w:pPr>
      <w:r>
        <w:rPr>
          <w:noProof/>
        </w:rPr>
        <w:drawing>
          <wp:inline distT="0" distB="0" distL="0" distR="0" wp14:anchorId="180EF0E0" wp14:editId="263B5BF8">
            <wp:extent cx="5572125" cy="2809875"/>
            <wp:effectExtent l="0" t="0" r="9525" b="952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6038" r="713" b="4910"/>
                    <a:stretch/>
                  </pic:blipFill>
                  <pic:spPr bwMode="auto">
                    <a:xfrm>
                      <a:off x="0" y="0"/>
                      <a:ext cx="5572125" cy="2809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A16D9" w:rsidRDefault="003A16D9" w:rsidP="00994F36">
      <w:pPr>
        <w:tabs>
          <w:tab w:val="left" w:pos="7275"/>
        </w:tabs>
      </w:pPr>
      <w:r>
        <w:rPr>
          <w:b/>
          <w:bCs/>
        </w:rPr>
        <w:t xml:space="preserve">3. </w:t>
      </w:r>
      <w:r>
        <w:t>Ingresas y listo.</w:t>
      </w:r>
    </w:p>
    <w:p w:rsidR="003A16D9" w:rsidRDefault="003A16D9" w:rsidP="00994F36">
      <w:pPr>
        <w:tabs>
          <w:tab w:val="left" w:pos="7275"/>
        </w:tabs>
      </w:pPr>
      <w:r>
        <w:rPr>
          <w:noProof/>
        </w:rPr>
        <w:drawing>
          <wp:inline distT="0" distB="0" distL="0" distR="0" wp14:anchorId="19530E37" wp14:editId="28A3F98D">
            <wp:extent cx="5612130" cy="2790825"/>
            <wp:effectExtent l="0" t="0" r="7620" b="952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5735" b="5816"/>
                    <a:stretch/>
                  </pic:blipFill>
                  <pic:spPr bwMode="auto">
                    <a:xfrm>
                      <a:off x="0" y="0"/>
                      <a:ext cx="5612130" cy="2790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A16D9" w:rsidRPr="003A16D9" w:rsidRDefault="003A16D9" w:rsidP="00994F36">
      <w:pPr>
        <w:tabs>
          <w:tab w:val="left" w:pos="7275"/>
        </w:tabs>
      </w:pPr>
      <w:bookmarkStart w:id="0" w:name="_GoBack"/>
      <w:bookmarkEnd w:id="0"/>
    </w:p>
    <w:sectPr w:rsidR="003A16D9" w:rsidRPr="003A16D9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ff4">
    <w:altName w:val="Cambria"/>
    <w:panose1 w:val="00000000000000000000"/>
    <w:charset w:val="00"/>
    <w:family w:val="roman"/>
    <w:notTrueType/>
    <w:pitch w:val="default"/>
  </w:font>
  <w:font w:name="ff1">
    <w:altName w:val="Cambria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7552C03"/>
    <w:multiLevelType w:val="multilevel"/>
    <w:tmpl w:val="6D56E36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62EF"/>
    <w:rsid w:val="003A16D9"/>
    <w:rsid w:val="004662EF"/>
    <w:rsid w:val="00927338"/>
    <w:rsid w:val="00994F36"/>
    <w:rsid w:val="00BE3858"/>
    <w:rsid w:val="00C91469"/>
    <w:rsid w:val="00CA4E7B"/>
    <w:rsid w:val="00F218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09FBEC"/>
  <w15:chartTrackingRefBased/>
  <w15:docId w15:val="{380C9BFB-4C46-409C-AFEB-7B0DA31580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a">
    <w:name w:val="_"/>
    <w:basedOn w:val="Fuentedeprrafopredeter"/>
    <w:rsid w:val="004662EF"/>
  </w:style>
  <w:style w:type="character" w:customStyle="1" w:styleId="ff1">
    <w:name w:val="ff1"/>
    <w:basedOn w:val="Fuentedeprrafopredeter"/>
    <w:rsid w:val="004662EF"/>
  </w:style>
  <w:style w:type="character" w:styleId="Hipervnculo">
    <w:name w:val="Hyperlink"/>
    <w:basedOn w:val="Fuentedeprrafopredeter"/>
    <w:uiPriority w:val="99"/>
    <w:unhideWhenUsed/>
    <w:rsid w:val="003A16D9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3A16D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815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316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713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425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823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598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64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773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1449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188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005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787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474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704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3595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718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969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186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hyperlink" Target="https://github.com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8</Pages>
  <Words>547</Words>
  <Characters>3011</Characters>
  <Application>Microsoft Office Word</Application>
  <DocSecurity>0</DocSecurity>
  <Lines>25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</cp:revision>
  <dcterms:created xsi:type="dcterms:W3CDTF">2025-03-01T23:34:00Z</dcterms:created>
  <dcterms:modified xsi:type="dcterms:W3CDTF">2025-03-02T00:10:00Z</dcterms:modified>
</cp:coreProperties>
</file>