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rFonts w:hint="default" w:ascii="Microsoft Sans Serif" w:hAnsi="Microsoft Sans Serif" w:cs="Microsoft Sans Serif"/>
          <w:b/>
          <w:smallCaps/>
          <w:sz w:val="40"/>
          <w:lang w:val="es-MX"/>
        </w:rPr>
      </w:pPr>
      <w:r>
        <w:rPr>
          <w:rFonts w:hint="default" w:ascii="Microsoft Sans Serif" w:hAnsi="Microsoft Sans Serif" w:cs="Microsoft Sans Serif"/>
          <w:b/>
          <w:smallCaps/>
          <w:sz w:val="40"/>
          <w:lang w:val="es-MX"/>
        </w:rPr>
      </w:r>
      <w:r>
        <w:rPr>
          <w:rFonts w:hint="default" w:ascii="Microsoft Sans Serif" w:hAnsi="Microsoft Sans Serif" w:cs="Microsoft Sans Serif"/>
          <w:b/>
          <w:smallCaps/>
          <w:sz w:val="40"/>
          <w:lang w:val="es-MX"/>
        </w:rPr>
      </w:r>
    </w:p>
    <w:p>
      <w:pPr>
        <w:pBdr/>
        <w:spacing/>
        <w:ind/>
        <w:jc w:val="center"/>
        <w:rPr>
          <w:rFonts w:hint="default" w:ascii="Microsoft Sans Serif" w:hAnsi="Microsoft Sans Serif" w:cs="Microsoft Sans Serif"/>
          <w:b/>
          <w:smallCaps/>
          <w:sz w:val="40"/>
          <w:lang w:val="es-MX"/>
        </w:rPr>
      </w:pPr>
      <w:r>
        <w:rPr>
          <w:rFonts w:hint="default" w:ascii="Microsoft Sans Serif" w:hAnsi="Microsoft Sans Serif" w:cs="Microsoft Sans Serif"/>
          <w:b/>
          <w:smallCaps/>
          <w:sz w:val="40"/>
          <w:lang w:val="es-MX"/>
        </w:rPr>
        <w:t xml:space="preserve">Universidad Tecnológica de Aguascalientes</w:t>
      </w:r>
      <w:r>
        <w:rPr>
          <w:rFonts w:hint="default" w:ascii="Microsoft Sans Serif" w:hAnsi="Microsoft Sans Serif" w:cs="Microsoft Sans Serif"/>
          <w:b/>
          <w:smallCaps/>
          <w:sz w:val="40"/>
          <w:lang w:val="es-MX"/>
        </w:rPr>
      </w:r>
    </w:p>
    <w:p>
      <w:pPr>
        <w:pBdr/>
        <w:spacing/>
        <w:ind/>
        <w:rPr>
          <w:rFonts w:hint="default" w:ascii="Microsoft Sans Serif" w:hAnsi="Microsoft Sans Serif" w:cs="Microsoft Sans Serif"/>
          <w:smallCaps/>
          <w:lang w:val="es-MX"/>
        </w:rPr>
      </w:pPr>
      <w:r>
        <w:rPr>
          <w:rFonts w:hint="default" w:ascii="Microsoft Sans Serif" w:hAnsi="Microsoft Sans Serif" w:cs="Microsoft Sans Serif"/>
          <w:smallCaps/>
          <w:lang w:val="es-MX"/>
        </w:rPr>
      </w:r>
      <w:r>
        <w:rPr>
          <w:rFonts w:hint="default" w:ascii="Microsoft Sans Serif" w:hAnsi="Microsoft Sans Serif" w:cs="Microsoft Sans Serif"/>
          <w:smallCaps/>
          <w:lang w:val="es-MX"/>
        </w:rPr>
      </w:r>
    </w:p>
    <w:p>
      <w:pPr>
        <w:pBdr/>
        <w:spacing/>
        <w:ind/>
        <w:rPr>
          <w:rFonts w:hint="default" w:ascii="Microsoft Sans Serif" w:hAnsi="Microsoft Sans Serif" w:cs="Microsoft Sans Serif"/>
          <w:smallCaps/>
          <w:lang w:val="es-MX"/>
        </w:rPr>
      </w:pPr>
      <w:r>
        <w:rPr>
          <w:rFonts w:hint="default" w:ascii="Microsoft Sans Serif" w:hAnsi="Microsoft Sans Serif" w:cs="Microsoft Sans Serif"/>
          <w:smallCaps/>
          <w:lang w:val="es-MX"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2091690</wp:posOffset>
                </wp:positionH>
                <wp:positionV relativeFrom="paragraph">
                  <wp:posOffset>42545</wp:posOffset>
                </wp:positionV>
                <wp:extent cx="1295400" cy="1295400"/>
                <wp:effectExtent l="19050" t="0" r="0" b="0"/>
                <wp:wrapTight wrapText="bothSides">
                  <wp:wrapPolygon edited="1">
                    <wp:start x="-318" y="0"/>
                    <wp:lineTo x="-318" y="21282"/>
                    <wp:lineTo x="21600" y="21282"/>
                    <wp:lineTo x="21600" y="0"/>
                    <wp:lineTo x="-318" y="0"/>
                  </wp:wrapPolygon>
                </wp:wrapTight>
                <wp:docPr id="1" name="Imagen 1" descr="C:\Documents and Settings\mherrera\Mis documentos\LOGO NUEVO OC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Documents and Settings\mherrera\Mis documentos\LOGO NUEVO OCT.'12.jpg"/>
                        <pic:cNvPicPr>
                          <a:picLocks noChangeAspect="1"/>
                        </pic:cNvPicPr>
                        <pic:nvPr/>
                      </pic:nvPicPr>
                      <pic:blipFill>
                        <a:blip r:embed="rId12"/>
                        <a:stretch/>
                      </pic:blipFill>
                      <pic:spPr bwMode="auto">
                        <a:xfrm>
                          <a:off x="0" y="0"/>
                          <a:ext cx="1295400" cy="1295400"/>
                        </a:xfrm>
                        <a:prstGeom prst="rect">
                          <a:avLst/>
                        </a:prstGeom>
                        <a:noFill/>
                        <a:ln w="9525">
                          <a:noFill/>
                          <a:miter lim="800000"/>
                          <a:headEnd/>
                          <a:tailEn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64.70pt;mso-position-horizontal:absolute;mso-position-vertical-relative:text;margin-top:3.35pt;mso-position-vertical:absolute;width:102.00pt;height:102.00pt;mso-wrap-distance-left:9.00pt;mso-wrap-distance-top:0.00pt;mso-wrap-distance-right:9.00pt;mso-wrap-distance-bottom:0.00pt;z-index:1;" wrapcoords="-1471 0 -1471 98528 100000 98528 100000 0 -1471 0" stroked="f" strokeweight="0.75pt">
                <w10:wrap type="tight"/>
                <v:imagedata r:id="rId12" o:title=""/>
                <o:lock v:ext="edit" rotation="t"/>
              </v:shape>
            </w:pict>
          </mc:Fallback>
        </mc:AlternateContent>
      </w:r>
      <w:r>
        <w:rPr>
          <w:rFonts w:hint="default" w:ascii="Microsoft Sans Serif" w:hAnsi="Microsoft Sans Serif" w:cs="Microsoft Sans Serif"/>
          <w:smallCaps/>
          <w:lang w:val="es-MX"/>
        </w:rPr>
      </w:r>
    </w:p>
    <w:p>
      <w:pPr>
        <w:pBdr/>
        <w:spacing/>
        <w:ind/>
        <w:rPr>
          <w:rFonts w:hint="default" w:ascii="Microsoft Sans Serif" w:hAnsi="Microsoft Sans Serif" w:cs="Microsoft Sans Serif"/>
          <w:smallCaps/>
          <w:lang w:val="es-MX"/>
        </w:rPr>
      </w:pPr>
      <w:r>
        <w:rPr>
          <w:rFonts w:hint="default" w:ascii="Microsoft Sans Serif" w:hAnsi="Microsoft Sans Serif" w:cs="Microsoft Sans Serif"/>
          <w:smallCaps/>
          <w:lang w:val="es-MX"/>
        </w:rPr>
      </w:r>
      <w:r>
        <w:rPr>
          <w:rFonts w:hint="default" w:ascii="Microsoft Sans Serif" w:hAnsi="Microsoft Sans Serif" w:cs="Microsoft Sans Serif"/>
          <w:smallCaps/>
          <w:lang w:val="es-MX"/>
        </w:rPr>
      </w:r>
    </w:p>
    <w:p>
      <w:pPr>
        <w:pBdr/>
        <w:spacing/>
        <w:ind/>
        <w:rPr>
          <w:rFonts w:hint="default" w:ascii="Microsoft Sans Serif" w:hAnsi="Microsoft Sans Serif" w:cs="Microsoft Sans Serif"/>
          <w:smallCaps/>
          <w:lang w:val="es-MX"/>
        </w:rPr>
      </w:pPr>
      <w:r>
        <w:rPr>
          <w:rFonts w:hint="default" w:ascii="Microsoft Sans Serif" w:hAnsi="Microsoft Sans Serif" w:cs="Microsoft Sans Serif"/>
          <w:smallCaps/>
          <w:lang w:val="es-MX"/>
        </w:rPr>
      </w:r>
      <w:r>
        <w:rPr>
          <w:rFonts w:hint="default" w:ascii="Microsoft Sans Serif" w:hAnsi="Microsoft Sans Serif" w:cs="Microsoft Sans Serif"/>
          <w:smallCaps/>
          <w:lang w:val="es-MX"/>
        </w:rPr>
      </w:r>
    </w:p>
    <w:p>
      <w:pPr>
        <w:pBdr/>
        <w:spacing/>
        <w:ind/>
        <w:rPr>
          <w:rFonts w:hint="default" w:ascii="Microsoft Sans Serif" w:hAnsi="Microsoft Sans Serif" w:cs="Microsoft Sans Serif"/>
          <w:smallCaps/>
          <w:lang w:val="es-MX"/>
        </w:rPr>
      </w:pPr>
      <w:r>
        <w:rPr>
          <w:rFonts w:hint="default" w:ascii="Microsoft Sans Serif" w:hAnsi="Microsoft Sans Serif" w:cs="Microsoft Sans Serif"/>
          <w:smallCaps/>
          <w:lang w:val="es-MX"/>
        </w:rPr>
      </w:r>
      <w:r>
        <w:rPr>
          <w:rFonts w:hint="default" w:ascii="Microsoft Sans Serif" w:hAnsi="Microsoft Sans Serif" w:cs="Microsoft Sans Serif"/>
          <w:smallCaps/>
          <w:lang w:val="es-MX"/>
        </w:rPr>
      </w:r>
    </w:p>
    <w:p>
      <w:pPr>
        <w:widowControl w:val="false"/>
        <w:pBdr/>
        <w:spacing/>
        <w:ind/>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lang w:val="es-MX"/>
        </w:rPr>
      </w:r>
      <w:r>
        <w:rPr>
          <w:rFonts w:hint="default" w:ascii="Microsoft Sans Serif" w:hAnsi="Microsoft Sans Serif" w:cs="Microsoft Sans Serif"/>
          <w:smallCaps/>
          <w:sz w:val="28"/>
          <w:lang w:val="es-MX"/>
        </w:rPr>
      </w:r>
    </w:p>
    <w:p>
      <w:pPr>
        <w:widowControl w:val="false"/>
        <w:pBdr/>
        <w:spacing/>
        <w:ind/>
        <w:jc w:val="center"/>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lang w:val="es-MX"/>
        </w:rPr>
        <w:t xml:space="preserve">SISTEMA DE GESTIÓN DE LA CALIDAD EN EL ÁREA DE CAPACITACIÓN</w:t>
      </w:r>
      <w:r>
        <w:rPr>
          <w:rFonts w:hint="default" w:ascii="Microsoft Sans Serif" w:hAnsi="Microsoft Sans Serif" w:cs="Microsoft Sans Serif"/>
          <w:smallCaps/>
          <w:sz w:val="28"/>
          <w:lang w:val="es-MX"/>
        </w:rPr>
      </w:r>
    </w:p>
    <w:p>
      <w:pPr>
        <w:pBdr/>
        <w:spacing/>
        <w:ind/>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lang w:val="es-MX"/>
        </w:rPr>
      </w:r>
      <w:r>
        <w:rPr>
          <w:rFonts w:hint="default" w:ascii="Microsoft Sans Serif" w:hAnsi="Microsoft Sans Serif" w:cs="Microsoft Sans Serif"/>
          <w:smallCaps/>
          <w:sz w:val="28"/>
          <w:lang w:val="es-MX"/>
        </w:rPr>
      </w:r>
    </w:p>
    <w:p>
      <w:pPr>
        <w:pBdr/>
        <w:spacing/>
        <w:ind/>
        <w:jc w:val="center"/>
        <w:rPr>
          <w:rFonts w:hint="default" w:ascii="Microsoft Sans Serif" w:hAnsi="Microsoft Sans Serif" w:cs="Microsoft Sans Serif"/>
          <w:b/>
          <w:sz w:val="32"/>
        </w:rPr>
      </w:pPr>
      <w:r>
        <w:rPr>
          <w:rFonts w:hint="default" w:ascii="Microsoft Sans Serif" w:hAnsi="Microsoft Sans Serif" w:cs="Microsoft Sans Serif"/>
          <w:b/>
          <w:smallCaps/>
          <w:sz w:val="32"/>
          <w:lang w:val="es-MX"/>
        </w:rPr>
        <w:t xml:space="preserve">Reporte de Estadía Profesional</w:t>
      </w:r>
      <w:r>
        <w:rPr>
          <w:rFonts w:hint="default" w:ascii="Microsoft Sans Serif" w:hAnsi="Microsoft Sans Serif" w:cs="Microsoft Sans Serif"/>
          <w:b/>
          <w:sz w:val="32"/>
        </w:rPr>
      </w:r>
    </w:p>
    <w:p>
      <w:pPr>
        <w:widowControl w:val="false"/>
        <w:pBdr/>
        <w:spacing/>
        <w:ind/>
        <w:jc w:val="center"/>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lang w:val="es-MX"/>
        </w:rPr>
        <w:t xml:space="preserve">que para obtener el título de</w:t>
      </w:r>
      <w:r>
        <w:rPr>
          <w:rFonts w:hint="default" w:ascii="Microsoft Sans Serif" w:hAnsi="Microsoft Sans Serif" w:cs="Microsoft Sans Serif"/>
          <w:smallCaps/>
          <w:sz w:val="28"/>
          <w:lang w:val="es-MX"/>
        </w:rPr>
      </w:r>
    </w:p>
    <w:p>
      <w:pPr>
        <w:widowControl w:val="false"/>
        <w:pBdr/>
        <w:spacing/>
        <w:ind/>
        <w:jc w:val="center"/>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rPr>
        <w:t xml:space="preserve">INGENIERÍA</w:t>
      </w:r>
      <w:r>
        <w:rPr>
          <w:rFonts w:hint="default" w:ascii="Microsoft Sans Serif" w:hAnsi="Microsoft Sans Serif" w:cs="Microsoft Sans Serif"/>
          <w:smallCaps/>
          <w:sz w:val="28"/>
        </w:rPr>
        <w:tab/>
      </w:r>
      <w:r>
        <w:rPr>
          <w:rFonts w:hint="default" w:ascii="Microsoft Sans Serif" w:hAnsi="Microsoft Sans Serif" w:cs="Microsoft Sans Serif"/>
          <w:smallCaps/>
          <w:sz w:val="28"/>
          <w:lang w:val="es-MX"/>
        </w:rPr>
        <w:t xml:space="preserve"> EN</w:t>
      </w:r>
      <w:r>
        <w:rPr>
          <w:rFonts w:hint="default" w:ascii="Microsoft Sans Serif" w:hAnsi="Microsoft Sans Serif" w:cs="Microsoft Sans Serif"/>
          <w:smallCaps/>
          <w:sz w:val="28"/>
          <w:lang w:val="es-MX"/>
        </w:rPr>
      </w:r>
    </w:p>
    <w:p>
      <w:pPr>
        <w:widowControl w:val="false"/>
        <w:pBdr/>
        <w:spacing/>
        <w:ind/>
        <w:jc w:val="center"/>
        <w:rPr>
          <w:rFonts w:hint="default" w:ascii="Microsoft Sans Serif" w:hAnsi="Microsoft Sans Serif" w:cs="Microsoft Sans Serif"/>
          <w:smallCaps/>
          <w:sz w:val="28"/>
          <w:lang w:val="es-MX"/>
        </w:rPr>
      </w:pPr>
      <w:r>
        <w:rPr>
          <w:rFonts w:hint="default" w:ascii="Microsoft Sans Serif" w:hAnsi="Microsoft Sans Serif" w:cs="Microsoft Sans Serif"/>
          <w:sz w:val="28"/>
        </w:rPr>
        <w:t xml:space="preserve">DESARROLLO Y GESTIÓN DE SOFTWARE</w:t>
      </w:r>
      <w:r>
        <w:rPr>
          <w:rFonts w:hint="default" w:ascii="Microsoft Sans Serif" w:hAnsi="Microsoft Sans Serif" w:cs="Microsoft Sans Serif"/>
          <w:sz w:val="28"/>
        </w:rPr>
        <w:tab/>
      </w:r>
      <w:r>
        <w:rPr>
          <w:rFonts w:hint="default" w:ascii="Microsoft Sans Serif" w:hAnsi="Microsoft Sans Serif" w:cs="Microsoft Sans Serif"/>
          <w:smallCaps/>
          <w:sz w:val="28"/>
          <w:lang w:val="es-MX"/>
        </w:rPr>
      </w:r>
    </w:p>
    <w:p>
      <w:pPr>
        <w:widowControl w:val="false"/>
        <w:pBdr/>
        <w:spacing/>
        <w:ind/>
        <w:jc w:val="center"/>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lang w:val="es-MX"/>
        </w:rPr>
        <w:t xml:space="preserve">Presenta:</w:t>
      </w:r>
      <w:r>
        <w:rPr>
          <w:rFonts w:hint="default" w:ascii="Microsoft Sans Serif" w:hAnsi="Microsoft Sans Serif" w:cs="Microsoft Sans Serif"/>
          <w:smallCaps/>
          <w:sz w:val="28"/>
          <w:lang w:val="es-MX"/>
        </w:rPr>
      </w:r>
    </w:p>
    <w:p>
      <w:pPr>
        <w:widowControl w:val="false"/>
        <w:pBdr/>
        <w:spacing/>
        <w:ind/>
        <w:jc w:val="center"/>
        <w:rPr>
          <w:rFonts w:hint="default" w:ascii="Microsoft Sans Serif" w:hAnsi="Microsoft Sans Serif" w:cs="Microsoft Sans Serif"/>
          <w:b/>
          <w:bCs/>
          <w:smallCaps/>
          <w:sz w:val="28"/>
        </w:rPr>
      </w:pPr>
      <w:r>
        <w:rPr>
          <w:rFonts w:hint="default" w:ascii="Microsoft Sans Serif" w:hAnsi="Microsoft Sans Serif" w:cs="Microsoft Sans Serif"/>
          <w:smallCaps/>
          <w:sz w:val="28"/>
          <w:lang w:val="es-MX"/>
        </w:rPr>
        <w:t xml:space="preserve"> </w:t>
      </w:r>
      <w:r>
        <w:rPr>
          <w:rFonts w:hint="default" w:ascii="Microsoft Sans Serif" w:hAnsi="Microsoft Sans Serif" w:cs="Microsoft Sans Serif"/>
          <w:b/>
          <w:bCs/>
          <w:smallCaps/>
          <w:sz w:val="28"/>
        </w:rPr>
        <w:t xml:space="preserve">Ernesto Daniel Tafoya Molina</w:t>
      </w:r>
      <w:r>
        <w:rPr>
          <w:rFonts w:hint="default" w:ascii="Microsoft Sans Serif" w:hAnsi="Microsoft Sans Serif" w:cs="Microsoft Sans Serif"/>
          <w:b/>
          <w:bCs/>
          <w:smallCaps/>
          <w:sz w:val="28"/>
        </w:rPr>
      </w:r>
    </w:p>
    <w:p>
      <w:pPr>
        <w:widowControl w:val="false"/>
        <w:pBdr/>
        <w:spacing/>
        <w:ind/>
        <w:jc w:val="center"/>
        <w:rPr>
          <w:rFonts w:hint="default" w:ascii="Microsoft Sans Serif" w:hAnsi="Microsoft Sans Serif" w:cs="Microsoft Sans Serif"/>
          <w:b/>
          <w:bCs/>
          <w:smallCaps/>
          <w:sz w:val="28"/>
          <w:lang w:val="es-MX"/>
        </w:rPr>
      </w:pPr>
      <w:r>
        <w:rPr>
          <w:rFonts w:hint="default" w:ascii="Microsoft Sans Serif" w:hAnsi="Microsoft Sans Serif" w:cs="Microsoft Sans Serif"/>
          <w:b/>
          <w:bCs/>
          <w:smallCaps/>
          <w:sz w:val="28"/>
          <w:lang w:val="es-MX"/>
        </w:rPr>
      </w:r>
      <w:r>
        <w:rPr>
          <w:rFonts w:hint="default" w:ascii="Microsoft Sans Serif" w:hAnsi="Microsoft Sans Serif" w:cs="Microsoft Sans Serif"/>
          <w:b/>
          <w:bCs/>
          <w:smallCaps/>
          <w:sz w:val="28"/>
          <w:lang w:val="es-MX"/>
        </w:rPr>
      </w:r>
    </w:p>
    <w:p>
      <w:pPr>
        <w:widowControl w:val="false"/>
        <w:pBdr/>
        <w:spacing/>
        <w:ind/>
        <w:jc w:val="center"/>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lang w:val="es-MX"/>
        </w:rPr>
        <w:t xml:space="preserve">Aguascalientes, Ags.                  </w:t>
      </w:r>
      <w:r>
        <w:rPr>
          <w:rFonts w:hint="default" w:ascii="Microsoft Sans Serif" w:hAnsi="Microsoft Sans Serif" w:cs="Microsoft Sans Serif"/>
          <w:smallCaps/>
          <w:sz w:val="28"/>
          <w:lang w:val="es-MX"/>
        </w:rPr>
      </w:r>
    </w:p>
    <w:p>
      <w:pPr>
        <w:widowControl w:val="false"/>
        <w:pBdr/>
        <w:spacing/>
        <w:ind/>
        <w:jc w:val="center"/>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lang w:val="es-MX"/>
        </w:rPr>
      </w:r>
      <w:r>
        <w:rPr>
          <w:rFonts w:hint="default" w:ascii="Microsoft Sans Serif" w:hAnsi="Microsoft Sans Serif" w:cs="Microsoft Sans Serif"/>
          <w:smallCaps/>
          <w:sz w:val="28"/>
          <w:lang w:val="es-MX"/>
        </w:rPr>
      </w:r>
    </w:p>
    <w:p>
      <w:pPr>
        <w:widowControl w:val="false"/>
        <w:pBdr/>
        <w:spacing/>
        <w:ind/>
        <w:jc w:val="center"/>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lang w:val="es-MX"/>
        </w:rPr>
        <w:t xml:space="preserve">                                               Abril, 2024</w:t>
      </w:r>
      <w:r>
        <w:rPr>
          <w:rFonts w:hint="default" w:ascii="Microsoft Sans Serif" w:hAnsi="Microsoft Sans Serif" w:cs="Microsoft Sans Serif"/>
          <w:smallCaps/>
          <w:sz w:val="28"/>
          <w:lang w:val="es-MX"/>
        </w:rPr>
      </w:r>
    </w:p>
    <w:p>
      <w:pPr>
        <w:widowControl w:val="false"/>
        <w:pBdr/>
        <w:spacing/>
        <w:ind/>
        <w:rPr>
          <w:rFonts w:hint="default" w:ascii="Microsoft Sans Serif" w:hAnsi="Microsoft Sans Serif" w:cs="Microsoft Sans Serif"/>
          <w:smallCaps/>
          <w:sz w:val="28"/>
        </w:rPr>
      </w:pPr>
      <w:r>
        <w:rPr>
          <w:rFonts w:hint="default" w:ascii="Microsoft Sans Serif" w:hAnsi="Microsoft Sans Serif" w:cs="Microsoft Sans Serif"/>
          <w:smallCaps/>
          <w:sz w:val="28"/>
          <w:lang w:val="es-MX"/>
        </w:rPr>
        <w:t xml:space="preserve">Proyecto realizado en Quality Manufacturing Consulting (QMC)</w:t>
      </w:r>
      <w:r>
        <w:rPr>
          <w:rFonts w:hint="default" w:ascii="Microsoft Sans Serif" w:hAnsi="Microsoft Sans Serif" w:cs="Microsoft Sans Serif"/>
          <w:smallCaps/>
          <w:sz w:val="28"/>
        </w:rPr>
      </w:r>
    </w:p>
    <w:p>
      <w:pPr>
        <w:widowControl w:val="false"/>
        <w:pBdr/>
        <w:spacing/>
        <w:ind/>
        <w:jc w:val="center"/>
        <w:rPr>
          <w:rFonts w:hint="default" w:ascii="Microsoft Sans Serif" w:hAnsi="Microsoft Sans Serif" w:cs="Microsoft Sans Serif"/>
          <w:smallCaps/>
          <w:sz w:val="28"/>
          <w:lang w:val="es-MX"/>
        </w:rPr>
      </w:pPr>
      <w:r>
        <w:rPr>
          <w:rFonts w:hint="default" w:ascii="Microsoft Sans Serif" w:hAnsi="Microsoft Sans Serif" w:cs="Microsoft Sans Serif"/>
          <w:smallCaps/>
          <w:sz w:val="28"/>
          <w:lang w:val="es-MX"/>
        </w:rPr>
        <w:t xml:space="preserve"> </w:t>
      </w:r>
      <w:r>
        <w:rPr>
          <w:rFonts w:hint="default" w:ascii="Microsoft Sans Serif" w:hAnsi="Microsoft Sans Serif" w:cs="Microsoft Sans Serif"/>
          <w:smallCaps/>
          <w:sz w:val="28"/>
          <w:lang w:val="es-MX"/>
        </w:rPr>
      </w:r>
    </w:p>
    <w:p>
      <w:pPr>
        <w:widowControl w:val="false"/>
        <w:pBdr/>
        <w:spacing/>
        <w:ind/>
        <w:rPr>
          <w:rFonts w:hint="default" w:ascii="Microsoft Sans Serif" w:hAnsi="Microsoft Sans Serif" w:cs="Microsoft Sans Serif"/>
          <w:szCs w:val="20"/>
        </w:rPr>
      </w:pPr>
      <w:r>
        <w:rPr>
          <w:rFonts w:hint="default" w:ascii="Microsoft Sans Serif" w:hAnsi="Microsoft Sans Serif" w:cs="Microsoft Sans Serif"/>
          <w:smallCaps/>
          <w:sz w:val="28"/>
          <w:lang w:val="es-MX"/>
        </w:rPr>
        <w:t xml:space="preserve">  </w:t>
      </w:r>
      <w:r>
        <w:rPr>
          <w:rFonts w:hint="default" w:ascii="Microsoft Sans Serif" w:hAnsi="Microsoft Sans Serif" w:cs="Microsoft Sans Serif"/>
          <w:sz w:val="28"/>
        </w:rPr>
        <w:t xml:space="preserve"> </w:t>
      </w:r>
      <w:r>
        <w:rPr>
          <w:rFonts w:hint="default" w:ascii="Microsoft Sans Serif" w:hAnsi="Microsoft Sans Serif" w:cs="Microsoft Sans Serif"/>
          <w:szCs w:val="20"/>
        </w:rPr>
      </w:r>
    </w:p>
    <w:p>
      <w:pPr>
        <w:pBdr/>
        <w:spacing/>
        <w:ind/>
        <w:rPr>
          <w:rFonts w:hint="default" w:ascii="Microsoft Sans Serif" w:hAnsi="Microsoft Sans Serif" w:cs="Microsoft Sans Serif"/>
          <w:sz w:val="28"/>
        </w:rPr>
      </w:pPr>
      <w:r>
        <w:rPr>
          <w:rFonts w:hint="default" w:ascii="Microsoft Sans Serif" w:hAnsi="Microsoft Sans Serif" w:cs="Microsoft Sans Serif"/>
          <w:sz w:val="28"/>
        </w:rPr>
      </w:r>
      <w:r>
        <w:rPr>
          <w:rFonts w:hint="default" w:ascii="Microsoft Sans Serif" w:hAnsi="Microsoft Sans Serif" w:cs="Microsoft Sans Serif"/>
          <w:sz w:val="28"/>
        </w:rPr>
      </w:r>
    </w:p>
    <w:p>
      <w:pPr>
        <w:pBdr/>
        <w:spacing/>
        <w:ind/>
        <w:rPr>
          <w:rFonts w:hint="default" w:ascii="Microsoft Sans Serif" w:hAnsi="Microsoft Sans Serif" w:cs="Microsoft Sans Serif"/>
          <w:sz w:val="28"/>
        </w:rPr>
      </w:pPr>
      <w:r>
        <w:rPr>
          <w:rFonts w:hint="default" w:ascii="Microsoft Sans Serif" w:hAnsi="Microsoft Sans Serif" w:cs="Microsoft Sans Serif"/>
          <w:sz w:val="28"/>
        </w:rPr>
      </w:r>
      <w:r>
        <w:rPr>
          <w:rFonts w:hint="default" w:ascii="Microsoft Sans Serif" w:hAnsi="Microsoft Sans Serif" w:cs="Microsoft Sans Serif"/>
          <w:sz w:val="28"/>
        </w:rPr>
      </w:r>
    </w:p>
    <w:p>
      <w:pPr>
        <w:pBdr/>
        <w:spacing/>
        <w:ind/>
        <w:jc w:val="center"/>
        <w:rPr>
          <w:rFonts w:hint="default" w:ascii="Microsoft Sans Serif" w:hAnsi="Microsoft Sans Serif" w:cs="Microsoft Sans Serif"/>
          <w:b/>
          <w:smallCaps/>
          <w:sz w:val="28"/>
          <w:lang w:val="es-MX"/>
        </w:rPr>
      </w:pPr>
      <w:r>
        <w:rPr>
          <w:rFonts w:hint="default" w:ascii="Microsoft Sans Serif" w:hAnsi="Microsoft Sans Serif" w:cs="Microsoft Sans Serif"/>
          <w:b/>
          <w:smallCaps/>
          <w:sz w:val="28"/>
          <w:lang w:val="es-MX"/>
        </w:rPr>
        <w:t xml:space="preserve">Asesor:</w:t>
      </w:r>
      <w:r>
        <w:rPr>
          <w:rFonts w:hint="default" w:ascii="Microsoft Sans Serif" w:hAnsi="Microsoft Sans Serif" w:cs="Microsoft Sans Serif"/>
          <w:b/>
          <w:smallCaps/>
          <w:sz w:val="28"/>
          <w:lang w:val="es-MX"/>
        </w:rPr>
      </w:r>
    </w:p>
    <w:p>
      <w:pPr>
        <w:pBdr/>
        <w:spacing/>
        <w:ind/>
        <w:jc w:val="center"/>
        <w:rPr>
          <w:rFonts w:hint="default" w:ascii="Microsoft Sans Serif" w:hAnsi="Microsoft Sans Serif" w:cs="Microsoft Sans Serif"/>
          <w:sz w:val="28"/>
        </w:rPr>
      </w:pPr>
      <w:r>
        <w:rPr>
          <w:rFonts w:hint="default" w:ascii="Microsoft Sans Serif" w:hAnsi="Microsoft Sans Serif" w:cs="Microsoft Sans Serif"/>
          <w:smallCaps/>
          <w:sz w:val="28"/>
          <w:lang w:val="es-MX"/>
        </w:rPr>
        <w:t xml:space="preserve">Juan Paulo Amezcua Mejía</w:t>
      </w:r>
      <w:r>
        <w:rPr>
          <w:rFonts w:hint="default" w:ascii="Microsoft Sans Serif" w:hAnsi="Microsoft Sans Serif" w:cs="Microsoft Sans Serif"/>
          <w:sz w:val="28"/>
        </w:rPr>
      </w:r>
    </w:p>
    <w:p>
      <w:pPr>
        <w:pBdr/>
        <w:spacing/>
        <w:ind/>
        <w:rPr>
          <w:rFonts w:hint="default" w:ascii="Microsoft Sans Serif" w:hAnsi="Microsoft Sans Serif" w:cs="Microsoft Sans Serif"/>
          <w:sz w:val="28"/>
        </w:rPr>
      </w:pPr>
      <w:r>
        <w:rPr>
          <w:rFonts w:hint="default" w:ascii="Microsoft Sans Serif" w:hAnsi="Microsoft Sans Serif" w:cs="Microsoft Sans Serif"/>
          <w:sz w:val="28"/>
        </w:rPr>
      </w:r>
      <w:r>
        <w:rPr>
          <w:rFonts w:hint="default" w:ascii="Microsoft Sans Serif" w:hAnsi="Microsoft Sans Serif" w:cs="Microsoft Sans Serif"/>
          <w:sz w:val="28"/>
        </w:rPr>
      </w:r>
    </w:p>
    <w:p>
      <w:pPr>
        <w:widowControl w:val="false"/>
        <w:pBdr/>
        <w:spacing/>
        <w:ind/>
        <w:jc w:val="center"/>
        <w:rPr>
          <w:rFonts w:hint="default" w:ascii="Microsoft Sans Serif" w:hAnsi="Microsoft Sans Serif" w:cs="Microsoft Sans Serif"/>
          <w:b/>
          <w:smallCaps/>
          <w:sz w:val="28"/>
          <w:lang w:val="es-MX"/>
        </w:rPr>
      </w:pPr>
      <w:r>
        <w:rPr>
          <w:rFonts w:hint="default" w:ascii="Microsoft Sans Serif" w:hAnsi="Microsoft Sans Serif" w:cs="Microsoft Sans Serif"/>
          <w:b/>
          <w:smallCaps/>
          <w:sz w:val="28"/>
          <w:lang w:val="es-MX"/>
        </w:rPr>
        <w:t xml:space="preserve">Tutor:</w:t>
      </w:r>
      <w:r>
        <w:rPr>
          <w:rFonts w:hint="default" w:ascii="Microsoft Sans Serif" w:hAnsi="Microsoft Sans Serif" w:cs="Microsoft Sans Serif"/>
          <w:b/>
          <w:smallCaps/>
          <w:sz w:val="28"/>
          <w:lang w:val="es-MX"/>
        </w:rPr>
      </w:r>
    </w:p>
    <w:p>
      <w:pPr>
        <w:pBdr/>
        <w:spacing/>
        <w:ind/>
        <w:jc w:val="center"/>
        <w:rPr>
          <w:rFonts w:hint="default" w:ascii="Microsoft Sans Serif" w:hAnsi="Microsoft Sans Serif" w:cs="Microsoft Sans Serif"/>
          <w:sz w:val="28"/>
        </w:rPr>
      </w:pPr>
      <w:r>
        <w:rPr>
          <w:rFonts w:hint="default" w:ascii="Microsoft Sans Serif" w:hAnsi="Microsoft Sans Serif" w:cs="Microsoft Sans Serif"/>
          <w:smallCaps/>
          <w:sz w:val="28"/>
          <w:lang w:val="es-MX"/>
        </w:rPr>
        <w:t xml:space="preserve">Luis Manuel Ibarra Gallegos</w:t>
      </w:r>
      <w:r>
        <w:rPr>
          <w:rFonts w:hint="default" w:ascii="Microsoft Sans Serif" w:hAnsi="Microsoft Sans Serif" w:cs="Microsoft Sans Serif"/>
          <w:sz w:val="28"/>
        </w:rPr>
      </w:r>
    </w:p>
    <w:p>
      <w:pPr>
        <w:widowControl w:val="false"/>
        <w:pBdr/>
        <w:spacing/>
        <w:ind/>
        <w:jc w:val="center"/>
        <w:rPr>
          <w:rFonts w:hint="default" w:ascii="Microsoft Sans Serif" w:hAnsi="Microsoft Sans Serif" w:cs="Microsoft Sans Serif"/>
          <w:smallCaps/>
          <w:sz w:val="28"/>
        </w:rPr>
      </w:pPr>
      <w:r>
        <w:rPr>
          <w:rFonts w:hint="default" w:ascii="Microsoft Sans Serif" w:hAnsi="Microsoft Sans Serif" w:cs="Microsoft Sans Serif"/>
          <w:smallCaps/>
          <w:sz w:val="28"/>
        </w:rPr>
      </w:r>
      <w:r>
        <w:rPr>
          <w:rFonts w:hint="default" w:ascii="Microsoft Sans Serif" w:hAnsi="Microsoft Sans Serif" w:cs="Microsoft Sans Serif"/>
          <w:smallCaps/>
          <w:sz w:val="28"/>
        </w:rPr>
      </w:r>
    </w:p>
    <w:p>
      <w:pPr>
        <w:widowControl w:val="false"/>
        <w:pBdr/>
        <w:spacing/>
        <w:ind/>
        <w:rPr>
          <w:rFonts w:hint="default" w:ascii="Microsoft Sans Serif" w:hAnsi="Microsoft Sans Serif" w:cs="Microsoft Sans Serif"/>
          <w:sz w:val="28"/>
        </w:rPr>
      </w:pPr>
      <w:r>
        <w:rPr>
          <w:rFonts w:hint="default" w:ascii="Microsoft Sans Serif" w:hAnsi="Microsoft Sans Serif" w:cs="Microsoft Sans Serif"/>
          <w:sz w:val="28"/>
        </w:rPr>
        <w:t xml:space="preserve"> </w:t>
      </w:r>
      <w:r>
        <w:rPr>
          <w:rFonts w:hint="default" w:ascii="Microsoft Sans Serif" w:hAnsi="Microsoft Sans Serif" w:cs="Microsoft Sans Serif"/>
          <w:sz w:val="28"/>
        </w:rPr>
      </w:r>
    </w:p>
    <w:p>
      <w:pPr>
        <w:pBdr/>
        <w:spacing/>
        <w:ind/>
        <w:rPr>
          <w:rFonts w:hint="default" w:ascii="Microsoft Sans Serif" w:hAnsi="Microsoft Sans Serif" w:cs="Microsoft Sans Serif"/>
          <w:sz w:val="28"/>
        </w:rPr>
      </w:pPr>
      <w:r>
        <w:rPr>
          <w:rFonts w:hint="default" w:ascii="Microsoft Sans Serif" w:hAnsi="Microsoft Sans Serif" w:cs="Microsoft Sans Serif"/>
          <w:sz w:val="28"/>
        </w:rPr>
        <w:br w:type="page" w:clear="all"/>
      </w:r>
      <w:r>
        <w:rPr>
          <w:rFonts w:hint="default" w:ascii="Microsoft Sans Serif" w:hAnsi="Microsoft Sans Serif" w:cs="Microsoft Sans Serif"/>
          <w:sz w:val="28"/>
        </w:rPr>
        <w:t xml:space="preserve">Agradecimientos ó Dedicatorias</w:t>
      </w:r>
      <w:r>
        <w:rPr>
          <w:rFonts w:hint="default" w:ascii="Microsoft Sans Serif" w:hAnsi="Microsoft Sans Serif" w:cs="Microsoft Sans Serif"/>
          <w:sz w:val="28"/>
        </w:rPr>
      </w:r>
    </w:p>
    <w:p>
      <w:pPr>
        <w:pBdr/>
        <w:spacing/>
        <w:ind/>
        <w:rPr>
          <w:rFonts w:hint="default" w:ascii="Microsoft Sans Serif" w:hAnsi="Microsoft Sans Serif" w:cs="Microsoft Sans Serif"/>
        </w:rPr>
      </w:pPr>
      <w:r>
        <w:rPr>
          <w:rFonts w:hint="default" w:ascii="Microsoft Sans Serif" w:hAnsi="Microsoft Sans Serif" w:cs="Microsoft Sans Serif"/>
        </w:rPr>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r>
      <w:r>
        <w:rPr>
          <w:rFonts w:hint="default" w:ascii="Microsoft Sans Serif" w:hAnsi="Microsoft Sans Serif" w:cs="Microsoft Sans Serif"/>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t xml:space="preserve">Optativo</w:t>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br w:type="page" w:clear="all"/>
      </w:r>
      <w:r>
        <w:rPr>
          <w:rFonts w:hint="default" w:ascii="Microsoft Sans Serif" w:hAnsi="Microsoft Sans Serif" w:cs="Microsoft Sans Serif"/>
          <w:color w:val="ff0000"/>
          <w:sz w:val="28"/>
        </w:rPr>
      </w:r>
    </w:p>
    <w:sdt>
      <w:sdtPr>
        <w15:appearance w15:val="boundingBox"/>
        <w:id w:val="1369187171"/>
        <w:docPartObj>
          <w:docPartGallery w:val="Table of Contents"/>
          <w:docPartUnique w:val="true"/>
        </w:docPartObj>
        <w:rPr>
          <w:rFonts w:hint="default" w:ascii="Microsoft Sans Serif" w:hAnsi="Microsoft Sans Serif" w:cs="Microsoft Sans Serif" w:eastAsiaTheme="minorHAnsi"/>
          <w:color w:val="auto"/>
          <w:sz w:val="22"/>
          <w:szCs w:val="22"/>
          <w:lang w:val="es-ES" w:eastAsia="en-US"/>
        </w:rPr>
      </w:sdtPr>
      <w:sdtContent>
        <w:p>
          <w:pPr>
            <w:pStyle w:val="736"/>
            <w:pBdr/>
            <w:spacing/>
            <w:ind/>
            <w:rPr>
              <w:rFonts w:hint="default" w:ascii="Microsoft Sans Serif" w:hAnsi="Microsoft Sans Serif" w:cs="Microsoft Sans Serif"/>
              <w:i/>
              <w:color w:val="auto"/>
              <w:sz w:val="28"/>
            </w:rPr>
          </w:pPr>
          <w:r>
            <w:rPr>
              <w:rFonts w:hint="default" w:ascii="Microsoft Sans Serif" w:hAnsi="Microsoft Sans Serif" w:cs="Microsoft Sans Serif"/>
              <w:i/>
              <w:color w:val="auto"/>
              <w:sz w:val="28"/>
              <w:lang w:val="es-ES"/>
            </w:rPr>
            <w:t xml:space="preserve">Tabla de contenido</w:t>
          </w:r>
          <w:r>
            <w:rPr>
              <w:rFonts w:hint="default" w:ascii="Microsoft Sans Serif" w:hAnsi="Microsoft Sans Serif" w:cs="Microsoft Sans Serif"/>
              <w:i/>
              <w:color w:val="auto"/>
              <w:sz w:val="28"/>
            </w:rPr>
          </w:r>
        </w:p>
        <w:p>
          <w:pPr>
            <w:pStyle w:val="719"/>
            <w:pBdr/>
            <w:tabs>
              <w:tab w:val="right" w:leader="dot" w:pos="8494"/>
            </w:tabs>
            <w:spacing/>
            <w:ind/>
            <w:rPr>
              <w:rFonts w:hint="default" w:ascii="Microsoft Sans Serif" w:hAnsi="Microsoft Sans Serif" w:cs="Microsoft Sans Serif"/>
            </w:rPr>
          </w:pPr>
          <w:r>
            <w:rPr>
              <w:rFonts w:hint="default" w:ascii="Microsoft Sans Serif" w:hAnsi="Microsoft Sans Serif" w:cs="Microsoft Sans Serif"/>
              <w:i/>
              <w:sz w:val="28"/>
            </w:rPr>
            <w:fldChar w:fldCharType="begin"/>
          </w:r>
          <w:r>
            <w:rPr>
              <w:rFonts w:hint="default" w:ascii="Microsoft Sans Serif" w:hAnsi="Microsoft Sans Serif" w:cs="Microsoft Sans Serif"/>
              <w:i/>
              <w:sz w:val="28"/>
            </w:rPr>
            <w:instrText xml:space="preserve"> TOC \o "1-3" \h \z \u </w:instrText>
          </w:r>
          <w:r>
            <w:rPr>
              <w:rFonts w:hint="default" w:ascii="Microsoft Sans Serif" w:hAnsi="Microsoft Sans Serif" w:cs="Microsoft Sans Serif"/>
              <w:i/>
              <w:sz w:val="28"/>
            </w:rPr>
            <w:fldChar w:fldCharType="separate"/>
          </w:r>
          <w:r>
            <w:rPr>
              <w:rFonts w:hint="default" w:ascii="Microsoft Sans Serif" w:hAnsi="Microsoft Sans Serif" w:cs="Microsoft Sans Serif"/>
            </w:rPr>
          </w:r>
          <w:hyperlink w:tooltip="#_Toc1" w:anchor="_Toc1" w:history="1">
            <w:r>
              <w:rPr>
                <w:rStyle w:val="717"/>
              </w:rPr>
            </w:r>
            <w:r>
              <w:rPr>
                <w:rStyle w:val="717"/>
                <w:rFonts w:hint="default" w:ascii="Microsoft Sans Serif" w:hAnsi="Microsoft Sans Serif" w:cs="Microsoft Sans Serif"/>
              </w:rPr>
              <w:t xml:space="preserve">Introducción</w:t>
            </w:r>
            <w:r>
              <w:rPr>
                <w:rStyle w:val="717"/>
                <w:rFonts w:hint="default" w:ascii="Microsoft Sans Serif" w:hAnsi="Microsoft Sans Serif" w:cs="Microsoft Sans Serif"/>
              </w:rPr>
            </w:r>
            <w:r>
              <w:tab/>
            </w:r>
            <w:r>
              <w:fldChar w:fldCharType="begin"/>
              <w:instrText xml:space="preserve">PAGEREF _Toc1 \h</w:instrText>
              <w:fldChar w:fldCharType="separate"/>
            </w:r>
            <w:r>
              <w:rPr>
                <w:rStyle w:val="717"/>
              </w:rPr>
              <w:t xml:space="preserve">4</w:t>
            </w:r>
            <w:r>
              <w:fldChar w:fldCharType="end"/>
            </w:r>
          </w:hyperlink>
          <w:r>
            <w:rPr>
              <w:rFonts w:hint="default" w:ascii="Microsoft Sans Serif" w:hAnsi="Microsoft Sans Serif" w:cs="Microsoft Sans Serif"/>
            </w:rPr>
          </w:r>
        </w:p>
        <w:p>
          <w:pPr>
            <w:pStyle w:val="719"/>
            <w:pBdr/>
            <w:tabs>
              <w:tab w:val="right" w:leader="dot" w:pos="8494"/>
            </w:tabs>
            <w:spacing/>
            <w:ind/>
            <w:rPr>
              <w:rFonts w:hint="default" w:ascii="Microsoft Sans Serif" w:hAnsi="Microsoft Sans Serif" w:cs="Microsoft Sans Serif"/>
            </w:rPr>
          </w:pPr>
          <w:hyperlink w:tooltip="#_Toc2" w:anchor="_Toc2" w:history="1">
            <w:r>
              <w:rPr>
                <w:rStyle w:val="717"/>
              </w:rPr>
            </w:r>
            <w:r>
              <w:rPr>
                <w:rStyle w:val="717"/>
                <w:rFonts w:hint="default" w:ascii="Microsoft Sans Serif" w:hAnsi="Microsoft Sans Serif" w:cs="Microsoft Sans Serif"/>
              </w:rPr>
              <w:t xml:space="preserve">Capítulo I Generalidades de la empresa</w:t>
            </w:r>
            <w:r>
              <w:rPr>
                <w:rStyle w:val="717"/>
                <w:rFonts w:hint="default" w:ascii="Microsoft Sans Serif" w:hAnsi="Microsoft Sans Serif" w:cs="Microsoft Sans Serif"/>
              </w:rPr>
            </w:r>
            <w:r>
              <w:tab/>
            </w:r>
            <w:r>
              <w:fldChar w:fldCharType="begin"/>
              <w:instrText xml:space="preserve">PAGEREF _Toc2 \h</w:instrText>
              <w:fldChar w:fldCharType="separate"/>
            </w:r>
            <w:r>
              <w:rPr>
                <w:rStyle w:val="717"/>
              </w:rPr>
              <w:t xml:space="preserve">6</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3" w:anchor="_Toc3" w:history="1">
            <w:r>
              <w:rPr>
                <w:rFonts w:ascii="Microsoft Sans Serif" w:hAnsi="Microsoft Sans Serif" w:cs="Microsoft Sans Serif" w:eastAsiaTheme="majorEastAsia"/>
              </w:rPr>
              <w:t xml:space="preserve">1.</w:t>
            </w:r>
            <w:r>
              <w:tab/>
            </w:r>
            <w:r>
              <w:rPr>
                <w:rStyle w:val="717"/>
              </w:rPr>
            </w:r>
            <w:r>
              <w:rPr>
                <w:rStyle w:val="717"/>
                <w:rFonts w:hint="default" w:ascii="Microsoft Sans Serif" w:hAnsi="Microsoft Sans Serif" w:cs="Microsoft Sans Serif"/>
              </w:rPr>
              <w:t xml:space="preserve">Datos generales</w:t>
            </w:r>
            <w:r>
              <w:rPr>
                <w:rStyle w:val="717"/>
                <w:rFonts w:hint="default" w:ascii="Microsoft Sans Serif" w:hAnsi="Microsoft Sans Serif" w:cs="Microsoft Sans Serif"/>
              </w:rPr>
            </w:r>
            <w:r>
              <w:tab/>
            </w:r>
            <w:r>
              <w:fldChar w:fldCharType="begin"/>
              <w:instrText xml:space="preserve">PAGEREF _Toc3 \h</w:instrText>
              <w:fldChar w:fldCharType="separate"/>
            </w:r>
            <w:r>
              <w:rPr>
                <w:rFonts w:ascii="Microsoft Sans Serif" w:hAnsi="Microsoft Sans Serif" w:cs="Microsoft Sans Serif" w:eastAsiaTheme="majorEastAsia"/>
              </w:rPr>
              <w:t xml:space="preserve">6</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4" w:anchor="_Toc4" w:history="1">
            <w:r>
              <w:rPr>
                <w:rFonts w:ascii="Microsoft Sans Serif" w:hAnsi="Microsoft Sans Serif" w:cs="Microsoft Sans Serif" w:eastAsiaTheme="majorEastAsia"/>
              </w:rPr>
              <w:t xml:space="preserve">2.</w:t>
            </w:r>
            <w:r>
              <w:tab/>
            </w:r>
            <w:r>
              <w:rPr>
                <w:rStyle w:val="717"/>
              </w:rPr>
            </w:r>
            <w:r>
              <w:rPr>
                <w:rStyle w:val="717"/>
                <w:rFonts w:hint="default" w:ascii="Microsoft Sans Serif" w:hAnsi="Microsoft Sans Serif" w:cs="Microsoft Sans Serif"/>
              </w:rPr>
              <w:t xml:space="preserve">Antecedentes Históricos</w:t>
            </w:r>
            <w:r>
              <w:rPr>
                <w:rStyle w:val="717"/>
                <w:rFonts w:hint="default" w:ascii="Microsoft Sans Serif" w:hAnsi="Microsoft Sans Serif" w:cs="Microsoft Sans Serif"/>
              </w:rPr>
            </w:r>
            <w:r>
              <w:tab/>
            </w:r>
            <w:r>
              <w:fldChar w:fldCharType="begin"/>
              <w:instrText xml:space="preserve">PAGEREF _Toc4 \h</w:instrText>
              <w:fldChar w:fldCharType="separate"/>
            </w:r>
            <w:r>
              <w:rPr>
                <w:rFonts w:ascii="Microsoft Sans Serif" w:hAnsi="Microsoft Sans Serif" w:cs="Microsoft Sans Serif" w:eastAsiaTheme="majorEastAsia"/>
              </w:rPr>
              <w:t xml:space="preserve">6</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5" w:anchor="_Toc5" w:history="1">
            <w:r>
              <w:rPr>
                <w:rFonts w:ascii="Microsoft Sans Serif" w:hAnsi="Microsoft Sans Serif" w:cs="Microsoft Sans Serif" w:eastAsiaTheme="majorEastAsia"/>
              </w:rPr>
              <w:t xml:space="preserve">3.</w:t>
            </w:r>
            <w:r>
              <w:tab/>
            </w:r>
            <w:r>
              <w:rPr>
                <w:rStyle w:val="717"/>
              </w:rPr>
            </w:r>
            <w:r>
              <w:rPr>
                <w:rStyle w:val="717"/>
                <w:rFonts w:hint="default" w:ascii="Microsoft Sans Serif" w:hAnsi="Microsoft Sans Serif" w:cs="Microsoft Sans Serif"/>
              </w:rPr>
              <w:t xml:space="preserve">Misión</w:t>
            </w:r>
            <w:r>
              <w:rPr>
                <w:rStyle w:val="717"/>
                <w:rFonts w:hint="default" w:ascii="Microsoft Sans Serif" w:hAnsi="Microsoft Sans Serif" w:cs="Microsoft Sans Serif"/>
              </w:rPr>
            </w:r>
            <w:r>
              <w:tab/>
            </w:r>
            <w:r>
              <w:fldChar w:fldCharType="begin"/>
              <w:instrText xml:space="preserve">PAGEREF _Toc5 \h</w:instrText>
              <w:fldChar w:fldCharType="separate"/>
            </w:r>
            <w:r>
              <w:rPr>
                <w:rFonts w:ascii="Microsoft Sans Serif" w:hAnsi="Microsoft Sans Serif" w:cs="Microsoft Sans Serif" w:eastAsiaTheme="majorEastAsia"/>
              </w:rPr>
              <w:t xml:space="preserve">6</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6" w:anchor="_Toc6" w:history="1">
            <w:r>
              <w:rPr>
                <w:rFonts w:ascii="Microsoft Sans Serif" w:hAnsi="Microsoft Sans Serif" w:cs="Microsoft Sans Serif" w:eastAsiaTheme="majorEastAsia"/>
              </w:rPr>
              <w:t xml:space="preserve">4.</w:t>
            </w:r>
            <w:r>
              <w:tab/>
            </w:r>
            <w:r>
              <w:rPr>
                <w:rStyle w:val="717"/>
              </w:rPr>
            </w:r>
            <w:r>
              <w:rPr>
                <w:rStyle w:val="717"/>
                <w:rFonts w:hint="default" w:ascii="Microsoft Sans Serif" w:hAnsi="Microsoft Sans Serif" w:cs="Microsoft Sans Serif"/>
              </w:rPr>
              <w:t xml:space="preserve">Visión</w:t>
            </w:r>
            <w:r>
              <w:rPr>
                <w:rStyle w:val="717"/>
                <w:rFonts w:hint="default" w:ascii="Microsoft Sans Serif" w:hAnsi="Microsoft Sans Serif" w:cs="Microsoft Sans Serif"/>
              </w:rPr>
            </w:r>
            <w:r>
              <w:tab/>
            </w:r>
            <w:r>
              <w:fldChar w:fldCharType="begin"/>
              <w:instrText xml:space="preserve">PAGEREF _Toc6 \h</w:instrText>
              <w:fldChar w:fldCharType="separate"/>
            </w:r>
            <w:r>
              <w:rPr>
                <w:rFonts w:ascii="Microsoft Sans Serif" w:hAnsi="Microsoft Sans Serif" w:cs="Microsoft Sans Serif" w:eastAsiaTheme="majorEastAsia"/>
              </w:rPr>
              <w:t xml:space="preserve">7</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7" w:anchor="_Toc7" w:history="1">
            <w:r>
              <w:rPr>
                <w:rFonts w:ascii="Microsoft Sans Serif" w:hAnsi="Microsoft Sans Serif" w:cs="Microsoft Sans Serif" w:eastAsiaTheme="majorEastAsia"/>
              </w:rPr>
              <w:t xml:space="preserve">5.</w:t>
            </w:r>
            <w:r>
              <w:tab/>
            </w:r>
            <w:r>
              <w:rPr>
                <w:rStyle w:val="717"/>
              </w:rPr>
            </w:r>
            <w:r>
              <w:rPr>
                <w:rStyle w:val="717"/>
                <w:rFonts w:hint="default" w:ascii="Microsoft Sans Serif" w:hAnsi="Microsoft Sans Serif" w:cs="Microsoft Sans Serif"/>
              </w:rPr>
              <w:t xml:space="preserve">Valores</w:t>
            </w:r>
            <w:r>
              <w:rPr>
                <w:rStyle w:val="717"/>
                <w:rFonts w:hint="default" w:ascii="Microsoft Sans Serif" w:hAnsi="Microsoft Sans Serif" w:cs="Microsoft Sans Serif"/>
              </w:rPr>
            </w:r>
            <w:r>
              <w:tab/>
            </w:r>
            <w:r>
              <w:fldChar w:fldCharType="begin"/>
              <w:instrText xml:space="preserve">PAGEREF _Toc7 \h</w:instrText>
              <w:fldChar w:fldCharType="separate"/>
            </w:r>
            <w:r>
              <w:rPr>
                <w:rFonts w:ascii="Microsoft Sans Serif" w:hAnsi="Microsoft Sans Serif" w:cs="Microsoft Sans Serif" w:eastAsiaTheme="majorEastAsia"/>
              </w:rPr>
              <w:t xml:space="preserve">7</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8" w:anchor="_Toc8" w:history="1">
            <w:r>
              <w:rPr>
                <w:rFonts w:ascii="Microsoft Sans Serif" w:hAnsi="Microsoft Sans Serif" w:cs="Microsoft Sans Serif" w:eastAsiaTheme="majorEastAsia"/>
              </w:rPr>
              <w:t xml:space="preserve">6.</w:t>
            </w:r>
            <w:r>
              <w:tab/>
            </w:r>
            <w:r>
              <w:rPr>
                <w:rStyle w:val="717"/>
              </w:rPr>
            </w:r>
            <w:r>
              <w:rPr>
                <w:rStyle w:val="717"/>
                <w:rFonts w:hint="default" w:ascii="Microsoft Sans Serif" w:hAnsi="Microsoft Sans Serif" w:cs="Microsoft Sans Serif"/>
              </w:rPr>
              <w:t xml:space="preserve">Productos o servicios que ofrece</w:t>
            </w:r>
            <w:r>
              <w:rPr>
                <w:rStyle w:val="717"/>
                <w:rFonts w:hint="default" w:ascii="Microsoft Sans Serif" w:hAnsi="Microsoft Sans Serif" w:cs="Microsoft Sans Serif"/>
              </w:rPr>
            </w:r>
            <w:r>
              <w:tab/>
            </w:r>
            <w:r>
              <w:fldChar w:fldCharType="begin"/>
              <w:instrText xml:space="preserve">PAGEREF _Toc8 \h</w:instrText>
              <w:fldChar w:fldCharType="separate"/>
            </w:r>
            <w:r>
              <w:rPr>
                <w:rFonts w:ascii="Microsoft Sans Serif" w:hAnsi="Microsoft Sans Serif" w:cs="Microsoft Sans Serif" w:eastAsiaTheme="majorEastAsia"/>
              </w:rPr>
              <w:t xml:space="preserve">7</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9" w:anchor="_Toc9" w:history="1">
            <w:r>
              <w:rPr>
                <w:rFonts w:ascii="Microsoft Sans Serif" w:hAnsi="Microsoft Sans Serif" w:cs="Microsoft Sans Serif" w:eastAsiaTheme="majorEastAsia"/>
              </w:rPr>
              <w:t xml:space="preserve">7.</w:t>
            </w:r>
            <w:r>
              <w:tab/>
            </w:r>
            <w:r>
              <w:rPr>
                <w:rStyle w:val="717"/>
              </w:rPr>
            </w:r>
            <w:r>
              <w:rPr>
                <w:rStyle w:val="717"/>
                <w:rFonts w:hint="default" w:ascii="Microsoft Sans Serif" w:hAnsi="Microsoft Sans Serif" w:cs="Microsoft Sans Serif"/>
              </w:rPr>
              <w:t xml:space="preserve">Organigrama</w:t>
            </w:r>
            <w:r>
              <w:rPr>
                <w:rStyle w:val="717"/>
                <w:rFonts w:hint="default" w:ascii="Microsoft Sans Serif" w:hAnsi="Microsoft Sans Serif" w:cs="Microsoft Sans Serif"/>
              </w:rPr>
            </w:r>
            <w:r>
              <w:tab/>
            </w:r>
            <w:r>
              <w:fldChar w:fldCharType="begin"/>
              <w:instrText xml:space="preserve">PAGEREF _Toc9 \h</w:instrText>
              <w:fldChar w:fldCharType="separate"/>
            </w:r>
            <w:r>
              <w:rPr>
                <w:rFonts w:ascii="Microsoft Sans Serif" w:hAnsi="Microsoft Sans Serif" w:cs="Microsoft Sans Serif" w:eastAsiaTheme="majorEastAsia"/>
              </w:rPr>
              <w:t xml:space="preserve">8</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10" w:anchor="_Toc10" w:history="1">
            <w:r>
              <w:rPr>
                <w:rFonts w:ascii="Microsoft Sans Serif" w:hAnsi="Microsoft Sans Serif" w:cs="Microsoft Sans Serif" w:eastAsiaTheme="majorEastAsia"/>
              </w:rPr>
              <w:t xml:space="preserve">8.</w:t>
            </w:r>
            <w:r>
              <w:tab/>
            </w:r>
            <w:r>
              <w:rPr>
                <w:rStyle w:val="717"/>
              </w:rPr>
            </w:r>
            <w:r>
              <w:rPr>
                <w:rStyle w:val="717"/>
                <w:rFonts w:hint="default" w:ascii="Microsoft Sans Serif" w:hAnsi="Microsoft Sans Serif" w:cs="Microsoft Sans Serif"/>
              </w:rPr>
              <w:t xml:space="preserve">Descripción del departamento donde se realizó la estadía</w:t>
            </w:r>
            <w:r>
              <w:rPr>
                <w:rStyle w:val="717"/>
                <w:rFonts w:hint="default" w:ascii="Microsoft Sans Serif" w:hAnsi="Microsoft Sans Serif" w:cs="Microsoft Sans Serif"/>
              </w:rPr>
            </w:r>
            <w:r>
              <w:tab/>
            </w:r>
            <w:r>
              <w:fldChar w:fldCharType="begin"/>
              <w:instrText xml:space="preserve">PAGEREF _Toc10 \h</w:instrText>
              <w:fldChar w:fldCharType="separate"/>
            </w:r>
            <w:r>
              <w:rPr>
                <w:rFonts w:ascii="Microsoft Sans Serif" w:hAnsi="Microsoft Sans Serif" w:cs="Microsoft Sans Serif" w:eastAsiaTheme="majorEastAsia"/>
              </w:rPr>
              <w:t xml:space="preserve">8</w:t>
            </w:r>
            <w:r>
              <w:fldChar w:fldCharType="end"/>
            </w:r>
          </w:hyperlink>
          <w:r>
            <w:rPr>
              <w:rFonts w:hint="default" w:ascii="Microsoft Sans Serif" w:hAnsi="Microsoft Sans Serif" w:cs="Microsoft Sans Serif"/>
            </w:rPr>
          </w:r>
        </w:p>
        <w:p>
          <w:pPr>
            <w:pStyle w:val="719"/>
            <w:pBdr/>
            <w:tabs>
              <w:tab w:val="right" w:leader="dot" w:pos="8494"/>
            </w:tabs>
            <w:spacing/>
            <w:ind/>
            <w:rPr>
              <w:rFonts w:hint="default" w:ascii="Microsoft Sans Serif" w:hAnsi="Microsoft Sans Serif" w:cs="Microsoft Sans Serif"/>
            </w:rPr>
          </w:pPr>
          <w:hyperlink w:tooltip="#_Toc11" w:anchor="_Toc11" w:history="1">
            <w:r>
              <w:rPr>
                <w:rStyle w:val="717"/>
              </w:rPr>
            </w:r>
            <w:r>
              <w:rPr>
                <w:rStyle w:val="717"/>
                <w:rFonts w:hint="default" w:ascii="Microsoft Sans Serif" w:hAnsi="Microsoft Sans Serif" w:cs="Microsoft Sans Serif"/>
              </w:rPr>
              <w:t xml:space="preserve">Capítulo II: Planteamiento de la Estadía Profesional</w:t>
            </w:r>
            <w:r>
              <w:rPr>
                <w:rStyle w:val="717"/>
                <w:rFonts w:hint="default" w:ascii="Microsoft Sans Serif" w:hAnsi="Microsoft Sans Serif" w:cs="Microsoft Sans Serif"/>
              </w:rPr>
            </w:r>
            <w:r>
              <w:tab/>
            </w:r>
            <w:r>
              <w:fldChar w:fldCharType="begin"/>
              <w:instrText xml:space="preserve">PAGEREF _Toc11 \h</w:instrText>
              <w:fldChar w:fldCharType="separate"/>
            </w:r>
            <w:r>
              <w:rPr>
                <w:rStyle w:val="717"/>
              </w:rPr>
              <w:t xml:space="preserve">9</w:t>
            </w:r>
            <w:r>
              <w:fldChar w:fldCharType="end"/>
            </w:r>
          </w:hyperlink>
          <w:r>
            <w:rPr>
              <w:rFonts w:hint="default" w:ascii="Microsoft Sans Serif" w:hAnsi="Microsoft Sans Serif" w:cs="Microsoft Sans Serif"/>
            </w:rPr>
          </w:r>
        </w:p>
        <w:p>
          <w:pPr>
            <w:pStyle w:val="720"/>
            <w:pBdr/>
            <w:tabs>
              <w:tab w:val="right" w:leader="dot" w:pos="8494"/>
            </w:tabs>
            <w:spacing/>
            <w:ind/>
            <w:rPr>
              <w:rFonts w:hint="default" w:ascii="Microsoft Sans Serif" w:hAnsi="Microsoft Sans Serif" w:cs="Microsoft Sans Serif"/>
            </w:rPr>
          </w:pPr>
          <w:hyperlink w:tooltip="#_Toc12" w:anchor="_Toc12" w:history="1">
            <w:r>
              <w:rPr>
                <w:rStyle w:val="717"/>
              </w:rPr>
            </w:r>
            <w:r>
              <w:rPr>
                <w:rStyle w:val="717"/>
                <w:rFonts w:hint="default" w:ascii="Microsoft Sans Serif" w:hAnsi="Microsoft Sans Serif" w:cs="Microsoft Sans Serif"/>
              </w:rPr>
              <w:t xml:space="preserve">Metodología a aplicar:</w:t>
            </w:r>
            <w:r>
              <w:rPr>
                <w:rStyle w:val="717"/>
                <w:rFonts w:hint="default" w:ascii="Microsoft Sans Serif" w:hAnsi="Microsoft Sans Serif" w:cs="Microsoft Sans Serif"/>
              </w:rPr>
              <w:t xml:space="preserve"> </w:t>
            </w:r>
            <w:r>
              <w:rPr>
                <w:rStyle w:val="717"/>
                <w:rFonts w:hint="default" w:ascii="Microsoft Sans Serif" w:hAnsi="Microsoft Sans Serif" w:cs="Microsoft Sans Serif"/>
              </w:rPr>
            </w:r>
            <w:r>
              <w:tab/>
            </w:r>
            <w:r>
              <w:fldChar w:fldCharType="begin"/>
              <w:instrText xml:space="preserve">PAGEREF _Toc12 \h</w:instrText>
              <w:fldChar w:fldCharType="separate"/>
            </w:r>
            <w:r>
              <w:rPr>
                <w:rStyle w:val="717"/>
              </w:rPr>
              <w:t xml:space="preserve">11</w:t>
            </w:r>
            <w:r>
              <w:fldChar w:fldCharType="end"/>
            </w:r>
          </w:hyperlink>
          <w:r>
            <w:rPr>
              <w:rFonts w:hint="default" w:ascii="Microsoft Sans Serif" w:hAnsi="Microsoft Sans Serif" w:cs="Microsoft Sans Serif"/>
            </w:rPr>
          </w:r>
        </w:p>
        <w:p>
          <w:pPr>
            <w:pStyle w:val="719"/>
            <w:pBdr/>
            <w:tabs>
              <w:tab w:val="right" w:leader="dot" w:pos="8494"/>
            </w:tabs>
            <w:spacing/>
            <w:ind/>
            <w:rPr>
              <w:rFonts w:hint="default" w:ascii="Microsoft Sans Serif" w:hAnsi="Microsoft Sans Serif" w:cs="Microsoft Sans Serif"/>
            </w:rPr>
          </w:pPr>
          <w:hyperlink w:tooltip="#_Toc13" w:anchor="_Toc13" w:history="1">
            <w:r>
              <w:rPr>
                <w:rStyle w:val="717"/>
              </w:rPr>
            </w:r>
            <w:r>
              <w:rPr>
                <w:rStyle w:val="717"/>
                <w:rFonts w:hint="default" w:ascii="Microsoft Sans Serif" w:hAnsi="Microsoft Sans Serif" w:cs="Microsoft Sans Serif"/>
              </w:rPr>
              <w:t xml:space="preserve">Capítulo III. Desarrollo de la estadía profesional.</w:t>
            </w:r>
            <w:r>
              <w:rPr>
                <w:rStyle w:val="717"/>
                <w:rFonts w:hint="default" w:ascii="Microsoft Sans Serif" w:hAnsi="Microsoft Sans Serif" w:cs="Microsoft Sans Serif"/>
              </w:rPr>
            </w:r>
            <w:r>
              <w:tab/>
            </w:r>
            <w:r>
              <w:fldChar w:fldCharType="begin"/>
              <w:instrText xml:space="preserve">PAGEREF _Toc13 \h</w:instrText>
              <w:fldChar w:fldCharType="separate"/>
            </w:r>
            <w:r>
              <w:rPr>
                <w:rStyle w:val="717"/>
              </w:rPr>
              <w:t xml:space="preserve">12</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14" w:anchor="_Toc14" w:history="1">
            <w:r>
              <w:rPr>
                <w:rFonts w:ascii="Microsoft Sans Serif" w:hAnsi="Microsoft Sans Serif" w:cs="Microsoft Sans Serif" w:eastAsiaTheme="majorEastAsia"/>
              </w:rPr>
              <w:t xml:space="preserve">1.</w:t>
            </w:r>
            <w:r>
              <w:tab/>
            </w:r>
            <w:r>
              <w:rPr>
                <w:rStyle w:val="717"/>
              </w:rPr>
            </w:r>
            <w:r>
              <w:rPr>
                <w:rStyle w:val="717"/>
                <w:rFonts w:hint="default" w:ascii="Microsoft Sans Serif" w:hAnsi="Microsoft Sans Serif" w:cs="Microsoft Sans Serif"/>
              </w:rPr>
              <w:t xml:space="preserve">Identificar requisitos y funcionalidades de la lógica de negocio y la base de datos.</w:t>
            </w:r>
            <w:r>
              <w:rPr>
                <w:rStyle w:val="717"/>
                <w:rFonts w:hint="default" w:ascii="Microsoft Sans Serif" w:hAnsi="Microsoft Sans Serif" w:cs="Microsoft Sans Serif"/>
              </w:rPr>
            </w:r>
            <w:r>
              <w:tab/>
            </w:r>
            <w:r>
              <w:fldChar w:fldCharType="begin"/>
              <w:instrText xml:space="preserve">PAGEREF _Toc14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15" w:anchor="_Toc15" w:history="1">
            <w:r>
              <w:rPr>
                <w:rFonts w:ascii="Microsoft Sans Serif" w:hAnsi="Microsoft Sans Serif" w:cs="Microsoft Sans Serif" w:eastAsiaTheme="majorEastAsia"/>
              </w:rPr>
              <w:t xml:space="preserve">2.</w:t>
            </w:r>
            <w:r>
              <w:tab/>
            </w:r>
            <w:r>
              <w:rPr>
                <w:rStyle w:val="717"/>
              </w:rPr>
            </w:r>
            <w:r>
              <w:rPr>
                <w:rStyle w:val="717"/>
                <w:rFonts w:hint="default" w:ascii="Microsoft Sans Serif" w:hAnsi="Microsoft Sans Serif" w:cs="Microsoft Sans Serif"/>
              </w:rPr>
              <w:t xml:space="preserve">Definir arquitectura de sistema y los patrones a utilizar.</w:t>
            </w:r>
            <w:r>
              <w:rPr>
                <w:rStyle w:val="717"/>
                <w:rFonts w:hint="default" w:ascii="Microsoft Sans Serif" w:hAnsi="Microsoft Sans Serif" w:cs="Microsoft Sans Serif"/>
              </w:rPr>
            </w:r>
            <w:r>
              <w:tab/>
            </w:r>
            <w:r>
              <w:fldChar w:fldCharType="begin"/>
              <w:instrText xml:space="preserve">PAGEREF _Toc15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16" w:anchor="_Toc16" w:history="1">
            <w:r>
              <w:rPr>
                <w:rFonts w:ascii="Microsoft Sans Serif" w:hAnsi="Microsoft Sans Serif" w:cs="Microsoft Sans Serif" w:eastAsiaTheme="majorEastAsia"/>
              </w:rPr>
              <w:t xml:space="preserve">3.</w:t>
            </w:r>
            <w:r>
              <w:tab/>
            </w:r>
            <w:r>
              <w:rPr>
                <w:rStyle w:val="717"/>
              </w:rPr>
            </w:r>
            <w:r>
              <w:rPr>
                <w:rStyle w:val="717"/>
                <w:rFonts w:hint="default" w:ascii="Microsoft Sans Serif" w:hAnsi="Microsoft Sans Serif" w:cs="Microsoft Sans Serif"/>
              </w:rPr>
              <w:t xml:space="preserve">Obtener los requerimientos para validación técnica e insertarlos en la base de datos.</w:t>
            </w:r>
            <w:r>
              <w:rPr>
                <w:rStyle w:val="717"/>
                <w:rFonts w:hint="default" w:ascii="Microsoft Sans Serif" w:hAnsi="Microsoft Sans Serif" w:cs="Microsoft Sans Serif"/>
              </w:rPr>
            </w:r>
            <w:r>
              <w:tab/>
            </w:r>
            <w:r>
              <w:fldChar w:fldCharType="begin"/>
              <w:instrText xml:space="preserve">PAGEREF _Toc16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17" w:anchor="_Toc17" w:history="1">
            <w:r>
              <w:rPr>
                <w:rFonts w:ascii="Microsoft Sans Serif" w:hAnsi="Microsoft Sans Serif" w:cs="Microsoft Sans Serif" w:eastAsiaTheme="majorEastAsia"/>
              </w:rPr>
              <w:t xml:space="preserve">4.</w:t>
            </w:r>
            <w:r>
              <w:tab/>
            </w:r>
            <w:r>
              <w:rPr>
                <w:rStyle w:val="717"/>
              </w:rPr>
            </w:r>
            <w:r>
              <w:rPr>
                <w:rStyle w:val="717"/>
                <w:rFonts w:hint="default" w:ascii="Microsoft Sans Serif" w:hAnsi="Microsoft Sans Serif" w:cs="Microsoft Sans Serif"/>
              </w:rPr>
              <w:t xml:space="preserve">Implementar de servicio ORM para la conexión con base de datos.</w:t>
            </w:r>
            <w:r>
              <w:rPr>
                <w:rStyle w:val="717"/>
                <w:rFonts w:hint="default" w:ascii="Microsoft Sans Serif" w:hAnsi="Microsoft Sans Serif" w:cs="Microsoft Sans Serif"/>
              </w:rPr>
            </w:r>
            <w:r>
              <w:tab/>
            </w:r>
            <w:r>
              <w:fldChar w:fldCharType="begin"/>
              <w:instrText xml:space="preserve">PAGEREF _Toc17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18" w:anchor="_Toc18" w:history="1">
            <w:r>
              <w:rPr>
                <w:rFonts w:ascii="Microsoft Sans Serif" w:hAnsi="Microsoft Sans Serif" w:cs="Microsoft Sans Serif" w:eastAsiaTheme="majorEastAsia"/>
              </w:rPr>
              <w:t xml:space="preserve">5.</w:t>
            </w:r>
            <w:r>
              <w:tab/>
            </w:r>
            <w:r>
              <w:rPr>
                <w:rStyle w:val="717"/>
              </w:rPr>
            </w:r>
            <w:r>
              <w:rPr>
                <w:rStyle w:val="717"/>
                <w:rFonts w:hint="default" w:ascii="Microsoft Sans Serif" w:hAnsi="Microsoft Sans Serif" w:cs="Microsoft Sans Serif"/>
              </w:rPr>
              <w:t xml:space="preserve">Hacer testing del Sistema con el nuevo ORM verificar que el sistema funciona correctamente en todos los módulos.</w:t>
            </w:r>
            <w:r>
              <w:rPr>
                <w:rStyle w:val="717"/>
                <w:rFonts w:hint="default" w:ascii="Microsoft Sans Serif" w:hAnsi="Microsoft Sans Serif" w:cs="Microsoft Sans Serif"/>
              </w:rPr>
            </w:r>
            <w:r>
              <w:tab/>
            </w:r>
            <w:r>
              <w:fldChar w:fldCharType="begin"/>
              <w:instrText xml:space="preserve">PAGEREF _Toc18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19" w:anchor="_Toc19" w:history="1">
            <w:r>
              <w:rPr>
                <w:rFonts w:ascii="Microsoft Sans Serif" w:hAnsi="Microsoft Sans Serif" w:cs="Microsoft Sans Serif" w:eastAsiaTheme="majorEastAsia"/>
              </w:rPr>
              <w:t xml:space="preserve">6.</w:t>
            </w:r>
            <w:r>
              <w:tab/>
            </w:r>
            <w:r>
              <w:rPr>
                <w:rStyle w:val="717"/>
              </w:rPr>
            </w:r>
            <w:r>
              <w:rPr>
                <w:rStyle w:val="717"/>
                <w:rFonts w:hint="default" w:ascii="Microsoft Sans Serif" w:hAnsi="Microsoft Sans Serif" w:cs="Microsoft Sans Serif"/>
              </w:rPr>
              <w:t xml:space="preserve">Crear endpoints y conexión con base de datos para la recepción de información de las tool validatios y módulo de comentarios, además hacer testing de cada uno.</w:t>
            </w:r>
            <w:r>
              <w:rPr>
                <w:rStyle w:val="717"/>
                <w:rFonts w:hint="default" w:ascii="Microsoft Sans Serif" w:hAnsi="Microsoft Sans Serif" w:cs="Microsoft Sans Serif"/>
              </w:rPr>
            </w:r>
            <w:r>
              <w:tab/>
            </w:r>
            <w:r>
              <w:fldChar w:fldCharType="begin"/>
              <w:instrText xml:space="preserve">PAGEREF _Toc19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20" w:anchor="_Toc20" w:history="1">
            <w:r>
              <w:rPr>
                <w:rFonts w:ascii="Microsoft Sans Serif" w:hAnsi="Microsoft Sans Serif" w:cs="Microsoft Sans Serif" w:eastAsiaTheme="majorEastAsia"/>
              </w:rPr>
              <w:t xml:space="preserve">7.</w:t>
            </w:r>
            <w:r>
              <w:tab/>
            </w:r>
            <w:r>
              <w:rPr>
                <w:rStyle w:val="717"/>
              </w:rPr>
            </w:r>
            <w:r>
              <w:rPr>
                <w:rStyle w:val="717"/>
                <w:rFonts w:hint="default" w:ascii="Microsoft Sans Serif" w:hAnsi="Microsoft Sans Serif" w:cs="Microsoft Sans Serif"/>
              </w:rPr>
              <w:t xml:space="preserve">Validar automáticamente a los aspirantes respecto a los requerimientos de las herramientas de core tools en express con el patrón ruta-controlador.</w:t>
            </w:r>
            <w:r>
              <w:rPr>
                <w:rStyle w:val="717"/>
                <w:rFonts w:hint="default" w:ascii="Microsoft Sans Serif" w:hAnsi="Microsoft Sans Serif" w:cs="Microsoft Sans Serif"/>
              </w:rPr>
            </w:r>
            <w:r>
              <w:tab/>
            </w:r>
            <w:r>
              <w:fldChar w:fldCharType="begin"/>
              <w:instrText xml:space="preserve">PAGEREF _Toc20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21" w:anchor="_Toc21" w:history="1">
            <w:r>
              <w:rPr>
                <w:rFonts w:ascii="Microsoft Sans Serif" w:hAnsi="Microsoft Sans Serif" w:cs="Microsoft Sans Serif" w:eastAsiaTheme="majorEastAsia"/>
              </w:rPr>
              <w:t xml:space="preserve">8.</w:t>
            </w:r>
            <w:r>
              <w:tab/>
            </w:r>
            <w:r>
              <w:rPr>
                <w:rStyle w:val="717"/>
              </w:rPr>
            </w:r>
            <w:r>
              <w:rPr>
                <w:rStyle w:val="717"/>
                <w:rFonts w:hint="default" w:ascii="Microsoft Sans Serif" w:hAnsi="Microsoft Sans Serif" w:cs="Microsoft Sans Serif"/>
              </w:rPr>
              <w:t xml:space="preserve">Asignar fechas a los aspirantes que han sido validados técnica y comercialmente.</w:t>
            </w:r>
            <w:r>
              <w:rPr>
                <w:rStyle w:val="717"/>
                <w:rFonts w:hint="default" w:ascii="Microsoft Sans Serif" w:hAnsi="Microsoft Sans Serif" w:cs="Microsoft Sans Serif"/>
              </w:rPr>
            </w:r>
            <w:r>
              <w:tab/>
            </w:r>
            <w:r>
              <w:fldChar w:fldCharType="begin"/>
              <w:instrText xml:space="preserve">PAGEREF _Toc21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22" w:anchor="_Toc22" w:history="1">
            <w:r>
              <w:rPr>
                <w:rFonts w:ascii="Microsoft Sans Serif" w:hAnsi="Microsoft Sans Serif" w:cs="Microsoft Sans Serif" w:eastAsiaTheme="majorEastAsia"/>
              </w:rPr>
              <w:t xml:space="preserve">9.</w:t>
            </w:r>
            <w:r>
              <w:tab/>
            </w:r>
            <w:r>
              <w:rPr>
                <w:rStyle w:val="717"/>
              </w:rPr>
            </w:r>
            <w:r>
              <w:rPr>
                <w:rStyle w:val="717"/>
                <w:rFonts w:hint="default" w:ascii="Microsoft Sans Serif" w:hAnsi="Microsoft Sans Serif" w:cs="Microsoft Sans Serif"/>
              </w:rPr>
              <w:t xml:space="preserve">Integrar el módulo de validación automática y módulo de comentarios con el front end.</w:t>
            </w:r>
            <w:r>
              <w:rPr>
                <w:rStyle w:val="717"/>
                <w:rFonts w:hint="default" w:ascii="Microsoft Sans Serif" w:hAnsi="Microsoft Sans Serif" w:cs="Microsoft Sans Serif"/>
              </w:rPr>
            </w:r>
            <w:r>
              <w:tab/>
            </w:r>
            <w:r>
              <w:fldChar w:fldCharType="begin"/>
              <w:instrText xml:space="preserve">PAGEREF _Toc22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20"/>
            <w:pBdr/>
            <w:tabs>
              <w:tab w:val="left" w:leader="none" w:pos="850"/>
              <w:tab w:val="right" w:leader="dot" w:pos="8494"/>
            </w:tabs>
            <w:spacing/>
            <w:ind/>
            <w:rPr>
              <w:rFonts w:hint="default" w:ascii="Microsoft Sans Serif" w:hAnsi="Microsoft Sans Serif" w:cs="Microsoft Sans Serif"/>
            </w:rPr>
          </w:pPr>
          <w:hyperlink w:tooltip="#_Toc23" w:anchor="_Toc23" w:history="1">
            <w:r>
              <w:rPr>
                <w:rFonts w:ascii="Microsoft Sans Serif" w:hAnsi="Microsoft Sans Serif" w:cs="Microsoft Sans Serif" w:eastAsiaTheme="majorEastAsia"/>
              </w:rPr>
              <w:t xml:space="preserve">10.</w:t>
            </w:r>
            <w:r>
              <w:tab/>
            </w:r>
            <w:r>
              <w:rPr>
                <w:rStyle w:val="717"/>
              </w:rPr>
            </w:r>
            <w:r>
              <w:rPr>
                <w:rStyle w:val="717"/>
                <w:rFonts w:hint="default" w:ascii="Microsoft Sans Serif" w:hAnsi="Microsoft Sans Serif" w:cs="Microsoft Sans Serif"/>
              </w:rPr>
              <w:t xml:space="preserve">Realizar commit finales para despliegue de sistema y realizar pruebas finales.</w:t>
            </w:r>
            <w:r>
              <w:rPr>
                <w:rStyle w:val="717"/>
                <w:rFonts w:hint="default" w:ascii="Microsoft Sans Serif" w:hAnsi="Microsoft Sans Serif" w:cs="Microsoft Sans Serif"/>
              </w:rPr>
            </w:r>
            <w:r>
              <w:rPr>
                <w:rStyle w:val="717"/>
                <w:rFonts w:hint="default" w:ascii="Microsoft Sans Serif" w:hAnsi="Microsoft Sans Serif" w:cs="Microsoft Sans Serif"/>
              </w:rPr>
            </w:r>
            <w:r>
              <w:rPr>
                <w:rStyle w:val="717"/>
                <w:rFonts w:hint="default" w:ascii="Microsoft Sans Serif" w:hAnsi="Microsoft Sans Serif" w:cs="Microsoft Sans Serif"/>
              </w:rPr>
            </w:r>
            <w:r>
              <w:rPr>
                <w:rStyle w:val="717"/>
                <w:rFonts w:hint="default" w:ascii="Microsoft Sans Serif" w:hAnsi="Microsoft Sans Serif" w:cs="Microsoft Sans Serif"/>
              </w:rPr>
            </w:r>
            <w:r>
              <w:rPr>
                <w:rStyle w:val="717"/>
                <w:rFonts w:hint="default" w:ascii="Microsoft Sans Serif" w:hAnsi="Microsoft Sans Serif" w:cs="Microsoft Sans Serif"/>
              </w:rPr>
            </w:r>
            <w:r>
              <w:rPr>
                <w:rStyle w:val="717"/>
                <w:rFonts w:hint="default" w:ascii="Microsoft Sans Serif" w:hAnsi="Microsoft Sans Serif" w:cs="Microsoft Sans Serif"/>
              </w:rPr>
            </w:r>
            <w:r>
              <w:rPr>
                <w:rStyle w:val="717"/>
                <w:rFonts w:hint="default" w:ascii="Microsoft Sans Serif" w:hAnsi="Microsoft Sans Serif" w:cs="Microsoft Sans Serif"/>
              </w:rPr>
            </w:r>
            <w:r>
              <w:rPr>
                <w:rStyle w:val="717"/>
                <w:rFonts w:hint="default" w:ascii="Microsoft Sans Serif" w:hAnsi="Microsoft Sans Serif" w:cs="Microsoft Sans Serif"/>
              </w:rPr>
            </w:r>
            <w:r>
              <w:rPr>
                <w:rStyle w:val="717"/>
                <w:rFonts w:hint="default" w:ascii="Microsoft Sans Serif" w:hAnsi="Microsoft Sans Serif" w:cs="Microsoft Sans Serif"/>
              </w:rPr>
            </w:r>
            <w:r>
              <w:rPr>
                <w:rStyle w:val="717"/>
                <w:rFonts w:hint="default" w:ascii="Microsoft Sans Serif" w:hAnsi="Microsoft Sans Serif" w:cs="Microsoft Sans Serif"/>
              </w:rPr>
            </w:r>
            <w:r>
              <w:rPr>
                <w:rStyle w:val="717"/>
                <w:rFonts w:hint="default" w:ascii="Microsoft Sans Serif" w:hAnsi="Microsoft Sans Serif" w:cs="Microsoft Sans Serif"/>
              </w:rPr>
            </w:r>
            <w:r>
              <w:tab/>
            </w:r>
            <w:r>
              <w:fldChar w:fldCharType="begin"/>
              <w:instrText xml:space="preserve">PAGEREF _Toc23 \h</w:instrText>
              <w:fldChar w:fldCharType="separate"/>
            </w:r>
            <w:r>
              <w:rPr>
                <w:rFonts w:ascii="Microsoft Sans Serif" w:hAnsi="Microsoft Sans Serif" w:cs="Microsoft Sans Serif" w:eastAsiaTheme="majorEastAsia"/>
              </w:rPr>
              <w:t xml:space="preserve">13</w:t>
            </w:r>
            <w:r>
              <w:fldChar w:fldCharType="end"/>
            </w:r>
          </w:hyperlink>
          <w:r>
            <w:rPr>
              <w:rFonts w:hint="default" w:ascii="Microsoft Sans Serif" w:hAnsi="Microsoft Sans Serif" w:cs="Microsoft Sans Serif"/>
            </w:rPr>
          </w:r>
        </w:p>
        <w:p>
          <w:pPr>
            <w:pStyle w:val="719"/>
            <w:pBdr/>
            <w:tabs>
              <w:tab w:val="right" w:leader="dot" w:pos="8494"/>
            </w:tabs>
            <w:spacing/>
            <w:ind/>
            <w:rPr>
              <w:rFonts w:hint="default" w:ascii="Microsoft Sans Serif" w:hAnsi="Microsoft Sans Serif" w:cs="Microsoft Sans Serif"/>
            </w:rPr>
          </w:pPr>
          <w:hyperlink w:tooltip="#_Toc24" w:anchor="_Toc24" w:history="1">
            <w:r>
              <w:rPr>
                <w:rStyle w:val="717"/>
              </w:rPr>
            </w:r>
            <w:r>
              <w:rPr>
                <w:rStyle w:val="717"/>
                <w:rFonts w:hint="default" w:ascii="Microsoft Sans Serif" w:hAnsi="Microsoft Sans Serif" w:cs="Microsoft Sans Serif"/>
              </w:rPr>
              <w:t xml:space="preserve">Capítulo IV. Resultados y conclusiones</w:t>
            </w:r>
            <w:r>
              <w:rPr>
                <w:rStyle w:val="717"/>
                <w:rFonts w:hint="default" w:ascii="Microsoft Sans Serif" w:hAnsi="Microsoft Sans Serif" w:cs="Microsoft Sans Serif"/>
              </w:rPr>
            </w:r>
            <w:r>
              <w:tab/>
            </w:r>
            <w:r>
              <w:fldChar w:fldCharType="begin"/>
              <w:instrText xml:space="preserve">PAGEREF _Toc24 \h</w:instrText>
              <w:fldChar w:fldCharType="separate"/>
            </w:r>
            <w:r>
              <w:rPr>
                <w:rStyle w:val="717"/>
              </w:rPr>
              <w:t xml:space="preserve">14</w:t>
            </w:r>
            <w:r>
              <w:fldChar w:fldCharType="end"/>
            </w:r>
          </w:hyperlink>
          <w:r>
            <w:rPr>
              <w:rFonts w:hint="default" w:ascii="Microsoft Sans Serif" w:hAnsi="Microsoft Sans Serif" w:cs="Microsoft Sans Serif"/>
            </w:rPr>
          </w:r>
        </w:p>
        <w:p>
          <w:pPr>
            <w:pStyle w:val="720"/>
            <w:pBdr/>
            <w:tabs>
              <w:tab w:val="right" w:leader="dot" w:pos="8494"/>
            </w:tabs>
            <w:spacing/>
            <w:ind/>
            <w:rPr>
              <w:rFonts w:hint="default" w:ascii="Microsoft Sans Serif" w:hAnsi="Microsoft Sans Serif" w:cs="Microsoft Sans Serif"/>
            </w:rPr>
          </w:pPr>
          <w:hyperlink w:tooltip="#_Toc25" w:anchor="_Toc25" w:history="1">
            <w:r>
              <w:rPr>
                <w:rStyle w:val="717"/>
              </w:rPr>
            </w:r>
            <w:r>
              <w:rPr>
                <w:rStyle w:val="717"/>
                <w:rFonts w:hint="default" w:ascii="Microsoft Sans Serif" w:hAnsi="Microsoft Sans Serif" w:cs="Microsoft Sans Serif"/>
              </w:rPr>
              <w:t xml:space="preserve">Conclusiones.</w:t>
            </w:r>
            <w:r>
              <w:rPr>
                <w:rStyle w:val="717"/>
                <w:rFonts w:hint="default" w:ascii="Microsoft Sans Serif" w:hAnsi="Microsoft Sans Serif" w:cs="Microsoft Sans Serif"/>
              </w:rPr>
              <w:t xml:space="preserve"> </w:t>
            </w:r>
            <w:r>
              <w:rPr>
                <w:rStyle w:val="717"/>
                <w:rFonts w:hint="default" w:ascii="Microsoft Sans Serif" w:hAnsi="Microsoft Sans Serif" w:cs="Microsoft Sans Serif"/>
              </w:rPr>
            </w:r>
            <w:r>
              <w:tab/>
            </w:r>
            <w:r>
              <w:fldChar w:fldCharType="begin"/>
              <w:instrText xml:space="preserve">PAGEREF _Toc25 \h</w:instrText>
              <w:fldChar w:fldCharType="separate"/>
            </w:r>
            <w:r>
              <w:rPr>
                <w:rStyle w:val="717"/>
              </w:rPr>
              <w:t xml:space="preserve">14</w:t>
            </w:r>
            <w:r>
              <w:fldChar w:fldCharType="end"/>
            </w:r>
          </w:hyperlink>
          <w:r>
            <w:rPr>
              <w:rFonts w:hint="default" w:ascii="Microsoft Sans Serif" w:hAnsi="Microsoft Sans Serif" w:cs="Microsoft Sans Serif"/>
            </w:rPr>
          </w:r>
        </w:p>
        <w:p>
          <w:pPr>
            <w:pStyle w:val="720"/>
            <w:pBdr/>
            <w:tabs>
              <w:tab w:val="right" w:leader="dot" w:pos="8494"/>
            </w:tabs>
            <w:spacing/>
            <w:ind/>
            <w:rPr>
              <w:rFonts w:hint="default" w:ascii="Microsoft Sans Serif" w:hAnsi="Microsoft Sans Serif" w:cs="Microsoft Sans Serif"/>
            </w:rPr>
          </w:pPr>
          <w:hyperlink w:tooltip="#_Toc26" w:anchor="_Toc26" w:history="1">
            <w:r>
              <w:rPr>
                <w:rStyle w:val="717"/>
              </w:rPr>
            </w:r>
            <w:r>
              <w:rPr>
                <w:rStyle w:val="717"/>
                <w:rFonts w:hint="default" w:ascii="Microsoft Sans Serif" w:hAnsi="Microsoft Sans Serif" w:cs="Microsoft Sans Serif"/>
              </w:rPr>
              <w:t xml:space="preserve">Recomendaciones.</w:t>
            </w:r>
            <w:r>
              <w:rPr>
                <w:rStyle w:val="717"/>
                <w:rFonts w:hint="default" w:ascii="Microsoft Sans Serif" w:hAnsi="Microsoft Sans Serif" w:cs="Microsoft Sans Serif"/>
              </w:rPr>
            </w:r>
            <w:r>
              <w:tab/>
            </w:r>
            <w:r>
              <w:fldChar w:fldCharType="begin"/>
              <w:instrText xml:space="preserve">PAGEREF _Toc26 \h</w:instrText>
              <w:fldChar w:fldCharType="separate"/>
            </w:r>
            <w:r>
              <w:rPr>
                <w:rStyle w:val="717"/>
              </w:rPr>
              <w:t xml:space="preserve">14</w:t>
            </w:r>
            <w:r>
              <w:fldChar w:fldCharType="end"/>
            </w:r>
          </w:hyperlink>
          <w:r>
            <w:rPr>
              <w:rFonts w:hint="default" w:ascii="Microsoft Sans Serif" w:hAnsi="Microsoft Sans Serif" w:cs="Microsoft Sans Serif"/>
            </w:rPr>
          </w:r>
        </w:p>
        <w:p>
          <w:pPr>
            <w:pStyle w:val="719"/>
            <w:pBdr/>
            <w:tabs>
              <w:tab w:val="right" w:leader="dot" w:pos="8494"/>
            </w:tabs>
            <w:spacing/>
            <w:ind/>
            <w:rPr>
              <w:rFonts w:hint="default" w:ascii="Microsoft Sans Serif" w:hAnsi="Microsoft Sans Serif" w:cs="Microsoft Sans Serif"/>
            </w:rPr>
          </w:pPr>
          <w:hyperlink w:tooltip="#_Toc27" w:anchor="_Toc27" w:history="1">
            <w:r>
              <w:rPr>
                <w:rStyle w:val="717"/>
              </w:rPr>
            </w:r>
            <w:r>
              <w:rPr>
                <w:rStyle w:val="717"/>
                <w:rFonts w:hint="default" w:ascii="Microsoft Sans Serif" w:hAnsi="Microsoft Sans Serif" w:cs="Microsoft Sans Serif"/>
              </w:rPr>
              <w:t xml:space="preserve">Anexos.</w:t>
            </w:r>
            <w:r>
              <w:rPr>
                <w:rStyle w:val="717"/>
                <w:rFonts w:hint="default" w:ascii="Microsoft Sans Serif" w:hAnsi="Microsoft Sans Serif" w:cs="Microsoft Sans Serif"/>
              </w:rPr>
            </w:r>
            <w:r>
              <w:tab/>
            </w:r>
            <w:r>
              <w:fldChar w:fldCharType="begin"/>
              <w:instrText xml:space="preserve">PAGEREF _Toc27 \h</w:instrText>
              <w:fldChar w:fldCharType="separate"/>
            </w:r>
            <w:r>
              <w:rPr>
                <w:rStyle w:val="717"/>
              </w:rPr>
              <w:t xml:space="preserve">15</w:t>
            </w:r>
            <w:r>
              <w:fldChar w:fldCharType="end"/>
            </w:r>
          </w:hyperlink>
          <w:r>
            <w:rPr>
              <w:rFonts w:hint="default" w:ascii="Microsoft Sans Serif" w:hAnsi="Microsoft Sans Serif" w:cs="Microsoft Sans Serif"/>
            </w:rPr>
          </w:r>
        </w:p>
        <w:p>
          <w:pPr>
            <w:pStyle w:val="720"/>
            <w:pBdr/>
            <w:tabs>
              <w:tab w:val="right" w:leader="dot" w:pos="8494"/>
            </w:tabs>
            <w:spacing/>
            <w:ind/>
            <w:rPr>
              <w:rFonts w:hint="default" w:ascii="Microsoft Sans Serif" w:hAnsi="Microsoft Sans Serif" w:cs="Microsoft Sans Serif"/>
            </w:rPr>
          </w:pPr>
          <w:hyperlink w:tooltip="#_Toc28" w:anchor="_Toc28" w:history="1">
            <w:r>
              <w:rPr>
                <w:rStyle w:val="717"/>
              </w:rPr>
            </w:r>
            <w:r>
              <w:rPr>
                <w:rStyle w:val="717"/>
                <w:rFonts w:hint="default" w:ascii="Microsoft Sans Serif" w:hAnsi="Microsoft Sans Serif" w:cs="Microsoft Sans Serif"/>
              </w:rPr>
              <w:t xml:space="preserve">Cronograma de actividades.</w:t>
            </w:r>
            <w:r>
              <w:rPr>
                <w:rStyle w:val="717"/>
                <w:rFonts w:hint="default" w:ascii="Microsoft Sans Serif" w:hAnsi="Microsoft Sans Serif" w:cs="Microsoft Sans Serif"/>
              </w:rPr>
              <w:t xml:space="preserve"> </w:t>
            </w:r>
            <w:r>
              <w:rPr>
                <w:rStyle w:val="717"/>
                <w:rFonts w:hint="default" w:ascii="Microsoft Sans Serif" w:hAnsi="Microsoft Sans Serif" w:cs="Microsoft Sans Serif"/>
              </w:rPr>
            </w:r>
            <w:r>
              <w:tab/>
            </w:r>
            <w:r>
              <w:fldChar w:fldCharType="begin"/>
              <w:instrText xml:space="preserve">PAGEREF _Toc28 \h</w:instrText>
              <w:fldChar w:fldCharType="separate"/>
            </w:r>
            <w:r>
              <w:rPr>
                <w:rStyle w:val="717"/>
              </w:rPr>
              <w:t xml:space="preserve">15</w:t>
            </w:r>
            <w:r>
              <w:fldChar w:fldCharType="end"/>
            </w:r>
          </w:hyperlink>
          <w:r>
            <w:rPr>
              <w:rFonts w:hint="default" w:ascii="Microsoft Sans Serif" w:hAnsi="Microsoft Sans Serif" w:cs="Microsoft Sans Serif"/>
            </w:rPr>
          </w:r>
        </w:p>
        <w:p>
          <w:pPr>
            <w:pStyle w:val="720"/>
            <w:pBdr/>
            <w:tabs>
              <w:tab w:val="right" w:leader="dot" w:pos="8494"/>
            </w:tabs>
            <w:spacing/>
            <w:ind/>
            <w:rPr>
              <w:rFonts w:hint="default" w:ascii="Microsoft Sans Serif" w:hAnsi="Microsoft Sans Serif" w:cs="Microsoft Sans Serif"/>
            </w:rPr>
          </w:pPr>
          <w:hyperlink w:tooltip="#_Toc29" w:anchor="_Toc29" w:history="1">
            <w:r>
              <w:rPr>
                <w:rStyle w:val="717"/>
              </w:rPr>
            </w:r>
            <w:r>
              <w:rPr>
                <w:rStyle w:val="717"/>
                <w:rFonts w:hint="default" w:ascii="Microsoft Sans Serif" w:hAnsi="Microsoft Sans Serif" w:cs="Microsoft Sans Serif"/>
              </w:rPr>
              <w:t xml:space="preserve">Carta de Liberación en hoja membretada</w:t>
            </w:r>
            <w:r>
              <w:rPr>
                <w:rStyle w:val="717"/>
                <w:rFonts w:hint="default" w:ascii="Microsoft Sans Serif" w:hAnsi="Microsoft Sans Serif" w:cs="Microsoft Sans Serif"/>
              </w:rPr>
              <w:t xml:space="preserve"> </w:t>
            </w:r>
            <w:r>
              <w:rPr>
                <w:rStyle w:val="717"/>
                <w:rFonts w:hint="default" w:ascii="Microsoft Sans Serif" w:hAnsi="Microsoft Sans Serif" w:cs="Microsoft Sans Serif"/>
              </w:rPr>
            </w:r>
            <w:r>
              <w:tab/>
            </w:r>
            <w:r>
              <w:fldChar w:fldCharType="begin"/>
              <w:instrText xml:space="preserve">PAGEREF _Toc29 \h</w:instrText>
              <w:fldChar w:fldCharType="separate"/>
            </w:r>
            <w:r>
              <w:rPr>
                <w:rStyle w:val="717"/>
              </w:rPr>
              <w:t xml:space="preserve">15</w:t>
            </w:r>
            <w:r>
              <w:fldChar w:fldCharType="end"/>
            </w:r>
          </w:hyperlink>
          <w:r>
            <w:rPr>
              <w:rFonts w:hint="default" w:ascii="Microsoft Sans Serif" w:hAnsi="Microsoft Sans Serif" w:cs="Microsoft Sans Serif"/>
            </w:rPr>
          </w:r>
        </w:p>
        <w:p>
          <w:pPr>
            <w:pStyle w:val="720"/>
            <w:pBdr/>
            <w:tabs>
              <w:tab w:val="right" w:leader="dot" w:pos="8494"/>
            </w:tabs>
            <w:spacing/>
            <w:ind/>
            <w:rPr>
              <w:rFonts w:hint="default" w:ascii="Microsoft Sans Serif" w:hAnsi="Microsoft Sans Serif" w:cs="Microsoft Sans Serif"/>
            </w:rPr>
          </w:pPr>
          <w:hyperlink w:tooltip="#_Toc30" w:anchor="_Toc30" w:history="1">
            <w:r>
              <w:rPr>
                <w:rStyle w:val="717"/>
              </w:rPr>
            </w:r>
            <w:r>
              <w:rPr>
                <w:rStyle w:val="717"/>
                <w:rFonts w:hint="default" w:ascii="Microsoft Sans Serif" w:hAnsi="Microsoft Sans Serif" w:cs="Microsoft Sans Serif"/>
              </w:rPr>
              <w:t xml:space="preserve">Formatos varios</w:t>
            </w:r>
            <w:r>
              <w:rPr>
                <w:rStyle w:val="717"/>
                <w:rFonts w:hint="default" w:ascii="Microsoft Sans Serif" w:hAnsi="Microsoft Sans Serif" w:cs="Microsoft Sans Serif"/>
              </w:rPr>
            </w:r>
            <w:r>
              <w:tab/>
            </w:r>
            <w:r>
              <w:fldChar w:fldCharType="begin"/>
              <w:instrText xml:space="preserve">PAGEREF _Toc30 \h</w:instrText>
              <w:fldChar w:fldCharType="separate"/>
            </w:r>
            <w:r>
              <w:rPr>
                <w:rStyle w:val="717"/>
              </w:rPr>
              <w:t xml:space="preserve">15</w:t>
            </w:r>
            <w:r>
              <w:fldChar w:fldCharType="end"/>
            </w:r>
          </w:hyperlink>
          <w:r>
            <w:rPr>
              <w:rFonts w:hint="default" w:ascii="Microsoft Sans Serif" w:hAnsi="Microsoft Sans Serif" w:cs="Microsoft Sans Serif"/>
            </w:rPr>
          </w:r>
        </w:p>
        <w:p>
          <w:pPr>
            <w:pStyle w:val="720"/>
            <w:pBdr/>
            <w:tabs>
              <w:tab w:val="right" w:leader="dot" w:pos="8494"/>
            </w:tabs>
            <w:spacing/>
            <w:ind/>
            <w:rPr>
              <w:rFonts w:hint="default" w:ascii="Microsoft Sans Serif" w:hAnsi="Microsoft Sans Serif" w:cs="Microsoft Sans Serif"/>
            </w:rPr>
          </w:pPr>
          <w:hyperlink w:tooltip="#_Toc31" w:anchor="_Toc31" w:history="1">
            <w:r>
              <w:rPr>
                <w:rStyle w:val="717"/>
              </w:rPr>
            </w:r>
            <w:r>
              <w:rPr>
                <w:rStyle w:val="717"/>
                <w:rFonts w:hint="default" w:ascii="Microsoft Sans Serif" w:hAnsi="Microsoft Sans Serif" w:cs="Microsoft Sans Serif"/>
              </w:rPr>
              <w:t xml:space="preserve">Referencias Bibliográficas</w:t>
            </w:r>
            <w:r>
              <w:rPr>
                <w:rStyle w:val="717"/>
                <w:rFonts w:hint="default" w:ascii="Microsoft Sans Serif" w:hAnsi="Microsoft Sans Serif" w:cs="Microsoft Sans Serif"/>
              </w:rPr>
              <w:t xml:space="preserve"> </w:t>
            </w:r>
            <w:r>
              <w:rPr>
                <w:rStyle w:val="717"/>
                <w:rFonts w:hint="default" w:ascii="Microsoft Sans Serif" w:hAnsi="Microsoft Sans Serif" w:cs="Microsoft Sans Serif"/>
              </w:rPr>
            </w:r>
            <w:r>
              <w:tab/>
            </w:r>
            <w:r>
              <w:fldChar w:fldCharType="begin"/>
              <w:instrText xml:space="preserve">PAGEREF _Toc31 \h</w:instrText>
              <w:fldChar w:fldCharType="separate"/>
            </w:r>
            <w:r>
              <w:rPr>
                <w:rStyle w:val="717"/>
              </w:rPr>
              <w:t xml:space="preserve">16</w:t>
            </w:r>
            <w:r>
              <w:fldChar w:fldCharType="end"/>
            </w:r>
          </w:hyperlink>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i/>
              <w:sz w:val="28"/>
            </w:rPr>
          </w:r>
          <w:r>
            <w:rPr>
              <w:rFonts w:hint="default" w:ascii="Microsoft Sans Serif" w:hAnsi="Microsoft Sans Serif" w:cs="Microsoft Sans Serif" w:eastAsiaTheme="minorEastAsia"/>
              <w:i/>
              <w:sz w:val="28"/>
              <w:lang w:val="es-MX" w:eastAsia="es-MX"/>
            </w:rPr>
          </w:r>
          <w:r>
            <w:rPr>
              <w:rFonts w:hint="default" w:ascii="Microsoft Sans Serif" w:hAnsi="Microsoft Sans Serif" w:cs="Microsoft Sans Serif"/>
              <w:bCs/>
              <w:i/>
              <w:sz w:val="28"/>
            </w:rPr>
            <w:fldChar w:fldCharType="end"/>
          </w:r>
          <w:r>
            <w:rPr>
              <w:rFonts w:hint="default" w:ascii="Microsoft Sans Serif" w:hAnsi="Microsoft Sans Serif" w:cs="Microsoft Sans Serif"/>
            </w:rPr>
          </w:r>
          <w:r/>
        </w:p>
      </w:sdtContent>
    </w:sdt>
    <w:p>
      <w:pPr>
        <w:pStyle w:val="711"/>
        <w:pBdr/>
        <w:spacing/>
        <w:ind/>
        <w:rPr>
          <w:highlight w:val="none"/>
        </w:rPr>
      </w:pPr>
      <w:r/>
      <w:bookmarkStart w:id="38" w:name="_Toc1"/>
      <w:r>
        <w:rPr>
          <w:rFonts w:hint="default" w:ascii="Microsoft Sans Serif" w:hAnsi="Microsoft Sans Serif" w:cs="Microsoft Sans Serif"/>
          <w:u w:val="single"/>
        </w:rPr>
        <w:t xml:space="preserve">Introducción</w:t>
      </w:r>
      <w:r/>
      <w:bookmarkEnd w:id="38"/>
      <w:r/>
      <w:r>
        <w:rPr>
          <w:highlight w:val="none"/>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En</w:t>
      </w:r>
      <w:r>
        <w:rPr>
          <w:rFonts w:hint="default" w:ascii="Microsoft Sans Serif" w:hAnsi="Microsoft Sans Serif" w:cs="Microsoft Sans Serif"/>
          <w:lang w:val="es-MX"/>
        </w:rPr>
        <w:t xml:space="preserve"> </w:t>
      </w:r>
      <w:r>
        <w:rPr>
          <w:rFonts w:hint="default" w:ascii="Microsoft Sans Serif" w:hAnsi="Microsoft Sans Serif" w:cs="Microsoft Sans Serif"/>
        </w:rPr>
        <w:t xml:space="preserve">el </w:t>
      </w:r>
      <w:r>
        <w:rPr>
          <w:rFonts w:hint="default" w:ascii="Microsoft Sans Serif" w:hAnsi="Microsoft Sans Serif" w:cs="Microsoft Sans Serif"/>
          <w:lang w:val="es-MX"/>
        </w:rPr>
        <w:t xml:space="preserve">presente documento se encuentra el reporte completo</w:t>
      </w:r>
      <w:r>
        <w:rPr>
          <w:rFonts w:hint="default" w:ascii="Microsoft Sans Serif" w:hAnsi="Microsoft Sans Serif" w:cs="Microsoft Sans Serif"/>
        </w:rPr>
        <w:t xml:space="preserve"> de la presente estadía profesional, se aborda la implementación de una REST API que conecta la lógica de negocio con la base de datos, ut</w:t>
      </w:r>
      <w:r>
        <w:rPr>
          <w:rFonts w:hint="default" w:ascii="Microsoft Sans Serif" w:hAnsi="Microsoft Sans Serif" w:cs="Microsoft Sans Serif"/>
        </w:rPr>
        <w:t xml:space="preserve">ilizando el framework Express de Node.js y la librería MySQL2. Esta iniciativa tiene como objetivo principal facilitar el acceso a la información y la ejecución de acciones clave para los usuarios, tales como altas, bajas, lecturas y cambios en el sistema.</w:t>
      </w:r>
      <w:r>
        <w:rPr>
          <w:rFonts w:hint="default" w:ascii="Microsoft Sans Serif" w:hAnsi="Microsoft Sans Serif" w:cs="Microsoft Sans Serif"/>
        </w:rPr>
        <w:br/>
      </w:r>
      <w:r>
        <w:rPr>
          <w:rFonts w:hint="default" w:ascii="Microsoft Sans Serif" w:hAnsi="Microsoft Sans Serif" w:cs="Microsoft Sans Serif"/>
        </w:rPr>
        <w:t xml:space="preserve">La necesidad de desarrollar esta solución surge de la creciente demanda de una plataforma que permita una gestión eficiente de los datos y una interacción fluida con el sistema por parte de los usuarios.</w:t>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En este contexto, la</w:t>
      </w:r>
      <w:r>
        <w:rPr>
          <w:rFonts w:hint="default" w:ascii="Microsoft Sans Serif" w:hAnsi="Microsoft Sans Serif" w:cs="Microsoft Sans Serif"/>
        </w:rPr>
        <w:t xml:space="preserve"> presente estadía profesional se lleva a cabo en respuesta a la necesidad de la empresa de mejorar su infraestructura tecnológica y ofrecer una experiencia más completa y satisfactoria a sus usuarios finales. El planteamiento claro y ordenado del tema a tr</w:t>
      </w:r>
      <w:r>
        <w:rPr>
          <w:rFonts w:hint="default" w:ascii="Microsoft Sans Serif" w:hAnsi="Microsoft Sans Serif" w:cs="Microsoft Sans Serif"/>
        </w:rPr>
        <w:t xml:space="preserve">atar en esta estadía se fundamenta en la importancia de establecer una estructura robusta y escalable para la gestión de datos, que garantice la integridad y la seguridad de la información, al tiempo que optimice los procesos de interacción con el sistema.</w:t>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La estructura de este reporte se basa en varios capítulos que abarcan desde las generalidades de la empresa donde se llevó a cabo la estadía, incluyendo su historia, misión, visión y </w:t>
      </w:r>
      <w:r>
        <w:rPr>
          <w:rFonts w:hint="default" w:ascii="Microsoft Sans Serif" w:hAnsi="Microsoft Sans Serif" w:cs="Microsoft Sans Serif"/>
        </w:rPr>
        <w:t xml:space="preserve">productos/servicios ofrecidos, hasta el planteamiento de la problemática abordada durante el proyecto. Se describen los objetivos del proyecto, su justificación y viabilidad, así como los resultados esperados y la metodología utilizada para su consecución.</w:t>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El desarrollo de la estadía se documenta detalladamente en el tercer capítulo, donde se detallan las actividades realizadas, desde la identificación de requisitos y funcionalidades hasta la integración de</w:t>
      </w:r>
      <w:r>
        <w:rPr>
          <w:rFonts w:hint="default" w:ascii="Microsoft Sans Serif" w:hAnsi="Microsoft Sans Serif" w:cs="Microsoft Sans Serif"/>
        </w:rPr>
        <w:t xml:space="preserve"> módulos y pruebas finales. Finalmente, el capítulo de resultados y conclusiones presenta los hallazgos obtenidos en relación con los objetivos planteados, acompañados de conclusiones derivadas del trabajo realizado y recomendaciones para futuras acciones.</w:t>
      </w:r>
      <w:r>
        <w:rPr>
          <w:rFonts w:hint="default" w:ascii="Microsoft Sans Serif" w:hAnsi="Microsoft Sans Serif" w:cs="Microsoft Sans Serif"/>
        </w:rPr>
      </w:r>
    </w:p>
    <w:p>
      <w:pPr>
        <w:pStyle w:val="728"/>
        <w:pBdr/>
        <w:spacing w:line="360" w:lineRule="auto"/>
        <w:ind w:right="625"/>
        <w:jc w:val="both"/>
        <w:rPr>
          <w:rFonts w:hint="default" w:ascii="Microsoft Sans Serif" w:hAnsi="Microsoft Sans Serif" w:cs="Microsoft Sans Serif"/>
          <w:b/>
          <w:szCs w:val="64"/>
          <w:u w:val="single"/>
        </w:rPr>
      </w:pPr>
      <w:r>
        <w:rPr>
          <w:rFonts w:hint="default" w:ascii="Microsoft Sans Serif" w:hAnsi="Microsoft Sans Serif" w:cs="Microsoft Sans Serif"/>
          <w:b/>
          <w:szCs w:val="64"/>
          <w:u w:val="single"/>
        </w:rPr>
      </w:r>
      <w:r>
        <w:rPr>
          <w:rFonts w:hint="default" w:ascii="Microsoft Sans Serif" w:hAnsi="Microsoft Sans Serif" w:cs="Microsoft Sans Serif"/>
          <w:b/>
          <w:szCs w:val="64"/>
          <w:u w:val="single"/>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br w:type="page" w:clear="all"/>
      </w:r>
      <w:r>
        <w:rPr>
          <w:rFonts w:hint="default" w:ascii="Microsoft Sans Serif" w:hAnsi="Microsoft Sans Serif" w:cs="Microsoft Sans Serif"/>
          <w:color w:val="ff0000"/>
          <w:sz w:val="28"/>
        </w:rPr>
      </w:r>
    </w:p>
    <w:p>
      <w:pPr>
        <w:pStyle w:val="711"/>
        <w:pBdr/>
        <w:spacing/>
        <w:ind/>
        <w:rPr>
          <w:rFonts w:hint="default" w:ascii="Microsoft Sans Serif" w:hAnsi="Microsoft Sans Serif" w:cs="Microsoft Sans Serif"/>
        </w:rPr>
      </w:pPr>
      <w:r/>
      <w:bookmarkStart w:id="39" w:name="_Toc2"/>
      <w:r>
        <w:rPr>
          <w:rFonts w:hint="default" w:ascii="Microsoft Sans Serif" w:hAnsi="Microsoft Sans Serif" w:cs="Microsoft Sans Serif"/>
        </w:rPr>
        <w:t xml:space="preserve">Capítulo I Generalidades de la empresa</w:t>
      </w:r>
      <w:r/>
      <w:bookmarkEnd w:id="39"/>
      <w:r/>
      <w:r>
        <w:rPr>
          <w:rFonts w:hint="default" w:ascii="Microsoft Sans Serif" w:hAnsi="Microsoft Sans Serif" w:cs="Microsoft Sans Serif"/>
        </w:rPr>
      </w:r>
    </w:p>
    <w:p>
      <w:pPr>
        <w:pStyle w:val="712"/>
        <w:numPr>
          <w:ilvl w:val="0"/>
          <w:numId w:val="1"/>
        </w:numPr>
        <w:pBdr/>
        <w:spacing/>
        <w:ind/>
        <w:rPr>
          <w:rFonts w:hint="default" w:ascii="Microsoft Sans Serif" w:hAnsi="Microsoft Sans Serif" w:cs="Microsoft Sans Serif"/>
        </w:rPr>
      </w:pPr>
      <w:r/>
      <w:bookmarkStart w:id="40" w:name="_Toc3"/>
      <w:r>
        <w:rPr>
          <w:rFonts w:hint="default" w:ascii="Microsoft Sans Serif" w:hAnsi="Microsoft Sans Serif" w:cs="Microsoft Sans Serif"/>
        </w:rPr>
        <w:t xml:space="preserve">Datos generales</w:t>
      </w:r>
      <w:r/>
      <w:bookmarkEnd w:id="40"/>
      <w:r/>
      <w:r>
        <w:rPr>
          <w:rFonts w:hint="default" w:ascii="Microsoft Sans Serif" w:hAnsi="Microsoft Sans Serif" w:cs="Microsoft Sans Serif"/>
        </w:rPr>
      </w:r>
    </w:p>
    <w:p>
      <w:pPr>
        <w:pStyle w:val="729"/>
        <w:numPr>
          <w:ilvl w:val="0"/>
          <w:numId w:val="2"/>
        </w:numPr>
        <w:pBdr/>
        <w:spacing/>
        <w:ind/>
        <w:rPr>
          <w:rFonts w:hint="default" w:ascii="Microsoft Sans Serif" w:hAnsi="Microsoft Sans Serif" w:cs="Microsoft Sans Serif"/>
        </w:rPr>
      </w:pPr>
      <w:r>
        <w:rPr>
          <w:rFonts w:hint="default" w:ascii="Microsoft Sans Serif" w:hAnsi="Microsoft Sans Serif" w:cs="Microsoft Sans Serif"/>
        </w:rPr>
        <w:t xml:space="preserve">Más de 22 años en el mercado </w:t>
      </w:r>
      <w:r>
        <w:rPr>
          <w:rFonts w:hint="default" w:ascii="Microsoft Sans Serif" w:hAnsi="Microsoft Sans Serif" w:cs="Microsoft Sans Serif"/>
        </w:rPr>
      </w:r>
    </w:p>
    <w:p>
      <w:pPr>
        <w:pStyle w:val="729"/>
        <w:numPr>
          <w:ilvl w:val="0"/>
          <w:numId w:val="2"/>
        </w:numPr>
        <w:pBdr/>
        <w:spacing/>
        <w:ind/>
        <w:rPr>
          <w:rFonts w:hint="default" w:ascii="Microsoft Sans Serif" w:hAnsi="Microsoft Sans Serif" w:cs="Microsoft Sans Serif"/>
        </w:rPr>
      </w:pPr>
      <w:r>
        <w:rPr>
          <w:rFonts w:hint="default" w:ascii="Microsoft Sans Serif" w:hAnsi="Microsoft Sans Serif" w:cs="Microsoft Sans Serif"/>
        </w:rPr>
        <w:t xml:space="preserve">Presencia a nivel Nacional.</w:t>
      </w:r>
      <w:r>
        <w:rPr>
          <w:rFonts w:hint="default" w:ascii="Microsoft Sans Serif" w:hAnsi="Microsoft Sans Serif" w:cs="Microsoft Sans Serif"/>
        </w:rPr>
      </w:r>
    </w:p>
    <w:p>
      <w:pPr>
        <w:pStyle w:val="729"/>
        <w:numPr>
          <w:ilvl w:val="0"/>
          <w:numId w:val="2"/>
        </w:numPr>
        <w:pBdr/>
        <w:spacing/>
        <w:ind/>
        <w:rPr>
          <w:rFonts w:hint="default" w:ascii="Microsoft Sans Serif" w:hAnsi="Microsoft Sans Serif" w:cs="Microsoft Sans Serif"/>
        </w:rPr>
      </w:pPr>
      <w:r>
        <w:rPr>
          <w:rFonts w:hint="default" w:ascii="Microsoft Sans Serif" w:hAnsi="Microsoft Sans Serif" w:cs="Microsoft Sans Serif"/>
        </w:rPr>
        <w:t xml:space="preserve">Calificación y certificación con validez por VDA QMC Alemania.</w:t>
      </w:r>
      <w:r>
        <w:rPr>
          <w:rFonts w:hint="default" w:ascii="Microsoft Sans Serif" w:hAnsi="Microsoft Sans Serif" w:cs="Microsoft Sans Serif"/>
        </w:rPr>
      </w:r>
    </w:p>
    <w:p>
      <w:pPr>
        <w:pStyle w:val="729"/>
        <w:numPr>
          <w:ilvl w:val="0"/>
          <w:numId w:val="2"/>
        </w:numPr>
        <w:pBdr/>
        <w:spacing/>
        <w:ind/>
        <w:rPr>
          <w:rFonts w:hint="default" w:ascii="Microsoft Sans Serif" w:hAnsi="Microsoft Sans Serif" w:cs="Microsoft Sans Serif"/>
        </w:rPr>
      </w:pPr>
      <w:r>
        <w:rPr>
          <w:rFonts w:hint="default" w:ascii="Microsoft Sans Serif" w:hAnsi="Microsoft Sans Serif" w:cs="Microsoft Sans Serif"/>
        </w:rPr>
        <w:t xml:space="preserve">Expertos en ofrecer capacitación al personal.</w:t>
      </w:r>
      <w:r>
        <w:rPr>
          <w:rFonts w:hint="default" w:ascii="Microsoft Sans Serif" w:hAnsi="Microsoft Sans Serif" w:cs="Microsoft Sans Serif"/>
        </w:rPr>
      </w:r>
    </w:p>
    <w:p>
      <w:pPr>
        <w:pStyle w:val="729"/>
        <w:numPr>
          <w:ilvl w:val="0"/>
          <w:numId w:val="2"/>
        </w:numPr>
        <w:pBdr/>
        <w:spacing/>
        <w:ind/>
        <w:rPr>
          <w:rFonts w:hint="default" w:ascii="Microsoft Sans Serif" w:hAnsi="Microsoft Sans Serif" w:cs="Microsoft Sans Serif"/>
        </w:rPr>
      </w:pPr>
      <w:r>
        <w:rPr>
          <w:rFonts w:hint="default" w:ascii="Microsoft Sans Serif" w:hAnsi="Microsoft Sans Serif" w:cs="Microsoft Sans Serif"/>
        </w:rPr>
        <w:t xml:space="preserve">Consultoría para la implementación de sistemas de gestión en las organizaciones.</w:t>
      </w:r>
      <w:r>
        <w:rPr>
          <w:rFonts w:hint="default" w:ascii="Microsoft Sans Serif" w:hAnsi="Microsoft Sans Serif" w:cs="Microsoft Sans Serif"/>
        </w:rPr>
      </w:r>
    </w:p>
    <w:p>
      <w:pPr>
        <w:pStyle w:val="729"/>
        <w:numPr>
          <w:ilvl w:val="0"/>
          <w:numId w:val="2"/>
        </w:numPr>
        <w:pBdr/>
        <w:spacing/>
        <w:ind/>
        <w:rPr>
          <w:rFonts w:hint="default" w:ascii="Microsoft Sans Serif" w:hAnsi="Microsoft Sans Serif" w:cs="Microsoft Sans Serif"/>
        </w:rPr>
      </w:pPr>
      <w:r>
        <w:rPr>
          <w:rFonts w:hint="default" w:ascii="Microsoft Sans Serif" w:hAnsi="Microsoft Sans Serif" w:cs="Microsoft Sans Serif"/>
        </w:rPr>
        <w:t xml:space="preserve">Se brindan soluciones en los procesos logísticos, de almacenamiento, inspección y retrabajo.</w:t>
      </w:r>
      <w:r>
        <w:rPr>
          <w:rFonts w:hint="default" w:ascii="Microsoft Sans Serif" w:hAnsi="Microsoft Sans Serif" w:cs="Microsoft Sans Serif"/>
        </w:rPr>
      </w:r>
    </w:p>
    <w:p>
      <w:pPr>
        <w:pStyle w:val="729"/>
        <w:numPr>
          <w:ilvl w:val="0"/>
          <w:numId w:val="2"/>
        </w:numPr>
        <w:pBdr/>
        <w:spacing/>
        <w:ind/>
        <w:rPr>
          <w:rFonts w:hint="default" w:ascii="Microsoft Sans Serif" w:hAnsi="Microsoft Sans Serif" w:cs="Microsoft Sans Serif"/>
        </w:rPr>
      </w:pPr>
      <w:r>
        <w:rPr>
          <w:rFonts w:hint="default" w:ascii="Microsoft Sans Serif" w:hAnsi="Microsoft Sans Serif" w:cs="Microsoft Sans Serif"/>
        </w:rPr>
        <w:t xml:space="preserve">Los consultores cuentan con más de 25 años de experiencia.</w:t>
      </w:r>
      <w:r>
        <w:rPr>
          <w:rFonts w:hint="default" w:ascii="Microsoft Sans Serif" w:hAnsi="Microsoft Sans Serif" w:cs="Microsoft Sans Serif"/>
        </w:rPr>
      </w:r>
    </w:p>
    <w:p>
      <w:pPr>
        <w:pStyle w:val="729"/>
        <w:numPr>
          <w:ilvl w:val="0"/>
          <w:numId w:val="2"/>
        </w:numPr>
        <w:pBdr/>
        <w:spacing/>
        <w:ind/>
        <w:rPr>
          <w:rFonts w:hint="default" w:ascii="Microsoft Sans Serif" w:hAnsi="Microsoft Sans Serif" w:cs="Microsoft Sans Serif"/>
        </w:rPr>
      </w:pPr>
      <w:r>
        <w:rPr>
          <w:rFonts w:hint="default" w:ascii="Microsoft Sans Serif" w:hAnsi="Microsoft Sans Serif" w:cs="Microsoft Sans Serif"/>
        </w:rPr>
        <w:t xml:space="preserve">Se ofrecen más de 180 cursos de capacitación.</w:t>
      </w:r>
      <w:r>
        <w:rPr>
          <w:rFonts w:hint="default" w:ascii="Microsoft Sans Serif" w:hAnsi="Microsoft Sans Serif" w:cs="Microsoft Sans Serif"/>
        </w:rPr>
      </w:r>
    </w:p>
    <w:p>
      <w:pPr>
        <w:pStyle w:val="712"/>
        <w:numPr>
          <w:ilvl w:val="0"/>
          <w:numId w:val="1"/>
        </w:numPr>
        <w:pBdr/>
        <w:spacing/>
        <w:ind/>
        <w:rPr>
          <w:rFonts w:hint="default" w:ascii="Microsoft Sans Serif" w:hAnsi="Microsoft Sans Serif" w:cs="Microsoft Sans Serif"/>
        </w:rPr>
      </w:pPr>
      <w:r/>
      <w:bookmarkStart w:id="41" w:name="_Toc4"/>
      <w:r>
        <w:rPr>
          <w:rFonts w:hint="default" w:ascii="Microsoft Sans Serif" w:hAnsi="Microsoft Sans Serif" w:cs="Microsoft Sans Serif"/>
        </w:rPr>
        <w:t xml:space="preserve">Antecedentes Históricos</w:t>
      </w:r>
      <w:r/>
      <w:bookmarkEnd w:id="41"/>
      <w:r/>
      <w:r>
        <w:rPr>
          <w:rFonts w:hint="default" w:ascii="Microsoft Sans Serif" w:hAnsi="Microsoft Sans Serif" w:cs="Microsoft Sans Serif"/>
        </w:rPr>
      </w:r>
    </w:p>
    <w:p>
      <w:pPr>
        <w:pStyle w:val="729"/>
        <w:numPr>
          <w:ilvl w:val="0"/>
          <w:numId w:val="3"/>
        </w:numPr>
        <w:pBdr/>
        <w:spacing/>
        <w:ind/>
        <w:rPr>
          <w:rFonts w:hint="default" w:ascii="Microsoft Sans Serif" w:hAnsi="Microsoft Sans Serif" w:cs="Microsoft Sans Serif"/>
        </w:rPr>
      </w:pPr>
      <w:r>
        <w:rPr>
          <w:rFonts w:hint="default" w:ascii="Microsoft Sans Serif" w:hAnsi="Microsoft Sans Serif" w:cs="Microsoft Sans Serif"/>
        </w:rPr>
        <w:t xml:space="preserve">2001: Nace QMC.</w:t>
      </w:r>
      <w:r>
        <w:rPr>
          <w:rFonts w:hint="default" w:ascii="Microsoft Sans Serif" w:hAnsi="Microsoft Sans Serif" w:cs="Microsoft Sans Serif"/>
        </w:rPr>
      </w:r>
    </w:p>
    <w:p>
      <w:pPr>
        <w:pStyle w:val="729"/>
        <w:numPr>
          <w:ilvl w:val="0"/>
          <w:numId w:val="3"/>
        </w:numPr>
        <w:pBdr/>
        <w:spacing/>
        <w:ind/>
        <w:rPr>
          <w:rFonts w:hint="default" w:ascii="Microsoft Sans Serif" w:hAnsi="Microsoft Sans Serif" w:cs="Microsoft Sans Serif"/>
        </w:rPr>
      </w:pPr>
      <w:r>
        <w:rPr>
          <w:rFonts w:hint="default" w:ascii="Microsoft Sans Serif" w:hAnsi="Microsoft Sans Serif" w:cs="Microsoft Sans Serif"/>
        </w:rPr>
        <w:t xml:space="preserve">2003: Incrementamos nuestros servicios para incluir Logística y Almacenamiento, Inspección y Retrabajo.</w:t>
      </w:r>
      <w:r>
        <w:rPr>
          <w:rFonts w:hint="default" w:ascii="Microsoft Sans Serif" w:hAnsi="Microsoft Sans Serif" w:cs="Microsoft Sans Serif"/>
        </w:rPr>
      </w:r>
    </w:p>
    <w:p>
      <w:pPr>
        <w:pStyle w:val="729"/>
        <w:numPr>
          <w:ilvl w:val="0"/>
          <w:numId w:val="3"/>
        </w:numPr>
        <w:pBdr/>
        <w:spacing/>
        <w:ind/>
        <w:rPr>
          <w:rFonts w:hint="default" w:ascii="Microsoft Sans Serif" w:hAnsi="Microsoft Sans Serif" w:cs="Microsoft Sans Serif"/>
        </w:rPr>
      </w:pPr>
      <w:r>
        <w:rPr>
          <w:rFonts w:hint="default" w:ascii="Microsoft Sans Serif" w:hAnsi="Microsoft Sans Serif" w:cs="Microsoft Sans Serif"/>
        </w:rPr>
        <w:t xml:space="preserve">2006: Logramos la certificación en la norma ISO 9001.</w:t>
      </w:r>
      <w:r>
        <w:rPr>
          <w:rFonts w:hint="default" w:ascii="Microsoft Sans Serif" w:hAnsi="Microsoft Sans Serif" w:cs="Microsoft Sans Serif"/>
        </w:rPr>
      </w:r>
    </w:p>
    <w:p>
      <w:pPr>
        <w:pStyle w:val="729"/>
        <w:numPr>
          <w:ilvl w:val="0"/>
          <w:numId w:val="3"/>
        </w:numPr>
        <w:pBdr/>
        <w:spacing/>
        <w:ind/>
        <w:rPr>
          <w:rFonts w:hint="default" w:ascii="Microsoft Sans Serif" w:hAnsi="Microsoft Sans Serif" w:cs="Microsoft Sans Serif"/>
        </w:rPr>
      </w:pPr>
      <w:r>
        <w:rPr>
          <w:rFonts w:hint="default" w:ascii="Microsoft Sans Serif" w:hAnsi="Microsoft Sans Serif" w:cs="Microsoft Sans Serif"/>
        </w:rPr>
        <w:t xml:space="preserve">2008: Inauguramos el edificio corporativo como nuestras nuevas oficinas centrales.</w:t>
      </w:r>
      <w:r>
        <w:rPr>
          <w:rFonts w:hint="default" w:ascii="Microsoft Sans Serif" w:hAnsi="Microsoft Sans Serif" w:cs="Microsoft Sans Serif"/>
        </w:rPr>
      </w:r>
    </w:p>
    <w:p>
      <w:pPr>
        <w:pStyle w:val="729"/>
        <w:numPr>
          <w:ilvl w:val="0"/>
          <w:numId w:val="3"/>
        </w:numPr>
        <w:pBdr/>
        <w:spacing/>
        <w:ind/>
        <w:rPr>
          <w:rFonts w:hint="default" w:ascii="Microsoft Sans Serif" w:hAnsi="Microsoft Sans Serif" w:cs="Microsoft Sans Serif"/>
        </w:rPr>
      </w:pPr>
      <w:r>
        <w:rPr>
          <w:rFonts w:hint="default" w:ascii="Microsoft Sans Serif" w:hAnsi="Microsoft Sans Serif" w:cs="Microsoft Sans Serif"/>
        </w:rPr>
        <w:t xml:space="preserve">2011: Expandimos nuestras operaciones a nivel nacional como QMC a otros niveles.</w:t>
      </w:r>
      <w:r>
        <w:rPr>
          <w:rFonts w:hint="default" w:ascii="Microsoft Sans Serif" w:hAnsi="Microsoft Sans Serif" w:cs="Microsoft Sans Serif"/>
        </w:rPr>
      </w:r>
    </w:p>
    <w:p>
      <w:pPr>
        <w:pStyle w:val="729"/>
        <w:numPr>
          <w:ilvl w:val="0"/>
          <w:numId w:val="3"/>
        </w:numPr>
        <w:pBdr/>
        <w:spacing/>
        <w:ind/>
        <w:rPr>
          <w:rFonts w:hint="default" w:ascii="Microsoft Sans Serif" w:hAnsi="Microsoft Sans Serif" w:cs="Microsoft Sans Serif"/>
        </w:rPr>
      </w:pPr>
      <w:r>
        <w:rPr>
          <w:rFonts w:hint="default" w:ascii="Microsoft Sans Serif" w:hAnsi="Microsoft Sans Serif" w:cs="Microsoft Sans Serif"/>
        </w:rPr>
        <w:t xml:space="preserve">2017: Nos convertimos en socios licenciatarios oficiales por parte de VDA QMC Alemania.</w:t>
      </w:r>
      <w:r>
        <w:rPr>
          <w:rFonts w:hint="default" w:ascii="Microsoft Sans Serif" w:hAnsi="Microsoft Sans Serif" w:cs="Microsoft Sans Serif"/>
        </w:rPr>
      </w:r>
    </w:p>
    <w:p>
      <w:pPr>
        <w:pStyle w:val="729"/>
        <w:numPr>
          <w:ilvl w:val="0"/>
          <w:numId w:val="3"/>
        </w:numPr>
        <w:pBdr/>
        <w:spacing/>
        <w:ind/>
        <w:rPr>
          <w:rFonts w:hint="default" w:ascii="Microsoft Sans Serif" w:hAnsi="Microsoft Sans Serif" w:cs="Microsoft Sans Serif"/>
        </w:rPr>
      </w:pPr>
      <w:r>
        <w:rPr>
          <w:rFonts w:hint="default" w:ascii="Microsoft Sans Serif" w:hAnsi="Microsoft Sans Serif" w:cs="Microsoft Sans Serif"/>
        </w:rPr>
        <w:t xml:space="preserve">2019: Inauguramos el edificio Training and Consulting Center para ofrecer un mejor servicio en nuestros entrenamientos y capacitaciones.</w:t>
      </w:r>
      <w:r>
        <w:rPr>
          <w:rFonts w:hint="default" w:ascii="Microsoft Sans Serif" w:hAnsi="Microsoft Sans Serif" w:cs="Microsoft Sans Serif"/>
        </w:rPr>
      </w:r>
    </w:p>
    <w:p>
      <w:pPr>
        <w:pStyle w:val="712"/>
        <w:numPr>
          <w:ilvl w:val="0"/>
          <w:numId w:val="1"/>
        </w:numPr>
        <w:pBdr/>
        <w:spacing/>
        <w:ind/>
        <w:rPr>
          <w:rFonts w:hint="default" w:ascii="Microsoft Sans Serif" w:hAnsi="Microsoft Sans Serif" w:cs="Microsoft Sans Serif"/>
        </w:rPr>
      </w:pPr>
      <w:r/>
      <w:bookmarkStart w:id="42" w:name="_Toc5"/>
      <w:r>
        <w:rPr>
          <w:rFonts w:hint="default" w:ascii="Microsoft Sans Serif" w:hAnsi="Microsoft Sans Serif" w:cs="Microsoft Sans Serif"/>
        </w:rPr>
        <w:t xml:space="preserve">Misión</w:t>
      </w:r>
      <w:r/>
      <w:bookmarkEnd w:id="42"/>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Proporcionar a nuestros clientes servicio de asesoría, co</w:t>
      </w:r>
      <w:r>
        <w:rPr>
          <w:rFonts w:hint="default" w:ascii="Microsoft Sans Serif" w:hAnsi="Microsoft Sans Serif" w:cs="Microsoft Sans Serif"/>
        </w:rPr>
        <w:t xml:space="preserve">nsultoría, capacitación, representación del cliente y logística, mediante la investigación, actualización, aplicación de nueva tecnología y técnico administrativa, integrando sistemas, personal capacitado enfocado a la mejora continua en nuestros procesos.</w:t>
      </w:r>
      <w:r>
        <w:rPr>
          <w:rFonts w:hint="default" w:ascii="Microsoft Sans Serif" w:hAnsi="Microsoft Sans Serif" w:cs="Microsoft Sans Serif"/>
        </w:rPr>
      </w:r>
    </w:p>
    <w:p>
      <w:pPr>
        <w:pStyle w:val="712"/>
        <w:numPr>
          <w:ilvl w:val="0"/>
          <w:numId w:val="1"/>
        </w:numPr>
        <w:pBdr/>
        <w:spacing/>
        <w:ind/>
        <w:rPr>
          <w:rFonts w:hint="default" w:ascii="Microsoft Sans Serif" w:hAnsi="Microsoft Sans Serif" w:cs="Microsoft Sans Serif"/>
        </w:rPr>
      </w:pPr>
      <w:r/>
      <w:bookmarkStart w:id="43" w:name="_Toc6"/>
      <w:r>
        <w:rPr>
          <w:rFonts w:hint="default" w:ascii="Microsoft Sans Serif" w:hAnsi="Microsoft Sans Serif" w:cs="Microsoft Sans Serif"/>
        </w:rPr>
        <w:t xml:space="preserve">Visión</w:t>
      </w:r>
      <w:r/>
      <w:bookmarkEnd w:id="43"/>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Ser Líder en México con presencia internacional en la formación de personal, desarrollo de empresas, aseguramiento de la calidad y administración de logística, con espíritu de servicio, competitivo, emprendedor y sentido humano.</w:t>
      </w:r>
      <w:r>
        <w:rPr>
          <w:rFonts w:hint="default" w:ascii="Microsoft Sans Serif" w:hAnsi="Microsoft Sans Serif" w:cs="Microsoft Sans Serif"/>
        </w:rPr>
      </w:r>
    </w:p>
    <w:p>
      <w:pPr>
        <w:pStyle w:val="712"/>
        <w:numPr>
          <w:ilvl w:val="0"/>
          <w:numId w:val="1"/>
        </w:numPr>
        <w:pBdr/>
        <w:spacing/>
        <w:ind/>
        <w:rPr>
          <w:rFonts w:hint="default" w:ascii="Microsoft Sans Serif" w:hAnsi="Microsoft Sans Serif" w:cs="Microsoft Sans Serif"/>
        </w:rPr>
      </w:pPr>
      <w:r/>
      <w:bookmarkStart w:id="44" w:name="_Toc7"/>
      <w:r>
        <w:rPr>
          <w:rFonts w:hint="default" w:ascii="Microsoft Sans Serif" w:hAnsi="Microsoft Sans Serif" w:cs="Microsoft Sans Serif"/>
        </w:rPr>
        <w:t xml:space="preserve">Valores</w:t>
      </w:r>
      <w:r/>
      <w:bookmarkEnd w:id="44"/>
      <w:r/>
      <w:r>
        <w:rPr>
          <w:rFonts w:hint="default" w:ascii="Microsoft Sans Serif" w:hAnsi="Microsoft Sans Serif" w:cs="Microsoft Sans Serif"/>
        </w:rPr>
      </w:r>
    </w:p>
    <w:p>
      <w:pPr>
        <w:pStyle w:val="729"/>
        <w:numPr>
          <w:ilvl w:val="0"/>
          <w:numId w:val="4"/>
        </w:numPr>
        <w:pBdr/>
        <w:spacing/>
        <w:ind/>
        <w:rPr>
          <w:rFonts w:hint="default" w:ascii="Microsoft Sans Serif" w:hAnsi="Microsoft Sans Serif" w:cs="Microsoft Sans Serif"/>
        </w:rPr>
      </w:pPr>
      <w:r>
        <w:rPr>
          <w:rFonts w:hint="default" w:ascii="Microsoft Sans Serif" w:hAnsi="Microsoft Sans Serif" w:cs="Microsoft Sans Serif"/>
          <w:u w:val="single"/>
        </w:rPr>
        <w:t xml:space="preserve">Excelencia:</w:t>
      </w:r>
      <w:r>
        <w:rPr>
          <w:rFonts w:hint="default" w:ascii="Microsoft Sans Serif" w:hAnsi="Microsoft Sans Serif" w:cs="Microsoft Sans Serif"/>
        </w:rPr>
        <w:t xml:space="preserve"> Nos esforzamos por proporcionar servicios de la más alta calidad en capacitación, consultoría, logística y representación del cliente.</w:t>
      </w:r>
      <w:r>
        <w:rPr>
          <w:rFonts w:hint="default" w:ascii="Microsoft Sans Serif" w:hAnsi="Microsoft Sans Serif" w:cs="Microsoft Sans Serif"/>
        </w:rPr>
      </w:r>
    </w:p>
    <w:p>
      <w:pPr>
        <w:pStyle w:val="729"/>
        <w:numPr>
          <w:ilvl w:val="0"/>
          <w:numId w:val="4"/>
        </w:numPr>
        <w:pBdr/>
        <w:spacing/>
        <w:ind/>
        <w:rPr>
          <w:rFonts w:hint="default" w:ascii="Microsoft Sans Serif" w:hAnsi="Microsoft Sans Serif" w:cs="Microsoft Sans Serif"/>
        </w:rPr>
      </w:pPr>
      <w:r>
        <w:rPr>
          <w:rFonts w:hint="default" w:ascii="Microsoft Sans Serif" w:hAnsi="Microsoft Sans Serif" w:cs="Microsoft Sans Serif"/>
          <w:u w:val="single"/>
        </w:rPr>
        <w:t xml:space="preserve">Innovación:</w:t>
      </w:r>
      <w:r>
        <w:rPr>
          <w:rFonts w:hint="default" w:ascii="Microsoft Sans Serif" w:hAnsi="Microsoft Sans Serif" w:cs="Microsoft Sans Serif"/>
        </w:rPr>
        <w:t xml:space="preserve"> Estamos dedicados a la investigación, actualización y aplicación de nuevas tecnologías y técnicas administrativas.</w:t>
      </w:r>
      <w:r>
        <w:rPr>
          <w:rFonts w:hint="default" w:ascii="Microsoft Sans Serif" w:hAnsi="Microsoft Sans Serif" w:cs="Microsoft Sans Serif"/>
        </w:rPr>
      </w:r>
    </w:p>
    <w:p>
      <w:pPr>
        <w:pStyle w:val="729"/>
        <w:numPr>
          <w:ilvl w:val="0"/>
          <w:numId w:val="4"/>
        </w:numPr>
        <w:pBdr/>
        <w:spacing/>
        <w:ind/>
        <w:rPr>
          <w:rFonts w:hint="default" w:ascii="Microsoft Sans Serif" w:hAnsi="Microsoft Sans Serif" w:cs="Microsoft Sans Serif"/>
        </w:rPr>
      </w:pPr>
      <w:r>
        <w:rPr>
          <w:rFonts w:hint="default" w:ascii="Microsoft Sans Serif" w:hAnsi="Microsoft Sans Serif" w:cs="Microsoft Sans Serif"/>
        </w:rPr>
        <w:t xml:space="preserve">Compromiso con el Cliente: La satisfacción </w:t>
      </w:r>
      <w:r>
        <w:rPr>
          <w:rFonts w:hint="default" w:ascii="Microsoft Sans Serif" w:hAnsi="Microsoft Sans Serif" w:cs="Microsoft Sans Serif"/>
        </w:rPr>
        <w:t xml:space="preserve">del cliente es nuestra prioridad. Nos comprometemos a entender las necesidades únicas de cada cliente y a adaptar nuestras soluciones para satisfacer sus expectativas. Estamos siempre dispuestos a escuchar y responder de manera proactiva a sus comentarios.</w:t>
      </w:r>
      <w:r>
        <w:rPr>
          <w:rFonts w:hint="default" w:ascii="Microsoft Sans Serif" w:hAnsi="Microsoft Sans Serif" w:cs="Microsoft Sans Serif"/>
        </w:rPr>
      </w:r>
    </w:p>
    <w:p>
      <w:pPr>
        <w:pStyle w:val="729"/>
        <w:numPr>
          <w:ilvl w:val="0"/>
          <w:numId w:val="4"/>
        </w:numPr>
        <w:pBdr/>
        <w:spacing/>
        <w:ind/>
        <w:rPr>
          <w:rFonts w:hint="default" w:ascii="Microsoft Sans Serif" w:hAnsi="Microsoft Sans Serif" w:cs="Microsoft Sans Serif"/>
        </w:rPr>
      </w:pPr>
      <w:r>
        <w:rPr>
          <w:rFonts w:hint="default" w:ascii="Microsoft Sans Serif" w:hAnsi="Microsoft Sans Serif" w:cs="Microsoft Sans Serif"/>
          <w:u w:val="single"/>
        </w:rPr>
        <w:t xml:space="preserve">Desarrollo Profesional:</w:t>
      </w:r>
      <w:r>
        <w:rPr>
          <w:rFonts w:hint="default" w:ascii="Microsoft Sans Serif" w:hAnsi="Microsoft Sans Serif" w:cs="Microsoft Sans Serif"/>
        </w:rPr>
        <w:t xml:space="preserve"> </w:t>
      </w:r>
      <w:r>
        <w:rPr>
          <w:rFonts w:hint="default" w:ascii="Microsoft Sans Serif" w:hAnsi="Microsoft Sans Serif" w:cs="Microsoft Sans Serif"/>
        </w:rPr>
        <w:t xml:space="preserve">Valoramos el desarrollo profesional de nuestro equipo. Fomentamos un ambiente de aprendizaje continuo, proporcionando oportunidades de capacitación y crecimiento para que nuestros colaboradores alcancen su máximo potencial y ofrezcan lo mejor de sí mismos.</w:t>
      </w:r>
      <w:r>
        <w:rPr>
          <w:rFonts w:hint="default" w:ascii="Microsoft Sans Serif" w:hAnsi="Microsoft Sans Serif" w:cs="Microsoft Sans Serif"/>
        </w:rPr>
      </w:r>
    </w:p>
    <w:p>
      <w:pPr>
        <w:pStyle w:val="729"/>
        <w:numPr>
          <w:ilvl w:val="0"/>
          <w:numId w:val="4"/>
        </w:numPr>
        <w:pBdr/>
        <w:spacing/>
        <w:ind/>
        <w:rPr>
          <w:rFonts w:hint="default" w:ascii="Microsoft Sans Serif" w:hAnsi="Microsoft Sans Serif" w:cs="Microsoft Sans Serif"/>
        </w:rPr>
      </w:pPr>
      <w:r>
        <w:rPr>
          <w:rFonts w:hint="default" w:ascii="Microsoft Sans Serif" w:hAnsi="Microsoft Sans Serif" w:cs="Microsoft Sans Serif"/>
          <w:u w:val="single"/>
        </w:rPr>
        <w:t xml:space="preserve">Responsabilidad Social:</w:t>
      </w:r>
      <w:r>
        <w:rPr>
          <w:rFonts w:hint="default" w:ascii="Microsoft Sans Serif" w:hAnsi="Microsoft Sans Serif" w:cs="Microsoft Sans Serif"/>
        </w:rPr>
        <w:t xml:space="preserve"> Reconocemos nuestra responsabilidad hacia la sociedad y el medio ambiente. Buscamos contribuir de manera positiva a las comunidades en las que operamos, minimizando nuestro impacto ambiental y promoviendo prácticas empresariales sostenibles.</w:t>
      </w:r>
      <w:r>
        <w:rPr>
          <w:rFonts w:hint="default" w:ascii="Microsoft Sans Serif" w:hAnsi="Microsoft Sans Serif" w:cs="Microsoft Sans Serif"/>
        </w:rPr>
      </w:r>
    </w:p>
    <w:p>
      <w:pPr>
        <w:pStyle w:val="729"/>
        <w:numPr>
          <w:ilvl w:val="0"/>
          <w:numId w:val="4"/>
        </w:numPr>
        <w:pBdr/>
        <w:spacing/>
        <w:ind/>
        <w:rPr>
          <w:rFonts w:hint="default" w:ascii="Microsoft Sans Serif" w:hAnsi="Microsoft Sans Serif" w:cs="Microsoft Sans Serif"/>
        </w:rPr>
      </w:pPr>
      <w:r>
        <w:rPr>
          <w:rFonts w:hint="default" w:ascii="Microsoft Sans Serif" w:hAnsi="Microsoft Sans Serif" w:cs="Microsoft Sans Serif"/>
          <w:u w:val="single"/>
        </w:rPr>
        <w:t xml:space="preserve">Internacionalización:</w:t>
      </w:r>
      <w:r>
        <w:rPr>
          <w:rFonts w:hint="default" w:ascii="Microsoft Sans Serif" w:hAnsi="Microsoft Sans Serif" w:cs="Microsoft Sans Serif"/>
        </w:rPr>
        <w:t xml:space="preserve"> Aspiramos a tener una presencia internacional, formando personal y desarrollando empresas en todo el mundo.</w:t>
      </w:r>
      <w:r>
        <w:rPr>
          <w:rFonts w:hint="default" w:ascii="Microsoft Sans Serif" w:hAnsi="Microsoft Sans Serif" w:cs="Microsoft Sans Serif"/>
        </w:rPr>
      </w:r>
    </w:p>
    <w:p>
      <w:pPr>
        <w:pStyle w:val="712"/>
        <w:numPr>
          <w:ilvl w:val="0"/>
          <w:numId w:val="1"/>
        </w:numPr>
        <w:pBdr/>
        <w:spacing/>
        <w:ind/>
        <w:rPr>
          <w:rFonts w:hint="default" w:ascii="Microsoft Sans Serif" w:hAnsi="Microsoft Sans Serif" w:cs="Microsoft Sans Serif"/>
        </w:rPr>
      </w:pPr>
      <w:r/>
      <w:bookmarkStart w:id="45" w:name="_Toc8"/>
      <w:r>
        <w:rPr>
          <w:rFonts w:hint="default" w:ascii="Microsoft Sans Serif" w:hAnsi="Microsoft Sans Serif" w:cs="Microsoft Sans Serif"/>
        </w:rPr>
        <w:t xml:space="preserve">Productos o servicios que ofrece</w:t>
      </w:r>
      <w:r/>
      <w:bookmarkEnd w:id="45"/>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La empresa QMC ofrece los siguientes servicios:</w:t>
      </w:r>
      <w:r>
        <w:rPr>
          <w:rFonts w:hint="default" w:ascii="Microsoft Sans Serif" w:hAnsi="Microsoft Sans Serif" w:cs="Microsoft Sans Serif"/>
        </w:rPr>
      </w:r>
    </w:p>
    <w:p>
      <w:pPr>
        <w:pStyle w:val="729"/>
        <w:numPr>
          <w:ilvl w:val="0"/>
          <w:numId w:val="5"/>
        </w:numPr>
        <w:pBdr/>
        <w:spacing/>
        <w:ind/>
        <w:rPr>
          <w:rFonts w:hint="default" w:ascii="Microsoft Sans Serif" w:hAnsi="Microsoft Sans Serif" w:cs="Microsoft Sans Serif"/>
        </w:rPr>
      </w:pPr>
      <w:r>
        <w:rPr>
          <w:rFonts w:hint="default" w:ascii="Microsoft Sans Serif" w:hAnsi="Microsoft Sans Serif" w:cs="Microsoft Sans Serif"/>
        </w:rPr>
        <w:t xml:space="preserve">Capacitación.</w:t>
      </w:r>
      <w:r>
        <w:rPr>
          <w:rFonts w:hint="default" w:ascii="Microsoft Sans Serif" w:hAnsi="Microsoft Sans Serif" w:cs="Microsoft Sans Serif"/>
        </w:rPr>
      </w:r>
    </w:p>
    <w:p>
      <w:pPr>
        <w:pStyle w:val="729"/>
        <w:numPr>
          <w:ilvl w:val="0"/>
          <w:numId w:val="5"/>
        </w:numPr>
        <w:pBdr/>
        <w:spacing/>
        <w:ind/>
        <w:rPr>
          <w:rFonts w:hint="default" w:ascii="Microsoft Sans Serif" w:hAnsi="Microsoft Sans Serif" w:cs="Microsoft Sans Serif"/>
        </w:rPr>
      </w:pPr>
      <w:r>
        <w:rPr>
          <w:rFonts w:hint="default" w:ascii="Microsoft Sans Serif" w:hAnsi="Microsoft Sans Serif" w:cs="Microsoft Sans Serif"/>
        </w:rPr>
        <w:t xml:space="preserve">Formación VDA.</w:t>
      </w:r>
      <w:r>
        <w:rPr>
          <w:rFonts w:hint="default" w:ascii="Microsoft Sans Serif" w:hAnsi="Microsoft Sans Serif" w:cs="Microsoft Sans Serif"/>
        </w:rPr>
      </w:r>
    </w:p>
    <w:p>
      <w:pPr>
        <w:pStyle w:val="729"/>
        <w:numPr>
          <w:ilvl w:val="0"/>
          <w:numId w:val="5"/>
        </w:numPr>
        <w:pBdr/>
        <w:spacing/>
        <w:ind/>
        <w:rPr>
          <w:rFonts w:hint="default" w:ascii="Microsoft Sans Serif" w:hAnsi="Microsoft Sans Serif" w:cs="Microsoft Sans Serif"/>
        </w:rPr>
      </w:pPr>
      <w:r>
        <w:rPr>
          <w:rFonts w:hint="default" w:ascii="Microsoft Sans Serif" w:hAnsi="Microsoft Sans Serif" w:cs="Microsoft Sans Serif"/>
        </w:rPr>
        <w:t xml:space="preserve">Servicios de consultoría.</w:t>
      </w:r>
      <w:r>
        <w:rPr>
          <w:rFonts w:hint="default" w:ascii="Microsoft Sans Serif" w:hAnsi="Microsoft Sans Serif" w:cs="Microsoft Sans Serif"/>
        </w:rPr>
      </w:r>
    </w:p>
    <w:p>
      <w:pPr>
        <w:pStyle w:val="729"/>
        <w:numPr>
          <w:ilvl w:val="0"/>
          <w:numId w:val="5"/>
        </w:numPr>
        <w:pBdr/>
        <w:spacing/>
        <w:ind/>
        <w:rPr>
          <w:rFonts w:hint="default" w:ascii="Microsoft Sans Serif" w:hAnsi="Microsoft Sans Serif" w:cs="Microsoft Sans Serif"/>
        </w:rPr>
      </w:pPr>
      <w:r>
        <w:rPr>
          <w:rFonts w:hint="default" w:ascii="Microsoft Sans Serif" w:hAnsi="Microsoft Sans Serif" w:cs="Microsoft Sans Serif"/>
        </w:rPr>
        <w:t xml:space="preserve">Servicios de auditoría de sistema.</w:t>
      </w:r>
      <w:r>
        <w:rPr>
          <w:rFonts w:hint="default" w:ascii="Microsoft Sans Serif" w:hAnsi="Microsoft Sans Serif" w:cs="Microsoft Sans Serif"/>
        </w:rPr>
      </w:r>
    </w:p>
    <w:p>
      <w:pPr>
        <w:pStyle w:val="729"/>
        <w:numPr>
          <w:ilvl w:val="0"/>
          <w:numId w:val="5"/>
        </w:numPr>
        <w:pBdr/>
        <w:spacing/>
        <w:ind/>
        <w:rPr>
          <w:rFonts w:hint="default" w:ascii="Microsoft Sans Serif" w:hAnsi="Microsoft Sans Serif" w:cs="Microsoft Sans Serif"/>
        </w:rPr>
      </w:pPr>
      <w:r>
        <w:rPr>
          <w:rFonts w:hint="default" w:ascii="Microsoft Sans Serif" w:hAnsi="Microsoft Sans Serif" w:cs="Microsoft Sans Serif"/>
        </w:rPr>
        <w:t xml:space="preserve">Capacitación Mercedes Benz SPECIFIC.</w:t>
      </w:r>
      <w:r>
        <w:rPr>
          <w:rFonts w:hint="default" w:ascii="Microsoft Sans Serif" w:hAnsi="Microsoft Sans Serif" w:cs="Microsoft Sans Serif"/>
        </w:rPr>
      </w:r>
    </w:p>
    <w:p>
      <w:pPr>
        <w:pStyle w:val="729"/>
        <w:numPr>
          <w:ilvl w:val="0"/>
          <w:numId w:val="5"/>
        </w:numPr>
        <w:pBdr/>
        <w:spacing/>
        <w:ind/>
        <w:rPr>
          <w:rFonts w:hint="default" w:ascii="Microsoft Sans Serif" w:hAnsi="Microsoft Sans Serif" w:cs="Microsoft Sans Serif"/>
        </w:rPr>
      </w:pPr>
      <w:r>
        <w:rPr>
          <w:rFonts w:hint="default" w:ascii="Microsoft Sans Serif" w:hAnsi="Microsoft Sans Serif" w:cs="Microsoft Sans Serif"/>
        </w:rPr>
        <w:t xml:space="preserve">Logística y almacenamiento.</w:t>
      </w:r>
      <w:r>
        <w:rPr>
          <w:rFonts w:hint="default" w:ascii="Microsoft Sans Serif" w:hAnsi="Microsoft Sans Serif" w:cs="Microsoft Sans Serif"/>
        </w:rPr>
      </w:r>
    </w:p>
    <w:p>
      <w:pPr>
        <w:pStyle w:val="729"/>
        <w:numPr>
          <w:ilvl w:val="0"/>
          <w:numId w:val="5"/>
        </w:numPr>
        <w:pBdr/>
        <w:spacing/>
        <w:ind/>
        <w:rPr>
          <w:rFonts w:hint="default" w:ascii="Microsoft Sans Serif" w:hAnsi="Microsoft Sans Serif" w:cs="Microsoft Sans Serif"/>
        </w:rPr>
      </w:pPr>
      <w:r>
        <w:rPr>
          <w:rFonts w:hint="default" w:ascii="Microsoft Sans Serif" w:hAnsi="Microsoft Sans Serif" w:cs="Microsoft Sans Serif"/>
        </w:rPr>
        <w:t xml:space="preserve">Servicios de transporte.</w:t>
      </w:r>
      <w:r>
        <w:rPr>
          <w:rFonts w:hint="default" w:ascii="Microsoft Sans Serif" w:hAnsi="Microsoft Sans Serif" w:cs="Microsoft Sans Serif"/>
        </w:rPr>
      </w:r>
    </w:p>
    <w:p>
      <w:pPr>
        <w:pStyle w:val="729"/>
        <w:numPr>
          <w:ilvl w:val="0"/>
          <w:numId w:val="5"/>
        </w:numPr>
        <w:pBdr/>
        <w:spacing/>
        <w:ind/>
        <w:rPr>
          <w:rFonts w:hint="default" w:ascii="Microsoft Sans Serif" w:hAnsi="Microsoft Sans Serif" w:cs="Microsoft Sans Serif"/>
        </w:rPr>
      </w:pPr>
      <w:r>
        <w:rPr>
          <w:rFonts w:hint="default" w:ascii="Microsoft Sans Serif" w:hAnsi="Microsoft Sans Serif" w:cs="Microsoft Sans Serif"/>
        </w:rPr>
        <w:t xml:space="preserve">Inspección y retrabajo.</w:t>
      </w:r>
      <w:r>
        <w:rPr>
          <w:rFonts w:hint="default" w:ascii="Microsoft Sans Serif" w:hAnsi="Microsoft Sans Serif" w:cs="Microsoft Sans Serif"/>
        </w:rPr>
      </w:r>
    </w:p>
    <w:p>
      <w:pPr>
        <w:pStyle w:val="729"/>
        <w:numPr>
          <w:ilvl w:val="0"/>
          <w:numId w:val="5"/>
        </w:numPr>
        <w:pBdr/>
        <w:spacing/>
        <w:ind/>
        <w:rPr>
          <w:rFonts w:hint="default" w:ascii="Microsoft Sans Serif" w:hAnsi="Microsoft Sans Serif" w:cs="Microsoft Sans Serif"/>
        </w:rPr>
      </w:pPr>
      <w:r>
        <w:rPr>
          <w:rFonts w:hint="default" w:ascii="Microsoft Sans Serif" w:hAnsi="Microsoft Sans Serif" w:cs="Microsoft Sans Serif"/>
        </w:rPr>
        <w:t xml:space="preserve">Aeroespacial.</w:t>
      </w:r>
      <w:r>
        <w:rPr>
          <w:rFonts w:hint="default" w:ascii="Microsoft Sans Serif" w:hAnsi="Microsoft Sans Serif" w:cs="Microsoft Sans Serif"/>
        </w:rPr>
      </w:r>
    </w:p>
    <w:p>
      <w:pPr>
        <w:pStyle w:val="712"/>
        <w:numPr>
          <w:ilvl w:val="0"/>
          <w:numId w:val="1"/>
        </w:numPr>
        <w:pBdr/>
        <w:spacing/>
        <w:ind/>
        <w:rPr>
          <w:rFonts w:hint="default" w:ascii="Microsoft Sans Serif" w:hAnsi="Microsoft Sans Serif" w:cs="Microsoft Sans Serif"/>
        </w:rPr>
      </w:pPr>
      <w:r/>
      <w:bookmarkStart w:id="46" w:name="_Toc9"/>
      <w:r>
        <w:rPr>
          <w:rFonts w:hint="default" w:ascii="Microsoft Sans Serif" w:hAnsi="Microsoft Sans Serif" w:cs="Microsoft Sans Serif"/>
        </w:rPr>
        <w:t xml:space="preserve">Organigrama</w:t>
      </w:r>
      <w:r/>
      <w:bookmarkEnd w:id="46"/>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lang w:val="es-MX" w:eastAsia="es-MX"/>
        </w:rPr>
        <mc:AlternateContent>
          <mc:Choice Requires="wpg">
            <w:drawing>
              <wp:inline xmlns:wp="http://schemas.openxmlformats.org/drawingml/2006/wordprocessingDrawing" distT="0" distB="0" distL="0" distR="0">
                <wp:extent cx="5391150" cy="3486150"/>
                <wp:effectExtent l="0" t="0" r="0" b="0"/>
                <wp:docPr id="2" name="Imagen 2" descr="C:\Users\QMC-IT-ECP-0055\Downloads\WhatsApp Image 2024-01-24 at 12.50.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QMC-IT-ECP-0055\Downloads\WhatsApp Image 2024-01-24 at 12.50.23 PM.jpeg"/>
                        <pic:cNvPicPr>
                          <a:picLocks noChangeAspect="1"/>
                        </pic:cNvPicPr>
                        <pic:nvPr/>
                      </pic:nvPicPr>
                      <pic:blipFill>
                        <a:blip r:embed="rId13"/>
                        <a:stretch/>
                      </pic:blipFill>
                      <pic:spPr bwMode="auto">
                        <a:xfrm>
                          <a:off x="0" y="0"/>
                          <a:ext cx="5391150" cy="34861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4.50pt;height:274.50pt;mso-wrap-distance-left:0.00pt;mso-wrap-distance-top:0.00pt;mso-wrap-distance-right:0.00pt;mso-wrap-distance-bottom:0.00pt;z-index:1;" stroked="f">
                <v:imagedata r:id="rId13" o:title=""/>
                <o:lock v:ext="edit" rotation="t"/>
              </v:shape>
            </w:pict>
          </mc:Fallback>
        </mc:AlternateContent>
      </w:r>
      <w:r>
        <w:rPr>
          <w:rFonts w:hint="default" w:ascii="Microsoft Sans Serif" w:hAnsi="Microsoft Sans Serif" w:cs="Microsoft Sans Serif"/>
        </w:rPr>
      </w:r>
    </w:p>
    <w:p>
      <w:pPr>
        <w:pStyle w:val="712"/>
        <w:numPr>
          <w:ilvl w:val="0"/>
          <w:numId w:val="1"/>
        </w:numPr>
        <w:pBdr/>
        <w:spacing/>
        <w:ind/>
        <w:rPr>
          <w:rFonts w:hint="default" w:ascii="Microsoft Sans Serif" w:hAnsi="Microsoft Sans Serif" w:cs="Microsoft Sans Serif"/>
        </w:rPr>
      </w:pPr>
      <w:r/>
      <w:bookmarkStart w:id="47" w:name="_Toc10"/>
      <w:r>
        <w:rPr>
          <w:rFonts w:hint="default" w:ascii="Microsoft Sans Serif" w:hAnsi="Microsoft Sans Serif" w:cs="Microsoft Sans Serif"/>
        </w:rPr>
        <w:t xml:space="preserve">Descripción del departamento donde se realizó la estadía</w:t>
      </w:r>
      <w:r/>
      <w:bookmarkEnd w:id="47"/>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El área de sistemas en el departamento de estadía de Ingeniería de Sistemas se encarga del desarrollo, mantenimiento y soporte técnico de sistemas informáticos, asegurando la seguridad de la información.  </w:t>
      </w:r>
      <w:r>
        <w:rPr>
          <w:rFonts w:hint="default" w:ascii="Microsoft Sans Serif" w:hAnsi="Microsoft Sans Serif" w:cs="Microsoft Sans Serif"/>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br w:type="page" w:clear="all"/>
      </w:r>
      <w:r>
        <w:rPr>
          <w:rFonts w:hint="default" w:ascii="Microsoft Sans Serif" w:hAnsi="Microsoft Sans Serif" w:cs="Microsoft Sans Serif"/>
          <w:color w:val="ff0000"/>
          <w:sz w:val="28"/>
        </w:rPr>
      </w:r>
    </w:p>
    <w:p>
      <w:pPr>
        <w:pStyle w:val="711"/>
        <w:pBdr/>
        <w:spacing/>
        <w:ind/>
        <w:rPr>
          <w:rFonts w:hint="default" w:ascii="Microsoft Sans Serif" w:hAnsi="Microsoft Sans Serif" w:cs="Microsoft Sans Serif"/>
        </w:rPr>
      </w:pPr>
      <w:r/>
      <w:bookmarkStart w:id="48" w:name="_Toc11"/>
      <w:r>
        <w:rPr>
          <w:rFonts w:hint="default" w:ascii="Microsoft Sans Serif" w:hAnsi="Microsoft Sans Serif" w:cs="Microsoft Sans Serif"/>
        </w:rPr>
        <w:t xml:space="preserve">Capítulo II: Planteamiento de la Estadía Profesional</w:t>
      </w:r>
      <w:r/>
      <w:bookmarkEnd w:id="48"/>
      <w:r/>
      <w:r>
        <w:rPr>
          <w:rFonts w:hint="default" w:ascii="Microsoft Sans Serif" w:hAnsi="Microsoft Sans Serif" w:cs="Microsoft Sans Serif"/>
        </w:rPr>
      </w:r>
    </w:p>
    <w:p>
      <w:pPr>
        <w:pBdr/>
        <w:spacing/>
        <w:ind/>
        <w:rPr>
          <w:rFonts w:hint="default" w:ascii="Microsoft Sans Serif" w:hAnsi="Microsoft Sans Serif" w:cs="Microsoft Sans Serif"/>
          <w:sz w:val="28"/>
        </w:rPr>
      </w:pPr>
      <w:r>
        <w:rPr>
          <w:rFonts w:hint="default" w:ascii="Microsoft Sans Serif" w:hAnsi="Microsoft Sans Serif" w:cs="Microsoft Sans Serif"/>
          <w:sz w:val="28"/>
        </w:rPr>
      </w:r>
      <w:r>
        <w:rPr>
          <w:rFonts w:hint="default" w:ascii="Microsoft Sans Serif" w:hAnsi="Microsoft Sans Serif" w:cs="Microsoft Sans Serif"/>
          <w:sz w:val="28"/>
        </w:rPr>
      </w:r>
    </w:p>
    <w:p>
      <w:pPr>
        <w:pStyle w:val="728"/>
        <w:pBdr/>
        <w:spacing w:line="360" w:lineRule="auto"/>
        <w:ind w:right="625"/>
        <w:jc w:val="both"/>
        <w:rPr>
          <w:rFonts w:hint="default" w:ascii="Microsoft Sans Serif" w:hAnsi="Microsoft Sans Serif" w:cs="Microsoft Sans Serif"/>
          <w:szCs w:val="64"/>
          <w:lang w:val="es-MX"/>
        </w:rPr>
      </w:pPr>
      <w:r/>
      <w:r>
        <w:rPr>
          <w:rStyle w:val="737"/>
          <w:rFonts w:hint="default" w:ascii="Microsoft Sans Serif" w:hAnsi="Microsoft Sans Serif" w:cs="Microsoft Sans Serif"/>
          <w:u w:val="single"/>
        </w:rPr>
        <w:t xml:space="preserve">Descripción de la Problemática:</w:t>
      </w:r>
      <w:r>
        <w:rPr>
          <w:rFonts w:hint="default" w:ascii="Microsoft Sans Serif" w:hAnsi="Microsoft Sans Serif" w:cs="Microsoft Sans Serif"/>
          <w:szCs w:val="64"/>
        </w:rPr>
        <w:t xml:space="preserve"> </w:t>
      </w:r>
      <w:r>
        <w:rPr>
          <w:rFonts w:hint="default" w:ascii="Microsoft Sans Serif" w:hAnsi="Microsoft Sans Serif" w:cs="Microsoft Sans Serif"/>
          <w:szCs w:val="64"/>
          <w:lang w:val="es-MX"/>
        </w:rPr>
        <w:t xml:space="preserve">La empresa enfrenta una creciente demanda de una platafo</w:t>
      </w:r>
      <w:r>
        <w:rPr>
          <w:rFonts w:hint="default" w:ascii="Microsoft Sans Serif" w:hAnsi="Microsoft Sans Serif" w:cs="Microsoft Sans Serif"/>
          <w:szCs w:val="64"/>
          <w:lang w:val="es-MX"/>
        </w:rPr>
        <w:t xml:space="preserve">rma que permita una gestión eficiente de los datos y una interacción fluida con el sistema por parte de los usuarios. La infraestructura tecnológica actual no satisface completamente estas necesidades, lo que motiva la implementación de una REST API utiliz</w:t>
      </w:r>
      <w:r>
        <w:rPr>
          <w:rFonts w:hint="default" w:ascii="Microsoft Sans Serif" w:hAnsi="Microsoft Sans Serif" w:cs="Microsoft Sans Serif"/>
          <w:szCs w:val="64"/>
          <w:lang w:val="es-MX"/>
        </w:rPr>
        <w:t xml:space="preserve">ando el framework Express de Node.js y la librería MySQL2. La falta de una estructura robusta y escalable para la gestión de datos compromete la integridad y seguridad de la información, así como la eficiencia en los procesos de interacción con el sistema.</w:t>
      </w:r>
      <w:r>
        <w:rPr>
          <w:rFonts w:hint="default" w:ascii="Microsoft Sans Serif" w:hAnsi="Microsoft Sans Serif" w:cs="Microsoft Sans Serif"/>
          <w:szCs w:val="64"/>
          <w:lang w:val="es-MX"/>
        </w:rPr>
      </w:r>
    </w:p>
    <w:p>
      <w:pPr>
        <w:pStyle w:val="728"/>
        <w:pBdr/>
        <w:spacing w:line="360" w:lineRule="auto"/>
        <w:ind w:right="625"/>
        <w:jc w:val="both"/>
        <w:rPr>
          <w:rFonts w:hint="default" w:ascii="Microsoft Sans Serif" w:hAnsi="Microsoft Sans Serif" w:cs="Microsoft Sans Serif"/>
          <w:b/>
          <w:szCs w:val="64"/>
          <w:u w:val="single"/>
        </w:rPr>
      </w:pPr>
      <w:r>
        <w:rPr>
          <w:rFonts w:hint="default" w:ascii="Microsoft Sans Serif" w:hAnsi="Microsoft Sans Serif" w:cs="Microsoft Sans Serif"/>
          <w:b/>
          <w:szCs w:val="64"/>
          <w:u w:val="single"/>
        </w:rPr>
      </w:r>
      <w:r>
        <w:rPr>
          <w:rFonts w:hint="default" w:ascii="Microsoft Sans Serif" w:hAnsi="Microsoft Sans Serif" w:cs="Microsoft Sans Serif"/>
          <w:b/>
          <w:szCs w:val="64"/>
          <w:u w:val="single"/>
        </w:rPr>
      </w:r>
    </w:p>
    <w:p>
      <w:pPr>
        <w:pStyle w:val="728"/>
        <w:pBdr/>
        <w:spacing w:line="360" w:lineRule="auto"/>
        <w:ind w:right="625"/>
        <w:jc w:val="both"/>
        <w:rPr>
          <w:rFonts w:hint="default" w:ascii="Microsoft Sans Serif" w:hAnsi="Microsoft Sans Serif" w:cs="Microsoft Sans Serif"/>
          <w:b/>
          <w:szCs w:val="64"/>
          <w:u w:val="single"/>
        </w:rPr>
      </w:pPr>
      <w:r>
        <w:rPr>
          <w:rFonts w:hint="default" w:ascii="Microsoft Sans Serif" w:hAnsi="Microsoft Sans Serif" w:cs="Microsoft Sans Serif"/>
          <w:b/>
          <w:szCs w:val="64"/>
          <w:u w:val="single"/>
        </w:rPr>
      </w:r>
      <w:r>
        <w:rPr>
          <w:rFonts w:hint="default" w:ascii="Microsoft Sans Serif" w:hAnsi="Microsoft Sans Serif" w:cs="Microsoft Sans Serif"/>
          <w:b/>
          <w:szCs w:val="64"/>
          <w:u w:val="single"/>
        </w:rPr>
      </w:r>
    </w:p>
    <w:p>
      <w:pPr>
        <w:pStyle w:val="728"/>
        <w:pBdr/>
        <w:spacing w:line="360" w:lineRule="auto"/>
        <w:ind w:right="625"/>
        <w:jc w:val="both"/>
        <w:rPr>
          <w:rFonts w:hint="default" w:ascii="Microsoft Sans Serif" w:hAnsi="Microsoft Sans Serif" w:cs="Microsoft Sans Serif"/>
          <w:szCs w:val="64"/>
        </w:rPr>
      </w:pPr>
      <w:r/>
      <w:r>
        <w:rPr>
          <w:rStyle w:val="737"/>
          <w:rFonts w:hint="default" w:ascii="Microsoft Sans Serif" w:hAnsi="Microsoft Sans Serif" w:cs="Microsoft Sans Serif"/>
          <w:u w:val="single"/>
        </w:rPr>
        <w:t xml:space="preserve">Objetivos:</w:t>
      </w:r>
      <w:r>
        <w:rPr>
          <w:rFonts w:hint="default" w:ascii="Microsoft Sans Serif" w:hAnsi="Microsoft Sans Serif" w:cs="Microsoft Sans Serif"/>
          <w:szCs w:val="64"/>
        </w:rPr>
        <w:t xml:space="preserve"> </w:t>
      </w:r>
      <w:r>
        <w:rPr>
          <w:rFonts w:hint="default" w:ascii="Microsoft Sans Serif" w:hAnsi="Microsoft Sans Serif" w:cs="Microsoft Sans Serif"/>
          <w:szCs w:val="64"/>
        </w:rPr>
      </w:r>
    </w:p>
    <w:p>
      <w:pPr>
        <w:pStyle w:val="728"/>
        <w:numPr>
          <w:ilvl w:val="0"/>
          <w:numId w:val="11"/>
        </w:numPr>
        <w:pBdr/>
        <w:tabs>
          <w:tab w:val="clear" w:leader="none" w:pos="420"/>
        </w:tabs>
        <w:spacing w:line="360" w:lineRule="auto"/>
        <w:ind w:right="625"/>
        <w:jc w:val="both"/>
        <w:rPr>
          <w:rFonts w:hint="default" w:ascii="Microsoft Sans Serif" w:hAnsi="Microsoft Sans Serif"/>
          <w:szCs w:val="64"/>
        </w:rPr>
      </w:pPr>
      <w:r>
        <w:rPr>
          <w:rFonts w:hint="default" w:ascii="Microsoft Sans Serif" w:hAnsi="Microsoft Sans Serif"/>
          <w:szCs w:val="64"/>
          <w:u w:val="single"/>
        </w:rPr>
        <w:t xml:space="preserve">Implementar:</w:t>
      </w:r>
      <w:r>
        <w:rPr>
          <w:rFonts w:hint="default" w:ascii="Microsoft Sans Serif" w:hAnsi="Microsoft Sans Serif"/>
          <w:szCs w:val="64"/>
        </w:rPr>
        <w:t xml:space="preserve"> Desarrollar la REST API para conectar la lógica de negocio con la base de datos.</w:t>
      </w:r>
      <w:r>
        <w:rPr>
          <w:rFonts w:hint="default" w:ascii="Microsoft Sans Serif" w:hAnsi="Microsoft Sans Serif"/>
          <w:szCs w:val="64"/>
        </w:rPr>
      </w:r>
    </w:p>
    <w:p>
      <w:pPr>
        <w:pStyle w:val="728"/>
        <w:numPr>
          <w:ilvl w:val="0"/>
          <w:numId w:val="12"/>
        </w:numPr>
        <w:pBdr/>
        <w:spacing w:line="360" w:lineRule="auto"/>
        <w:ind w:right="625"/>
        <w:jc w:val="both"/>
        <w:rPr>
          <w:rFonts w:hint="default" w:ascii="Microsoft Sans Serif" w:hAnsi="Microsoft Sans Serif"/>
          <w:szCs w:val="64"/>
        </w:rPr>
      </w:pPr>
      <w:r>
        <w:rPr>
          <w:rFonts w:hint="default" w:ascii="Microsoft Sans Serif" w:hAnsi="Microsoft Sans Serif"/>
          <w:szCs w:val="64"/>
          <w:u w:val="single"/>
        </w:rPr>
        <w:t xml:space="preserve">Identificar:</w:t>
      </w:r>
      <w:r>
        <w:rPr>
          <w:rFonts w:hint="default" w:ascii="Microsoft Sans Serif" w:hAnsi="Microsoft Sans Serif"/>
          <w:szCs w:val="64"/>
        </w:rPr>
        <w:t xml:space="preserve"> Recon</w:t>
      </w:r>
      <w:bookmarkStart w:id="37" w:name="_GoBack"/>
      <w:r/>
      <w:bookmarkEnd w:id="37"/>
      <w:r>
        <w:rPr>
          <w:rFonts w:hint="default" w:ascii="Microsoft Sans Serif" w:hAnsi="Microsoft Sans Serif"/>
          <w:szCs w:val="64"/>
        </w:rPr>
        <w:t xml:space="preserve">ocer los requisitos y funcionalidades de la lógica de negocio y la base de datos.</w:t>
      </w:r>
      <w:r>
        <w:rPr>
          <w:rFonts w:hint="default" w:ascii="Microsoft Sans Serif" w:hAnsi="Microsoft Sans Serif"/>
          <w:szCs w:val="64"/>
        </w:rPr>
      </w:r>
    </w:p>
    <w:p>
      <w:pPr>
        <w:pStyle w:val="728"/>
        <w:numPr>
          <w:ilvl w:val="0"/>
          <w:numId w:val="12"/>
        </w:numPr>
        <w:pBdr/>
        <w:spacing w:line="360" w:lineRule="auto"/>
        <w:ind w:right="625"/>
        <w:jc w:val="both"/>
        <w:rPr>
          <w:rFonts w:hint="default" w:ascii="Microsoft Sans Serif" w:hAnsi="Microsoft Sans Serif"/>
          <w:szCs w:val="64"/>
        </w:rPr>
      </w:pPr>
      <w:r>
        <w:rPr>
          <w:rFonts w:hint="default" w:ascii="Microsoft Sans Serif" w:hAnsi="Microsoft Sans Serif"/>
          <w:szCs w:val="64"/>
          <w:u w:val="single"/>
        </w:rPr>
        <w:t xml:space="preserve">Definir:</w:t>
      </w:r>
      <w:r>
        <w:rPr>
          <w:rFonts w:hint="default" w:ascii="Microsoft Sans Serif" w:hAnsi="Microsoft Sans Serif"/>
          <w:szCs w:val="64"/>
        </w:rPr>
        <w:t xml:space="preserve"> Establecer la arquitectura del sistema y los patrones a utilizar.</w:t>
      </w:r>
      <w:r>
        <w:rPr>
          <w:rFonts w:hint="default" w:ascii="Microsoft Sans Serif" w:hAnsi="Microsoft Sans Serif"/>
          <w:szCs w:val="64"/>
        </w:rPr>
      </w:r>
    </w:p>
    <w:p>
      <w:pPr>
        <w:pStyle w:val="728"/>
        <w:numPr>
          <w:ilvl w:val="0"/>
          <w:numId w:val="12"/>
        </w:numPr>
        <w:pBdr/>
        <w:spacing w:line="360" w:lineRule="auto"/>
        <w:ind w:right="625"/>
        <w:jc w:val="both"/>
        <w:rPr>
          <w:rFonts w:hint="default" w:ascii="Microsoft Sans Serif" w:hAnsi="Microsoft Sans Serif"/>
          <w:szCs w:val="64"/>
        </w:rPr>
      </w:pPr>
      <w:r>
        <w:rPr>
          <w:rFonts w:hint="default" w:ascii="Microsoft Sans Serif" w:hAnsi="Microsoft Sans Serif"/>
          <w:szCs w:val="64"/>
          <w:u w:val="single"/>
        </w:rPr>
        <w:t xml:space="preserve">Obtener:</w:t>
      </w:r>
      <w:r>
        <w:rPr>
          <w:rFonts w:hint="default" w:ascii="Microsoft Sans Serif" w:hAnsi="Microsoft Sans Serif"/>
          <w:szCs w:val="64"/>
        </w:rPr>
        <w:t xml:space="preserve"> Recopilar los requerimientos para validación técnica e insertarlos en la base de datos.</w:t>
      </w:r>
      <w:r>
        <w:rPr>
          <w:rFonts w:hint="default" w:ascii="Microsoft Sans Serif" w:hAnsi="Microsoft Sans Serif"/>
          <w:szCs w:val="64"/>
        </w:rPr>
      </w:r>
    </w:p>
    <w:p>
      <w:pPr>
        <w:pStyle w:val="728"/>
        <w:numPr>
          <w:ilvl w:val="0"/>
          <w:numId w:val="12"/>
        </w:numPr>
        <w:pBdr/>
        <w:spacing w:line="360" w:lineRule="auto"/>
        <w:ind w:right="625"/>
        <w:jc w:val="both"/>
        <w:rPr>
          <w:rFonts w:hint="default" w:ascii="Microsoft Sans Serif" w:hAnsi="Microsoft Sans Serif"/>
          <w:szCs w:val="64"/>
        </w:rPr>
      </w:pPr>
      <w:r>
        <w:rPr>
          <w:rFonts w:hint="default" w:ascii="Microsoft Sans Serif" w:hAnsi="Microsoft Sans Serif"/>
          <w:szCs w:val="64"/>
          <w:u w:val="single"/>
        </w:rPr>
        <w:t xml:space="preserve">Hacer testing</w:t>
      </w:r>
      <w:r>
        <w:rPr>
          <w:rFonts w:hint="default" w:ascii="Microsoft Sans Serif" w:hAnsi="Microsoft Sans Serif"/>
          <w:szCs w:val="64"/>
        </w:rPr>
        <w:t xml:space="preserve">: Verificar el correcto funcionamiento del sistema con el nuevo ORM en todos los módulos.</w:t>
      </w:r>
      <w:r>
        <w:rPr>
          <w:rFonts w:hint="default" w:ascii="Microsoft Sans Serif" w:hAnsi="Microsoft Sans Serif"/>
          <w:szCs w:val="64"/>
        </w:rPr>
      </w:r>
    </w:p>
    <w:p>
      <w:pPr>
        <w:pStyle w:val="728"/>
        <w:numPr>
          <w:ilvl w:val="0"/>
          <w:numId w:val="12"/>
        </w:numPr>
        <w:pBdr/>
        <w:spacing w:line="360" w:lineRule="auto"/>
        <w:ind w:right="625"/>
        <w:jc w:val="both"/>
        <w:rPr>
          <w:rFonts w:hint="default" w:ascii="Microsoft Sans Serif" w:hAnsi="Microsoft Sans Serif"/>
          <w:szCs w:val="64"/>
        </w:rPr>
      </w:pPr>
      <w:r>
        <w:rPr>
          <w:rFonts w:hint="default" w:ascii="Microsoft Sans Serif" w:hAnsi="Microsoft Sans Serif"/>
          <w:szCs w:val="64"/>
          <w:u w:val="single"/>
        </w:rPr>
        <w:t xml:space="preserve">Crear:</w:t>
      </w:r>
      <w:r>
        <w:rPr>
          <w:rFonts w:hint="default" w:ascii="Microsoft Sans Serif" w:hAnsi="Microsoft Sans Serif"/>
          <w:szCs w:val="64"/>
        </w:rPr>
        <w:t xml:space="preserve"> Establecer endpoints y conexión con la base de datos para las herramientas validations y el módulo de comentarios, realizando pruebas específicas.</w:t>
      </w:r>
      <w:r>
        <w:rPr>
          <w:rFonts w:hint="default" w:ascii="Microsoft Sans Serif" w:hAnsi="Microsoft Sans Serif"/>
          <w:szCs w:val="64"/>
        </w:rPr>
      </w:r>
    </w:p>
    <w:p>
      <w:pPr>
        <w:pStyle w:val="728"/>
        <w:numPr>
          <w:ilvl w:val="0"/>
          <w:numId w:val="12"/>
        </w:numPr>
        <w:pBdr/>
        <w:spacing w:line="360" w:lineRule="auto"/>
        <w:ind w:right="625"/>
        <w:jc w:val="both"/>
        <w:rPr>
          <w:rFonts w:hint="default" w:ascii="Microsoft Sans Serif" w:hAnsi="Microsoft Sans Serif"/>
          <w:szCs w:val="64"/>
        </w:rPr>
      </w:pPr>
      <w:r>
        <w:rPr>
          <w:rFonts w:hint="default" w:ascii="Microsoft Sans Serif" w:hAnsi="Microsoft Sans Serif"/>
          <w:szCs w:val="64"/>
          <w:u w:val="single"/>
        </w:rPr>
        <w:t xml:space="preserve">Validar automáticamente:</w:t>
      </w:r>
      <w:r>
        <w:rPr>
          <w:rFonts w:hint="default" w:ascii="Microsoft Sans Serif" w:hAnsi="Microsoft Sans Serif"/>
          <w:szCs w:val="64"/>
        </w:rPr>
        <w:t xml:space="preserve"> Implementar la validación automática de aspirantes respecto a los requerimientos de las herramientas de core tools en Express con el patrón ruta-controlador.</w:t>
      </w:r>
      <w:r>
        <w:rPr>
          <w:rFonts w:hint="default" w:ascii="Microsoft Sans Serif" w:hAnsi="Microsoft Sans Serif"/>
          <w:szCs w:val="64"/>
        </w:rPr>
      </w:r>
    </w:p>
    <w:p>
      <w:pPr>
        <w:pStyle w:val="728"/>
        <w:numPr>
          <w:ilvl w:val="0"/>
          <w:numId w:val="12"/>
        </w:numPr>
        <w:pBdr/>
        <w:spacing w:line="360" w:lineRule="auto"/>
        <w:ind w:right="625"/>
        <w:jc w:val="both"/>
        <w:rPr>
          <w:rFonts w:hint="default" w:ascii="Microsoft Sans Serif" w:hAnsi="Microsoft Sans Serif"/>
          <w:szCs w:val="64"/>
        </w:rPr>
      </w:pPr>
      <w:r>
        <w:rPr>
          <w:rFonts w:hint="default" w:ascii="Microsoft Sans Serif" w:hAnsi="Microsoft Sans Serif"/>
          <w:szCs w:val="64"/>
          <w:u w:val="single"/>
        </w:rPr>
        <w:t xml:space="preserve">Asignar:</w:t>
      </w:r>
      <w:r>
        <w:rPr>
          <w:rFonts w:hint="default" w:ascii="Microsoft Sans Serif" w:hAnsi="Microsoft Sans Serif"/>
          <w:szCs w:val="64"/>
        </w:rPr>
        <w:t xml:space="preserve"> Establecer fechas para los aspirantes validados técnicamente y comercialmente.</w:t>
      </w:r>
      <w:r>
        <w:rPr>
          <w:rFonts w:hint="default" w:ascii="Microsoft Sans Serif" w:hAnsi="Microsoft Sans Serif"/>
          <w:szCs w:val="64"/>
        </w:rPr>
      </w:r>
    </w:p>
    <w:p>
      <w:pPr>
        <w:pStyle w:val="728"/>
        <w:numPr>
          <w:ilvl w:val="0"/>
          <w:numId w:val="12"/>
        </w:numPr>
        <w:pBdr/>
        <w:spacing w:line="360" w:lineRule="auto"/>
        <w:ind w:right="625"/>
        <w:jc w:val="both"/>
        <w:rPr>
          <w:rFonts w:hint="default" w:ascii="Microsoft Sans Serif" w:hAnsi="Microsoft Sans Serif"/>
          <w:szCs w:val="64"/>
        </w:rPr>
      </w:pPr>
      <w:r>
        <w:rPr>
          <w:rFonts w:hint="default" w:ascii="Microsoft Sans Serif" w:hAnsi="Microsoft Sans Serif"/>
          <w:szCs w:val="64"/>
          <w:u w:val="single"/>
        </w:rPr>
        <w:t xml:space="preserve">Integrar</w:t>
      </w:r>
      <w:r>
        <w:rPr>
          <w:rFonts w:hint="default" w:ascii="Microsoft Sans Serif" w:hAnsi="Microsoft Sans Serif"/>
          <w:szCs w:val="64"/>
        </w:rPr>
        <w:t xml:space="preserve">: Combinar el módulo de validación automática y el módulo de comentarios con el front-end.</w:t>
      </w:r>
      <w:r>
        <w:rPr>
          <w:rFonts w:hint="default" w:ascii="Microsoft Sans Serif" w:hAnsi="Microsoft Sans Serif"/>
          <w:szCs w:val="64"/>
        </w:rPr>
      </w:r>
    </w:p>
    <w:p>
      <w:pPr>
        <w:pStyle w:val="728"/>
        <w:numPr>
          <w:ilvl w:val="0"/>
          <w:numId w:val="12"/>
        </w:numPr>
        <w:pBdr/>
        <w:spacing w:line="360" w:lineRule="auto"/>
        <w:ind w:right="625"/>
        <w:jc w:val="both"/>
        <w:rPr>
          <w:rFonts w:hint="default" w:ascii="Microsoft Sans Serif" w:hAnsi="Microsoft Sans Serif" w:cs="Microsoft Sans Serif"/>
          <w:szCs w:val="64"/>
        </w:rPr>
      </w:pPr>
      <w:r>
        <w:rPr>
          <w:rFonts w:hint="default" w:ascii="Microsoft Sans Serif" w:hAnsi="Microsoft Sans Serif"/>
          <w:szCs w:val="64"/>
          <w:u w:val="single"/>
        </w:rPr>
        <w:t xml:space="preserve">Realizar:</w:t>
      </w:r>
      <w:r>
        <w:rPr>
          <w:rFonts w:hint="default" w:ascii="Microsoft Sans Serif" w:hAnsi="Microsoft Sans Serif"/>
          <w:szCs w:val="64"/>
        </w:rPr>
        <w:t xml:space="preserve"> Ejecutar commit finales para el despliegue del sistema y llevar a cabo pruebas finales.</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b/>
          <w:szCs w:val="64"/>
          <w:u w:val="single"/>
        </w:rPr>
      </w:pPr>
      <w:r>
        <w:rPr>
          <w:rFonts w:hint="default" w:ascii="Microsoft Sans Serif" w:hAnsi="Microsoft Sans Serif" w:cs="Microsoft Sans Serif"/>
          <w:b/>
          <w:szCs w:val="64"/>
          <w:u w:val="single"/>
        </w:rPr>
      </w:r>
      <w:r>
        <w:rPr>
          <w:rFonts w:hint="default" w:ascii="Microsoft Sans Serif" w:hAnsi="Microsoft Sans Serif" w:cs="Microsoft Sans Serif"/>
          <w:b/>
          <w:szCs w:val="64"/>
          <w:u w:val="single"/>
        </w:rPr>
      </w:r>
    </w:p>
    <w:p>
      <w:pPr>
        <w:pStyle w:val="728"/>
        <w:pBdr/>
        <w:spacing w:line="360" w:lineRule="auto"/>
        <w:ind w:right="625"/>
        <w:jc w:val="both"/>
        <w:rPr>
          <w:rFonts w:hint="default" w:ascii="Microsoft Sans Serif" w:hAnsi="Microsoft Sans Serif" w:cs="Microsoft Sans Serif"/>
          <w:szCs w:val="64"/>
        </w:rPr>
      </w:pPr>
      <w:r/>
      <w:r>
        <w:rPr>
          <w:rStyle w:val="737"/>
          <w:rFonts w:hint="default" w:ascii="Microsoft Sans Serif" w:hAnsi="Microsoft Sans Serif" w:cs="Microsoft Sans Serif"/>
          <w:u w:val="single"/>
        </w:rPr>
        <w:t xml:space="preserve">Justificación:</w:t>
      </w:r>
      <w:r>
        <w:rPr>
          <w:rFonts w:hint="default" w:ascii="Microsoft Sans Serif" w:hAnsi="Microsoft Sans Serif" w:cs="Microsoft Sans Serif"/>
          <w:szCs w:val="64"/>
        </w:rPr>
        <w:t xml:space="preserve"> </w:t>
      </w:r>
      <w:r>
        <w:rPr>
          <w:rFonts w:hint="default" w:ascii="Microsoft Sans Serif" w:hAnsi="Microsoft Sans Serif" w:cs="Microsoft Sans Serif"/>
          <w:szCs w:val="64"/>
        </w:rPr>
        <w:t xml:space="preserve">La implementación de la REST API responde a la necesidad de mejorar la infraestructura tecnológica de la empresa, proporcionando una solución eficiente que permita gestionar datos de manera efectiva y optimizar la interacción de los usuarios con el sistema</w:t>
      </w:r>
      <w:r>
        <w:rPr>
          <w:rFonts w:hint="default" w:ascii="Microsoft Sans Serif" w:hAnsi="Microsoft Sans Serif" w:cs="Microsoft Sans Serif"/>
          <w:szCs w:val="64"/>
          <w:lang w:val="es-MX"/>
        </w:rPr>
        <w:t xml:space="preserve">, además de aplicar mejores prácticas de desarrollo para ofrecer mayor escalabilidad</w:t>
      </w:r>
      <w:r>
        <w:rPr>
          <w:rFonts w:hint="default" w:ascii="Microsoft Sans Serif" w:hAnsi="Microsoft Sans Serif" w:cs="Microsoft Sans Serif"/>
          <w:szCs w:val="64"/>
        </w:rPr>
        <w:t xml:space="preserve">.</w:t>
      </w:r>
      <w:r>
        <w:rPr>
          <w:rFonts w:hint="default" w:ascii="Microsoft Sans Serif" w:hAnsi="Microsoft Sans Serif" w:cs="Microsoft Sans Serif"/>
          <w:szCs w:val="64"/>
        </w:rPr>
        <w:t xml:space="preserve"> Esto asegurará una experiencia más completa y satisfactoria para los usuarios finales</w:t>
      </w:r>
      <w:r>
        <w:rPr>
          <w:rFonts w:hint="default" w:ascii="Microsoft Sans Serif" w:hAnsi="Microsoft Sans Serif" w:cs="Microsoft Sans Serif"/>
          <w:szCs w:val="64"/>
          <w:lang w:val="es-MX"/>
        </w:rPr>
        <w:t xml:space="preserve"> y una mayor rapidez al realizar mantenimiento.</w:t>
      </w: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rPr>
      </w:pPr>
      <w:r/>
      <w:r>
        <w:rPr>
          <w:rStyle w:val="737"/>
          <w:rFonts w:hint="default" w:ascii="Microsoft Sans Serif" w:hAnsi="Microsoft Sans Serif" w:cs="Microsoft Sans Serif"/>
          <w:u w:val="single"/>
        </w:rPr>
        <w:t xml:space="preserve">Viabilidad:</w:t>
      </w:r>
      <w:r>
        <w:rPr>
          <w:rFonts w:hint="default" w:ascii="Microsoft Sans Serif" w:hAnsi="Microsoft Sans Serif" w:cs="Microsoft Sans Serif"/>
          <w:szCs w:val="64"/>
        </w:rPr>
        <w:t xml:space="preserve"> </w:t>
      </w:r>
      <w:r>
        <w:rPr>
          <w:rFonts w:hint="default" w:ascii="Microsoft Sans Serif" w:hAnsi="Microsoft Sans Serif" w:cs="Microsoft Sans Serif"/>
          <w:szCs w:val="64"/>
        </w:rPr>
      </w:r>
    </w:p>
    <w:p>
      <w:pPr>
        <w:pStyle w:val="728"/>
        <w:numPr>
          <w:ilvl w:val="0"/>
          <w:numId w:val="13"/>
        </w:numPr>
        <w:pBdr/>
        <w:spacing w:line="360" w:lineRule="auto"/>
        <w:ind w:right="625"/>
        <w:jc w:val="both"/>
        <w:rPr>
          <w:rFonts w:hint="default" w:ascii="Microsoft Sans Serif" w:hAnsi="Microsoft Sans Serif" w:cs="Microsoft Sans Serif"/>
        </w:rPr>
      </w:pPr>
      <w:r>
        <w:rPr>
          <w:rFonts w:hint="default" w:ascii="Microsoft Sans Serif" w:hAnsi="Microsoft Sans Serif" w:cs="Microsoft Sans Serif"/>
          <w:szCs w:val="64"/>
        </w:rPr>
      </w:r>
      <w:r>
        <w:rPr>
          <w:rFonts w:hint="default" w:ascii="Microsoft Sans Serif" w:hAnsi="Microsoft Sans Serif" w:cs="Microsoft Sans Serif"/>
          <w:szCs w:val="64"/>
          <w:u w:val="single"/>
        </w:rPr>
        <w:t xml:space="preserve">Consideración de Recursos Financieros:</w:t>
      </w:r>
      <w:r>
        <w:rPr>
          <w:rFonts w:hint="default" w:ascii="Microsoft Sans Serif" w:hAnsi="Microsoft Sans Serif" w:cs="Microsoft Sans Serif"/>
          <w:szCs w:val="64"/>
        </w:rPr>
        <w:br/>
      </w:r>
      <w:r/>
      <w:r/>
      <w:r>
        <w:rPr>
          <w:rFonts w:hint="default" w:ascii="Microsoft Sans Serif" w:hAnsi="Microsoft Sans Serif" w:cs="Microsoft Sans Serif"/>
          <w:szCs w:val="64"/>
        </w:rPr>
        <w:t xml:space="preserve">El presupuesto mensual de 4,000 pesos presenta limitaciones, pero con una gestión eficiente, puede ser suficiente para completar el proyecto. Se recomienda una cuidadosa asignación de fondos para maximizar su impacto y superar posibles restricciones financi</w:t>
      </w:r>
      <w:r>
        <w:rPr>
          <w:rFonts w:hint="default" w:ascii="Microsoft Sans Serif" w:hAnsi="Microsoft Sans Serif" w:cs="Microsoft Sans Serif"/>
          <w:szCs w:val="64"/>
        </w:rPr>
        <w:t xml:space="preserve">eras.</w:t>
      </w:r>
      <w:r/>
      <w:r>
        <w:rPr>
          <w:rFonts w:hint="default" w:ascii="Microsoft Sans Serif" w:hAnsi="Microsoft Sans Serif" w:cs="Microsoft Sans Serif"/>
        </w:rPr>
      </w:r>
    </w:p>
    <w:p>
      <w:pPr>
        <w:pStyle w:val="728"/>
        <w:pBdr/>
        <w:spacing w:line="360" w:lineRule="auto"/>
        <w:ind w:right="625"/>
        <w:jc w:val="both"/>
        <w:rPr/>
      </w:pPr>
      <w:r>
        <w:rPr>
          <w:rFonts w:hint="default" w:ascii="Microsoft Sans Serif" w:hAnsi="Microsoft Sans Serif" w:cs="Microsoft Sans Serif"/>
          <w:szCs w:val="64"/>
        </w:rPr>
      </w:r>
      <w:r/>
    </w:p>
    <w:p>
      <w:pPr>
        <w:pStyle w:val="728"/>
        <w:numPr>
          <w:ilvl w:val="0"/>
          <w:numId w:val="13"/>
        </w:numPr>
        <w:pBdr/>
        <w:spacing w:line="360" w:lineRule="auto"/>
        <w:ind w:right="625"/>
        <w:jc w:val="both"/>
        <w:rPr/>
      </w:pPr>
      <w:r>
        <w:rPr>
          <w:rFonts w:hint="default" w:ascii="Microsoft Sans Serif" w:hAnsi="Microsoft Sans Serif" w:cs="Microsoft Sans Serif"/>
          <w:szCs w:val="64"/>
          <w:u w:val="single"/>
        </w:rPr>
        <w:t xml:space="preserve">Consideración de Recursos Humanos:</w:t>
      </w:r>
      <w:r>
        <w:rPr>
          <w:rFonts w:hint="default" w:ascii="Microsoft Sans Serif" w:hAnsi="Microsoft Sans Serif" w:cs="Microsoft Sans Serif"/>
          <w:szCs w:val="64"/>
        </w:rPr>
        <w:br/>
      </w:r>
      <w:r/>
      <w:r>
        <w:rPr>
          <w:rFonts w:hint="default" w:ascii="Microsoft Sans Serif" w:hAnsi="Microsoft Sans Serif" w:cs="Microsoft Sans Serif"/>
          <w:szCs w:val="64"/>
        </w:rPr>
        <w:t xml:space="preserve">El equipo de 7 personas, que incluye becarios, es adecuado para el proyecto. Sin embargo, la viabilidad dependerá de la motivación y compromiso del equipo, así como de sus habilidades. Es esencial aprovechar al máximo las capacidades del equipo y brindar el</w:t>
      </w:r>
      <w:r>
        <w:rPr>
          <w:rFonts w:hint="default" w:ascii="Microsoft Sans Serif" w:hAnsi="Microsoft Sans Serif" w:cs="Microsoft Sans Serif"/>
          <w:szCs w:val="64"/>
        </w:rPr>
        <w:t xml:space="preserve"> apoyo necesario para garantizar un rendimiento óptimo.</w:t>
      </w:r>
      <w:r/>
      <w:r>
        <w:rPr>
          <w:rFonts w:hint="default" w:ascii="Microsoft Sans Serif" w:hAnsi="Microsoft Sans Serif" w:cs="Microsoft Sans Serif"/>
          <w:szCs w:val="64"/>
        </w:rPr>
      </w:r>
    </w:p>
    <w:p>
      <w:pPr>
        <w:pStyle w:val="728"/>
        <w:pBdr/>
        <w:spacing w:line="360" w:lineRule="auto"/>
        <w:ind w:right="625"/>
        <w:jc w:val="both"/>
        <w:rPr/>
      </w:pPr>
      <w:r>
        <w:rPr>
          <w:rFonts w:hint="default" w:ascii="Microsoft Sans Serif" w:hAnsi="Microsoft Sans Serif" w:cs="Microsoft Sans Serif"/>
          <w:szCs w:val="64"/>
        </w:rPr>
      </w:r>
      <w:r/>
    </w:p>
    <w:p>
      <w:pPr>
        <w:pStyle w:val="728"/>
        <w:numPr>
          <w:ilvl w:val="0"/>
          <w:numId w:val="13"/>
        </w:numPr>
        <w:pBdr/>
        <w:spacing w:line="360" w:lineRule="auto"/>
        <w:ind w:right="625"/>
        <w:jc w:val="both"/>
        <w:rPr/>
      </w:pPr>
      <w:r>
        <w:rPr>
          <w:rFonts w:hint="default" w:ascii="Microsoft Sans Serif" w:hAnsi="Microsoft Sans Serif" w:cs="Microsoft Sans Serif"/>
          <w:szCs w:val="64"/>
          <w:u w:val="single"/>
        </w:rPr>
        <w:t xml:space="preserve">Consideración de Recursos Materiales:</w:t>
      </w:r>
      <w:r>
        <w:rPr>
          <w:rFonts w:hint="default" w:ascii="Microsoft Sans Serif" w:hAnsi="Microsoft Sans Serif" w:cs="Microsoft Sans Serif"/>
          <w:szCs w:val="64"/>
        </w:rPr>
        <w:br/>
      </w:r>
      <w:r/>
      <w:r>
        <w:rPr>
          <w:rFonts w:hint="default" w:ascii="Microsoft Sans Serif" w:hAnsi="Microsoft Sans Serif" w:cs="Microsoft Sans Serif"/>
          <w:szCs w:val="64"/>
        </w:rPr>
        <w:t xml:space="preserve">El equipo de cómputo con procesador Ryzen 3, 12GB de RAM, 1TB de HDD con 120GB de SSD, junto con una conexión a Internet de 200 Mbps, proporciona una base sólida para la ejecución del proyecto. La infraestructura tecnológica disponible es adecuada, pero se </w:t>
      </w:r>
      <w:r>
        <w:rPr>
          <w:rFonts w:hint="default" w:ascii="Microsoft Sans Serif" w:hAnsi="Microsoft Sans Serif" w:cs="Microsoft Sans Serif"/>
          <w:szCs w:val="64"/>
        </w:rPr>
        <w:t xml:space="preserve">debe estar atento a posibles necesidades adicionales para asegurar un desarrollo eficiente.</w:t>
      </w:r>
      <w:r/>
      <w:r>
        <w:rPr>
          <w:rFonts w:hint="default" w:ascii="Microsoft Sans Serif" w:hAnsi="Microsoft Sans Serif" w:cs="Microsoft Sans Serif"/>
          <w:szCs w:val="64"/>
        </w:rPr>
      </w:r>
      <w:r>
        <w:rPr>
          <w:rFonts w:hint="default" w:ascii="Microsoft Sans Serif" w:hAnsi="Microsoft Sans Serif" w:cs="Microsoft Sans Serif"/>
          <w:szCs w:val="64"/>
        </w:rPr>
      </w:r>
      <w:r/>
      <w:r>
        <w:rPr>
          <w:rFonts w:hint="default" w:ascii="Microsoft Sans Serif" w:hAnsi="Microsoft Sans Serif" w:cs="Microsoft Sans Serif"/>
          <w:szCs w:val="64"/>
        </w:rPr>
      </w:r>
    </w:p>
    <w:p>
      <w:pPr>
        <w:pStyle w:val="728"/>
        <w:pBdr/>
        <w:spacing w:line="360" w:lineRule="auto"/>
        <w:ind w:right="625" w:firstLine="0" w:left="720"/>
        <w:jc w:val="both"/>
        <w:rPr>
          <w:rFonts w:hint="default" w:ascii="Microsoft Sans Serif" w:hAnsi="Microsoft Sans Serif" w:cs="Microsoft Sans Serif"/>
        </w:rPr>
      </w:pPr>
      <w:r>
        <w:rPr>
          <w:highlight w:val="none"/>
        </w:rPr>
      </w:r>
      <w:r>
        <w:rPr>
          <w:highlight w:val="none"/>
        </w:rPr>
      </w:r>
    </w:p>
    <w:p>
      <w:pPr>
        <w:pStyle w:val="728"/>
        <w:pBdr/>
        <w:spacing w:line="360" w:lineRule="auto"/>
        <w:ind w:right="625"/>
        <w:jc w:val="both"/>
        <w:rPr>
          <w:rFonts w:hint="default" w:ascii="Microsoft Sans Serif" w:hAnsi="Microsoft Sans Serif" w:cs="Microsoft Sans Serif"/>
          <w:highlight w:val="none"/>
        </w:rPr>
      </w:pPr>
      <w:r>
        <w:rPr>
          <w:rFonts w:hint="default" w:ascii="Microsoft Sans Serif" w:hAnsi="Microsoft Sans Serif" w:cs="Microsoft Sans Serif"/>
          <w:szCs w:val="64"/>
          <w:highlight w:val="none"/>
        </w:rPr>
      </w:r>
      <w:r>
        <w:rPr>
          <w:rFonts w:hint="default" w:ascii="Microsoft Sans Serif" w:hAnsi="Microsoft Sans Serif" w:cs="Microsoft Sans Serif"/>
          <w:szCs w:val="64"/>
          <w:highlight w:val="none"/>
        </w:rPr>
        <w:t xml:space="preserve">Con base en la consideración de los recursos financieros, humanos y materiales, así como en la implementación de medidas recomendadas, el proyecto presenta una viabilidad del 75%. Aunque el presupuesto limitado puede plantear desafíos, la motivación del equ</w:t>
      </w:r>
      <w:r>
        <w:rPr>
          <w:rFonts w:hint="default" w:ascii="Microsoft Sans Serif" w:hAnsi="Microsoft Sans Serif" w:cs="Microsoft Sans Serif"/>
          <w:szCs w:val="64"/>
          <w:highlight w:val="none"/>
        </w:rPr>
        <w:t xml:space="preserve">ipo y la planificación sólida compensan estas limitaciones. La infraestructura tecnológica y el equipo humano son adecuados, contribuyendo positivamente a la viabilidad. Sin embargo, se sugiere una gestión cuidadosa del presupuesto y una supervisión continu</w:t>
      </w:r>
      <w:r>
        <w:rPr>
          <w:rFonts w:hint="default" w:ascii="Microsoft Sans Serif" w:hAnsi="Microsoft Sans Serif" w:cs="Microsoft Sans Serif"/>
          <w:szCs w:val="64"/>
          <w:highlight w:val="none"/>
        </w:rPr>
        <w:t xml:space="preserve">a para abordar posibles obstáculos y aumentar la probabilidad de éxito del proyecto.</w:t>
      </w:r>
      <w:r>
        <w:rPr>
          <w:rFonts w:hint="default" w:ascii="Microsoft Sans Serif" w:hAnsi="Microsoft Sans Serif" w:cs="Microsoft Sans Serif"/>
          <w:szCs w:val="64"/>
          <w:highlight w:val="none"/>
        </w:rPr>
      </w:r>
      <w:r>
        <w:rPr>
          <w:rFonts w:hint="default" w:ascii="Microsoft Sans Serif" w:hAnsi="Microsoft Sans Serif" w:cs="Microsoft Sans Serif"/>
          <w:szCs w:val="64"/>
          <w:highlight w:val="none"/>
        </w:rPr>
      </w:r>
    </w:p>
    <w:p>
      <w:pPr>
        <w:pStyle w:val="728"/>
        <w:pBdr/>
        <w:spacing w:line="360" w:lineRule="auto"/>
        <w:ind w:right="625"/>
        <w:jc w:val="both"/>
        <w:rPr>
          <w:rFonts w:hint="default" w:ascii="Microsoft Sans Serif" w:hAnsi="Microsoft Sans Serif" w:cs="Microsoft Sans Serif"/>
        </w:rPr>
      </w:pPr>
      <w:r>
        <w:rPr>
          <w:rFonts w:hint="default" w:ascii="Microsoft Sans Serif" w:hAnsi="Microsoft Sans Serif" w:cs="Microsoft Sans Serif"/>
          <w:szCs w:val="64"/>
          <w:highlight w:val="none"/>
        </w:rPr>
      </w:r>
      <w:r>
        <w:rPr>
          <w:rFonts w:hint="default" w:ascii="Microsoft Sans Serif" w:hAnsi="Microsoft Sans Serif" w:cs="Microsoft Sans Serif"/>
          <w:szCs w:val="64"/>
          <w:highlight w:val="none"/>
        </w:rPr>
      </w:r>
    </w:p>
    <w:p>
      <w:pPr>
        <w:pStyle w:val="728"/>
        <w:pBdr/>
        <w:spacing w:line="360" w:lineRule="auto"/>
        <w:ind w:right="625"/>
        <w:jc w:val="both"/>
        <w:rPr>
          <w:rFonts w:hint="default" w:ascii="Microsoft Sans Serif" w:hAnsi="Microsoft Sans Serif" w:cs="Microsoft Sans Serif"/>
        </w:rPr>
      </w:pPr>
      <w:r/>
      <w:r>
        <w:rPr>
          <w:rStyle w:val="737"/>
          <w:rFonts w:hint="default" w:ascii="Microsoft Sans Serif" w:hAnsi="Microsoft Sans Serif" w:cs="Microsoft Sans Serif"/>
          <w:u w:val="single"/>
        </w:rPr>
        <w:t xml:space="preserve">Resultados esperados</w:t>
      </w:r>
      <w:r>
        <w:rPr>
          <w:rFonts w:hint="default" w:ascii="Microsoft Sans Serif" w:hAnsi="Microsoft Sans Serif" w:cs="Microsoft Sans Serif"/>
          <w:szCs w:val="64"/>
        </w:rPr>
        <w:t xml:space="preserve">: </w:t>
      </w:r>
      <w:r>
        <w:rPr>
          <w:rFonts w:hint="default" w:ascii="Microsoft Sans Serif" w:hAnsi="Microsoft Sans Serif" w:cs="Microsoft Sans Serif"/>
          <w:highlight w:val="none"/>
        </w:rPr>
      </w:r>
    </w:p>
    <w:p>
      <w:pPr>
        <w:pStyle w:val="728"/>
        <w:pBdr/>
        <w:spacing w:line="360" w:lineRule="auto"/>
        <w:ind w:right="625"/>
        <w:jc w:val="both"/>
        <w:rPr>
          <w:rFonts w:hint="default" w:ascii="Microsoft Sans Serif" w:hAnsi="Microsoft Sans Serif" w:cs="Microsoft Sans Serif"/>
          <w:highlight w:val="none"/>
        </w:rPr>
      </w:pPr>
      <w:r>
        <w:rPr>
          <w:rFonts w:hint="default" w:ascii="Microsoft Sans Serif" w:hAnsi="Microsoft Sans Serif" w:cs="Microsoft Sans Serif"/>
          <w:szCs w:val="64"/>
        </w:rPr>
      </w:r>
      <w:r>
        <w:rPr>
          <w:rFonts w:hint="default" w:ascii="Microsoft Sans Serif" w:hAnsi="Microsoft Sans Serif" w:cs="Microsoft Sans Serif"/>
          <w:szCs w:val="64"/>
        </w:rPr>
        <w:t xml:space="preserve">Se espera</w:t>
      </w:r>
      <w:r>
        <w:rPr>
          <w:rFonts w:hint="default" w:ascii="Microsoft Sans Serif" w:hAnsi="Microsoft Sans Serif" w:cs="Microsoft Sans Serif"/>
          <w:szCs w:val="64"/>
        </w:rPr>
        <w:t xml:space="preserve"> la implementación exitosa de la REST API, conectando la lógica de negocio con la base de datos. Los resultados incluirán una infraestructura tecnológica mejorada</w:t>
      </w:r>
      <w:r>
        <w:rPr>
          <w:rFonts w:hint="default" w:ascii="Microsoft Sans Serif" w:hAnsi="Microsoft Sans Serif" w:cs="Microsoft Sans Serif"/>
          <w:szCs w:val="64"/>
          <w:lang w:val="es-MX"/>
        </w:rPr>
        <w:t xml:space="preserve">, escalable, con mejores practicas</w:t>
      </w:r>
      <w:r>
        <w:rPr>
          <w:rFonts w:hint="default" w:ascii="Microsoft Sans Serif" w:hAnsi="Microsoft Sans Serif" w:cs="Microsoft Sans Serif"/>
          <w:szCs w:val="64"/>
        </w:rPr>
        <w:t xml:space="preserve">, mayor eficiencia en la gestión de datos y una experiencia de usuario más completa</w:t>
      </w:r>
      <w:r>
        <w:rPr>
          <w:rFonts w:hint="default" w:ascii="Microsoft Sans Serif" w:hAnsi="Microsoft Sans Serif" w:cs="Microsoft Sans Serif"/>
          <w:szCs w:val="64"/>
          <w:lang w:val="es-MX"/>
        </w:rPr>
        <w:t xml:space="preserve">(con validaciones, errores y estados concisos)</w:t>
      </w:r>
      <w:r>
        <w:rPr>
          <w:rFonts w:hint="default" w:ascii="Microsoft Sans Serif" w:hAnsi="Microsoft Sans Serif" w:cs="Microsoft Sans Serif"/>
          <w:szCs w:val="64"/>
        </w:rPr>
        <w:t xml:space="preserve">. E</w:t>
      </w:r>
      <w:r>
        <w:rPr>
          <w:rFonts w:hint="default" w:ascii="Microsoft Sans Serif" w:hAnsi="Microsoft Sans Serif" w:cs="Microsoft Sans Serif"/>
          <w:szCs w:val="64"/>
        </w:rPr>
        <w:t xml:space="preserve">l despliegue del sistema y las pruebas finales confirmarán la funcionalidad y rendimiento esperados.</w:t>
      </w:r>
      <w:r>
        <w:rPr>
          <w:rFonts w:hint="default" w:ascii="Microsoft Sans Serif" w:hAnsi="Microsoft Sans Serif" w:cs="Microsoft Sans Serif"/>
          <w:highlight w:val="none"/>
        </w:rPr>
      </w: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12"/>
        <w:pBdr/>
        <w:spacing/>
        <w:ind/>
        <w:rPr>
          <w:rFonts w:hint="default" w:ascii="Microsoft Sans Serif" w:hAnsi="Microsoft Sans Serif" w:cs="Microsoft Sans Serif"/>
          <w:u w:val="single"/>
        </w:rPr>
      </w:pPr>
      <w:r/>
      <w:bookmarkStart w:id="49" w:name="_Toc12"/>
      <w:r>
        <w:rPr>
          <w:rFonts w:hint="default" w:ascii="Microsoft Sans Serif" w:hAnsi="Microsoft Sans Serif" w:cs="Microsoft Sans Serif"/>
          <w:u w:val="single"/>
        </w:rPr>
        <w:t xml:space="preserve">Metodología a aplicar:</w:t>
      </w:r>
      <w:r>
        <w:rPr>
          <w:rFonts w:hint="default" w:ascii="Microsoft Sans Serif" w:hAnsi="Microsoft Sans Serif" w:cs="Microsoft Sans Serif"/>
          <w:u w:val="single"/>
        </w:rPr>
        <w:t xml:space="preserve"> </w:t>
      </w:r>
      <w:bookmarkEnd w:id="49"/>
      <w:r/>
      <w:r>
        <w:rPr>
          <w:rFonts w:hint="default" w:ascii="Microsoft Sans Serif" w:hAnsi="Microsoft Sans Serif" w:cs="Microsoft Sans Serif"/>
          <w:u w:val="single"/>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En el equipo de desarrollo de QMC se ha adoptado el marco de trabajo Scrum como metodología principal para el desarrollo de nuestros proyectos. Aunque no se realizan reuniones diarias (daily standups), se mantiene una</w:t>
      </w:r>
      <w:r>
        <w:rPr>
          <w:rFonts w:hint="default" w:ascii="Microsoft Sans Serif" w:hAnsi="Microsoft Sans Serif" w:cs="Microsoft Sans Serif"/>
        </w:rPr>
        <w:t xml:space="preserve"> comunicación continua y efectiva a lo largo de la semana. El equipo de desarrollo se reúne con el Product Owner (PO) cada viernes para llevar a cabo una revisión exhaustiva del progreso y discutir cualquier ajuste necesario en los requisitos del proyecto.</w:t>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Se utiliza la herramienta Trello para gestionar los</w:t>
      </w:r>
      <w:r>
        <w:rPr>
          <w:rFonts w:hint="default" w:ascii="Microsoft Sans Serif" w:hAnsi="Microsoft Sans Serif" w:cs="Microsoft Sans Serif"/>
        </w:rPr>
        <w:t xml:space="preserve"> backlog items, organizándolos en un tablero Kanban que permite visualizar claramente las tareas pendientes, en progreso y completadas (to do, doing y done). Cada sprint tiene una duración de una semana, lo que permite mantener un ritmo constante de trabaj</w:t>
      </w:r>
      <w:r>
        <w:rPr>
          <w:rFonts w:hint="default" w:ascii="Microsoft Sans Serif" w:hAnsi="Microsoft Sans Serif" w:cs="Microsoft Sans Serif"/>
        </w:rPr>
        <w:t xml:space="preserve">o y adaptarnos rápidamente a los cambios. Esta combinación de Scrum, reuniones semanales de revisión y el uso de Trello como herramienta de gestión ha permitido mantener agilidad y eficiencia en la ejecución de los proyectos durante la estadía profesional.</w:t>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Los roles de los participantes son los siguientes:</w:t>
      </w:r>
      <w:r>
        <w:rPr>
          <w:rFonts w:hint="default" w:ascii="Microsoft Sans Serif" w:hAnsi="Microsoft Sans Serif" w:cs="Microsoft Sans Serif"/>
        </w:rPr>
      </w:r>
    </w:p>
    <w:p>
      <w:pPr>
        <w:pStyle w:val="729"/>
        <w:numPr>
          <w:ilvl w:val="0"/>
          <w:numId w:val="8"/>
        </w:numPr>
        <w:pBdr/>
        <w:spacing/>
        <w:ind/>
        <w:rPr>
          <w:rFonts w:hint="default" w:ascii="Microsoft Sans Serif" w:hAnsi="Microsoft Sans Serif" w:cs="Microsoft Sans Serif"/>
        </w:rPr>
      </w:pPr>
      <w:r>
        <w:rPr>
          <w:rFonts w:hint="default" w:ascii="Microsoft Sans Serif" w:hAnsi="Microsoft Sans Serif" w:cs="Microsoft Sans Serif"/>
        </w:rPr>
        <w:t xml:space="preserve">Hans Yosef Brandt González y Juan Jorge Zozaya de León como stake holders</w:t>
      </w:r>
      <w:r>
        <w:rPr>
          <w:rFonts w:hint="default" w:ascii="Microsoft Sans Serif" w:hAnsi="Microsoft Sans Serif" w:cs="Microsoft Sans Serif"/>
        </w:rPr>
      </w:r>
    </w:p>
    <w:p>
      <w:pPr>
        <w:pStyle w:val="729"/>
        <w:numPr>
          <w:ilvl w:val="0"/>
          <w:numId w:val="8"/>
        </w:numPr>
        <w:pBdr/>
        <w:spacing/>
        <w:ind/>
        <w:rPr>
          <w:rFonts w:hint="default" w:ascii="Microsoft Sans Serif" w:hAnsi="Microsoft Sans Serif" w:cs="Microsoft Sans Serif"/>
        </w:rPr>
      </w:pPr>
      <w:r>
        <w:rPr>
          <w:rFonts w:hint="default" w:ascii="Microsoft Sans Serif" w:hAnsi="Microsoft Sans Serif" w:cs="Microsoft Sans Serif"/>
        </w:rPr>
        <w:t xml:space="preserve">Luis Manuel Ibarra Gallegos como Product Owner</w:t>
      </w:r>
      <w:r>
        <w:rPr>
          <w:rFonts w:hint="default" w:ascii="Microsoft Sans Serif" w:hAnsi="Microsoft Sans Serif" w:cs="Microsoft Sans Serif"/>
        </w:rPr>
      </w:r>
    </w:p>
    <w:p>
      <w:pPr>
        <w:pStyle w:val="729"/>
        <w:numPr>
          <w:ilvl w:val="0"/>
          <w:numId w:val="8"/>
        </w:numPr>
        <w:pBdr/>
        <w:spacing/>
        <w:ind/>
        <w:rPr>
          <w:rFonts w:hint="default" w:ascii="Microsoft Sans Serif" w:hAnsi="Microsoft Sans Serif" w:cs="Microsoft Sans Serif"/>
        </w:rPr>
      </w:pPr>
      <w:r>
        <w:rPr>
          <w:rFonts w:hint="default" w:ascii="Microsoft Sans Serif" w:hAnsi="Microsoft Sans Serif" w:cs="Microsoft Sans Serif"/>
        </w:rPr>
        <w:t xml:space="preserve">María Fernanda Reyes Álvarez como scrum master</w:t>
      </w:r>
      <w:r>
        <w:rPr>
          <w:rFonts w:hint="default" w:ascii="Microsoft Sans Serif" w:hAnsi="Microsoft Sans Serif" w:cs="Microsoft Sans Serif"/>
        </w:rPr>
      </w:r>
    </w:p>
    <w:p>
      <w:pPr>
        <w:pStyle w:val="729"/>
        <w:numPr>
          <w:ilvl w:val="0"/>
          <w:numId w:val="8"/>
        </w:numPr>
        <w:pBdr/>
        <w:spacing/>
        <w:ind/>
        <w:rPr>
          <w:rFonts w:hint="default" w:ascii="Microsoft Sans Serif" w:hAnsi="Microsoft Sans Serif" w:cs="Microsoft Sans Serif"/>
        </w:rPr>
      </w:pPr>
      <w:r>
        <w:rPr>
          <w:rFonts w:hint="default" w:ascii="Microsoft Sans Serif" w:hAnsi="Microsoft Sans Serif" w:cs="Microsoft Sans Serif"/>
        </w:rPr>
        <w:t xml:space="preserve">Ernesto Daniel Tafoya Molina, Rubén Alejandro Rodríguez Pérez, Cristian Emmanuel Davis Castañeda y Sebastián Guerra Díaz como development team.</w:t>
      </w:r>
      <w:r>
        <w:rPr>
          <w:rFonts w:hint="default" w:ascii="Microsoft Sans Serif" w:hAnsi="Microsoft Sans Serif" w:cs="Microsoft Sans Serif"/>
        </w:rPr>
      </w:r>
    </w:p>
    <w:p>
      <w:pPr>
        <w:pBdr/>
        <w:spacing/>
        <w:ind/>
        <w:rPr>
          <w:rFonts w:hint="default" w:ascii="Microsoft Sans Serif" w:hAnsi="Microsoft Sans Serif" w:cs="Microsoft Sans Serif"/>
          <w:sz w:val="28"/>
        </w:rPr>
      </w:pPr>
      <w:r>
        <w:rPr>
          <w:rFonts w:hint="default" w:ascii="Microsoft Sans Serif" w:hAnsi="Microsoft Sans Serif" w:cs="Microsoft Sans Serif"/>
          <w:sz w:val="28"/>
        </w:rPr>
      </w:r>
      <w:r>
        <w:rPr>
          <w:rFonts w:hint="default" w:ascii="Microsoft Sans Serif" w:hAnsi="Microsoft Sans Serif" w:cs="Microsoft Sans Serif"/>
          <w:sz w:val="28"/>
        </w:rPr>
      </w:r>
    </w:p>
    <w:p>
      <w:pPr>
        <w:pStyle w:val="711"/>
        <w:pBdr/>
        <w:spacing/>
        <w:ind/>
        <w:rPr>
          <w:rFonts w:hint="default" w:ascii="Microsoft Sans Serif" w:hAnsi="Microsoft Sans Serif" w:cs="Microsoft Sans Serif"/>
        </w:rPr>
      </w:pPr>
      <w:r/>
      <w:bookmarkStart w:id="50" w:name="_Toc13"/>
      <w:r>
        <w:rPr>
          <w:rFonts w:hint="default" w:ascii="Microsoft Sans Serif" w:hAnsi="Microsoft Sans Serif" w:cs="Microsoft Sans Serif"/>
        </w:rPr>
        <w:t xml:space="preserve">Capítulo III. Desarrollo de la estadía profesional.</w:t>
      </w:r>
      <w:r/>
      <w:bookmarkEnd w:id="50"/>
      <w:r/>
      <w:r>
        <w:rPr>
          <w:rFonts w:hint="default" w:ascii="Microsoft Sans Serif" w:hAnsi="Microsoft Sans Serif" w:cs="Microsoft Sans Serif"/>
        </w:rPr>
      </w:r>
    </w:p>
    <w:p>
      <w:pPr>
        <w:pStyle w:val="728"/>
        <w:pBdr/>
        <w:spacing w:line="360" w:lineRule="auto"/>
        <w:ind w:right="625"/>
        <w:jc w:val="both"/>
        <w:rPr>
          <w:rFonts w:hint="default" w:ascii="Microsoft Sans Serif" w:hAnsi="Microsoft Sans Serif" w:cs="Microsoft Sans Serif"/>
          <w:sz w:val="28"/>
        </w:rPr>
      </w:pPr>
      <w:r>
        <w:rPr>
          <w:rFonts w:hint="default" w:ascii="Microsoft Sans Serif" w:hAnsi="Microsoft Sans Serif" w:cs="Microsoft Sans Serif"/>
          <w:sz w:val="28"/>
        </w:rPr>
      </w:r>
      <w:r>
        <w:rPr>
          <w:rFonts w:hint="default" w:ascii="Microsoft Sans Serif" w:hAnsi="Microsoft Sans Serif" w:cs="Microsoft Sans Serif"/>
          <w:sz w:val="28"/>
        </w:rPr>
      </w:r>
    </w:p>
    <w:p>
      <w:pPr>
        <w:pStyle w:val="728"/>
        <w:pBdr/>
        <w:spacing w:line="360" w:lineRule="auto"/>
        <w:ind w:right="625"/>
        <w:jc w:val="both"/>
        <w:rPr>
          <w:rFonts w:hint="default" w:ascii="Microsoft Sans Serif" w:hAnsi="Microsoft Sans Serif" w:cs="Microsoft Sans Serif"/>
          <w:b/>
          <w:szCs w:val="64"/>
          <w:u w:val="single"/>
        </w:rPr>
      </w:pPr>
      <w:r>
        <w:rPr>
          <w:rFonts w:hint="default" w:ascii="Microsoft Sans Serif" w:hAnsi="Microsoft Sans Serif" w:cs="Microsoft Sans Serif"/>
          <w:b/>
          <w:szCs w:val="64"/>
          <w:u w:val="single"/>
        </w:rPr>
        <w:t xml:space="preserve">Documentación específica de actividades e investigación realizada, pruebas de campo, etc. De acuerdo a las actividades programadas en el cronograma.</w:t>
      </w:r>
      <w:r>
        <w:rPr>
          <w:rFonts w:hint="default" w:ascii="Microsoft Sans Serif" w:hAnsi="Microsoft Sans Serif" w:cs="Microsoft Sans Serif"/>
          <w:b/>
          <w:szCs w:val="64"/>
          <w:u w:val="single"/>
        </w:rPr>
      </w:r>
    </w:p>
    <w:p>
      <w:pPr>
        <w:pStyle w:val="728"/>
        <w:pBdr/>
        <w:spacing w:line="360" w:lineRule="auto"/>
        <w:ind w:right="625"/>
        <w:jc w:val="both"/>
        <w:rPr>
          <w:rFonts w:hint="default" w:ascii="Microsoft Sans Serif" w:hAnsi="Microsoft Sans Serif" w:cs="Microsoft Sans Serif"/>
          <w:b/>
          <w:szCs w:val="64"/>
        </w:rPr>
      </w:pPr>
      <w:r>
        <w:rPr>
          <w:rFonts w:hint="default" w:ascii="Microsoft Sans Serif" w:hAnsi="Microsoft Sans Serif" w:cs="Microsoft Sans Serif"/>
          <w:b/>
          <w:szCs w:val="64"/>
          <w:u w:val="single"/>
        </w:rPr>
        <w:t xml:space="preserve">Incluir la documentación respectiva para evidenciar dichas actividades</w:t>
      </w:r>
      <w:r>
        <w:rPr>
          <w:rFonts w:hint="default" w:ascii="Microsoft Sans Serif" w:hAnsi="Microsoft Sans Serif" w:cs="Microsoft Sans Serif"/>
          <w:b/>
          <w:szCs w:val="64"/>
        </w:rPr>
        <w:t xml:space="preserve">.</w:t>
      </w:r>
      <w:r>
        <w:rPr>
          <w:rFonts w:hint="default" w:ascii="Microsoft Sans Serif" w:hAnsi="Microsoft Sans Serif" w:cs="Microsoft Sans Serif"/>
          <w:b/>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12"/>
        <w:numPr>
          <w:ilvl w:val="0"/>
          <w:numId w:val="9"/>
        </w:numPr>
        <w:pBdr/>
        <w:spacing/>
        <w:ind/>
        <w:rPr>
          <w:rFonts w:hint="default" w:ascii="Microsoft Sans Serif" w:hAnsi="Microsoft Sans Serif" w:cs="Microsoft Sans Serif"/>
        </w:rPr>
      </w:pPr>
      <w:r/>
      <w:bookmarkStart w:id="51" w:name="_Toc14"/>
      <w:r>
        <w:rPr>
          <w:rFonts w:hint="default" w:ascii="Microsoft Sans Serif" w:hAnsi="Microsoft Sans Serif" w:cs="Microsoft Sans Serif"/>
        </w:rPr>
        <w:t xml:space="preserve">Identificar requisitos y funcionalidades de la lógica de negocio y la base de datos.</w:t>
      </w:r>
      <w:r/>
      <w:bookmarkEnd w:id="51"/>
      <w:r/>
      <w:r>
        <w:rPr>
          <w:rFonts w:hint="default" w:ascii="Microsoft Sans Serif" w:hAnsi="Microsoft Sans Serif" w:cs="Microsoft Sans Serif"/>
        </w:rPr>
      </w:r>
    </w:p>
    <w:p>
      <w:pPr>
        <w:pStyle w:val="712"/>
        <w:numPr>
          <w:ilvl w:val="0"/>
          <w:numId w:val="9"/>
        </w:numPr>
        <w:pBdr/>
        <w:spacing/>
        <w:ind/>
        <w:rPr>
          <w:rFonts w:hint="default" w:ascii="Microsoft Sans Serif" w:hAnsi="Microsoft Sans Serif" w:cs="Microsoft Sans Serif"/>
        </w:rPr>
      </w:pPr>
      <w:r/>
      <w:bookmarkStart w:id="52" w:name="_Toc15"/>
      <w:r>
        <w:rPr>
          <w:rFonts w:hint="default" w:ascii="Microsoft Sans Serif" w:hAnsi="Microsoft Sans Serif" w:cs="Microsoft Sans Serif"/>
        </w:rPr>
        <w:t xml:space="preserve">Definir arquitectura de sistema y los patrones a utilizar.</w:t>
      </w:r>
      <w:r/>
      <w:bookmarkEnd w:id="52"/>
      <w:r/>
      <w:r>
        <w:rPr>
          <w:rFonts w:hint="default" w:ascii="Microsoft Sans Serif" w:hAnsi="Microsoft Sans Serif" w:cs="Microsoft Sans Serif"/>
        </w:rPr>
      </w:r>
    </w:p>
    <w:p>
      <w:pPr>
        <w:pStyle w:val="712"/>
        <w:numPr>
          <w:ilvl w:val="0"/>
          <w:numId w:val="9"/>
        </w:numPr>
        <w:pBdr/>
        <w:spacing/>
        <w:ind/>
        <w:rPr>
          <w:rFonts w:hint="default" w:ascii="Microsoft Sans Serif" w:hAnsi="Microsoft Sans Serif" w:cs="Microsoft Sans Serif"/>
        </w:rPr>
      </w:pPr>
      <w:r/>
      <w:bookmarkStart w:id="53" w:name="_Toc16"/>
      <w:r>
        <w:rPr>
          <w:rFonts w:hint="default" w:ascii="Microsoft Sans Serif" w:hAnsi="Microsoft Sans Serif" w:cs="Microsoft Sans Serif"/>
        </w:rPr>
        <w:t xml:space="preserve">Obtener los requerimientos para validación técnica e insertarlos en la base de datos.</w:t>
      </w:r>
      <w:r/>
      <w:bookmarkEnd w:id="53"/>
      <w:r/>
      <w:r>
        <w:rPr>
          <w:rFonts w:hint="default" w:ascii="Microsoft Sans Serif" w:hAnsi="Microsoft Sans Serif" w:cs="Microsoft Sans Serif"/>
        </w:rPr>
      </w:r>
    </w:p>
    <w:p>
      <w:pPr>
        <w:pStyle w:val="712"/>
        <w:numPr>
          <w:ilvl w:val="0"/>
          <w:numId w:val="9"/>
        </w:numPr>
        <w:pBdr/>
        <w:spacing/>
        <w:ind/>
        <w:rPr>
          <w:rFonts w:hint="default" w:ascii="Microsoft Sans Serif" w:hAnsi="Microsoft Sans Serif" w:cs="Microsoft Sans Serif"/>
        </w:rPr>
      </w:pPr>
      <w:r/>
      <w:bookmarkStart w:id="54" w:name="_Toc17"/>
      <w:r>
        <w:rPr>
          <w:rFonts w:hint="default" w:ascii="Microsoft Sans Serif" w:hAnsi="Microsoft Sans Serif" w:cs="Microsoft Sans Serif"/>
        </w:rPr>
        <w:t xml:space="preserve">Implementar de servicio ORM para la conexión con base de datos.</w:t>
      </w:r>
      <w:r/>
      <w:bookmarkEnd w:id="54"/>
      <w:r/>
      <w:r>
        <w:rPr>
          <w:rFonts w:hint="default" w:ascii="Microsoft Sans Serif" w:hAnsi="Microsoft Sans Serif" w:cs="Microsoft Sans Serif"/>
        </w:rPr>
      </w:r>
    </w:p>
    <w:p>
      <w:pPr>
        <w:pStyle w:val="712"/>
        <w:numPr>
          <w:ilvl w:val="0"/>
          <w:numId w:val="9"/>
        </w:numPr>
        <w:pBdr/>
        <w:spacing/>
        <w:ind/>
        <w:rPr>
          <w:rFonts w:hint="default" w:ascii="Microsoft Sans Serif" w:hAnsi="Microsoft Sans Serif" w:cs="Microsoft Sans Serif"/>
        </w:rPr>
      </w:pPr>
      <w:r/>
      <w:bookmarkStart w:id="55" w:name="_Toc18"/>
      <w:r>
        <w:rPr>
          <w:rFonts w:hint="default" w:ascii="Microsoft Sans Serif" w:hAnsi="Microsoft Sans Serif" w:cs="Microsoft Sans Serif"/>
        </w:rPr>
        <w:t xml:space="preserve">Hacer testing del Sistema con el nuevo ORM verificar que el sistema funciona correctamente en todos los módulos.</w:t>
      </w:r>
      <w:r/>
      <w:bookmarkEnd w:id="55"/>
      <w:r/>
      <w:r>
        <w:rPr>
          <w:rFonts w:hint="default" w:ascii="Microsoft Sans Serif" w:hAnsi="Microsoft Sans Serif" w:cs="Microsoft Sans Serif"/>
        </w:rPr>
      </w:r>
    </w:p>
    <w:p>
      <w:pPr>
        <w:pStyle w:val="712"/>
        <w:numPr>
          <w:ilvl w:val="0"/>
          <w:numId w:val="9"/>
        </w:numPr>
        <w:pBdr/>
        <w:spacing/>
        <w:ind/>
        <w:rPr>
          <w:rFonts w:hint="default" w:ascii="Microsoft Sans Serif" w:hAnsi="Microsoft Sans Serif" w:cs="Microsoft Sans Serif"/>
        </w:rPr>
      </w:pPr>
      <w:r/>
      <w:bookmarkStart w:id="56" w:name="_Toc19"/>
      <w:r>
        <w:rPr>
          <w:rFonts w:hint="default" w:ascii="Microsoft Sans Serif" w:hAnsi="Microsoft Sans Serif" w:cs="Microsoft Sans Serif"/>
        </w:rPr>
        <w:t xml:space="preserve">Crear endpoints y conexión con base de datos para la recepción de información de las tool validatios y módulo de comentarios, además hacer testing de cada uno.</w:t>
      </w:r>
      <w:r/>
      <w:bookmarkEnd w:id="56"/>
      <w:r/>
      <w:r>
        <w:rPr>
          <w:rFonts w:hint="default" w:ascii="Microsoft Sans Serif" w:hAnsi="Microsoft Sans Serif" w:cs="Microsoft Sans Serif"/>
        </w:rPr>
      </w:r>
    </w:p>
    <w:p>
      <w:pPr>
        <w:pStyle w:val="712"/>
        <w:numPr>
          <w:ilvl w:val="0"/>
          <w:numId w:val="9"/>
        </w:numPr>
        <w:pBdr/>
        <w:spacing/>
        <w:ind/>
        <w:rPr>
          <w:rFonts w:hint="default" w:ascii="Microsoft Sans Serif" w:hAnsi="Microsoft Sans Serif" w:cs="Microsoft Sans Serif"/>
        </w:rPr>
      </w:pPr>
      <w:r/>
      <w:bookmarkStart w:id="57" w:name="_Toc20"/>
      <w:r>
        <w:rPr>
          <w:rFonts w:hint="default" w:ascii="Microsoft Sans Serif" w:hAnsi="Microsoft Sans Serif" w:cs="Microsoft Sans Serif"/>
        </w:rPr>
        <w:t xml:space="preserve">Validar automáticamente a los aspirantes respecto a los requerimientos de las herramientas de core tools en express con el patrón ruta-controlador.</w:t>
      </w:r>
      <w:r/>
      <w:bookmarkEnd w:id="57"/>
      <w:r/>
      <w:r>
        <w:rPr>
          <w:rFonts w:hint="default" w:ascii="Microsoft Sans Serif" w:hAnsi="Microsoft Sans Serif" w:cs="Microsoft Sans Serif"/>
        </w:rPr>
      </w:r>
    </w:p>
    <w:p>
      <w:pPr>
        <w:pStyle w:val="712"/>
        <w:numPr>
          <w:ilvl w:val="0"/>
          <w:numId w:val="9"/>
        </w:numPr>
        <w:pBdr/>
        <w:spacing/>
        <w:ind/>
        <w:rPr>
          <w:rFonts w:hint="default" w:ascii="Microsoft Sans Serif" w:hAnsi="Microsoft Sans Serif" w:cs="Microsoft Sans Serif"/>
        </w:rPr>
      </w:pPr>
      <w:r/>
      <w:bookmarkStart w:id="58" w:name="_Toc21"/>
      <w:r>
        <w:rPr>
          <w:rFonts w:hint="default" w:ascii="Microsoft Sans Serif" w:hAnsi="Microsoft Sans Serif" w:cs="Microsoft Sans Serif"/>
        </w:rPr>
        <w:t xml:space="preserve">Asignar fechas a los aspirantes que han sido validados técnica y comercialmente.</w:t>
      </w:r>
      <w:r/>
      <w:bookmarkEnd w:id="58"/>
      <w:r/>
      <w:r>
        <w:rPr>
          <w:rFonts w:hint="default" w:ascii="Microsoft Sans Serif" w:hAnsi="Microsoft Sans Serif" w:cs="Microsoft Sans Serif"/>
        </w:rPr>
      </w:r>
    </w:p>
    <w:p>
      <w:pPr>
        <w:pStyle w:val="712"/>
        <w:numPr>
          <w:ilvl w:val="0"/>
          <w:numId w:val="9"/>
        </w:numPr>
        <w:pBdr/>
        <w:spacing/>
        <w:ind/>
        <w:rPr>
          <w:rFonts w:hint="default" w:ascii="Microsoft Sans Serif" w:hAnsi="Microsoft Sans Serif" w:cs="Microsoft Sans Serif"/>
        </w:rPr>
      </w:pPr>
      <w:r/>
      <w:bookmarkStart w:id="59" w:name="_Toc22"/>
      <w:r>
        <w:rPr>
          <w:rFonts w:hint="default" w:ascii="Microsoft Sans Serif" w:hAnsi="Microsoft Sans Serif" w:cs="Microsoft Sans Serif"/>
        </w:rPr>
        <w:t xml:space="preserve">Integrar el módulo de validación automática y módulo de comentarios con el front end.</w:t>
      </w:r>
      <w:r/>
      <w:bookmarkEnd w:id="59"/>
      <w:r/>
      <w:r>
        <w:rPr>
          <w:rFonts w:hint="default" w:ascii="Microsoft Sans Serif" w:hAnsi="Microsoft Sans Serif" w:cs="Microsoft Sans Serif"/>
        </w:rPr>
      </w:r>
    </w:p>
    <w:p>
      <w:pPr>
        <w:pStyle w:val="712"/>
        <w:numPr>
          <w:ilvl w:val="0"/>
          <w:numId w:val="9"/>
        </w:numPr>
        <w:pBdr/>
        <w:spacing/>
        <w:ind/>
        <w:rPr>
          <w:rFonts w:hint="default" w:ascii="Microsoft Sans Serif" w:hAnsi="Microsoft Sans Serif" w:cs="Microsoft Sans Serif"/>
        </w:rPr>
      </w:pPr>
      <w:r/>
      <w:bookmarkStart w:id="60" w:name="_Toc23"/>
      <w:r>
        <w:rPr>
          <w:rFonts w:hint="default" w:ascii="Microsoft Sans Serif" w:hAnsi="Microsoft Sans Serif" w:cs="Microsoft Sans Serif"/>
        </w:rPr>
        <w:t xml:space="preserve">Realizar commit finales para despliegue de sistema y realizar pruebas finales.</w:t>
      </w:r>
      <w:r>
        <w:rPr>
          <w:rFonts w:hint="default" w:ascii="Microsoft Sans Serif" w:hAnsi="Microsoft Sans Serif" w:cs="Microsoft Sans Serif"/>
        </w:rPr>
        <w:tab/>
      </w:r>
      <w:r>
        <w:rPr>
          <w:rFonts w:hint="default" w:ascii="Microsoft Sans Serif" w:hAnsi="Microsoft Sans Serif" w:cs="Microsoft Sans Serif"/>
        </w:rPr>
        <w:tab/>
      </w:r>
      <w:r>
        <w:rPr>
          <w:rFonts w:hint="default" w:ascii="Microsoft Sans Serif" w:hAnsi="Microsoft Sans Serif" w:cs="Microsoft Sans Serif"/>
        </w:rPr>
        <w:tab/>
      </w:r>
      <w:r>
        <w:rPr>
          <w:rFonts w:hint="default" w:ascii="Microsoft Sans Serif" w:hAnsi="Microsoft Sans Serif" w:cs="Microsoft Sans Serif"/>
        </w:rPr>
        <w:tab/>
      </w:r>
      <w:r>
        <w:rPr>
          <w:rFonts w:hint="default" w:ascii="Microsoft Sans Serif" w:hAnsi="Microsoft Sans Serif" w:cs="Microsoft Sans Serif"/>
        </w:rPr>
        <w:tab/>
      </w:r>
      <w:r>
        <w:rPr>
          <w:rFonts w:hint="default" w:ascii="Microsoft Sans Serif" w:hAnsi="Microsoft Sans Serif" w:cs="Microsoft Sans Serif"/>
        </w:rPr>
        <w:tab/>
      </w:r>
      <w:r>
        <w:rPr>
          <w:rFonts w:hint="default" w:ascii="Microsoft Sans Serif" w:hAnsi="Microsoft Sans Serif" w:cs="Microsoft Sans Serif"/>
        </w:rPr>
        <w:tab/>
      </w:r>
      <w:r>
        <w:rPr>
          <w:rFonts w:hint="default" w:ascii="Microsoft Sans Serif" w:hAnsi="Microsoft Sans Serif" w:cs="Microsoft Sans Serif"/>
        </w:rPr>
        <w:tab/>
      </w:r>
      <w:r>
        <w:rPr>
          <w:rFonts w:hint="default" w:ascii="Microsoft Sans Serif" w:hAnsi="Microsoft Sans Serif" w:cs="Microsoft Sans Serif"/>
        </w:rPr>
        <w:tab/>
      </w:r>
      <w:r>
        <w:rPr>
          <w:rFonts w:hint="default" w:ascii="Microsoft Sans Serif" w:hAnsi="Microsoft Sans Serif" w:cs="Microsoft Sans Serif"/>
        </w:rPr>
        <w:tab/>
      </w:r>
      <w:bookmarkEnd w:id="60"/>
      <w:r/>
      <w:r>
        <w:rPr>
          <w:rFonts w:hint="default" w:ascii="Microsoft Sans Serif" w:hAnsi="Microsoft Sans Serif" w:cs="Microsoft Sans Serif"/>
        </w:rPr>
      </w:r>
    </w:p>
    <w:p>
      <w:pPr>
        <w:pBdr/>
        <w:spacing/>
        <w:ind/>
        <w:rPr>
          <w:rFonts w:hint="default" w:ascii="Microsoft Sans Serif" w:hAnsi="Microsoft Sans Serif" w:cs="Microsoft Sans Serif"/>
          <w:color w:val="000000"/>
          <w:szCs w:val="64"/>
        </w:rPr>
      </w:pPr>
      <w:r>
        <w:rPr>
          <w:rFonts w:hint="default" w:ascii="Microsoft Sans Serif" w:hAnsi="Microsoft Sans Serif" w:cs="Microsoft Sans Serif"/>
          <w:szCs w:val="64"/>
        </w:rPr>
        <w:tab/>
      </w:r>
      <w:r>
        <w:rPr>
          <w:rFonts w:hint="default" w:ascii="Microsoft Sans Serif" w:hAnsi="Microsoft Sans Serif" w:cs="Microsoft Sans Serif"/>
          <w:szCs w:val="64"/>
        </w:rPr>
        <w:tab/>
      </w:r>
      <w:r>
        <w:rPr>
          <w:rFonts w:hint="default" w:ascii="Microsoft Sans Serif" w:hAnsi="Microsoft Sans Serif" w:cs="Microsoft Sans Serif"/>
          <w:szCs w:val="64"/>
        </w:rPr>
        <w:tab/>
      </w:r>
      <w:r>
        <w:rPr>
          <w:rFonts w:hint="default" w:ascii="Microsoft Sans Serif" w:hAnsi="Microsoft Sans Serif" w:cs="Microsoft Sans Serif"/>
          <w:szCs w:val="64"/>
        </w:rPr>
        <w:tab/>
      </w:r>
      <w:r>
        <w:rPr>
          <w:rFonts w:hint="default" w:ascii="Microsoft Sans Serif" w:hAnsi="Microsoft Sans Serif" w:cs="Microsoft Sans Serif"/>
          <w:szCs w:val="64"/>
        </w:rPr>
        <w:tab/>
      </w:r>
      <w:r>
        <w:rPr>
          <w:rFonts w:hint="default" w:ascii="Microsoft Sans Serif" w:hAnsi="Microsoft Sans Serif" w:cs="Microsoft Sans Serif"/>
          <w:szCs w:val="64"/>
        </w:rPr>
        <w:tab/>
      </w:r>
      <w:r>
        <w:rPr>
          <w:rFonts w:hint="default" w:ascii="Microsoft Sans Serif" w:hAnsi="Microsoft Sans Serif" w:cs="Microsoft Sans Serif"/>
          <w:szCs w:val="64"/>
        </w:rPr>
        <w:tab/>
      </w:r>
      <w:r>
        <w:rPr>
          <w:rFonts w:hint="default" w:ascii="Microsoft Sans Serif" w:hAnsi="Microsoft Sans Serif" w:cs="Microsoft Sans Serif"/>
          <w:szCs w:val="64"/>
        </w:rPr>
        <w:tab/>
      </w:r>
      <w:r>
        <w:rPr>
          <w:rFonts w:hint="default" w:ascii="Microsoft Sans Serif" w:hAnsi="Microsoft Sans Serif" w:cs="Microsoft Sans Serif"/>
          <w:szCs w:val="64"/>
        </w:rPr>
        <w:tab/>
      </w:r>
      <w:r>
        <w:rPr>
          <w:rFonts w:hint="default" w:ascii="Microsoft Sans Serif" w:hAnsi="Microsoft Sans Serif" w:cs="Microsoft Sans Serif"/>
          <w:szCs w:val="64"/>
        </w:rPr>
        <w:tab/>
      </w:r>
      <w:r>
        <w:rPr>
          <w:rFonts w:hint="default" w:ascii="Microsoft Sans Serif" w:hAnsi="Microsoft Sans Serif" w:cs="Microsoft Sans Serif"/>
          <w:szCs w:val="64"/>
        </w:rPr>
        <w:br w:type="page" w:clear="all"/>
      </w:r>
      <w:r>
        <w:rPr>
          <w:rFonts w:hint="default" w:ascii="Microsoft Sans Serif" w:hAnsi="Microsoft Sans Serif" w:cs="Microsoft Sans Serif"/>
          <w:color w:val="000000"/>
          <w:szCs w:val="64"/>
        </w:rPr>
      </w:r>
    </w:p>
    <w:p>
      <w:pPr>
        <w:pStyle w:val="711"/>
        <w:pBdr/>
        <w:spacing/>
        <w:ind/>
        <w:rPr>
          <w:rFonts w:hint="default" w:ascii="Microsoft Sans Serif" w:hAnsi="Microsoft Sans Serif" w:cs="Microsoft Sans Serif"/>
        </w:rPr>
      </w:pPr>
      <w:r/>
      <w:bookmarkStart w:id="61" w:name="_Toc24"/>
      <w:r>
        <w:rPr>
          <w:rFonts w:hint="default" w:ascii="Microsoft Sans Serif" w:hAnsi="Microsoft Sans Serif" w:cs="Microsoft Sans Serif"/>
        </w:rPr>
        <w:t xml:space="preserve">Capítulo IV. Resultados y conclusiones</w:t>
      </w:r>
      <w:r/>
      <w:bookmarkEnd w:id="61"/>
      <w:r/>
      <w:r>
        <w:rPr>
          <w:rFonts w:hint="default" w:ascii="Microsoft Sans Serif" w:hAnsi="Microsoft Sans Serif" w:cs="Microsoft Sans Serif"/>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
        <w:rPr>
          <w:rStyle w:val="737"/>
          <w:rFonts w:hint="default" w:ascii="Microsoft Sans Serif" w:hAnsi="Microsoft Sans Serif" w:cs="Microsoft Sans Serif"/>
          <w:u w:val="single"/>
        </w:rPr>
        <w:t xml:space="preserve">Descripción de los resultados obtenidos conforme a los objetivos planteados en el proyecto:</w:t>
      </w:r>
      <w:r>
        <w:rPr>
          <w:rFonts w:hint="default" w:ascii="Microsoft Sans Serif" w:hAnsi="Microsoft Sans Serif" w:cs="Microsoft Sans Serif"/>
          <w:szCs w:val="64"/>
        </w:rPr>
        <w:t xml:space="preserve"> Validar los resultados contra el objetivo del empresario.</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12"/>
        <w:pBdr/>
        <w:spacing/>
        <w:ind/>
        <w:rPr>
          <w:rFonts w:hint="default" w:ascii="Microsoft Sans Serif" w:hAnsi="Microsoft Sans Serif" w:cs="Microsoft Sans Serif"/>
          <w:u w:val="single"/>
        </w:rPr>
      </w:pPr>
      <w:r/>
      <w:bookmarkStart w:id="62" w:name="_Toc25"/>
      <w:r>
        <w:rPr>
          <w:rFonts w:hint="default" w:ascii="Microsoft Sans Serif" w:hAnsi="Microsoft Sans Serif" w:cs="Microsoft Sans Serif"/>
          <w:u w:val="single"/>
        </w:rPr>
        <w:t xml:space="preserve">Conclusiones.</w:t>
      </w:r>
      <w:r>
        <w:rPr>
          <w:rFonts w:hint="default" w:ascii="Microsoft Sans Serif" w:hAnsi="Microsoft Sans Serif" w:cs="Microsoft Sans Serif"/>
          <w:u w:val="single"/>
        </w:rPr>
        <w:t xml:space="preserve"> </w:t>
      </w:r>
      <w:bookmarkEnd w:id="62"/>
      <w:r/>
      <w:r>
        <w:rPr>
          <w:rFonts w:hint="default" w:ascii="Microsoft Sans Serif" w:hAnsi="Microsoft Sans Serif" w:cs="Microsoft Sans Serif"/>
          <w:u w:val="single"/>
        </w:rPr>
      </w:r>
    </w:p>
    <w:p>
      <w:pPr>
        <w:pStyle w:val="712"/>
        <w:pBdr/>
        <w:spacing/>
        <w:ind/>
        <w:rPr>
          <w:rFonts w:hint="default" w:ascii="Microsoft Sans Serif" w:hAnsi="Microsoft Sans Serif" w:cs="Microsoft Sans Serif"/>
          <w:u w:val="single"/>
        </w:rPr>
      </w:pPr>
      <w:r>
        <w:rPr>
          <w:rFonts w:hint="default" w:ascii="Microsoft Sans Serif" w:hAnsi="Microsoft Sans Serif" w:cs="Microsoft Sans Serif"/>
          <w:u w:val="single"/>
        </w:rPr>
      </w:r>
      <w:r>
        <w:rPr>
          <w:rFonts w:hint="default" w:ascii="Microsoft Sans Serif" w:hAnsi="Microsoft Sans Serif" w:cs="Microsoft Sans Serif"/>
          <w:u w:val="single"/>
        </w:rPr>
      </w:r>
    </w:p>
    <w:p>
      <w:pPr>
        <w:pStyle w:val="712"/>
        <w:pBdr/>
        <w:spacing/>
        <w:ind/>
        <w:rPr>
          <w:rFonts w:hint="default" w:ascii="Microsoft Sans Serif" w:hAnsi="Microsoft Sans Serif" w:cs="Microsoft Sans Serif"/>
          <w:u w:val="single"/>
        </w:rPr>
      </w:pPr>
      <w:r>
        <w:rPr>
          <w:rFonts w:hint="default" w:ascii="Microsoft Sans Serif" w:hAnsi="Microsoft Sans Serif" w:cs="Microsoft Sans Serif"/>
          <w:u w:val="single"/>
        </w:rPr>
      </w:r>
      <w:r>
        <w:rPr>
          <w:rFonts w:hint="default" w:ascii="Microsoft Sans Serif" w:hAnsi="Microsoft Sans Serif" w:cs="Microsoft Sans Serif"/>
          <w:u w:val="single"/>
        </w:rPr>
      </w:r>
    </w:p>
    <w:p>
      <w:pPr>
        <w:pStyle w:val="712"/>
        <w:pBdr/>
        <w:spacing/>
        <w:ind/>
        <w:rPr>
          <w:rFonts w:hint="default" w:ascii="Microsoft Sans Serif" w:hAnsi="Microsoft Sans Serif" w:cs="Microsoft Sans Serif"/>
          <w:u w:val="single"/>
        </w:rPr>
      </w:pPr>
      <w:r>
        <w:rPr>
          <w:rFonts w:hint="default" w:ascii="Microsoft Sans Serif" w:hAnsi="Microsoft Sans Serif" w:cs="Microsoft Sans Serif"/>
          <w:u w:val="single"/>
        </w:rPr>
      </w:r>
      <w:r>
        <w:rPr>
          <w:rFonts w:hint="default" w:ascii="Microsoft Sans Serif" w:hAnsi="Microsoft Sans Serif" w:cs="Microsoft Sans Serif"/>
          <w:u w:val="single"/>
        </w:rPr>
      </w:r>
    </w:p>
    <w:p>
      <w:pPr>
        <w:pStyle w:val="712"/>
        <w:pBdr/>
        <w:spacing/>
        <w:ind/>
        <w:rPr>
          <w:rFonts w:hint="default" w:ascii="Microsoft Sans Serif" w:hAnsi="Microsoft Sans Serif" w:cs="Microsoft Sans Serif"/>
          <w:u w:val="single"/>
        </w:rPr>
      </w:pPr>
      <w:r/>
      <w:bookmarkStart w:id="63" w:name="_Toc26"/>
      <w:r>
        <w:rPr>
          <w:rFonts w:hint="default" w:ascii="Microsoft Sans Serif" w:hAnsi="Microsoft Sans Serif" w:cs="Microsoft Sans Serif"/>
          <w:u w:val="single"/>
        </w:rPr>
        <w:t xml:space="preserve">Recomendaciones.</w:t>
      </w:r>
      <w:r/>
      <w:bookmarkEnd w:id="63"/>
      <w:r/>
      <w:r>
        <w:rPr>
          <w:rFonts w:hint="default" w:ascii="Microsoft Sans Serif" w:hAnsi="Microsoft Sans Serif" w:cs="Microsoft Sans Serif"/>
          <w:u w:val="single"/>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Bdr/>
        <w:spacing/>
        <w:ind/>
        <w:rPr>
          <w:rFonts w:hint="default" w:ascii="Microsoft Sans Serif" w:hAnsi="Microsoft Sans Serif" w:cs="Microsoft Sans Serif"/>
          <w:b/>
          <w:color w:val="000000"/>
          <w:szCs w:val="64"/>
          <w:u w:val="single"/>
        </w:rPr>
      </w:pPr>
      <w:r>
        <w:rPr>
          <w:rFonts w:hint="default" w:ascii="Microsoft Sans Serif" w:hAnsi="Microsoft Sans Serif" w:cs="Microsoft Sans Serif"/>
          <w:b/>
          <w:szCs w:val="64"/>
          <w:u w:val="single"/>
        </w:rPr>
        <w:br w:type="page" w:clear="all"/>
      </w:r>
      <w:r>
        <w:rPr>
          <w:rFonts w:hint="default" w:ascii="Microsoft Sans Serif" w:hAnsi="Microsoft Sans Serif" w:cs="Microsoft Sans Serif"/>
          <w:b/>
          <w:color w:val="000000"/>
          <w:szCs w:val="64"/>
          <w:u w:val="single"/>
        </w:rPr>
      </w:r>
    </w:p>
    <w:p>
      <w:pPr>
        <w:pStyle w:val="711"/>
        <w:pBdr/>
        <w:spacing/>
        <w:ind/>
        <w:rPr>
          <w:rFonts w:hint="default" w:ascii="Microsoft Sans Serif" w:hAnsi="Microsoft Sans Serif" w:cs="Microsoft Sans Serif"/>
        </w:rPr>
      </w:pPr>
      <w:r/>
      <w:bookmarkStart w:id="64" w:name="_Toc27"/>
      <w:r>
        <w:rPr>
          <w:rFonts w:hint="default" w:ascii="Microsoft Sans Serif" w:hAnsi="Microsoft Sans Serif" w:cs="Microsoft Sans Serif"/>
        </w:rPr>
        <w:t xml:space="preserve">Anexos.</w:t>
      </w:r>
      <w:r/>
      <w:bookmarkEnd w:id="64"/>
      <w:r/>
      <w:r>
        <w:rPr>
          <w:rFonts w:hint="default" w:ascii="Microsoft Sans Serif" w:hAnsi="Microsoft Sans Serif" w:cs="Microsoft Sans Serif"/>
        </w:rPr>
      </w:r>
    </w:p>
    <w:p>
      <w:pPr>
        <w:pStyle w:val="728"/>
        <w:pBdr/>
        <w:spacing w:line="360" w:lineRule="auto"/>
        <w:ind w:right="625"/>
        <w:jc w:val="both"/>
        <w:rPr>
          <w:rFonts w:hint="default" w:ascii="Microsoft Sans Serif" w:hAnsi="Microsoft Sans Serif" w:cs="Microsoft Sans Serif"/>
          <w:b/>
          <w:szCs w:val="64"/>
          <w:u w:val="single"/>
        </w:rPr>
      </w:pPr>
      <w:r>
        <w:rPr>
          <w:rFonts w:hint="default" w:ascii="Microsoft Sans Serif" w:hAnsi="Microsoft Sans Serif" w:cs="Microsoft Sans Serif"/>
          <w:b/>
          <w:szCs w:val="64"/>
          <w:u w:val="single"/>
        </w:rPr>
      </w:r>
      <w:r>
        <w:rPr>
          <w:rFonts w:hint="default" w:ascii="Microsoft Sans Serif" w:hAnsi="Microsoft Sans Serif" w:cs="Microsoft Sans Serif"/>
          <w:b/>
          <w:szCs w:val="64"/>
          <w:u w:val="single"/>
        </w:rPr>
      </w:r>
    </w:p>
    <w:p>
      <w:pPr>
        <w:pStyle w:val="728"/>
        <w:pBdr/>
        <w:spacing w:line="360" w:lineRule="auto"/>
        <w:ind w:right="625"/>
        <w:jc w:val="both"/>
        <w:rPr>
          <w:rFonts w:hint="default" w:ascii="Microsoft Sans Serif" w:hAnsi="Microsoft Sans Serif" w:cs="Microsoft Sans Serif"/>
          <w:b/>
          <w:szCs w:val="64"/>
          <w:u w:val="single"/>
        </w:rPr>
      </w:pPr>
      <w:r>
        <w:rPr>
          <w:rFonts w:hint="default" w:ascii="Microsoft Sans Serif" w:hAnsi="Microsoft Sans Serif" w:cs="Microsoft Sans Serif"/>
          <w:b/>
          <w:szCs w:val="64"/>
          <w:u w:val="single"/>
        </w:rPr>
      </w:r>
      <w:r>
        <w:rPr>
          <w:rFonts w:hint="default" w:ascii="Microsoft Sans Serif" w:hAnsi="Microsoft Sans Serif" w:cs="Microsoft Sans Serif"/>
          <w:b/>
          <w:szCs w:val="64"/>
          <w:u w:val="single"/>
        </w:rPr>
      </w:r>
    </w:p>
    <w:p>
      <w:pPr>
        <w:pStyle w:val="712"/>
        <w:pBdr/>
        <w:spacing/>
        <w:ind/>
        <w:rPr>
          <w:rFonts w:hint="default" w:ascii="Microsoft Sans Serif" w:hAnsi="Microsoft Sans Serif" w:cs="Microsoft Sans Serif"/>
          <w:u w:val="single"/>
        </w:rPr>
      </w:pPr>
      <w:r/>
      <w:bookmarkStart w:id="65" w:name="_Toc28"/>
      <w:r>
        <w:rPr>
          <w:rFonts w:hint="default" w:ascii="Microsoft Sans Serif" w:hAnsi="Microsoft Sans Serif" w:cs="Microsoft Sans Serif"/>
          <w:u w:val="single"/>
        </w:rPr>
        <w:t xml:space="preserve">Cronograma de actividades.</w:t>
      </w:r>
      <w:r>
        <w:rPr>
          <w:rFonts w:hint="default" w:ascii="Microsoft Sans Serif" w:hAnsi="Microsoft Sans Serif" w:cs="Microsoft Sans Serif"/>
          <w:u w:val="single"/>
        </w:rPr>
        <w:t xml:space="preserve"> </w:t>
      </w:r>
      <w:bookmarkEnd w:id="65"/>
      <w:r/>
      <w:r>
        <w:rPr>
          <w:rFonts w:hint="default" w:ascii="Microsoft Sans Serif" w:hAnsi="Microsoft Sans Serif" w:cs="Microsoft Sans Serif"/>
          <w:u w:val="single"/>
        </w:rPr>
      </w:r>
    </w:p>
    <w:p>
      <w:pPr>
        <w:pStyle w:val="712"/>
        <w:pBdr/>
        <w:spacing/>
        <w:ind/>
        <w:rPr>
          <w:rFonts w:hint="default" w:ascii="Microsoft Sans Serif" w:hAnsi="Microsoft Sans Serif" w:cs="Microsoft Sans Serif"/>
          <w:u w:val="single"/>
        </w:rPr>
      </w:pPr>
      <w:r>
        <w:rPr>
          <w:rFonts w:hint="default" w:ascii="Microsoft Sans Serif" w:hAnsi="Microsoft Sans Serif" w:cs="Microsoft Sans Serif"/>
          <w:u w:val="single"/>
        </w:rPr>
      </w:r>
      <w:r>
        <w:rPr>
          <w:rFonts w:hint="default" w:ascii="Microsoft Sans Serif" w:hAnsi="Microsoft Sans Serif" w:cs="Microsoft Sans Serif"/>
          <w:u w:val="single"/>
        </w:rPr>
      </w:r>
    </w:p>
    <w:p>
      <w:pPr>
        <w:pStyle w:val="712"/>
        <w:pBdr/>
        <w:spacing/>
        <w:ind/>
        <w:rPr>
          <w:rFonts w:hint="default" w:ascii="Microsoft Sans Serif" w:hAnsi="Microsoft Sans Serif" w:cs="Microsoft Sans Serif"/>
          <w:u w:val="single"/>
        </w:rPr>
      </w:pPr>
      <w:r>
        <w:rPr>
          <w:rFonts w:hint="default" w:ascii="Microsoft Sans Serif" w:hAnsi="Microsoft Sans Serif" w:cs="Microsoft Sans Serif"/>
          <w:u w:val="single"/>
        </w:rPr>
      </w:r>
      <w:r>
        <w:rPr>
          <w:rFonts w:hint="default" w:ascii="Microsoft Sans Serif" w:hAnsi="Microsoft Sans Serif" w:cs="Microsoft Sans Serif"/>
          <w:u w:val="single"/>
        </w:rPr>
      </w:r>
    </w:p>
    <w:p>
      <w:pPr>
        <w:pStyle w:val="712"/>
        <w:pBdr/>
        <w:spacing/>
        <w:ind/>
        <w:rPr>
          <w:rFonts w:hint="default" w:ascii="Microsoft Sans Serif" w:hAnsi="Microsoft Sans Serif" w:cs="Microsoft Sans Serif"/>
          <w:u w:val="single"/>
        </w:rPr>
      </w:pPr>
      <w:r/>
      <w:bookmarkStart w:id="66" w:name="_Toc29"/>
      <w:r>
        <w:rPr>
          <w:rFonts w:hint="default" w:ascii="Microsoft Sans Serif" w:hAnsi="Microsoft Sans Serif" w:cs="Microsoft Sans Serif"/>
          <w:u w:val="single"/>
        </w:rPr>
        <w:t xml:space="preserve">Carta de Liberación en hoja membretada</w:t>
      </w:r>
      <w:r>
        <w:rPr>
          <w:rFonts w:hint="default" w:ascii="Microsoft Sans Serif" w:hAnsi="Microsoft Sans Serif" w:cs="Microsoft Sans Serif"/>
          <w:u w:val="single"/>
        </w:rPr>
        <w:t xml:space="preserve"> </w:t>
      </w:r>
      <w:bookmarkEnd w:id="66"/>
      <w:r/>
      <w:r>
        <w:rPr>
          <w:rFonts w:hint="default" w:ascii="Microsoft Sans Serif" w:hAnsi="Microsoft Sans Serif" w:cs="Microsoft Sans Serif"/>
          <w:u w:val="single"/>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(En caso de que la empresa no cuente con hoja membretada, la carta deberá contar con sello de la empresa).</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b/>
          <w:szCs w:val="64"/>
          <w:u w:val="single"/>
        </w:rPr>
      </w:pPr>
      <w:r>
        <w:rPr>
          <w:rFonts w:hint="default" w:ascii="Microsoft Sans Serif" w:hAnsi="Microsoft Sans Serif" w:cs="Microsoft Sans Serif"/>
          <w:b/>
          <w:szCs w:val="64"/>
          <w:u w:val="single"/>
        </w:rPr>
      </w:r>
      <w:r>
        <w:rPr>
          <w:rFonts w:hint="default" w:ascii="Microsoft Sans Serif" w:hAnsi="Microsoft Sans Serif" w:cs="Microsoft Sans Serif"/>
          <w:b/>
          <w:szCs w:val="64"/>
          <w:u w:val="single"/>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12"/>
        <w:pBdr/>
        <w:spacing/>
        <w:ind/>
        <w:rPr>
          <w:rFonts w:hint="default" w:ascii="Microsoft Sans Serif" w:hAnsi="Microsoft Sans Serif" w:cs="Microsoft Sans Serif"/>
          <w:u w:val="single"/>
        </w:rPr>
      </w:pPr>
      <w:r/>
      <w:bookmarkStart w:id="67" w:name="_Toc30"/>
      <w:r>
        <w:rPr>
          <w:rFonts w:hint="default" w:ascii="Microsoft Sans Serif" w:hAnsi="Microsoft Sans Serif" w:cs="Microsoft Sans Serif"/>
          <w:u w:val="single"/>
        </w:rPr>
        <w:t xml:space="preserve">Formatos varios</w:t>
      </w:r>
      <w:r/>
      <w:bookmarkEnd w:id="67"/>
      <w:r/>
      <w:r>
        <w:rPr>
          <w:rFonts w:hint="default" w:ascii="Microsoft Sans Serif" w:hAnsi="Microsoft Sans Serif" w:cs="Microsoft Sans Serif"/>
          <w:u w:val="single"/>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Bdr/>
        <w:spacing/>
        <w:ind/>
        <w:rPr>
          <w:rFonts w:hint="default" w:ascii="Microsoft Sans Serif" w:hAnsi="Microsoft Sans Serif" w:cs="Microsoft Sans Serif"/>
          <w:color w:val="000000"/>
          <w:szCs w:val="64"/>
        </w:rPr>
      </w:pPr>
      <w:r>
        <w:rPr>
          <w:rFonts w:hint="default" w:ascii="Microsoft Sans Serif" w:hAnsi="Microsoft Sans Serif" w:cs="Microsoft Sans Serif"/>
          <w:szCs w:val="64"/>
        </w:rPr>
        <w:br w:type="page" w:clear="all"/>
      </w:r>
      <w:r>
        <w:rPr>
          <w:rFonts w:hint="default" w:ascii="Microsoft Sans Serif" w:hAnsi="Microsoft Sans Serif" w:cs="Microsoft Sans Serif"/>
          <w:color w:val="000000"/>
          <w:szCs w:val="64"/>
        </w:rPr>
      </w:r>
    </w:p>
    <w:p>
      <w:pPr>
        <w:pStyle w:val="712"/>
        <w:pBdr/>
        <w:spacing/>
        <w:ind/>
        <w:rPr>
          <w:rFonts w:hint="default" w:ascii="Microsoft Sans Serif" w:hAnsi="Microsoft Sans Serif" w:cs="Microsoft Sans Serif"/>
          <w:u w:val="single"/>
        </w:rPr>
      </w:pPr>
      <w:r/>
      <w:bookmarkStart w:id="68" w:name="_Toc31"/>
      <w:r>
        <w:rPr>
          <w:rFonts w:hint="default" w:ascii="Microsoft Sans Serif" w:hAnsi="Microsoft Sans Serif" w:cs="Microsoft Sans Serif"/>
          <w:u w:val="single"/>
        </w:rPr>
        <w:t xml:space="preserve">Referencias Bibliográficas</w:t>
      </w:r>
      <w:r>
        <w:rPr>
          <w:rFonts w:hint="default" w:ascii="Microsoft Sans Serif" w:hAnsi="Microsoft Sans Serif" w:cs="Microsoft Sans Serif"/>
          <w:u w:val="single"/>
        </w:rPr>
        <w:t xml:space="preserve"> </w:t>
      </w:r>
      <w:bookmarkEnd w:id="68"/>
      <w:r/>
      <w:r>
        <w:rPr>
          <w:rFonts w:hint="default" w:ascii="Microsoft Sans Serif" w:hAnsi="Microsoft Sans Serif" w:cs="Microsoft Sans Serif"/>
          <w:u w:val="single"/>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En estilo APA</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Forma general</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Autor, A.A. (1999). Título del trabajo: Subtítulo del trabajo. (Se menciona la Edición, a partir de la segunda registrando la abreviatura "ed."). Lugar de edición: Editorial.</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El listado se debe ordenar alfabéticamente respecto al autor o al título en ausencia de autor; si las obras consultadas fueran de un mismo autor, el orden será cronológico. </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Ejemplo 1:</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Ronco, E. (2000). Aprender a gestionar el cambio. Barcelona: Paidós.</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Ejemplo 2:</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lang w:val="en-US"/>
        </w:rPr>
        <w:t xml:space="preserve">Nagel, P. C. (1992). The lees of Virginia: Seven generations of an american familiy. </w:t>
      </w:r>
      <w:r>
        <w:rPr>
          <w:rFonts w:hint="default" w:ascii="Microsoft Sans Serif" w:hAnsi="Microsoft Sans Serif" w:cs="Microsoft Sans Serif"/>
          <w:szCs w:val="64"/>
        </w:rPr>
        <w:t xml:space="preserve">New York: Oxford University Press.</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Ejemplo 3:</w:t>
      </w:r>
      <w:r>
        <w:rPr>
          <w:rFonts w:hint="default" w:ascii="Microsoft Sans Serif" w:hAnsi="Microsoft Sans Serif" w:cs="Microsoft Sans Serif"/>
          <w:szCs w:val="64"/>
        </w:rPr>
      </w:r>
    </w:p>
    <w:p>
      <w:pPr>
        <w:pStyle w:val="728"/>
        <w:pBdr/>
        <w:spacing w:line="360" w:lineRule="auto"/>
        <w:ind w:right="625"/>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Real Academia Española. (1992). Diccionario de la lengua española. (21a ed.). Madrid: Espasa Calpe.</w:t>
      </w:r>
      <w:r>
        <w:rPr>
          <w:rFonts w:hint="default" w:ascii="Microsoft Sans Serif" w:hAnsi="Microsoft Sans Serif" w:cs="Microsoft Sans Serif"/>
          <w:szCs w:val="64"/>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p>
      <w:pPr>
        <w:pBdr/>
        <w:spacing/>
        <w:ind/>
        <w:rPr>
          <w:rFonts w:hint="default" w:ascii="Microsoft Sans Serif" w:hAnsi="Microsoft Sans Serif" w:cs="Microsoft Sans Serif"/>
          <w:b/>
          <w:smallCaps/>
          <w:color w:val="000000" w:themeColor="text1"/>
          <w:sz w:val="32"/>
          <w:szCs w:val="32"/>
          <w:lang w:val="es-MX"/>
          <w14:textFill>
            <w14:solidFill>
              <w14:schemeClr w14:val="tx1"/>
            </w14:solidFill>
          </w14:textFill>
        </w:rPr>
      </w:pPr>
      <w:r>
        <w:rPr>
          <w:rFonts w:hint="default" w:ascii="Microsoft Sans Serif" w:hAnsi="Microsoft Sans Serif" w:cs="Microsoft Sans Serif"/>
          <w:b/>
          <w:smallCaps/>
          <w:color w:val="000000" w:themeColor="text1"/>
          <w:sz w:val="32"/>
          <w:szCs w:val="32"/>
          <w:lang w:val="es-MX"/>
          <w14:textFill>
            <w14:solidFill>
              <w14:schemeClr w14:val="tx1"/>
            </w14:solidFill>
          </w14:textFill>
        </w:rPr>
        <w:t xml:space="preserve">Aspectos de Edición:</w:t>
      </w:r>
      <w:r>
        <w:rPr>
          <w:rFonts w:hint="default" w:ascii="Microsoft Sans Serif" w:hAnsi="Microsoft Sans Serif" w:cs="Microsoft Sans Serif"/>
          <w:b/>
          <w:smallCaps/>
          <w:color w:val="000000" w:themeColor="text1"/>
          <w:sz w:val="32"/>
          <w:szCs w:val="32"/>
          <w:lang w:val="es-MX"/>
          <w14:textFill>
            <w14:solidFill>
              <w14:schemeClr w14:val="tx1"/>
            </w14:solidFill>
          </w14:textFill>
        </w:rPr>
      </w:r>
    </w:p>
    <w:p>
      <w:pPr>
        <w:pStyle w:val="728"/>
        <w:pBdr/>
        <w:spacing w:line="360" w:lineRule="auto"/>
        <w:ind/>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El documento deberá ser presentado como una memoria de estadía con un mínimo de treinta cuartillas en forma digitalizada y por el medio electrónico destinado para ello.  </w:t>
      </w:r>
      <w:r>
        <w:rPr>
          <w:rFonts w:hint="default" w:ascii="Microsoft Sans Serif" w:hAnsi="Microsoft Sans Serif" w:cs="Microsoft Sans Serif"/>
          <w:szCs w:val="64"/>
        </w:rPr>
      </w:r>
    </w:p>
    <w:p>
      <w:pPr>
        <w:pStyle w:val="728"/>
        <w:pBdr/>
        <w:spacing w:line="360" w:lineRule="auto"/>
        <w:ind/>
        <w:jc w:val="both"/>
        <w:rPr>
          <w:rFonts w:hint="default" w:ascii="Microsoft Sans Serif" w:hAnsi="Microsoft Sans Serif" w:cs="Microsoft Sans Serif"/>
          <w:szCs w:val="64"/>
        </w:rPr>
      </w:pPr>
      <w:r>
        <w:rPr>
          <w:rFonts w:hint="default" w:ascii="Microsoft Sans Serif" w:hAnsi="Microsoft Sans Serif" w:cs="Microsoft Sans Serif"/>
          <w:szCs w:val="64"/>
        </w:rPr>
        <w:t xml:space="preserve">Dicha memoria se escribirá en tamaño carta (fondo blanco), en Word, con márgenes de 2.5 cm., excepto el lado izquierdo que será de 3.5 cm., se prefiere interlineado de 1</w:t>
      </w:r>
      <w:r>
        <w:rPr>
          <w:rFonts w:hint="default" w:ascii="Microsoft Sans Serif" w:hAnsi="Microsoft Sans Serif" w:cs="Microsoft Sans Serif"/>
          <w:szCs w:val="64"/>
        </w:rPr>
        <w:t xml:space="preserve">.5 (para separar títulos o citas textuales puede utilizarse doble interlineado), el número de líneas por página no debe exceder a 30 (incluidas notas al pie de página o referencia). No se contabilizan los encabezados ni pies de página. Al comienzo de cada </w:t>
      </w:r>
      <w:r>
        <w:rPr>
          <w:rFonts w:hint="default" w:ascii="Microsoft Sans Serif" w:hAnsi="Microsoft Sans Serif" w:cs="Microsoft Sans Serif"/>
          <w:szCs w:val="64"/>
        </w:rPr>
        <w:t xml:space="preserve">párrafo es conveniente colocar sangría con 5 o 7 espacios (puede utilizarse el tabulador). Los títulos deben empezar una página nueva si quedaran como línea única al final de la hoja; pueden ser centrados con letras mayúsculas y/o subrayadas, en negritas. </w:t>
      </w:r>
      <w:r>
        <w:rPr>
          <w:rFonts w:hint="default" w:ascii="Microsoft Sans Serif" w:hAnsi="Microsoft Sans Serif" w:cs="Microsoft Sans Serif"/>
          <w:szCs w:val="64"/>
        </w:rPr>
      </w:r>
    </w:p>
    <w:p>
      <w:pPr>
        <w:pBdr/>
        <w:spacing w:after="0" w:line="240" w:lineRule="auto"/>
        <w:ind/>
        <w:rPr>
          <w:rFonts w:hint="default" w:ascii="Microsoft Sans Serif" w:hAnsi="Microsoft Sans Serif" w:cs="Microsoft Sans Serif"/>
          <w:sz w:val="18"/>
          <w:szCs w:val="38"/>
        </w:rPr>
      </w:pPr>
      <w:r>
        <w:rPr>
          <w:rFonts w:hint="default" w:ascii="Microsoft Sans Serif" w:hAnsi="Microsoft Sans Serif" w:cs="Microsoft Sans Serif"/>
          <w:b/>
          <w:bCs/>
          <w:color w:val="ffffff"/>
          <w:szCs w:val="52"/>
        </w:rPr>
        <w:t xml:space="preserve">Formato B </w:t>
      </w:r>
      <w:r>
        <w:rPr>
          <w:rFonts w:hint="default" w:ascii="Microsoft Sans Serif" w:hAnsi="Microsoft Sans Serif" w:cs="Microsoft Sans Serif"/>
          <w:sz w:val="18"/>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Se debe usar un solo tipo de letra </w:t>
      </w:r>
      <w:r>
        <w:rPr>
          <w:rFonts w:hint="default" w:ascii="Microsoft Sans Serif" w:hAnsi="Microsoft Sans Serif" w:cs="Microsoft Sans Serif"/>
          <w:szCs w:val="38"/>
          <w:u w:val="single"/>
        </w:rPr>
        <w:t xml:space="preserve">para todo el documento</w:t>
      </w:r>
      <w:r>
        <w:rPr>
          <w:rFonts w:hint="default" w:ascii="Microsoft Sans Serif" w:hAnsi="Microsoft Sans Serif" w:cs="Microsoft Sans Serif"/>
          <w:szCs w:val="38"/>
        </w:rPr>
        <w:t xml:space="preserve">, a elegir: </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lang w:val="en-US"/>
        </w:rPr>
      </w:pPr>
      <w:r>
        <w:rPr>
          <w:rFonts w:hint="default" w:ascii="Microsoft Sans Serif" w:hAnsi="Microsoft Sans Serif" w:cs="Microsoft Sans Serif"/>
          <w:szCs w:val="38"/>
          <w:lang w:val="en-US"/>
        </w:rPr>
        <w:t xml:space="preserve">Arial,</w:t>
      </w:r>
      <w:r>
        <w:rPr>
          <w:rFonts w:hint="default" w:ascii="Microsoft Sans Serif" w:hAnsi="Microsoft Sans Serif" w:cs="Microsoft Sans Serif"/>
          <w:szCs w:val="38"/>
          <w:lang w:val="en-US"/>
        </w:rPr>
      </w:r>
    </w:p>
    <w:p>
      <w:pPr>
        <w:pStyle w:val="728"/>
        <w:pBdr/>
        <w:spacing w:line="360" w:lineRule="auto"/>
        <w:ind/>
        <w:jc w:val="both"/>
        <w:rPr>
          <w:rFonts w:hint="default" w:ascii="Microsoft Sans Serif" w:hAnsi="Microsoft Sans Serif" w:cs="Microsoft Sans Serif"/>
          <w:szCs w:val="38"/>
          <w:lang w:val="en-US"/>
        </w:rPr>
      </w:pPr>
      <w:r>
        <w:rPr>
          <w:rFonts w:hint="default" w:ascii="Microsoft Sans Serif" w:hAnsi="Microsoft Sans Serif" w:cs="Microsoft Sans Serif"/>
          <w:szCs w:val="38"/>
          <w:lang w:val="en-US"/>
        </w:rPr>
        <w:t xml:space="preserve">Courier,</w:t>
      </w:r>
      <w:r>
        <w:rPr>
          <w:rFonts w:hint="default" w:ascii="Microsoft Sans Serif" w:hAnsi="Microsoft Sans Serif" w:cs="Microsoft Sans Serif"/>
          <w:szCs w:val="38"/>
          <w:lang w:val="en-US"/>
        </w:rPr>
      </w:r>
    </w:p>
    <w:p>
      <w:pPr>
        <w:pStyle w:val="728"/>
        <w:pBdr/>
        <w:spacing w:line="360" w:lineRule="auto"/>
        <w:ind/>
        <w:jc w:val="both"/>
        <w:rPr>
          <w:rFonts w:hint="default" w:ascii="Microsoft Sans Serif" w:hAnsi="Microsoft Sans Serif" w:cs="Microsoft Sans Serif"/>
          <w:szCs w:val="38"/>
          <w:lang w:val="en-US"/>
        </w:rPr>
      </w:pPr>
      <w:r>
        <w:rPr>
          <w:rFonts w:hint="default" w:ascii="Microsoft Sans Serif" w:hAnsi="Microsoft Sans Serif" w:cs="Microsoft Sans Serif"/>
          <w:szCs w:val="38"/>
          <w:lang w:val="en-US"/>
        </w:rPr>
        <w:t xml:space="preserve">CG Times,</w:t>
      </w:r>
      <w:r>
        <w:rPr>
          <w:rFonts w:hint="default" w:ascii="Microsoft Sans Serif" w:hAnsi="Microsoft Sans Serif" w:cs="Microsoft Sans Serif"/>
          <w:szCs w:val="38"/>
          <w:lang w:val="en-US"/>
        </w:rPr>
      </w:r>
    </w:p>
    <w:p>
      <w:pPr>
        <w:pStyle w:val="728"/>
        <w:pBdr/>
        <w:spacing w:line="360" w:lineRule="auto"/>
        <w:ind/>
        <w:jc w:val="both"/>
        <w:rPr>
          <w:rFonts w:hint="default" w:ascii="Microsoft Sans Serif" w:hAnsi="Microsoft Sans Serif" w:cs="Microsoft Sans Serif"/>
          <w:szCs w:val="38"/>
          <w:lang w:val="en-US"/>
        </w:rPr>
      </w:pPr>
      <w:r>
        <w:rPr>
          <w:rFonts w:hint="default" w:ascii="Microsoft Sans Serif" w:hAnsi="Microsoft Sans Serif" w:cs="Microsoft Sans Serif"/>
          <w:szCs w:val="38"/>
          <w:lang w:val="en-US"/>
        </w:rPr>
        <w:t xml:space="preserve">Times New Roman, </w:t>
      </w:r>
      <w:r>
        <w:rPr>
          <w:rFonts w:hint="default" w:ascii="Microsoft Sans Serif" w:hAnsi="Microsoft Sans Serif" w:cs="Microsoft Sans Serif"/>
          <w:szCs w:val="38"/>
          <w:lang w:val="en-US"/>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Microsoft Sans Serif, </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Se pueden utilizar letras negritas,  cursivas, mayúsculas y </w:t>
      </w:r>
      <w:r>
        <w:rPr>
          <w:rFonts w:hint="default" w:ascii="Microsoft Sans Serif" w:hAnsi="Microsoft Sans Serif" w:cs="Microsoft Sans Serif"/>
          <w:color w:val="auto"/>
          <w:szCs w:val="38"/>
        </w:rPr>
        <w:t xml:space="preserve">versalitas</w:t>
      </w:r>
      <w:r>
        <w:rPr>
          <w:rFonts w:hint="default" w:ascii="Microsoft Sans Serif" w:hAnsi="Microsoft Sans Serif" w:cs="Microsoft Sans Serif"/>
          <w:szCs w:val="38"/>
        </w:rPr>
        <w:t xml:space="preserve">. Las letras en negrita se ut</w:t>
      </w:r>
      <w:r>
        <w:rPr>
          <w:rFonts w:hint="default" w:ascii="Microsoft Sans Serif" w:hAnsi="Microsoft Sans Serif" w:cs="Microsoft Sans Serif"/>
          <w:szCs w:val="38"/>
        </w:rPr>
        <w:t xml:space="preserve">ilizan para resaltar una palabra en  el texto, las mayúsculas pueden emplearse en los tipos principales del  documento, así como en alguna palabra o palabras que resalten de las  demás. La letra cursiva o subrayada será utilizada en los siguientes  casos: </w:t>
      </w:r>
      <w:r>
        <w:rPr>
          <w:rFonts w:hint="default" w:ascii="Microsoft Sans Serif" w:hAnsi="Microsoft Sans Serif" w:cs="Microsoft Sans Serif"/>
          <w:szCs w:val="38"/>
        </w:rPr>
      </w:r>
    </w:p>
    <w:p>
      <w:pPr>
        <w:pStyle w:val="728"/>
        <w:pBdr/>
        <w:spacing w:line="360" w:lineRule="auto"/>
        <w:ind/>
        <w:rPr>
          <w:rFonts w:hint="default" w:ascii="Microsoft Sans Serif" w:hAnsi="Microsoft Sans Serif" w:cs="Microsoft Sans Serif"/>
          <w:sz w:val="18"/>
          <w:szCs w:val="38"/>
        </w:rPr>
      </w:pPr>
      <w:r>
        <w:rPr>
          <w:rFonts w:hint="default" w:ascii="Microsoft Sans Serif" w:hAnsi="Microsoft Sans Serif" w:cs="Microsoft Sans Serif"/>
          <w:sz w:val="18"/>
          <w:szCs w:val="38"/>
        </w:rPr>
      </w:r>
      <w:r>
        <w:rPr>
          <w:rFonts w:hint="default" w:ascii="Microsoft Sans Serif" w:hAnsi="Microsoft Sans Serif" w:cs="Microsoft Sans Serif"/>
          <w:sz w:val="18"/>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a) Títulos de obras de referencia científica</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b) Títulos de periódicos, revistas, anuarios, almanaques y otras publicaciones similares</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c) Expresiones latinas y palabras exóticas</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d) Sobrenombres, apodos y palabras escritas en idiomas extranjeros </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e) Palabras o términos clave dentro del texto, tecnicismos que se quieran    resaltar.</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Todas las páginas deben ser numeradas a partir de la Introducción con el número 1. </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Tamaño de la letra: Texto 11 puntos. ;  Subtítulos 12 puntos. ; Títulos14 puntos.</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t xml:space="preserve">Siempre que se utilicen abreviaturas deben ser explicadas la primera vez que aparezcan a excepción de las unidades del sistema métrico decimal, abreviaturas latinas, estadísticos y abreviaturas aceptadas como palabras.</w:t>
      </w:r>
      <w:r>
        <w:rPr>
          <w:rFonts w:hint="default" w:ascii="Microsoft Sans Serif" w:hAnsi="Microsoft Sans Serif" w:cs="Microsoft Sans Serif"/>
          <w:szCs w:val="38"/>
        </w:rPr>
      </w:r>
    </w:p>
    <w:p>
      <w:pPr>
        <w:pStyle w:val="728"/>
        <w:pBdr/>
        <w:spacing w:line="360" w:lineRule="auto"/>
        <w:ind/>
        <w:jc w:val="both"/>
        <w:rPr>
          <w:rFonts w:hint="default" w:ascii="Microsoft Sans Serif" w:hAnsi="Microsoft Sans Serif" w:cs="Microsoft Sans Serif"/>
          <w:szCs w:val="38"/>
        </w:rPr>
      </w:pPr>
      <w:r>
        <w:rPr>
          <w:rFonts w:hint="default" w:ascii="Microsoft Sans Serif" w:hAnsi="Microsoft Sans Serif" w:cs="Microsoft Sans Serif"/>
          <w:szCs w:val="38"/>
        </w:rPr>
      </w:r>
      <w:r>
        <w:rPr>
          <w:rFonts w:hint="default" w:ascii="Microsoft Sans Serif" w:hAnsi="Microsoft Sans Serif" w:cs="Microsoft Sans Serif"/>
          <w:szCs w:val="38"/>
        </w:rPr>
      </w:r>
    </w:p>
    <w:p>
      <w:pPr>
        <w:pBdr/>
        <w:spacing/>
        <w:ind/>
        <w:rPr>
          <w:rFonts w:hint="default" w:ascii="Microsoft Sans Serif" w:hAnsi="Microsoft Sans Serif" w:cs="Microsoft Sans Serif"/>
          <w:szCs w:val="38"/>
        </w:rPr>
      </w:pPr>
      <w:r>
        <w:rPr>
          <w:rFonts w:hint="default" w:ascii="Microsoft Sans Serif" w:hAnsi="Microsoft Sans Serif" w:cs="Microsoft Sans Serif"/>
          <w:szCs w:val="38"/>
        </w:rPr>
        <w:t xml:space="preserve">Las citas textuales que no excedan de 40 palabras deben ir entrecomillas; cuando excedan, se separan en un párrafo aparte, no olvidando señalar el autor, año y página.</w:t>
      </w:r>
      <w:r>
        <w:rPr>
          <w:rFonts w:hint="default" w:ascii="Microsoft Sans Serif" w:hAnsi="Microsoft Sans Serif" w:cs="Microsoft Sans Serif"/>
          <w:szCs w:val="38"/>
        </w:rPr>
      </w:r>
    </w:p>
    <w:p>
      <w:pPr>
        <w:pBdr/>
        <w:spacing/>
        <w:ind/>
        <w:rPr>
          <w:rFonts w:hint="default" w:ascii="Microsoft Sans Serif" w:hAnsi="Microsoft Sans Serif" w:cs="Microsoft Sans Serif"/>
          <w:b/>
          <w:szCs w:val="38"/>
        </w:rPr>
      </w:pPr>
      <w:r>
        <w:rPr>
          <w:rFonts w:hint="default" w:ascii="Microsoft Sans Serif" w:hAnsi="Microsoft Sans Serif" w:cs="Microsoft Sans Serif"/>
          <w:b/>
          <w:szCs w:val="38"/>
        </w:rPr>
        <w:t xml:space="preserve">NOTA: El documento que se entregará a la biblioteca deberá convertirse a formato con extensión .pdf.</w:t>
      </w:r>
      <w:r>
        <w:rPr>
          <w:rFonts w:hint="default" w:ascii="Microsoft Sans Serif" w:hAnsi="Microsoft Sans Serif" w:cs="Microsoft Sans Serif"/>
          <w:b/>
          <w:szCs w:val="38"/>
        </w:rPr>
      </w:r>
    </w:p>
    <w:p>
      <w:pPr>
        <w:pStyle w:val="728"/>
        <w:pBdr/>
        <w:spacing/>
        <w:ind/>
        <w:rPr>
          <w:rFonts w:hint="default" w:ascii="Microsoft Sans Serif" w:hAnsi="Microsoft Sans Serif" w:cs="Microsoft Sans Serif"/>
          <w:sz w:val="12"/>
        </w:rPr>
      </w:pPr>
      <w:r>
        <w:rPr>
          <w:rFonts w:hint="default" w:ascii="Microsoft Sans Serif" w:hAnsi="Microsoft Sans Serif" w:cs="Microsoft Sans Serif"/>
          <w:sz w:val="12"/>
        </w:rPr>
      </w:r>
      <w:r>
        <w:rPr>
          <w:rFonts w:hint="default" w:ascii="Microsoft Sans Serif" w:hAnsi="Microsoft Sans Serif" w:cs="Microsoft Sans Serif"/>
          <w:sz w:val="12"/>
        </w:rPr>
      </w:r>
    </w:p>
    <w:p>
      <w:pPr>
        <w:pStyle w:val="728"/>
        <w:pBdr/>
        <w:spacing/>
        <w:ind/>
        <w:rPr>
          <w:rFonts w:hint="default" w:ascii="Microsoft Sans Serif" w:hAnsi="Microsoft Sans Serif" w:cs="Microsoft Sans Serif"/>
          <w:szCs w:val="38"/>
        </w:rPr>
      </w:pPr>
      <w:r>
        <w:rPr>
          <w:rFonts w:hint="default" w:ascii="Microsoft Sans Serif" w:hAnsi="Microsoft Sans Serif" w:cs="Microsoft Sans Serif"/>
          <w:szCs w:val="38"/>
        </w:rPr>
      </w:r>
      <w:r>
        <w:rPr>
          <w:rFonts w:hint="default" w:ascii="Microsoft Sans Serif" w:hAnsi="Microsoft Sans Serif" w:cs="Microsoft Sans Serif"/>
          <w:szCs w:val="38"/>
        </w:rPr>
      </w:r>
    </w:p>
    <w:p>
      <w:pPr>
        <w:pBdr/>
        <w:spacing/>
        <w:ind/>
        <w:rPr>
          <w:rFonts w:hint="default" w:ascii="Microsoft Sans Serif" w:hAnsi="Microsoft Sans Serif" w:cs="Microsoft Sans Serif"/>
          <w:b/>
          <w:smallCaps/>
          <w:color w:val="000000" w:themeColor="text1"/>
          <w:sz w:val="32"/>
          <w:szCs w:val="32"/>
          <w:lang w:val="es-MX"/>
          <w14:textFill>
            <w14:solidFill>
              <w14:schemeClr w14:val="tx1"/>
            </w14:solidFill>
          </w14:textFill>
        </w:rPr>
      </w:pPr>
      <w:r>
        <w:rPr>
          <w:rFonts w:hint="default" w:ascii="Microsoft Sans Serif" w:hAnsi="Microsoft Sans Serif" w:cs="Microsoft Sans Serif"/>
          <w:b/>
          <w:smallCaps/>
          <w:color w:val="000000" w:themeColor="text1"/>
          <w:sz w:val="32"/>
          <w:szCs w:val="32"/>
          <w:lang w:val="es-MX"/>
          <w14:textFill>
            <w14:solidFill>
              <w14:schemeClr w14:val="tx1"/>
            </w14:solidFill>
          </w14:textFill>
        </w:rPr>
        <w:t xml:space="preserve">Referencias bibliográficas consultadas:</w:t>
      </w:r>
      <w:r>
        <w:rPr>
          <w:rFonts w:hint="default" w:ascii="Microsoft Sans Serif" w:hAnsi="Microsoft Sans Serif" w:cs="Microsoft Sans Serif"/>
          <w:b/>
          <w:smallCaps/>
          <w:color w:val="000000" w:themeColor="text1"/>
          <w:sz w:val="32"/>
          <w:szCs w:val="32"/>
          <w:lang w:val="es-MX"/>
          <w14:textFill>
            <w14:solidFill>
              <w14:schemeClr w14:val="tx1"/>
            </w14:solidFill>
          </w14:textFill>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Bernal  T., C. A. (2000). </w:t>
      </w:r>
      <w:r>
        <w:rPr>
          <w:rFonts w:hint="default" w:ascii="Microsoft Sans Serif" w:hAnsi="Microsoft Sans Serif" w:cs="Microsoft Sans Serif"/>
          <w:i/>
        </w:rPr>
        <w:t xml:space="preserve">Metodología de la investigación para administración y economía</w:t>
      </w:r>
      <w:r>
        <w:rPr>
          <w:rFonts w:hint="default" w:ascii="Microsoft Sans Serif" w:hAnsi="Microsoft Sans Serif" w:cs="Microsoft Sans Serif"/>
        </w:rPr>
        <w:t xml:space="preserve">.  Colombia : Pearson Educación.</w:t>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Hernández , R. (1991). </w:t>
      </w:r>
      <w:r>
        <w:rPr>
          <w:rFonts w:hint="default" w:ascii="Microsoft Sans Serif" w:hAnsi="Microsoft Sans Serif" w:cs="Microsoft Sans Serif"/>
          <w:i/>
        </w:rPr>
        <w:t xml:space="preserve">Metodología de la investigación</w:t>
      </w:r>
      <w:r>
        <w:rPr>
          <w:rFonts w:hint="default" w:ascii="Microsoft Sans Serif" w:hAnsi="Microsoft Sans Serif" w:cs="Microsoft Sans Serif"/>
        </w:rPr>
        <w:t xml:space="preserve"> (2ª. Ed.). México: McGraw-Hill.</w:t>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Mercado, S. (2008). </w:t>
      </w:r>
      <w:r>
        <w:rPr>
          <w:rFonts w:hint="default" w:ascii="Microsoft Sans Serif" w:hAnsi="Microsoft Sans Serif" w:cs="Microsoft Sans Serif"/>
          <w:i/>
        </w:rPr>
        <w:t xml:space="preserve">¿Cómo hacer una tesis?: Licenciatura, maestría, doctorado</w:t>
      </w:r>
      <w:r>
        <w:rPr>
          <w:rFonts w:hint="default" w:ascii="Microsoft Sans Serif" w:hAnsi="Microsoft Sans Serif" w:cs="Microsoft Sans Serif"/>
        </w:rPr>
        <w:t xml:space="preserve">. (4ª. Ed.). México: Limusa.</w:t>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Muñoz, C. (1998). </w:t>
      </w:r>
      <w:r>
        <w:rPr>
          <w:rFonts w:hint="default" w:ascii="Microsoft Sans Serif" w:hAnsi="Microsoft Sans Serif" w:cs="Microsoft Sans Serif"/>
          <w:i/>
        </w:rPr>
        <w:t xml:space="preserve">Cómo elaborar y asesorar una investigación de tesis</w:t>
      </w:r>
      <w:r>
        <w:rPr>
          <w:rFonts w:hint="default" w:ascii="Microsoft Sans Serif" w:hAnsi="Microsoft Sans Serif" w:cs="Microsoft Sans Serif"/>
        </w:rPr>
        <w:t xml:space="preserve">. México: Prentice Hall.</w:t>
      </w:r>
      <w:r>
        <w:rPr>
          <w:rFonts w:hint="default" w:ascii="Microsoft Sans Serif" w:hAnsi="Microsoft Sans Serif" w:cs="Microsoft Sans Serif"/>
        </w:rPr>
      </w:r>
    </w:p>
    <w:p>
      <w:pPr>
        <w:pBdr/>
        <w:spacing/>
        <w:ind/>
        <w:rPr>
          <w:rFonts w:hint="default" w:ascii="Microsoft Sans Serif" w:hAnsi="Microsoft Sans Serif" w:cs="Microsoft Sans Serif"/>
        </w:rPr>
      </w:pPr>
      <w:r>
        <w:rPr>
          <w:rFonts w:hint="default" w:ascii="Microsoft Sans Serif" w:hAnsi="Microsoft Sans Serif" w:cs="Microsoft Sans Serif"/>
        </w:rPr>
        <w:t xml:space="preserve">Schmelkes, C. (1998). </w:t>
      </w:r>
      <w:r>
        <w:rPr>
          <w:rFonts w:hint="default" w:ascii="Microsoft Sans Serif" w:hAnsi="Microsoft Sans Serif" w:cs="Microsoft Sans Serif"/>
          <w:i/>
        </w:rPr>
        <w:t xml:space="preserve">Manual para la presentación de anteproyectos e informes de investigación (tesis)</w:t>
      </w:r>
      <w:r>
        <w:rPr>
          <w:rFonts w:hint="default" w:ascii="Microsoft Sans Serif" w:hAnsi="Microsoft Sans Serif" w:cs="Microsoft Sans Serif"/>
        </w:rPr>
        <w:t xml:space="preserve">. (2ª. Ed.). México: Oxford University Press.</w:t>
      </w:r>
      <w:r>
        <w:rPr>
          <w:rFonts w:hint="default" w:ascii="Microsoft Sans Serif" w:hAnsi="Microsoft Sans Serif" w:cs="Microsoft Sans Serif"/>
        </w:rPr>
      </w:r>
    </w:p>
    <w:p>
      <w:pPr>
        <w:pBdr/>
        <w:spacing/>
        <w:ind/>
        <w:rPr>
          <w:rFonts w:hint="default" w:ascii="Microsoft Sans Serif" w:hAnsi="Microsoft Sans Serif" w:cs="Microsoft Sans Serif"/>
          <w:color w:val="ff0000"/>
          <w:sz w:val="28"/>
        </w:rPr>
      </w:pPr>
      <w:r>
        <w:rPr>
          <w:rFonts w:hint="default" w:ascii="Microsoft Sans Serif" w:hAnsi="Microsoft Sans Serif" w:cs="Microsoft Sans Serif"/>
          <w:color w:val="ff0000"/>
          <w:sz w:val="28"/>
        </w:rPr>
      </w:r>
      <w:r>
        <w:rPr>
          <w:rFonts w:hint="default" w:ascii="Microsoft Sans Serif" w:hAnsi="Microsoft Sans Serif" w:cs="Microsoft Sans Serif"/>
          <w:color w:val="ff0000"/>
          <w:sz w:val="28"/>
        </w:rPr>
      </w:r>
    </w:p>
    <w:sectPr>
      <w:headerReference w:type="default" r:id="rId9"/>
      <w:footerReference w:type="default" r:id="rId10"/>
      <w:footnotePr/>
      <w:endnotePr/>
      <w:type w:val="nextPage"/>
      <w:pgSz w:h="16838" w:orient="landscape" w:w="11906"/>
      <w:pgMar w:top="1417" w:right="1701" w:bottom="1417"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309020205020404"/>
  </w:font>
  <w:font w:name="Wingdings">
    <w:panose1 w:val="05000000000000000000"/>
  </w:font>
  <w:font w:name="Tahoma">
    <w:panose1 w:val="020B0604030504040204"/>
  </w:font>
  <w:font w:name="Microsoft Sans Serif">
    <w:panose1 w:val="020B0604020202020204"/>
  </w:font>
  <w:font w:name="Arial">
    <w:panose1 w:val="020B0604020202020204"/>
  </w:font>
  <w:font w:name="SimSun">
    <w:panose1 w:val="02010600030101010101"/>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812139984"/>
      <w:docPartObj>
        <w:docPartGallery w:val="autotext"/>
      </w:docPartObj>
      <w:rPr/>
    </w:sdtPr>
    <w:sdtContent>
      <w:p>
        <w:pPr>
          <w:pStyle w:val="725"/>
          <w:pBdr/>
          <w:spacing/>
          <w:ind/>
          <w:jc w:val="center"/>
          <w:rPr/>
        </w:pPr>
        <w:r>
          <w:fldChar w:fldCharType="begin"/>
        </w:r>
        <w:r>
          <w:instrText xml:space="preserve">PAGE   \* MERGEFORMAT</w:instrText>
        </w:r>
        <w:r>
          <w:fldChar w:fldCharType="separate"/>
        </w:r>
        <w:r>
          <w:t xml:space="preserve">10</w:t>
        </w:r>
        <w:r>
          <w:fldChar w:fldCharType="end"/>
        </w:r>
        <w:r/>
      </w:p>
    </w:sdtContent>
  </w:sdt>
  <w:p>
    <w:pPr>
      <w:pStyle w:val="725"/>
      <w:pBdr/>
      <w:spacing/>
      <w:ind/>
      <w:jc w:val="center"/>
      <w:rPr>
        <w:caps/>
        <w:color w:val="4f81bd" w:themeColor="accent1"/>
        <w14:textFill>
          <w14:solidFill>
            <w14:schemeClr w14:val="accent1"/>
          </w14:solidFill>
        </w14:textFill>
      </w:rPr>
    </w:pPr>
    <w:r>
      <w:rPr>
        <w:caps/>
        <w:color w:val="4f81bd" w:themeColor="accent1"/>
        <w14:textFill>
          <w14:solidFill>
            <w14:schemeClr w14:val="accent1"/>
          </w14:solidFill>
        </w14:textFill>
      </w:rPr>
    </w:r>
    <w:r>
      <w:rPr>
        <w:caps/>
        <w:color w:val="4f81bd" w:themeColor="accent1"/>
        <w14:textFill>
          <w14:solidFill>
            <w14:schemeClr w14:val="accent1"/>
          </w14:solidFill>
        </w14:textFill>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360" w:lineRule="auto"/>
        <w:ind/>
        <w:rPr/>
      </w:pPr>
      <w:r>
        <w:separator/>
      </w:r>
      <w:r/>
    </w:p>
  </w:footnote>
  <w:footnote w:type="continuationSeparator" w:id="0">
    <w:p>
      <w:pPr>
        <w:pBdr/>
        <w:spacing w:after="0" w:before="0" w:line="36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4"/>
      <w:pBdr/>
      <w:spacing/>
      <w:ind/>
      <w:rPr/>
    </w:pPr>
    <w:r/>
    <w:r/>
  </w:p>
  <w:p>
    <w:pPr>
      <w:pStyle w:val="72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left" w:leader="none" w:pos="420"/>
        </w:tabs>
        <w:spacing/>
        <w:ind w:hanging="420" w:left="420"/>
      </w:pPr>
      <w:rPr>
        <w:rFonts w:hint="default" w:ascii="Wingdings" w:hAnsi="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
    <w:lvl w:ilvl="0">
      <w:isLgl w:val="false"/>
      <w:lvlJc w:val="left"/>
      <w:lvlText w:val=""/>
      <w:numFmt w:val="bullet"/>
      <w:pPr>
        <w:pBdr/>
        <w:tabs>
          <w:tab w:val="left" w:leader="none" w:pos="420"/>
        </w:tabs>
        <w:spacing/>
        <w:ind w:hanging="420" w:left="420"/>
      </w:pPr>
      <w:rPr>
        <w:rFonts w:hint="default" w:ascii="Wingdings" w:hAnsi="Wingdings" w:eastAsia="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6">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7">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8">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9">
    <w:lvl w:ilvl="0">
      <w:isLgl w:val="false"/>
      <w:lvlJc w:val="left"/>
      <w:lvlText w:val="·"/>
      <w:numFmt w:val="bullet"/>
      <w:pPr>
        <w:pBdr/>
        <w:spacing/>
        <w:ind w:hanging="360" w:left="1129"/>
      </w:pPr>
      <w:rPr>
        <w:rFonts w:hint="default" w:ascii="Symbol" w:hAnsi="Symbol" w:eastAsia="Symbol" w:cs="Symbol"/>
      </w:rPr>
      <w:start w:val="1"/>
      <w:suff w:val="space"/>
    </w:lvl>
    <w:lvl w:ilvl="1">
      <w:isLgl w:val="false"/>
      <w:lvlJc w:val="left"/>
      <w:lvlText w:val="o"/>
      <w:numFmt w:val="bullet"/>
      <w:pPr>
        <w:pBdr/>
        <w:spacing/>
        <w:ind w:hanging="360" w:left="1849"/>
      </w:pPr>
      <w:rPr>
        <w:rFonts w:hint="default" w:ascii="Courier New" w:hAnsi="Courier New" w:eastAsia="Courier New" w:cs="Courier New"/>
      </w:rPr>
      <w:start w:val="1"/>
      <w:suff w:val="space"/>
    </w:lvl>
    <w:lvl w:ilvl="2">
      <w:isLgl w:val="false"/>
      <w:lvlJc w:val="left"/>
      <w:lvlText w:val="§"/>
      <w:numFmt w:val="bullet"/>
      <w:pPr>
        <w:pBdr/>
        <w:spacing/>
        <w:ind w:hanging="360" w:left="2569"/>
      </w:pPr>
      <w:rPr>
        <w:rFonts w:hint="default" w:ascii="Wingdings" w:hAnsi="Wingdings" w:eastAsia="Wingdings" w:cs="Wingdings"/>
      </w:rPr>
      <w:start w:val="1"/>
      <w:suff w:val="space"/>
    </w:lvl>
    <w:lvl w:ilvl="3">
      <w:isLgl w:val="false"/>
      <w:lvlJc w:val="left"/>
      <w:lvlText w:val="·"/>
      <w:numFmt w:val="bullet"/>
      <w:pPr>
        <w:pBdr/>
        <w:spacing/>
        <w:ind w:hanging="360" w:left="3289"/>
      </w:pPr>
      <w:rPr>
        <w:rFonts w:hint="default" w:ascii="Symbol" w:hAnsi="Symbol" w:eastAsia="Symbol" w:cs="Symbol"/>
      </w:rPr>
      <w:start w:val="1"/>
      <w:suff w:val="space"/>
    </w:lvl>
    <w:lvl w:ilvl="4">
      <w:isLgl w:val="false"/>
      <w:lvlJc w:val="left"/>
      <w:lvlText w:val="o"/>
      <w:numFmt w:val="bullet"/>
      <w:pPr>
        <w:pBdr/>
        <w:spacing/>
        <w:ind w:hanging="360" w:left="4009"/>
      </w:pPr>
      <w:rPr>
        <w:rFonts w:hint="default" w:ascii="Courier New" w:hAnsi="Courier New" w:eastAsia="Courier New" w:cs="Courier New"/>
      </w:rPr>
      <w:start w:val="1"/>
      <w:suff w:val="space"/>
    </w:lvl>
    <w:lvl w:ilvl="5">
      <w:isLgl w:val="false"/>
      <w:lvlJc w:val="left"/>
      <w:lvlText w:val="§"/>
      <w:numFmt w:val="bullet"/>
      <w:pPr>
        <w:pBdr/>
        <w:spacing/>
        <w:ind w:hanging="360" w:left="4729"/>
      </w:pPr>
      <w:rPr>
        <w:rFonts w:hint="default" w:ascii="Wingdings" w:hAnsi="Wingdings" w:eastAsia="Wingdings" w:cs="Wingdings"/>
      </w:rPr>
      <w:start w:val="1"/>
      <w:suff w:val="space"/>
    </w:lvl>
    <w:lvl w:ilvl="6">
      <w:isLgl w:val="false"/>
      <w:lvlJc w:val="left"/>
      <w:lvlText w:val="·"/>
      <w:numFmt w:val="bullet"/>
      <w:pPr>
        <w:pBdr/>
        <w:spacing/>
        <w:ind w:hanging="360" w:left="5449"/>
      </w:pPr>
      <w:rPr>
        <w:rFonts w:hint="default" w:ascii="Symbol" w:hAnsi="Symbol" w:eastAsia="Symbol" w:cs="Symbol"/>
      </w:rPr>
      <w:start w:val="1"/>
      <w:suff w:val="space"/>
    </w:lvl>
    <w:lvl w:ilvl="7">
      <w:isLgl w:val="false"/>
      <w:lvlJc w:val="left"/>
      <w:lvlText w:val="o"/>
      <w:numFmt w:val="bullet"/>
      <w:pPr>
        <w:pBdr/>
        <w:spacing/>
        <w:ind w:hanging="360" w:left="6169"/>
      </w:pPr>
      <w:rPr>
        <w:rFonts w:hint="default" w:ascii="Courier New" w:hAnsi="Courier New" w:eastAsia="Courier New" w:cs="Courier New"/>
      </w:rPr>
      <w:start w:val="1"/>
      <w:suff w:val="space"/>
    </w:lvl>
    <w:lvl w:ilvl="8">
      <w:isLgl w:val="false"/>
      <w:lvlJc w:val="left"/>
      <w:lvlText w:val="§"/>
      <w:numFmt w:val="bullet"/>
      <w:pPr>
        <w:pBdr/>
        <w:spacing/>
        <w:ind w:hanging="360" w:left="68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020"/>
      </w:pPr>
      <w:rPr>
        <w:rFonts w:hint="default" w:ascii="Courier New" w:hAnsi="Courier New" w:eastAsia="Courier New" w:cs="Courier New"/>
      </w:rPr>
      <w:start w:val="1"/>
      <w:suff w:val="space"/>
    </w:lvl>
    <w:lvl w:ilvl="2">
      <w:isLgl w:val="false"/>
      <w:lvlJc w:val="left"/>
      <w:lvlText w:val="§"/>
      <w:numFmt w:val="bullet"/>
      <w:pPr>
        <w:pBdr/>
        <w:spacing/>
        <w:ind w:hanging="360" w:left="1740"/>
      </w:pPr>
      <w:rPr>
        <w:rFonts w:hint="default" w:ascii="Wingdings" w:hAnsi="Wingdings" w:eastAsia="Wingdings" w:cs="Wingdings"/>
      </w:rPr>
      <w:start w:val="1"/>
      <w:suff w:val="space"/>
    </w:lvl>
    <w:lvl w:ilvl="3">
      <w:isLgl w:val="false"/>
      <w:lvlJc w:val="left"/>
      <w:lvlText w:val="·"/>
      <w:numFmt w:val="bullet"/>
      <w:pPr>
        <w:pBdr/>
        <w:spacing/>
        <w:ind w:hanging="360" w:left="2460"/>
      </w:pPr>
      <w:rPr>
        <w:rFonts w:hint="default" w:ascii="Symbol" w:hAnsi="Symbol" w:eastAsia="Symbol" w:cs="Symbol"/>
      </w:rPr>
      <w:start w:val="1"/>
      <w:suff w:val="space"/>
    </w:lvl>
    <w:lvl w:ilvl="4">
      <w:isLgl w:val="false"/>
      <w:lvlJc w:val="left"/>
      <w:lvlText w:val="o"/>
      <w:numFmt w:val="bullet"/>
      <w:pPr>
        <w:pBdr/>
        <w:spacing/>
        <w:ind w:hanging="360" w:left="3180"/>
      </w:pPr>
      <w:rPr>
        <w:rFonts w:hint="default" w:ascii="Courier New" w:hAnsi="Courier New" w:eastAsia="Courier New" w:cs="Courier New"/>
      </w:rPr>
      <w:start w:val="1"/>
      <w:suff w:val="space"/>
    </w:lvl>
    <w:lvl w:ilvl="5">
      <w:isLgl w:val="false"/>
      <w:lvlJc w:val="left"/>
      <w:lvlText w:val="§"/>
      <w:numFmt w:val="bullet"/>
      <w:pPr>
        <w:pBdr/>
        <w:spacing/>
        <w:ind w:hanging="360" w:left="3900"/>
      </w:pPr>
      <w:rPr>
        <w:rFonts w:hint="default" w:ascii="Wingdings" w:hAnsi="Wingdings" w:eastAsia="Wingdings" w:cs="Wingdings"/>
      </w:rPr>
      <w:start w:val="1"/>
      <w:suff w:val="space"/>
    </w:lvl>
    <w:lvl w:ilvl="6">
      <w:isLgl w:val="false"/>
      <w:lvlJc w:val="left"/>
      <w:lvlText w:val="·"/>
      <w:numFmt w:val="bullet"/>
      <w:pPr>
        <w:pBdr/>
        <w:spacing/>
        <w:ind w:hanging="360" w:left="4620"/>
      </w:pPr>
      <w:rPr>
        <w:rFonts w:hint="default" w:ascii="Symbol" w:hAnsi="Symbol" w:eastAsia="Symbol" w:cs="Symbol"/>
      </w:rPr>
      <w:start w:val="1"/>
      <w:suff w:val="space"/>
    </w:lvl>
    <w:lvl w:ilvl="7">
      <w:isLgl w:val="false"/>
      <w:lvlJc w:val="left"/>
      <w:lvlText w:val="o"/>
      <w:numFmt w:val="bullet"/>
      <w:pPr>
        <w:pBdr/>
        <w:spacing/>
        <w:ind w:hanging="360" w:left="5340"/>
      </w:pPr>
      <w:rPr>
        <w:rFonts w:hint="default" w:ascii="Courier New" w:hAnsi="Courier New" w:eastAsia="Courier New" w:cs="Courier New"/>
      </w:rPr>
      <w:start w:val="1"/>
      <w:suff w:val="space"/>
    </w:lvl>
    <w:lvl w:ilvl="8">
      <w:isLgl w:val="false"/>
      <w:lvlJc w:val="left"/>
      <w:lvlText w:val="§"/>
      <w:numFmt w:val="bullet"/>
      <w:pPr>
        <w:pBdr/>
        <w:spacing/>
        <w:ind w:hanging="360" w:left="6060"/>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4"/>
  </w:num>
  <w:num w:numId="2">
    <w:abstractNumId w:val="7"/>
  </w:num>
  <w:num w:numId="3">
    <w:abstractNumId w:val="3"/>
  </w:num>
  <w:num w:numId="4">
    <w:abstractNumId w:val="5"/>
  </w:num>
  <w:num w:numId="5">
    <w:abstractNumId w:val="2"/>
  </w:num>
  <w:num w:numId="6">
    <w:abstractNumId w:val="0"/>
  </w:num>
  <w:num w:numId="7">
    <w:abstractNumId w:val="1"/>
  </w:num>
  <w:num w:numId="8">
    <w:abstractNumId w:val="6"/>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13"/>
    <w:link w:val="711"/>
    <w:uiPriority w:val="9"/>
    <w:pPr>
      <w:pBdr/>
      <w:spacing/>
      <w:ind/>
    </w:pPr>
    <w:rPr>
      <w:rFonts w:ascii="Arial" w:hAnsi="Arial" w:eastAsia="Arial" w:cs="Arial"/>
      <w:sz w:val="40"/>
      <w:szCs w:val="40"/>
    </w:rPr>
  </w:style>
  <w:style w:type="character" w:styleId="16">
    <w:name w:val="Heading 2 Char"/>
    <w:basedOn w:val="713"/>
    <w:link w:val="712"/>
    <w:uiPriority w:val="9"/>
    <w:pPr>
      <w:pBdr/>
      <w:spacing/>
      <w:ind/>
    </w:pPr>
    <w:rPr>
      <w:rFonts w:ascii="Arial" w:hAnsi="Arial" w:eastAsia="Arial" w:cs="Arial"/>
      <w:sz w:val="34"/>
    </w:rPr>
  </w:style>
  <w:style w:type="paragraph" w:styleId="17">
    <w:name w:val="Heading 3"/>
    <w:basedOn w:val="710"/>
    <w:next w:val="710"/>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713"/>
    <w:link w:val="17"/>
    <w:uiPriority w:val="9"/>
    <w:pPr>
      <w:pBdr/>
      <w:spacing/>
      <w:ind/>
    </w:pPr>
    <w:rPr>
      <w:rFonts w:ascii="Arial" w:hAnsi="Arial" w:eastAsia="Arial" w:cs="Arial"/>
      <w:sz w:val="30"/>
      <w:szCs w:val="30"/>
    </w:rPr>
  </w:style>
  <w:style w:type="paragraph" w:styleId="19">
    <w:name w:val="Heading 4"/>
    <w:basedOn w:val="710"/>
    <w:next w:val="710"/>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713"/>
    <w:link w:val="19"/>
    <w:uiPriority w:val="9"/>
    <w:pPr>
      <w:pBdr/>
      <w:spacing/>
      <w:ind/>
    </w:pPr>
    <w:rPr>
      <w:rFonts w:ascii="Arial" w:hAnsi="Arial" w:eastAsia="Arial" w:cs="Arial"/>
      <w:b/>
      <w:bCs/>
      <w:sz w:val="26"/>
      <w:szCs w:val="26"/>
    </w:rPr>
  </w:style>
  <w:style w:type="paragraph" w:styleId="21">
    <w:name w:val="Heading 5"/>
    <w:basedOn w:val="710"/>
    <w:next w:val="710"/>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713"/>
    <w:link w:val="21"/>
    <w:uiPriority w:val="9"/>
    <w:pPr>
      <w:pBdr/>
      <w:spacing/>
      <w:ind/>
    </w:pPr>
    <w:rPr>
      <w:rFonts w:ascii="Arial" w:hAnsi="Arial" w:eastAsia="Arial" w:cs="Arial"/>
      <w:b/>
      <w:bCs/>
      <w:sz w:val="24"/>
      <w:szCs w:val="24"/>
    </w:rPr>
  </w:style>
  <w:style w:type="paragraph" w:styleId="23">
    <w:name w:val="Heading 6"/>
    <w:basedOn w:val="710"/>
    <w:next w:val="710"/>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713"/>
    <w:link w:val="23"/>
    <w:uiPriority w:val="9"/>
    <w:pPr>
      <w:pBdr/>
      <w:spacing/>
      <w:ind/>
    </w:pPr>
    <w:rPr>
      <w:rFonts w:ascii="Arial" w:hAnsi="Arial" w:eastAsia="Arial" w:cs="Arial"/>
      <w:b/>
      <w:bCs/>
      <w:sz w:val="22"/>
      <w:szCs w:val="22"/>
    </w:rPr>
  </w:style>
  <w:style w:type="paragraph" w:styleId="25">
    <w:name w:val="Heading 7"/>
    <w:basedOn w:val="710"/>
    <w:next w:val="710"/>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713"/>
    <w:link w:val="25"/>
    <w:uiPriority w:val="9"/>
    <w:pPr>
      <w:pBdr/>
      <w:spacing/>
      <w:ind/>
    </w:pPr>
    <w:rPr>
      <w:rFonts w:ascii="Arial" w:hAnsi="Arial" w:eastAsia="Arial" w:cs="Arial"/>
      <w:b/>
      <w:bCs/>
      <w:i/>
      <w:iCs/>
      <w:sz w:val="22"/>
      <w:szCs w:val="22"/>
    </w:rPr>
  </w:style>
  <w:style w:type="paragraph" w:styleId="27">
    <w:name w:val="Heading 8"/>
    <w:basedOn w:val="710"/>
    <w:next w:val="710"/>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713"/>
    <w:link w:val="27"/>
    <w:uiPriority w:val="9"/>
    <w:pPr>
      <w:pBdr/>
      <w:spacing/>
      <w:ind/>
    </w:pPr>
    <w:rPr>
      <w:rFonts w:ascii="Arial" w:hAnsi="Arial" w:eastAsia="Arial" w:cs="Arial"/>
      <w:i/>
      <w:iCs/>
      <w:sz w:val="22"/>
      <w:szCs w:val="22"/>
    </w:rPr>
  </w:style>
  <w:style w:type="paragraph" w:styleId="29">
    <w:name w:val="Heading 9"/>
    <w:basedOn w:val="710"/>
    <w:next w:val="710"/>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713"/>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710"/>
    <w:next w:val="710"/>
    <w:link w:val="35"/>
    <w:uiPriority w:val="10"/>
    <w:qFormat/>
    <w:pPr>
      <w:pBdr/>
      <w:spacing w:after="200" w:before="300"/>
      <w:ind/>
      <w:contextualSpacing w:val="true"/>
    </w:pPr>
    <w:rPr>
      <w:sz w:val="48"/>
      <w:szCs w:val="48"/>
    </w:rPr>
  </w:style>
  <w:style w:type="character" w:styleId="35">
    <w:name w:val="Title Char"/>
    <w:basedOn w:val="713"/>
    <w:link w:val="34"/>
    <w:uiPriority w:val="10"/>
    <w:pPr>
      <w:pBdr/>
      <w:spacing/>
      <w:ind/>
    </w:pPr>
    <w:rPr>
      <w:sz w:val="48"/>
      <w:szCs w:val="48"/>
    </w:rPr>
  </w:style>
  <w:style w:type="paragraph" w:styleId="36">
    <w:name w:val="Subtitle"/>
    <w:basedOn w:val="710"/>
    <w:next w:val="710"/>
    <w:link w:val="37"/>
    <w:uiPriority w:val="11"/>
    <w:qFormat/>
    <w:pPr>
      <w:pBdr/>
      <w:spacing w:after="200" w:before="200"/>
      <w:ind/>
    </w:pPr>
    <w:rPr>
      <w:sz w:val="24"/>
      <w:szCs w:val="24"/>
    </w:rPr>
  </w:style>
  <w:style w:type="character" w:styleId="37">
    <w:name w:val="Subtitle Char"/>
    <w:basedOn w:val="713"/>
    <w:link w:val="36"/>
    <w:uiPriority w:val="11"/>
    <w:pPr>
      <w:pBdr/>
      <w:spacing/>
      <w:ind/>
    </w:pPr>
    <w:rPr>
      <w:sz w:val="24"/>
      <w:szCs w:val="24"/>
    </w:rPr>
  </w:style>
  <w:style w:type="paragraph" w:styleId="38">
    <w:name w:val="Quote"/>
    <w:basedOn w:val="710"/>
    <w:next w:val="710"/>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10"/>
    <w:next w:val="710"/>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713"/>
    <w:link w:val="724"/>
    <w:uiPriority w:val="99"/>
    <w:pPr>
      <w:pBdr/>
      <w:spacing/>
      <w:ind/>
    </w:pPr>
  </w:style>
  <w:style w:type="character" w:styleId="45">
    <w:name w:val="Footer Char"/>
    <w:basedOn w:val="713"/>
    <w:link w:val="725"/>
    <w:uiPriority w:val="99"/>
    <w:pPr>
      <w:pBdr/>
      <w:spacing/>
      <w:ind/>
    </w:pPr>
  </w:style>
  <w:style w:type="paragraph" w:styleId="46">
    <w:name w:val="Caption"/>
    <w:basedOn w:val="710"/>
    <w:next w:val="710"/>
    <w:uiPriority w:val="35"/>
    <w:semiHidden/>
    <w:unhideWhenUsed/>
    <w:qFormat/>
    <w:pPr>
      <w:pBdr/>
      <w:spacing w:line="276" w:lineRule="auto"/>
      <w:ind/>
    </w:pPr>
    <w:rPr>
      <w:b/>
      <w:bCs/>
      <w:color w:val="4f81bd" w:themeColor="accent1"/>
      <w:sz w:val="18"/>
      <w:szCs w:val="18"/>
    </w:rPr>
  </w:style>
  <w:style w:type="character" w:styleId="47">
    <w:name w:val="Caption Char"/>
    <w:basedOn w:val="46"/>
    <w:link w:val="725"/>
    <w:uiPriority w:val="99"/>
    <w:pPr>
      <w:pBdr/>
      <w:spacing/>
      <w:ind/>
    </w:pPr>
  </w:style>
  <w:style w:type="table" w:styleId="49">
    <w:name w:val="Table Grid Light"/>
    <w:basedOn w:val="7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1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1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1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1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1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1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1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1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1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1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1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1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1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1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1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1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1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1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1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1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1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1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1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1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1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1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1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1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1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1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1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1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1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1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1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1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1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1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1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1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1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1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1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1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1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1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1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1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1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1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1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1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1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1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71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71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71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71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71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7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1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1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1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1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1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1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1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1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10"/>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13"/>
    <w:uiPriority w:val="99"/>
    <w:unhideWhenUsed/>
    <w:pPr>
      <w:pBdr/>
      <w:spacing/>
      <w:ind/>
    </w:pPr>
    <w:rPr>
      <w:vertAlign w:val="superscript"/>
    </w:rPr>
  </w:style>
  <w:style w:type="paragraph" w:styleId="178">
    <w:name w:val="endnote text"/>
    <w:basedOn w:val="710"/>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13"/>
    <w:uiPriority w:val="99"/>
    <w:semiHidden/>
    <w:unhideWhenUsed/>
    <w:pPr>
      <w:pBdr/>
      <w:spacing/>
      <w:ind/>
    </w:pPr>
    <w:rPr>
      <w:vertAlign w:val="superscript"/>
    </w:rPr>
  </w:style>
  <w:style w:type="paragraph" w:styleId="183">
    <w:name w:val="toc 3"/>
    <w:basedOn w:val="710"/>
    <w:next w:val="710"/>
    <w:uiPriority w:val="39"/>
    <w:unhideWhenUsed/>
    <w:pPr>
      <w:pBdr/>
      <w:spacing w:after="57"/>
      <w:ind w:right="0" w:firstLine="0" w:left="567"/>
    </w:pPr>
  </w:style>
  <w:style w:type="paragraph" w:styleId="184">
    <w:name w:val="toc 4"/>
    <w:basedOn w:val="710"/>
    <w:next w:val="710"/>
    <w:uiPriority w:val="39"/>
    <w:unhideWhenUsed/>
    <w:pPr>
      <w:pBdr/>
      <w:spacing w:after="57"/>
      <w:ind w:right="0" w:firstLine="0" w:left="850"/>
    </w:pPr>
  </w:style>
  <w:style w:type="paragraph" w:styleId="185">
    <w:name w:val="toc 5"/>
    <w:basedOn w:val="710"/>
    <w:next w:val="710"/>
    <w:uiPriority w:val="39"/>
    <w:unhideWhenUsed/>
    <w:pPr>
      <w:pBdr/>
      <w:spacing w:after="57"/>
      <w:ind w:right="0" w:firstLine="0" w:left="1134"/>
    </w:pPr>
  </w:style>
  <w:style w:type="paragraph" w:styleId="186">
    <w:name w:val="toc 6"/>
    <w:basedOn w:val="710"/>
    <w:next w:val="710"/>
    <w:uiPriority w:val="39"/>
    <w:unhideWhenUsed/>
    <w:pPr>
      <w:pBdr/>
      <w:spacing w:after="57"/>
      <w:ind w:right="0" w:firstLine="0" w:left="1417"/>
    </w:pPr>
  </w:style>
  <w:style w:type="paragraph" w:styleId="187">
    <w:name w:val="toc 7"/>
    <w:basedOn w:val="710"/>
    <w:next w:val="710"/>
    <w:uiPriority w:val="39"/>
    <w:unhideWhenUsed/>
    <w:pPr>
      <w:pBdr/>
      <w:spacing w:after="57"/>
      <w:ind w:right="0" w:firstLine="0" w:left="1701"/>
    </w:pPr>
  </w:style>
  <w:style w:type="paragraph" w:styleId="188">
    <w:name w:val="toc 8"/>
    <w:basedOn w:val="710"/>
    <w:next w:val="710"/>
    <w:uiPriority w:val="39"/>
    <w:unhideWhenUsed/>
    <w:pPr>
      <w:pBdr/>
      <w:spacing w:after="57"/>
      <w:ind w:right="0" w:firstLine="0" w:left="1984"/>
    </w:pPr>
  </w:style>
  <w:style w:type="paragraph" w:styleId="189">
    <w:name w:val="toc 9"/>
    <w:basedOn w:val="710"/>
    <w:next w:val="710"/>
    <w:uiPriority w:val="39"/>
    <w:unhideWhenUsed/>
    <w:pPr>
      <w:pBdr/>
      <w:spacing w:after="57"/>
      <w:ind w:right="0" w:firstLine="0" w:left="2268"/>
    </w:pPr>
  </w:style>
  <w:style w:type="paragraph" w:styleId="191">
    <w:name w:val="table of figures"/>
    <w:basedOn w:val="710"/>
    <w:next w:val="710"/>
    <w:uiPriority w:val="99"/>
    <w:unhideWhenUsed/>
    <w:pPr>
      <w:pBdr/>
      <w:spacing w:after="0" w:afterAutospacing="0"/>
      <w:ind/>
    </w:pPr>
  </w:style>
  <w:style w:type="paragraph" w:styleId="710" w:default="1">
    <w:name w:val="Normal"/>
    <w:uiPriority w:val="0"/>
    <w:qFormat/>
    <w:pPr>
      <w:pBdr/>
      <w:spacing w:after="200" w:line="360" w:lineRule="auto"/>
      <w:ind/>
      <w:jc w:val="both"/>
    </w:pPr>
    <w:rPr>
      <w:rFonts w:ascii="Microsoft Sans Serif" w:hAnsi="Microsoft Sans Serif" w:eastAsiaTheme="minorHAnsi" w:cstheme="minorBidi"/>
      <w:sz w:val="24"/>
      <w:szCs w:val="22"/>
      <w:lang w:val="es-ES" w:eastAsia="en-US" w:bidi="ar-SA"/>
    </w:rPr>
  </w:style>
  <w:style w:type="paragraph" w:styleId="711">
    <w:name w:val="Heading 1"/>
    <w:basedOn w:val="710"/>
    <w:next w:val="710"/>
    <w:link w:val="735"/>
    <w:uiPriority w:val="9"/>
    <w:qFormat/>
    <w:pPr>
      <w:keepNext w:val="true"/>
      <w:keepLines w:val="true"/>
      <w:pBdr/>
      <w:spacing w:after="0" w:before="240"/>
      <w:ind/>
      <w:outlineLvl w:val="0"/>
    </w:pPr>
    <w:rPr>
      <w:rFonts w:eastAsiaTheme="majorEastAsia" w:cstheme="majorBidi"/>
      <w:b/>
      <w:sz w:val="28"/>
      <w:szCs w:val="32"/>
    </w:rPr>
  </w:style>
  <w:style w:type="paragraph" w:styleId="712">
    <w:name w:val="Heading 2"/>
    <w:basedOn w:val="710"/>
    <w:next w:val="710"/>
    <w:link w:val="737"/>
    <w:uiPriority w:val="9"/>
    <w:unhideWhenUsed/>
    <w:qFormat/>
    <w:pPr>
      <w:keepNext w:val="true"/>
      <w:keepLines w:val="true"/>
      <w:pBdr/>
      <w:spacing w:after="0" w:before="40"/>
      <w:ind/>
      <w:outlineLvl w:val="1"/>
    </w:pPr>
    <w:rPr>
      <w:rFonts w:eastAsiaTheme="majorEastAsia" w:cstheme="majorBidi"/>
      <w:b/>
      <w:szCs w:val="26"/>
    </w:rPr>
  </w:style>
  <w:style w:type="character" w:styleId="713" w:default="1">
    <w:name w:val="Default Paragraph Font"/>
    <w:uiPriority w:val="1"/>
    <w:semiHidden/>
    <w:unhideWhenUsed/>
    <w:pPr>
      <w:pBdr/>
      <w:spacing/>
      <w:ind/>
    </w:pPr>
  </w:style>
  <w:style w:type="table" w:styleId="71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15">
    <w:name w:val="annotation reference"/>
    <w:basedOn w:val="713"/>
    <w:uiPriority w:val="99"/>
    <w:semiHidden/>
    <w:unhideWhenUsed/>
    <w:qFormat/>
    <w:pPr>
      <w:pBdr/>
      <w:spacing/>
      <w:ind/>
    </w:pPr>
    <w:rPr>
      <w:sz w:val="16"/>
      <w:szCs w:val="16"/>
    </w:rPr>
  </w:style>
  <w:style w:type="character" w:styleId="716">
    <w:name w:val="Emphasis"/>
    <w:basedOn w:val="713"/>
    <w:uiPriority w:val="20"/>
    <w:qFormat/>
    <w:pPr>
      <w:pBdr/>
      <w:spacing/>
      <w:ind/>
    </w:pPr>
    <w:rPr>
      <w:i/>
      <w:iCs/>
    </w:rPr>
  </w:style>
  <w:style w:type="character" w:styleId="717">
    <w:name w:val="Hyperlink"/>
    <w:basedOn w:val="713"/>
    <w:uiPriority w:val="99"/>
    <w:unhideWhenUsed/>
    <w:qFormat/>
    <w:pPr>
      <w:pBdr/>
      <w:spacing/>
      <w:ind/>
    </w:pPr>
    <w:rPr>
      <w:color w:val="0000ff" w:themeColor="hyperlink"/>
      <w:u w:val="single"/>
      <w14:textFill>
        <w14:solidFill>
          <w14:schemeClr w14:val="hlink"/>
        </w14:solidFill>
      </w14:textFill>
    </w:rPr>
  </w:style>
  <w:style w:type="character" w:styleId="718">
    <w:name w:val="Strong"/>
    <w:basedOn w:val="713"/>
    <w:uiPriority w:val="22"/>
    <w:qFormat/>
    <w:pPr>
      <w:pBdr/>
      <w:spacing/>
      <w:ind/>
    </w:pPr>
    <w:rPr>
      <w:b/>
      <w:bCs/>
    </w:rPr>
  </w:style>
  <w:style w:type="paragraph" w:styleId="719">
    <w:name w:val="toc 1"/>
    <w:basedOn w:val="710"/>
    <w:next w:val="710"/>
    <w:uiPriority w:val="39"/>
    <w:unhideWhenUsed/>
    <w:qFormat/>
    <w:pPr>
      <w:pBdr/>
      <w:spacing w:after="100"/>
      <w:ind/>
    </w:pPr>
  </w:style>
  <w:style w:type="paragraph" w:styleId="720">
    <w:name w:val="toc 2"/>
    <w:basedOn w:val="710"/>
    <w:next w:val="710"/>
    <w:uiPriority w:val="39"/>
    <w:unhideWhenUsed/>
    <w:pPr>
      <w:pBdr/>
      <w:spacing w:after="100"/>
      <w:ind w:left="220"/>
    </w:pPr>
  </w:style>
  <w:style w:type="paragraph" w:styleId="721">
    <w:name w:val="annotation subject"/>
    <w:basedOn w:val="722"/>
    <w:next w:val="722"/>
    <w:link w:val="732"/>
    <w:uiPriority w:val="99"/>
    <w:semiHidden/>
    <w:unhideWhenUsed/>
    <w:pPr>
      <w:pBdr/>
      <w:spacing/>
      <w:ind/>
    </w:pPr>
    <w:rPr>
      <w:b/>
      <w:bCs/>
    </w:rPr>
  </w:style>
  <w:style w:type="paragraph" w:styleId="722">
    <w:name w:val="annotation text"/>
    <w:basedOn w:val="710"/>
    <w:link w:val="731"/>
    <w:uiPriority w:val="99"/>
    <w:semiHidden/>
    <w:unhideWhenUsed/>
    <w:pPr>
      <w:pBdr/>
      <w:spacing w:line="240" w:lineRule="auto"/>
      <w:ind/>
    </w:pPr>
    <w:rPr>
      <w:sz w:val="20"/>
      <w:szCs w:val="20"/>
    </w:rPr>
  </w:style>
  <w:style w:type="paragraph" w:styleId="723">
    <w:name w:val="Balloon Text"/>
    <w:basedOn w:val="710"/>
    <w:link w:val="727"/>
    <w:uiPriority w:val="99"/>
    <w:semiHidden/>
    <w:unhideWhenUsed/>
    <w:qFormat/>
    <w:pPr>
      <w:pBdr/>
      <w:spacing w:after="0" w:line="240" w:lineRule="auto"/>
      <w:ind/>
    </w:pPr>
    <w:rPr>
      <w:rFonts w:ascii="Tahoma" w:hAnsi="Tahoma" w:cs="Tahoma"/>
      <w:sz w:val="16"/>
      <w:szCs w:val="16"/>
    </w:rPr>
  </w:style>
  <w:style w:type="paragraph" w:styleId="724">
    <w:name w:val="Header"/>
    <w:basedOn w:val="710"/>
    <w:link w:val="733"/>
    <w:uiPriority w:val="99"/>
    <w:unhideWhenUsed/>
    <w:qFormat/>
    <w:pPr>
      <w:pBdr/>
      <w:tabs>
        <w:tab w:val="center" w:leader="none" w:pos="4252"/>
        <w:tab w:val="right" w:leader="none" w:pos="8504"/>
      </w:tabs>
      <w:spacing w:after="0" w:line="240" w:lineRule="auto"/>
      <w:ind/>
    </w:pPr>
  </w:style>
  <w:style w:type="paragraph" w:styleId="725">
    <w:name w:val="Footer"/>
    <w:basedOn w:val="710"/>
    <w:link w:val="734"/>
    <w:uiPriority w:val="99"/>
    <w:unhideWhenUsed/>
    <w:pPr>
      <w:pBdr/>
      <w:tabs>
        <w:tab w:val="center" w:leader="none" w:pos="4252"/>
        <w:tab w:val="right" w:leader="none" w:pos="8504"/>
      </w:tabs>
      <w:spacing w:after="0" w:line="240" w:lineRule="auto"/>
      <w:ind/>
    </w:pPr>
  </w:style>
  <w:style w:type="table" w:styleId="726">
    <w:name w:val="Table Grid"/>
    <w:basedOn w:val="714"/>
    <w:uiPriority w:val="59"/>
    <w:pPr>
      <w:pBdr/>
      <w:spacing/>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27" w:customStyle="1">
    <w:name w:val="Texto de globo Car"/>
    <w:basedOn w:val="713"/>
    <w:link w:val="723"/>
    <w:uiPriority w:val="99"/>
    <w:semiHidden/>
    <w:pPr>
      <w:pBdr/>
      <w:spacing/>
      <w:ind/>
    </w:pPr>
    <w:rPr>
      <w:rFonts w:ascii="Tahoma" w:hAnsi="Tahoma" w:cs="Tahoma"/>
      <w:sz w:val="16"/>
      <w:szCs w:val="16"/>
    </w:rPr>
  </w:style>
  <w:style w:type="paragraph" w:styleId="728" w:customStyle="1">
    <w:name w:val="Default"/>
    <w:uiPriority w:val="0"/>
    <w:pPr>
      <w:pBdr/>
      <w:spacing/>
      <w:ind/>
    </w:pPr>
    <w:rPr>
      <w:rFonts w:ascii="Tahoma" w:hAnsi="Tahoma" w:cs="Tahoma" w:eastAsiaTheme="minorHAnsi"/>
      <w:color w:val="000000"/>
      <w:sz w:val="24"/>
      <w:szCs w:val="24"/>
      <w:lang w:val="es-ES" w:eastAsia="en-US" w:bidi="ar-SA"/>
    </w:rPr>
  </w:style>
  <w:style w:type="paragraph" w:styleId="729">
    <w:name w:val="List Paragraph"/>
    <w:basedOn w:val="710"/>
    <w:uiPriority w:val="34"/>
    <w:qFormat/>
    <w:pPr>
      <w:pBdr/>
      <w:spacing/>
      <w:ind w:left="720"/>
      <w:contextualSpacing w:val="true"/>
    </w:pPr>
  </w:style>
  <w:style w:type="character" w:styleId="730" w:customStyle="1">
    <w:name w:val="_tgc"/>
    <w:basedOn w:val="713"/>
    <w:uiPriority w:val="0"/>
    <w:pPr>
      <w:pBdr/>
      <w:spacing/>
      <w:ind/>
    </w:pPr>
  </w:style>
  <w:style w:type="character" w:styleId="731" w:customStyle="1">
    <w:name w:val="Texto comentario Car"/>
    <w:basedOn w:val="713"/>
    <w:link w:val="722"/>
    <w:uiPriority w:val="99"/>
    <w:semiHidden/>
    <w:qFormat/>
    <w:pPr>
      <w:pBdr/>
      <w:spacing/>
      <w:ind/>
    </w:pPr>
    <w:rPr>
      <w:sz w:val="20"/>
      <w:szCs w:val="20"/>
    </w:rPr>
  </w:style>
  <w:style w:type="character" w:styleId="732" w:customStyle="1">
    <w:name w:val="Asunto del comentario Car"/>
    <w:basedOn w:val="731"/>
    <w:link w:val="721"/>
    <w:uiPriority w:val="99"/>
    <w:semiHidden/>
    <w:pPr>
      <w:pBdr/>
      <w:spacing/>
      <w:ind/>
    </w:pPr>
    <w:rPr>
      <w:b/>
      <w:bCs/>
      <w:sz w:val="20"/>
      <w:szCs w:val="20"/>
    </w:rPr>
  </w:style>
  <w:style w:type="character" w:styleId="733" w:customStyle="1">
    <w:name w:val="Encabezado Car"/>
    <w:basedOn w:val="713"/>
    <w:link w:val="724"/>
    <w:uiPriority w:val="99"/>
    <w:pPr>
      <w:pBdr/>
      <w:spacing/>
      <w:ind/>
    </w:pPr>
  </w:style>
  <w:style w:type="character" w:styleId="734" w:customStyle="1">
    <w:name w:val="Pie de página Car"/>
    <w:basedOn w:val="713"/>
    <w:link w:val="725"/>
    <w:uiPriority w:val="99"/>
    <w:pPr>
      <w:pBdr/>
      <w:spacing/>
      <w:ind/>
    </w:pPr>
  </w:style>
  <w:style w:type="character" w:styleId="735" w:customStyle="1">
    <w:name w:val="Título 1 Car"/>
    <w:basedOn w:val="713"/>
    <w:link w:val="711"/>
    <w:uiPriority w:val="9"/>
    <w:pPr>
      <w:pBdr/>
      <w:spacing/>
      <w:ind/>
    </w:pPr>
    <w:rPr>
      <w:rFonts w:ascii="Microsoft Sans Serif" w:hAnsi="Microsoft Sans Serif" w:eastAsiaTheme="majorEastAsia" w:cstheme="majorBidi"/>
      <w:b/>
      <w:sz w:val="28"/>
      <w:szCs w:val="32"/>
      <w:lang w:val="es-ES" w:eastAsia="en-US"/>
    </w:rPr>
  </w:style>
  <w:style w:type="paragraph" w:styleId="736" w:customStyle="1">
    <w:name w:val="TOC Heading"/>
    <w:basedOn w:val="711"/>
    <w:next w:val="710"/>
    <w:uiPriority w:val="39"/>
    <w:unhideWhenUsed/>
    <w:qFormat/>
    <w:pPr>
      <w:pBdr/>
      <w:spacing w:line="259" w:lineRule="auto"/>
      <w:ind/>
      <w:outlineLvl w:val="9"/>
    </w:pPr>
    <w:rPr>
      <w:rFonts w:asciiTheme="majorHAnsi" w:hAnsiTheme="majorHAnsi"/>
      <w:b w:val="0"/>
      <w:color w:val="376092" w:themeColor="accent1" w:themeShade="BF"/>
      <w:sz w:val="32"/>
      <w:lang w:val="es-MX" w:eastAsia="es-MX"/>
    </w:rPr>
  </w:style>
  <w:style w:type="character" w:styleId="737" w:customStyle="1">
    <w:name w:val="Título 2 Car"/>
    <w:basedOn w:val="713"/>
    <w:link w:val="712"/>
    <w:uiPriority w:val="9"/>
    <w:qFormat/>
    <w:pPr>
      <w:pBdr/>
      <w:spacing/>
      <w:ind/>
    </w:pPr>
    <w:rPr>
      <w:rFonts w:ascii="Microsoft Sans Serif" w:hAnsi="Microsoft Sans Serif" w:eastAsiaTheme="majorEastAsia" w:cstheme="majorBidi"/>
      <w:b/>
      <w:sz w:val="24"/>
      <w:szCs w:val="26"/>
      <w:lang w:val="es-ES" w:eastAsia="en-US"/>
    </w:rPr>
  </w:style>
  <w:style w:type="numbering" w:styleId="2432"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E494-F740-4941-93B9-773054D1973F}"/>
</file>

<file path=docProps/app.xml><?xml version="1.0" encoding="utf-8"?>
<Properties xmlns="http://schemas.openxmlformats.org/officeDocument/2006/extended-properties" xmlns:vt="http://schemas.openxmlformats.org/officeDocument/2006/docPropsVTypes">
  <Application>ONLYOFFICE/7.5.1.23</Application>
  <Company>UT-AGS</Company>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ldelarosa</dc:creator>
  <cp:revision>16</cp:revision>
  <dcterms:created xsi:type="dcterms:W3CDTF">2020-01-07T19:22:00Z</dcterms:created>
  <dcterms:modified xsi:type="dcterms:W3CDTF">2024-01-26T00:38:37Z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2058-12.2.0.13431</vt:lpwstr>
  </property>
  <property fmtid="{D5CDD505-2E9C-101B-9397-08002B2CF9AE}" pid="3" name="ICV">
    <vt:lpwstr>873CDBC59EFB439BBDD10C7F92FAC3C3_12</vt:lpwstr>
  </property>
</Properties>
</file>