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C3C4" w14:textId="77777777" w:rsidR="00FE1FDF" w:rsidRPr="004C7991" w:rsidRDefault="00FE1FDF" w:rsidP="00FE1FDF">
      <w:pPr>
        <w:pStyle w:val="ab"/>
        <w:widowControl/>
        <w:spacing w:after="300" w:line="450" w:lineRule="atLeast"/>
        <w:jc w:val="center"/>
        <w:rPr>
          <w:rFonts w:ascii="黑体" w:eastAsia="黑体" w:hAnsi="黑体" w:cs="宋体"/>
          <w:b/>
          <w:sz w:val="32"/>
          <w:szCs w:val="32"/>
        </w:rPr>
      </w:pPr>
      <w:r w:rsidRPr="004C7991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6411F" wp14:editId="791CEF11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30921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4pt" to="51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" strokeweight="4.5pt">
                <v:stroke linestyle="thinThick"/>
              </v:line>
            </w:pict>
          </mc:Fallback>
        </mc:AlternateContent>
      </w:r>
    </w:p>
    <w:p w14:paraId="28CBFCDD" w14:textId="77777777" w:rsidR="00FE1FDF" w:rsidRPr="004C7991" w:rsidRDefault="00FE1FDF" w:rsidP="00FE1FDF">
      <w:pPr>
        <w:jc w:val="center"/>
        <w:rPr>
          <w:rFonts w:ascii="黑体" w:eastAsia="黑体" w:hAnsi="黑体"/>
          <w:b/>
          <w:sz w:val="30"/>
          <w:szCs w:val="30"/>
        </w:rPr>
      </w:pPr>
      <w:r w:rsidRPr="004C7991">
        <w:rPr>
          <w:rFonts w:ascii="黑体" w:eastAsia="黑体" w:hAnsi="黑体"/>
          <w:b/>
          <w:sz w:val="30"/>
          <w:szCs w:val="30"/>
        </w:rPr>
        <w:t>C题</w:t>
      </w:r>
      <w:r w:rsidRPr="004C7991">
        <w:rPr>
          <w:rFonts w:ascii="黑体" w:eastAsia="黑体" w:hAnsi="黑体" w:hint="eastAsia"/>
          <w:b/>
          <w:sz w:val="30"/>
          <w:szCs w:val="30"/>
        </w:rPr>
        <w:t xml:space="preserve"> 数据驱动的异常检测与预警问题</w:t>
      </w:r>
    </w:p>
    <w:p w14:paraId="34B068C7" w14:textId="77777777" w:rsidR="00FE1FDF" w:rsidRPr="004C7991" w:rsidRDefault="00FE1FDF" w:rsidP="00FE1FDF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4C7991">
        <w:rPr>
          <w:rFonts w:ascii="Times New Roman" w:eastAsia="宋体" w:hAnsi="宋体" w:cs="Times New Roman" w:hint="eastAsia"/>
          <w:sz w:val="24"/>
          <w:szCs w:val="24"/>
        </w:rPr>
        <w:t>推动生产企业高质量发展，最根本的底线是保证安全、防范风险，而生产过程中产生的数据能够实时反映潜在的风险。附件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为某生产企业某日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00:00:00-22:59:59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由生产区域的仪器设备记录的时间序列数据（已经进行数据脱敏），本题未给出数据的具体名称，这些数据可能是温度、浓度、压力等与安全密切相关的数据。</w:t>
      </w:r>
    </w:p>
    <w:p w14:paraId="6EB06080" w14:textId="77777777" w:rsidR="00FE1FDF" w:rsidRPr="004C7991" w:rsidRDefault="00FE1FDF" w:rsidP="00FE1FDF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proofErr w:type="gramStart"/>
      <w:r w:rsidRPr="004C7991">
        <w:rPr>
          <w:rFonts w:ascii="Times New Roman" w:eastAsia="宋体" w:hAnsi="宋体" w:cs="Times New Roman" w:hint="eastAsia"/>
          <w:sz w:val="24"/>
          <w:szCs w:val="24"/>
        </w:rPr>
        <w:t>请依据</w:t>
      </w:r>
      <w:proofErr w:type="gramEnd"/>
      <w:r w:rsidRPr="004C7991">
        <w:rPr>
          <w:rFonts w:ascii="Times New Roman" w:eastAsia="宋体" w:hAnsi="宋体" w:cs="Times New Roman" w:hint="eastAsia"/>
          <w:sz w:val="24"/>
          <w:szCs w:val="24"/>
        </w:rPr>
        <w:t>附件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数据，建立数学模型，完成以下问题：</w:t>
      </w:r>
    </w:p>
    <w:p w14:paraId="7F72EFE7" w14:textId="77777777" w:rsidR="00FE1FDF" w:rsidRPr="004C7991" w:rsidRDefault="00FE1FDF" w:rsidP="00FE1FDF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1</w:t>
      </w: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附件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所给出的数据都可能存在波动，且所有波动都在安全值范围内。有些波动可能是正常性波动，例如随着外界温度或者产量变化的波动，或者可能是传感器误报，这些波动具有</w:t>
      </w:r>
      <w:r w:rsidRPr="000E1A9D">
        <w:rPr>
          <w:rFonts w:ascii="Times New Roman" w:eastAsia="宋体" w:hAnsi="宋体" w:cs="Times New Roman" w:hint="eastAsia"/>
          <w:color w:val="FF0000"/>
          <w:sz w:val="24"/>
          <w:szCs w:val="24"/>
        </w:rPr>
        <w:t>规律性、独立性、偶发性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等特点，并不能产生安全风险，我们视为</w:t>
      </w:r>
      <w:r w:rsidRPr="000E1A9D">
        <w:rPr>
          <w:rFonts w:ascii="Times New Roman" w:eastAsia="宋体" w:hAnsi="宋体" w:cs="Times New Roman" w:hint="eastAsia"/>
          <w:color w:val="FF0000"/>
          <w:sz w:val="24"/>
          <w:szCs w:val="24"/>
        </w:rPr>
        <w:t>非风险性异常，不需要人为干预；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有些波动具有</w:t>
      </w:r>
      <w:r w:rsidRPr="000E1A9D">
        <w:rPr>
          <w:rFonts w:ascii="Times New Roman" w:eastAsia="宋体" w:hAnsi="宋体" w:cs="Times New Roman" w:hint="eastAsia"/>
          <w:color w:val="FF0000"/>
          <w:sz w:val="24"/>
          <w:szCs w:val="24"/>
        </w:rPr>
        <w:t>持续性、联动性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等特点，这些异常性波动的出现是生产过程中的不稳定因素造成的，预示着可能存在安全隐患，我们视为风险性异常，需要人为干预、分析和评定风险等级。</w:t>
      </w:r>
      <w:proofErr w:type="gramStart"/>
      <w:r w:rsidRPr="004C7991">
        <w:rPr>
          <w:rFonts w:ascii="Times New Roman" w:eastAsia="宋体" w:hAnsi="宋体" w:cs="Times New Roman" w:hint="eastAsia"/>
          <w:sz w:val="24"/>
          <w:szCs w:val="24"/>
        </w:rPr>
        <w:t>请建立</w:t>
      </w:r>
      <w:proofErr w:type="gramEnd"/>
      <w:r w:rsidRPr="004C7991">
        <w:rPr>
          <w:rFonts w:ascii="Times New Roman" w:eastAsia="宋体" w:hAnsi="宋体" w:cs="Times New Roman" w:hint="eastAsia"/>
          <w:sz w:val="24"/>
          <w:szCs w:val="24"/>
        </w:rPr>
        <w:t>数学模型，给出</w:t>
      </w:r>
      <w:proofErr w:type="gramStart"/>
      <w:r w:rsidRPr="000E1A9D">
        <w:rPr>
          <w:rFonts w:ascii="Times New Roman" w:eastAsia="宋体" w:hAnsi="宋体" w:cs="Times New Roman" w:hint="eastAsia"/>
          <w:b/>
          <w:bCs/>
          <w:color w:val="FF0000"/>
          <w:sz w:val="24"/>
          <w:szCs w:val="24"/>
          <w:highlight w:val="yellow"/>
        </w:rPr>
        <w:t>判定</w:t>
      </w:r>
      <w:r w:rsidRPr="000E1A9D">
        <w:rPr>
          <w:rFonts w:ascii="Times New Roman" w:eastAsia="宋体" w:hAnsi="宋体" w:cs="Times New Roman" w:hint="eastAsia"/>
          <w:b/>
          <w:bCs/>
          <w:color w:val="FF0000"/>
          <w:sz w:val="24"/>
          <w:szCs w:val="24"/>
        </w:rPr>
        <w:t>非</w:t>
      </w:r>
      <w:proofErr w:type="gramEnd"/>
      <w:r w:rsidRPr="000E1A9D">
        <w:rPr>
          <w:rFonts w:ascii="Times New Roman" w:eastAsia="宋体" w:hAnsi="宋体" w:cs="Times New Roman" w:hint="eastAsia"/>
          <w:b/>
          <w:bCs/>
          <w:color w:val="FF0000"/>
          <w:sz w:val="24"/>
          <w:szCs w:val="24"/>
        </w:rPr>
        <w:t>风险性异常数据和风险性异常数据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的方法。</w:t>
      </w:r>
      <w:r>
        <w:rPr>
          <w:rFonts w:ascii="Times New Roman" w:eastAsia="宋体" w:hAnsi="宋体" w:cs="Times New Roman" w:hint="eastAsia"/>
          <w:sz w:val="24"/>
          <w:szCs w:val="24"/>
        </w:rPr>
        <w:t>【分类】</w:t>
      </w:r>
    </w:p>
    <w:p w14:paraId="776A7636" w14:textId="77777777" w:rsidR="00FE1FDF" w:rsidRDefault="00FE1FDF" w:rsidP="00FE1FDF">
      <w:pPr>
        <w:spacing w:line="360" w:lineRule="auto"/>
        <w:ind w:firstLineChars="200" w:firstLine="482"/>
        <w:rPr>
          <w:rFonts w:ascii="Arial" w:hAnsi="Arial" w:cs="Arial"/>
          <w:color w:val="333333"/>
          <w:shd w:val="clear" w:color="auto" w:fill="EEF0F4"/>
        </w:rPr>
      </w:pPr>
      <w:r>
        <w:rPr>
          <w:rFonts w:ascii="Times New Roman" w:eastAsia="宋体" w:hAnsi="宋体" w:cs="Times New Roman"/>
          <w:b/>
          <w:sz w:val="24"/>
          <w:szCs w:val="24"/>
        </w:rPr>
        <w:t>【</w:t>
      </w:r>
      <w:r>
        <w:rPr>
          <w:rStyle w:val="af3"/>
          <w:rFonts w:ascii="Arial" w:hAnsi="Arial" w:cs="Arial"/>
          <w:color w:val="4D4D4D"/>
          <w:shd w:val="clear" w:color="auto" w:fill="FFFFFF"/>
        </w:rPr>
        <w:t>数据处理：</w:t>
      </w:r>
      <w:r>
        <w:rPr>
          <w:rFonts w:ascii="Arial" w:hAnsi="Arial" w:cs="Arial"/>
          <w:color w:val="4D4D4D"/>
          <w:shd w:val="clear" w:color="auto" w:fill="FFFFFF"/>
        </w:rPr>
        <w:t>100</w:t>
      </w:r>
      <w:r>
        <w:rPr>
          <w:rFonts w:ascii="Arial" w:hAnsi="Arial" w:cs="Arial"/>
          <w:color w:val="4D4D4D"/>
          <w:shd w:val="clear" w:color="auto" w:fill="FFFFFF"/>
        </w:rPr>
        <w:t>个传感器，不知道数据名称的情况，必然是要进行变量筛选的。首推计算</w:t>
      </w:r>
      <w:r>
        <w:rPr>
          <w:rFonts w:ascii="Arial" w:hAnsi="Arial" w:cs="Arial"/>
          <w:color w:val="4D4D4D"/>
          <w:shd w:val="clear" w:color="auto" w:fill="FFFFFF"/>
        </w:rPr>
        <w:t>100</w:t>
      </w:r>
      <w:r>
        <w:rPr>
          <w:rFonts w:ascii="Arial" w:hAnsi="Arial" w:cs="Arial"/>
          <w:color w:val="4D4D4D"/>
          <w:shd w:val="clear" w:color="auto" w:fill="FFFFFF"/>
        </w:rPr>
        <w:t>列之间的欧氏距离做聚类再筛选。</w:t>
      </w:r>
      <w:r>
        <w:rPr>
          <w:rFonts w:ascii="Arial" w:hAnsi="Arial" w:cs="Arial"/>
          <w:color w:val="333333"/>
          <w:shd w:val="clear" w:color="auto" w:fill="EEF0F4"/>
        </w:rPr>
        <w:t>这里的数据降维不要进行标准化、归一化处理，把每一类中选择几个作为新数据集就可以了。】【非风险性</w:t>
      </w:r>
      <w:r>
        <w:rPr>
          <w:rFonts w:ascii="Arial" w:hAnsi="Arial" w:cs="Arial" w:hint="eastAsia"/>
          <w:color w:val="333333"/>
          <w:shd w:val="clear" w:color="auto" w:fill="EEF0F4"/>
        </w:rPr>
        <w:t>异常：单独列中有独立点的存在，只需使用简单的离群点检测即可，并将其剔除。】</w:t>
      </w:r>
    </w:p>
    <w:p w14:paraId="4A45FB37" w14:textId="77777777" w:rsidR="00FE1FDF" w:rsidRPr="007E3D73" w:rsidRDefault="00FE1FDF" w:rsidP="00FE1FDF">
      <w:pPr>
        <w:spacing w:line="360" w:lineRule="auto"/>
        <w:ind w:firstLineChars="200" w:firstLine="482"/>
        <w:rPr>
          <w:rFonts w:ascii="Times New Roman" w:eastAsia="宋体" w:hAnsi="宋体" w:cs="Times New Roman"/>
          <w:bCs/>
          <w:sz w:val="24"/>
          <w:szCs w:val="24"/>
          <w:shd w:val="pct15" w:color="auto" w:fill="FFFFFF"/>
        </w:rPr>
      </w:pPr>
      <w:r w:rsidRPr="007E3D73">
        <w:rPr>
          <w:rFonts w:ascii="Times New Roman" w:eastAsia="宋体" w:hAnsi="宋体" w:cs="Times New Roman" w:hint="eastAsia"/>
          <w:b/>
          <w:sz w:val="24"/>
          <w:szCs w:val="24"/>
          <w:shd w:val="pct15" w:color="auto" w:fill="FFFFFF"/>
        </w:rPr>
        <w:t>【</w:t>
      </w:r>
      <w:r w:rsidRPr="007E3D73">
        <w:rPr>
          <w:rFonts w:ascii="Times New Roman" w:eastAsia="宋体" w:hAnsi="宋体" w:cs="Times New Roman" w:hint="eastAsia"/>
          <w:bCs/>
          <w:sz w:val="24"/>
          <w:szCs w:val="24"/>
          <w:shd w:val="pct15" w:color="auto" w:fill="FFFFFF"/>
        </w:rPr>
        <w:t>对于每列先找出不在正常范围内的数据</w:t>
      </w:r>
      <w:r>
        <w:rPr>
          <w:rFonts w:ascii="Times New Roman" w:eastAsia="宋体" w:hAnsi="宋体" w:cs="Times New Roman" w:hint="eastAsia"/>
          <w:bCs/>
          <w:sz w:val="24"/>
          <w:szCs w:val="24"/>
          <w:shd w:val="pct15" w:color="auto" w:fill="FFFFFF"/>
        </w:rPr>
        <w:t>（假设所有数据服从正向分布，在某个值外面的认为是不正常数据）做上</w:t>
      </w:r>
      <w:r w:rsidRPr="007E3D73">
        <w:rPr>
          <w:rFonts w:ascii="Times New Roman" w:eastAsia="宋体" w:hAnsi="宋体" w:cs="Times New Roman" w:hint="eastAsia"/>
          <w:bCs/>
          <w:sz w:val="24"/>
          <w:szCs w:val="24"/>
          <w:shd w:val="pct15" w:color="auto" w:fill="FFFFFF"/>
        </w:rPr>
        <w:t>标记，然后根据某一时间点所有传感器数据横向，如果在阈值个数之上则认为是纷现形异常。】</w:t>
      </w:r>
    </w:p>
    <w:p w14:paraId="79C341B9" w14:textId="77777777" w:rsidR="00FE1FDF" w:rsidRPr="004C7991" w:rsidRDefault="00FE1FDF" w:rsidP="00FE1FDF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2</w:t>
      </w: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结合问题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的结果，建立数学模型，给出</w:t>
      </w:r>
      <w:r w:rsidRPr="007C3156">
        <w:rPr>
          <w:rFonts w:ascii="Times New Roman" w:eastAsia="宋体" w:hAnsi="宋体" w:cs="Times New Roman" w:hint="eastAsia"/>
          <w:b/>
          <w:bCs/>
          <w:color w:val="FF0000"/>
          <w:sz w:val="24"/>
          <w:szCs w:val="24"/>
        </w:rPr>
        <w:t>风险性异常数据</w:t>
      </w:r>
      <w:r w:rsidRPr="00AE6C0D">
        <w:rPr>
          <w:rFonts w:ascii="Times New Roman" w:eastAsia="宋体" w:hAnsi="宋体" w:cs="Times New Roman" w:hint="eastAsia"/>
          <w:color w:val="FF0000"/>
          <w:sz w:val="24"/>
          <w:szCs w:val="24"/>
        </w:rPr>
        <w:t>异常程度的量化评价方法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，要求使用百分制（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0-100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分）对每个时刻数据异常程度进行评价（分值越高表示异常程度越高）。应用所建立的模型和附件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的数据，找到数据中异常分值最高的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5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个时刻及这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5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个时刻对应的异常传感器编号（每个时刻</w:t>
      </w:r>
      <w:proofErr w:type="gramStart"/>
      <w:r w:rsidRPr="004C7991">
        <w:rPr>
          <w:rFonts w:ascii="Times New Roman" w:eastAsia="宋体" w:hAnsi="宋体" w:cs="Times New Roman" w:hint="eastAsia"/>
          <w:sz w:val="24"/>
          <w:szCs w:val="24"/>
        </w:rPr>
        <w:t>只填</w:t>
      </w:r>
      <w:r w:rsidRPr="00DC3B99">
        <w:rPr>
          <w:rFonts w:ascii="Times New Roman" w:eastAsia="宋体" w:hAnsi="宋体" w:cs="Times New Roman" w:hint="eastAsia"/>
          <w:sz w:val="24"/>
          <w:szCs w:val="24"/>
        </w:rPr>
        <w:t>风异常</w:t>
      </w:r>
      <w:proofErr w:type="gramEnd"/>
      <w:r w:rsidRPr="00DC3B99">
        <w:rPr>
          <w:rFonts w:ascii="Times New Roman" w:eastAsia="宋体" w:hAnsi="宋体" w:cs="Times New Roman" w:hint="eastAsia"/>
          <w:sz w:val="24"/>
          <w:szCs w:val="24"/>
        </w:rPr>
        <w:t>的。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写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5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个异常程度最高的传感器编号，异常传感器不足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5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个则无需填满；如果得分为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0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，可以不用填写异常传感器编号），并给出数学模型对所得结果进行评价。</w:t>
      </w:r>
    </w:p>
    <w:p w14:paraId="52BD40C1" w14:textId="77777777" w:rsidR="00FE1FDF" w:rsidRPr="004C7991" w:rsidRDefault="00FE1FDF" w:rsidP="00FE1FDF">
      <w:pPr>
        <w:pStyle w:val="ac"/>
        <w:adjustRightInd w:val="0"/>
        <w:spacing w:beforeLines="50" w:before="156" w:line="360" w:lineRule="auto"/>
        <w:ind w:left="420" w:firstLineChars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60C50D7" wp14:editId="01863714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6479540" cy="53149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表</w:t>
      </w: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 </w:t>
      </w: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问题</w:t>
      </w: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的结果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263"/>
        <w:gridCol w:w="1263"/>
        <w:gridCol w:w="1263"/>
        <w:gridCol w:w="1263"/>
        <w:gridCol w:w="1264"/>
      </w:tblGrid>
      <w:tr w:rsidR="00FE1FDF" w:rsidRPr="004C7991" w14:paraId="5019F48D" w14:textId="77777777" w:rsidTr="00B075D2"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416A1157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1D281FA8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第一高分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27533CD6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第二高分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3F519830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第三高分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384836FD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第四高分</w:t>
            </w: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 w14:paraId="457261AD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第五高分</w:t>
            </w:r>
          </w:p>
        </w:tc>
      </w:tr>
      <w:tr w:rsidR="00FE1FDF" w:rsidRPr="004C7991" w14:paraId="40D75860" w14:textId="77777777" w:rsidTr="00B075D2"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0EC7A2BD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异常程度得分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1BBAD426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461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69698514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443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102330DA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431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3115D3D8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429</w:t>
            </w: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 w14:paraId="2D6CC53C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392</w:t>
            </w:r>
          </w:p>
        </w:tc>
      </w:tr>
      <w:tr w:rsidR="00FE1FDF" w:rsidRPr="004C7991" w14:paraId="4DA94F3F" w14:textId="77777777" w:rsidTr="00B075D2"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206642F4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异常时刻编号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0E234995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9: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58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:1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7ACAA2C8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9:58:3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4AD3C1B3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9:5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38BAD15C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9: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 w14:paraId="71FE8E63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9: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</w:tr>
      <w:tr w:rsidR="00FE1FDF" w:rsidRPr="004C7991" w14:paraId="472955C5" w14:textId="77777777" w:rsidTr="00B075D2"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7351F149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29A26FB6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57A46C10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59D27E93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7B4EA24B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 w14:paraId="12B50FBC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4C7991" w14:paraId="445216A6" w14:textId="77777777" w:rsidTr="00B075D2"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17CC426E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121D43F7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07C51195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2E40331C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6FF57290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 w14:paraId="363903C3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4C7991" w14:paraId="0AFCB837" w14:textId="77777777" w:rsidTr="00B075D2"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1C3BAABC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3811AC43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190A6880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3F57A807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20D5F0DB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 w14:paraId="4A85D301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4C7991" w14:paraId="352951B8" w14:textId="77777777" w:rsidTr="00B075D2"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1C33CA35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09E11DE3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1C443DA5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00FDB4EB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201243E9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 w14:paraId="77C3FF62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4C7991" w14:paraId="141D5F4E" w14:textId="77777777" w:rsidTr="00B075D2"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0D30CC80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2421F702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460DDD85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1CF81055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73975E9F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 w14:paraId="1116007C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5DDE709" w14:textId="77777777" w:rsidR="00FE1FDF" w:rsidRPr="004C7991" w:rsidRDefault="00FE1FDF" w:rsidP="00FE1FDF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F52AD8" w14:textId="77777777" w:rsidR="00FE1FDF" w:rsidRPr="004C7991" w:rsidRDefault="00FE1FDF" w:rsidP="00FE1FDF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3</w:t>
      </w: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为了</w:t>
      </w:r>
      <w:r w:rsidRPr="00E61966">
        <w:rPr>
          <w:rFonts w:ascii="Times New Roman" w:eastAsia="宋体" w:hAnsi="宋体" w:cs="Times New Roman" w:hint="eastAsia"/>
          <w:color w:val="FF0000"/>
          <w:sz w:val="24"/>
          <w:szCs w:val="24"/>
        </w:rPr>
        <w:t>提前发现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未来生产过程中可能存在的风险隐患，</w:t>
      </w:r>
      <w:proofErr w:type="gramStart"/>
      <w:r w:rsidRPr="004C7991">
        <w:rPr>
          <w:rFonts w:ascii="Times New Roman" w:eastAsia="宋体" w:hAnsi="宋体" w:cs="Times New Roman" w:hint="eastAsia"/>
          <w:sz w:val="24"/>
          <w:szCs w:val="24"/>
        </w:rPr>
        <w:t>请建立</w:t>
      </w:r>
      <w:proofErr w:type="gramEnd"/>
      <w:r w:rsidRPr="004C7991">
        <w:rPr>
          <w:rFonts w:ascii="Times New Roman" w:eastAsia="宋体" w:hAnsi="宋体" w:cs="Times New Roman" w:hint="eastAsia"/>
          <w:sz w:val="24"/>
          <w:szCs w:val="24"/>
        </w:rPr>
        <w:t>风险性异常预警模型，预测当日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23:00:00-23:59:59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可能产生的风险性异常。结合问题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中给出的风险性异常程度量化评价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lastRenderedPageBreak/>
        <w:t>方法，指出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23:00:00-23:59:59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中四个时间段（见表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），每个时间段内的最高异常分值及对应的异常传感器编号（只填写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5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个异常程度最高的传感器编号，异常传感器不足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5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个则无需填满；如果得分为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0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，可以不用填写异常传感器编号）。</w:t>
      </w:r>
    </w:p>
    <w:p w14:paraId="147993DC" w14:textId="77777777" w:rsidR="00FE1FDF" w:rsidRPr="004C7991" w:rsidRDefault="00FE1FDF" w:rsidP="00FE1FDF">
      <w:pPr>
        <w:pStyle w:val="ac"/>
        <w:adjustRightInd w:val="0"/>
        <w:spacing w:beforeLines="50" w:before="156" w:line="360" w:lineRule="auto"/>
        <w:ind w:left="420" w:firstLineChars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表</w:t>
      </w: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 </w:t>
      </w: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问题</w:t>
      </w: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的结果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56"/>
        <w:gridCol w:w="2003"/>
        <w:gridCol w:w="2003"/>
        <w:gridCol w:w="2003"/>
        <w:gridCol w:w="2003"/>
      </w:tblGrid>
      <w:tr w:rsidR="00FE1FDF" w:rsidRPr="004C7991" w14:paraId="50BF1EA1" w14:textId="77777777" w:rsidTr="00B075D2"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  <w:vAlign w:val="center"/>
          </w:tcPr>
          <w:p w14:paraId="172A2E46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时间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483DF49E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23:00:00-23:14:59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0BDE2C4A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23:15:00-23:29:59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6555D305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23:30:00-23:44:59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288D533D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23:45:00-23:59:59</w:t>
            </w:r>
          </w:p>
        </w:tc>
      </w:tr>
      <w:tr w:rsidR="00FE1FDF" w:rsidRPr="004C7991" w14:paraId="37A9D81E" w14:textId="77777777" w:rsidTr="00B075D2"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  <w:vAlign w:val="center"/>
          </w:tcPr>
          <w:p w14:paraId="4F06EDAA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异常最高分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57D8712B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257A535E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60DD0155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1988FEF6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4C7991" w14:paraId="049145F8" w14:textId="77777777" w:rsidTr="00B075D2"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</w:tcPr>
          <w:p w14:paraId="09D4CBF2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43A0BC9C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08708145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5F1BEA50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4CF8EC62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4C7991" w14:paraId="23B4E170" w14:textId="77777777" w:rsidTr="00B075D2"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</w:tcPr>
          <w:p w14:paraId="5435F0D1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346464D5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0A7D103B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7AE45A88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25720EF7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4C7991" w14:paraId="3AEE1C54" w14:textId="77777777" w:rsidTr="00B075D2"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</w:tcPr>
          <w:p w14:paraId="6D395901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4C187AF7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62323C75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3C462F78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6B97D5B3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4C7991" w14:paraId="3F51A0D0" w14:textId="77777777" w:rsidTr="00B075D2"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</w:tcPr>
          <w:p w14:paraId="5BC1965C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2CB22B14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4A2B6812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7E445127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1DEA4479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4C7991" w14:paraId="7668D446" w14:textId="77777777" w:rsidTr="00B075D2"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</w:tcPr>
          <w:p w14:paraId="399310A6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59F275E9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45A26208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0197A673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31D93F94" w14:textId="77777777" w:rsidR="00FE1FDF" w:rsidRPr="004C7991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EA48006" w14:textId="77777777" w:rsidR="00FE1FDF" w:rsidRPr="004C7991" w:rsidRDefault="00FE1FDF" w:rsidP="00FE1F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D02857" w14:textId="77777777" w:rsidR="00FE1FDF" w:rsidRPr="004C7991" w:rsidRDefault="00FE1FDF" w:rsidP="00FE1FDF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4</w:t>
      </w: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根据问题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和问题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3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中的结果，建立数学模型对该生产企业整个生产系统的</w:t>
      </w:r>
      <w:r w:rsidRPr="00E61966">
        <w:rPr>
          <w:rFonts w:ascii="Times New Roman" w:eastAsia="宋体" w:hAnsi="宋体" w:cs="Times New Roman" w:hint="eastAsia"/>
          <w:color w:val="FF0000"/>
          <w:sz w:val="24"/>
          <w:szCs w:val="24"/>
        </w:rPr>
        <w:t>安全性进行评价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，请在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00:00:00-23:59:59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内每隔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30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分钟，用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0-100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分进行安全性评分，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0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分表示安全性最低，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100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分表示安全性最高（包括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00:00:00-23:00:00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的得分和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23:00:00-23:59:59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的预测得分</w:t>
      </w:r>
      <w:r w:rsidRPr="004C7991">
        <w:rPr>
          <w:rFonts w:ascii="Times New Roman" w:eastAsia="宋体" w:hAnsi="宋体" w:cs="Times New Roman"/>
          <w:sz w:val="24"/>
          <w:szCs w:val="24"/>
        </w:rPr>
        <w:t>）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，并用适当的方法对所给评分的结果进行评价和敏感性分析。</w:t>
      </w:r>
    </w:p>
    <w:p w14:paraId="07A87A5C" w14:textId="77777777" w:rsidR="00FE1FDF" w:rsidRPr="00E83777" w:rsidRDefault="00FE1FDF" w:rsidP="00FE1FDF">
      <w:pPr>
        <w:pStyle w:val="ac"/>
        <w:adjustRightInd w:val="0"/>
        <w:spacing w:beforeLines="50" w:before="156" w:line="360" w:lineRule="auto"/>
        <w:ind w:left="420" w:firstLineChars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777">
        <w:rPr>
          <w:rFonts w:ascii="Times New Roman" w:hAnsi="Times New Roman" w:cs="Times New Roman"/>
          <w:color w:val="000000" w:themeColor="text1"/>
          <w:sz w:val="24"/>
          <w:szCs w:val="24"/>
        </w:rPr>
        <w:t>表</w:t>
      </w:r>
      <w:r w:rsidRPr="00E837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 </w:t>
      </w:r>
      <w:r w:rsidRPr="00E83777">
        <w:rPr>
          <w:rFonts w:ascii="Times New Roman" w:hAnsi="Times New Roman" w:cs="Times New Roman"/>
          <w:color w:val="000000" w:themeColor="text1"/>
          <w:sz w:val="24"/>
          <w:szCs w:val="24"/>
        </w:rPr>
        <w:t>问题</w:t>
      </w:r>
      <w:r w:rsidRPr="00E83777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E83777">
        <w:rPr>
          <w:rFonts w:ascii="Times New Roman" w:hAnsi="Times New Roman" w:cs="Times New Roman"/>
          <w:color w:val="000000" w:themeColor="text1"/>
          <w:sz w:val="24"/>
          <w:szCs w:val="24"/>
        </w:rPr>
        <w:t>的结果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E1FDF" w:rsidRPr="00E83777" w14:paraId="716AD6A9" w14:textId="77777777" w:rsidTr="00B075D2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656ACC7F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时间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4D34235D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安全性评分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643D90F5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时间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28EEEF9B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安全性评分</w:t>
            </w:r>
          </w:p>
        </w:tc>
      </w:tr>
      <w:tr w:rsidR="00FE1FDF" w:rsidRPr="00E83777" w14:paraId="6F9EFC2C" w14:textId="77777777" w:rsidTr="00B075D2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2ABA0AEE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3E4217EA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089C427B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6DAF0D52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E83777" w14:paraId="475AC9F2" w14:textId="77777777" w:rsidTr="00B075D2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413D07B7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5D5DC854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71DB17FA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7D33CD60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E83777" w14:paraId="675DC7BE" w14:textId="77777777" w:rsidTr="00B075D2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01021C50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4904E2E8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5B81C0D0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1BCECB66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E83777" w14:paraId="7C69EB87" w14:textId="77777777" w:rsidTr="00B075D2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13C4AD00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7B2D9ED4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2033364F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67B741F3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E83777" w14:paraId="3FEA09FA" w14:textId="77777777" w:rsidTr="00B075D2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067D9B99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1BC6F24F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3A4A7D3E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56B3845F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E83777" w14:paraId="61CE53CA" w14:textId="77777777" w:rsidTr="00B075D2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108D9104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22010E16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1D862E59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3FACC354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E83777" w14:paraId="72E9FA75" w14:textId="77777777" w:rsidTr="00B075D2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43716A43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71066C2C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1E70BA0A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659DD464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E83777" w14:paraId="17C377B2" w14:textId="77777777" w:rsidTr="00B075D2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153A5D8E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7B23DE95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2A1EFDB4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01F7BABC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E83777" w14:paraId="4B80852B" w14:textId="77777777" w:rsidTr="00B075D2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40D3A063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11BCD3B4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14125CC9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1F7E4DEF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E83777" w14:paraId="089BF278" w14:textId="77777777" w:rsidTr="00B075D2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1C819711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328D35DA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6E57BB64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36BCEB4E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E83777" w14:paraId="500E4810" w14:textId="77777777" w:rsidTr="00B075D2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61B1A4FB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771324A5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3471CAA0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0C771932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E83777" w14:paraId="7D82C20D" w14:textId="77777777" w:rsidTr="00B075D2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4EEF70CB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06:00:00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52C6F390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357AB0A8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3ED7F29A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E83777" w14:paraId="55C14AF6" w14:textId="77777777" w:rsidTr="00B075D2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1C5B7133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7B126A65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0C889FBA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70645FEF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E83777" w14:paraId="5046C679" w14:textId="77777777" w:rsidTr="00B075D2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73659203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1A9F6458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6FD94321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7CF14DE8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E83777" w14:paraId="5ED8A4F1" w14:textId="77777777" w:rsidTr="00B075D2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46390046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13CC61FD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22D7D13F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4C83296A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E83777" w14:paraId="19113BE9" w14:textId="77777777" w:rsidTr="00B075D2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383C9ECC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08A4CB82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351FF412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25E33912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E83777" w14:paraId="2A208382" w14:textId="77777777" w:rsidTr="00B075D2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4534215A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7BF04D03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4CC76BB1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197B4C08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E83777" w14:paraId="7BCE8D53" w14:textId="77777777" w:rsidTr="00B075D2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3C61D956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10DB7A2F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4EEB0A8E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2A00CD3E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E83777" w14:paraId="43EE0233" w14:textId="77777777" w:rsidTr="00B075D2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3E10A622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1FC23F4B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7A02EB05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5CFF29A8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E83777" w14:paraId="3172F893" w14:textId="77777777" w:rsidTr="00B075D2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1CD73526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071EA563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3DBB6B61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5A134CB7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E83777" w14:paraId="274B5222" w14:textId="77777777" w:rsidTr="00B075D2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22B6EF0E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5EFDA2C8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435AC36C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0C07EE3D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E83777" w14:paraId="2AD8374C" w14:textId="77777777" w:rsidTr="00B075D2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0F9AB021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3C63AA4B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5688E3F3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5C9DBFE9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E83777" w14:paraId="4308B810" w14:textId="77777777" w:rsidTr="00B075D2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43CE166E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543F602A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1E58FBCF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56C0F1CA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1FDF" w:rsidRPr="00E83777" w14:paraId="01B88CFF" w14:textId="77777777" w:rsidTr="00B075D2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408A03F2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09C6355B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13F9A0C1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23:59:59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6A98C488" w14:textId="77777777" w:rsidR="00FE1FDF" w:rsidRPr="00E83777" w:rsidRDefault="00FE1FDF" w:rsidP="00B075D2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005C238" w14:textId="77777777" w:rsidR="00FE1FDF" w:rsidRDefault="00FE1FDF" w:rsidP="00FE1F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完成时间为：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日至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月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日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点，每个队只提交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份，由队长提交，将论文电子版发至：</w:t>
      </w:r>
      <w:hyperlink r:id="rId9" w:history="1">
        <w:r w:rsidRPr="00357730">
          <w:rPr>
            <w:rStyle w:val="af2"/>
            <w:rFonts w:ascii="Times New Roman" w:hAnsi="Times New Roman" w:cs="Times New Roman" w:hint="eastAsia"/>
            <w:sz w:val="24"/>
            <w:szCs w:val="24"/>
          </w:rPr>
          <w:t>m</w:t>
        </w:r>
        <w:r w:rsidRPr="00357730">
          <w:rPr>
            <w:rStyle w:val="af2"/>
            <w:rFonts w:ascii="Times New Roman" w:hAnsi="Times New Roman" w:cs="Times New Roman"/>
            <w:sz w:val="24"/>
            <w:szCs w:val="24"/>
          </w:rPr>
          <w:t>athchen@126.com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89EF0" w14:textId="77777777" w:rsidR="00FE1FDF" w:rsidRPr="002C1EB3" w:rsidRDefault="00FE1FDF" w:rsidP="00FE1FD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C1EB3">
        <w:rPr>
          <w:rFonts w:ascii="Times New Roman" w:hAnsi="Times New Roman" w:cs="Times New Roman" w:hint="eastAsia"/>
          <w:color w:val="FF0000"/>
          <w:sz w:val="24"/>
          <w:szCs w:val="24"/>
        </w:rPr>
        <w:t>要求：</w:t>
      </w:r>
      <w:r w:rsidRPr="002C1EB3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 w:rsidRPr="002C1EB3">
        <w:rPr>
          <w:rFonts w:ascii="Times New Roman" w:hAnsi="Times New Roman" w:cs="Times New Roman" w:hint="eastAsia"/>
          <w:color w:val="FF0000"/>
          <w:sz w:val="24"/>
          <w:szCs w:val="24"/>
        </w:rPr>
        <w:t>文件名培训队号</w:t>
      </w:r>
      <w:r w:rsidRPr="002C1EB3">
        <w:rPr>
          <w:rFonts w:ascii="Times New Roman" w:hAnsi="Times New Roman" w:cs="Times New Roman" w:hint="eastAsia"/>
          <w:color w:val="FF0000"/>
          <w:sz w:val="24"/>
          <w:szCs w:val="24"/>
        </w:rPr>
        <w:t>+</w:t>
      </w:r>
      <w:r w:rsidRPr="002C1EB3">
        <w:rPr>
          <w:rFonts w:ascii="Times New Roman" w:hAnsi="Times New Roman" w:cs="Times New Roman" w:hint="eastAsia"/>
          <w:color w:val="FF0000"/>
          <w:sz w:val="24"/>
          <w:szCs w:val="24"/>
        </w:rPr>
        <w:t>队长名；</w:t>
      </w:r>
    </w:p>
    <w:p w14:paraId="37F61755" w14:textId="77777777" w:rsidR="00FE1FDF" w:rsidRPr="002C1EB3" w:rsidRDefault="00FE1FDF" w:rsidP="00FE1FD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C1EB3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2C1EB3">
        <w:rPr>
          <w:rFonts w:ascii="Times New Roman" w:hAnsi="Times New Roman" w:cs="Times New Roman"/>
          <w:color w:val="FF0000"/>
          <w:sz w:val="24"/>
          <w:szCs w:val="24"/>
        </w:rPr>
        <w:t xml:space="preserve">     2 </w:t>
      </w:r>
      <w:r w:rsidRPr="002C1EB3">
        <w:rPr>
          <w:rFonts w:ascii="Times New Roman" w:hAnsi="Times New Roman" w:cs="Times New Roman" w:hint="eastAsia"/>
          <w:color w:val="FF0000"/>
          <w:sz w:val="24"/>
          <w:szCs w:val="24"/>
        </w:rPr>
        <w:t>论文正文</w:t>
      </w:r>
      <w:r w:rsidRPr="002C1EB3">
        <w:rPr>
          <w:rFonts w:ascii="Times New Roman" w:hAnsi="Times New Roman" w:cs="Times New Roman" w:hint="eastAsia"/>
          <w:color w:val="FF0000"/>
          <w:sz w:val="24"/>
          <w:szCs w:val="24"/>
        </w:rPr>
        <w:t>5</w:t>
      </w:r>
      <w:r w:rsidRPr="002C1EB3">
        <w:rPr>
          <w:rFonts w:ascii="Times New Roman" w:hAnsi="Times New Roman" w:cs="Times New Roman" w:hint="eastAsia"/>
          <w:color w:val="FF0000"/>
          <w:sz w:val="24"/>
          <w:szCs w:val="24"/>
        </w:rPr>
        <w:t>号字，标题</w:t>
      </w:r>
      <w:r w:rsidRPr="002C1EB3">
        <w:rPr>
          <w:rFonts w:ascii="Times New Roman" w:hAnsi="Times New Roman" w:cs="Times New Roman" w:hint="eastAsia"/>
          <w:color w:val="FF0000"/>
          <w:sz w:val="24"/>
          <w:szCs w:val="24"/>
        </w:rPr>
        <w:t>4</w:t>
      </w:r>
      <w:r w:rsidRPr="002C1EB3">
        <w:rPr>
          <w:rFonts w:ascii="Times New Roman" w:hAnsi="Times New Roman" w:cs="Times New Roman" w:hint="eastAsia"/>
          <w:color w:val="FF0000"/>
          <w:sz w:val="24"/>
          <w:szCs w:val="24"/>
        </w:rPr>
        <w:t>号字，字体不限，正文不少于</w:t>
      </w:r>
      <w:r w:rsidRPr="002C1EB3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 w:rsidRPr="002C1EB3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2C1EB3">
        <w:rPr>
          <w:rFonts w:ascii="Times New Roman" w:hAnsi="Times New Roman" w:cs="Times New Roman" w:hint="eastAsia"/>
          <w:color w:val="FF0000"/>
          <w:sz w:val="24"/>
          <w:szCs w:val="24"/>
        </w:rPr>
        <w:t>页</w:t>
      </w:r>
      <w:r w:rsidRPr="002C1EB3">
        <w:rPr>
          <w:rFonts w:ascii="Times New Roman" w:hAnsi="Times New Roman" w:cs="Times New Roman" w:hint="eastAsia"/>
          <w:color w:val="FF0000"/>
          <w:sz w:val="24"/>
          <w:szCs w:val="24"/>
        </w:rPr>
        <w:t>(</w:t>
      </w:r>
      <w:r w:rsidRPr="002C1EB3">
        <w:rPr>
          <w:rFonts w:ascii="Times New Roman" w:hAnsi="Times New Roman" w:cs="Times New Roman" w:hint="eastAsia"/>
          <w:color w:val="FF0000"/>
          <w:sz w:val="24"/>
          <w:szCs w:val="24"/>
        </w:rPr>
        <w:t>不包括摘要，目录及附录</w:t>
      </w:r>
      <w:r w:rsidRPr="002C1EB3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2C1EB3">
        <w:rPr>
          <w:rFonts w:ascii="Times New Roman" w:hAnsi="Times New Roman" w:cs="Times New Roman" w:hint="eastAsia"/>
          <w:color w:val="FF0000"/>
          <w:sz w:val="24"/>
          <w:szCs w:val="24"/>
        </w:rPr>
        <w:t>；</w:t>
      </w:r>
    </w:p>
    <w:p w14:paraId="76E9EFEB" w14:textId="77777777" w:rsidR="00FE1FDF" w:rsidRPr="002C1EB3" w:rsidRDefault="00FE1FDF" w:rsidP="00FE1FD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C1E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C1EB3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2C1EB3">
        <w:rPr>
          <w:rFonts w:ascii="Times New Roman" w:hAnsi="Times New Roman" w:cs="Times New Roman"/>
          <w:color w:val="FF0000"/>
          <w:sz w:val="24"/>
          <w:szCs w:val="24"/>
        </w:rPr>
        <w:t xml:space="preserve">    3</w:t>
      </w:r>
      <w:r w:rsidRPr="002C1EB3">
        <w:rPr>
          <w:rFonts w:ascii="Times New Roman" w:hAnsi="Times New Roman" w:cs="Times New Roman" w:hint="eastAsia"/>
          <w:color w:val="FF0000"/>
          <w:sz w:val="24"/>
          <w:szCs w:val="24"/>
        </w:rPr>
        <w:t>本次练习老队员可以不提交论文，新队员根据论文提交及论文质量原则上末位淘汰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不超过</w:t>
      </w:r>
      <w:r w:rsidRPr="002C1EB3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2C1EB3">
        <w:rPr>
          <w:rFonts w:ascii="Times New Roman" w:hAnsi="Times New Roman" w:cs="Times New Roman" w:hint="eastAsia"/>
          <w:color w:val="FF0000"/>
          <w:sz w:val="24"/>
          <w:szCs w:val="24"/>
        </w:rPr>
        <w:t>队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&lt;1</w:t>
      </w:r>
      <w:r>
        <w:rPr>
          <w:rFonts w:ascii="Times New Roman" w:hAnsi="Times New Roman" w:cs="Times New Roman"/>
          <w:color w:val="FF0000"/>
          <w:sz w:val="24"/>
          <w:szCs w:val="24"/>
        </w:rPr>
        <w:t>0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%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）</w:t>
      </w:r>
      <w:r w:rsidRPr="002C1EB3">
        <w:rPr>
          <w:rFonts w:ascii="Times New Roman" w:hAnsi="Times New Roman" w:cs="Times New Roman" w:hint="eastAsia"/>
          <w:color w:val="FF0000"/>
          <w:sz w:val="24"/>
          <w:szCs w:val="24"/>
        </w:rPr>
        <w:t>，如果总体论文质量较高，可以不淘汰。</w:t>
      </w:r>
    </w:p>
    <w:p w14:paraId="07A5F4A0" w14:textId="77777777" w:rsidR="00FE1FDF" w:rsidRPr="002C1EB3" w:rsidRDefault="00FE1FDF" w:rsidP="00FE1FD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C1EB3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</w:p>
    <w:p w14:paraId="5F5A2277" w14:textId="5B391F97" w:rsidR="009F690D" w:rsidRPr="00FE1FDF" w:rsidRDefault="009F690D" w:rsidP="00FE1FDF"/>
    <w:sectPr w:rsidR="009F690D" w:rsidRPr="00FE1FDF" w:rsidSect="00740300">
      <w:footerReference w:type="default" r:id="rId10"/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308C8" w14:textId="77777777" w:rsidR="001F6AD1" w:rsidRDefault="001F6AD1" w:rsidP="002622E8">
      <w:r>
        <w:separator/>
      </w:r>
    </w:p>
  </w:endnote>
  <w:endnote w:type="continuationSeparator" w:id="0">
    <w:p w14:paraId="5BF7D15E" w14:textId="77777777" w:rsidR="001F6AD1" w:rsidRDefault="001F6AD1" w:rsidP="0026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795166"/>
      <w:docPartObj>
        <w:docPartGallery w:val="Page Numbers (Bottom of Page)"/>
        <w:docPartUnique/>
      </w:docPartObj>
    </w:sdtPr>
    <w:sdtEndPr/>
    <w:sdtContent>
      <w:p w14:paraId="156AAE19" w14:textId="4CD2DCAA" w:rsidR="004C7991" w:rsidRDefault="004C79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1763" w:rsidRPr="00431763">
          <w:rPr>
            <w:noProof/>
            <w:lang w:val="zh-CN"/>
          </w:rPr>
          <w:t>3</w:t>
        </w:r>
        <w:r>
          <w:fldChar w:fldCharType="end"/>
        </w:r>
      </w:p>
    </w:sdtContent>
  </w:sdt>
  <w:p w14:paraId="65A486BC" w14:textId="77777777" w:rsidR="004C7991" w:rsidRDefault="004C79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B0DA7" w14:textId="77777777" w:rsidR="001F6AD1" w:rsidRDefault="001F6AD1" w:rsidP="002622E8">
      <w:r>
        <w:separator/>
      </w:r>
    </w:p>
  </w:footnote>
  <w:footnote w:type="continuationSeparator" w:id="0">
    <w:p w14:paraId="6F766373" w14:textId="77777777" w:rsidR="001F6AD1" w:rsidRDefault="001F6AD1" w:rsidP="00262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80E"/>
    <w:multiLevelType w:val="hybridMultilevel"/>
    <w:tmpl w:val="7E840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AF0AA5"/>
    <w:multiLevelType w:val="hybridMultilevel"/>
    <w:tmpl w:val="1C30C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E455ED"/>
    <w:multiLevelType w:val="hybridMultilevel"/>
    <w:tmpl w:val="8F80A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E54DA0"/>
    <w:multiLevelType w:val="hybridMultilevel"/>
    <w:tmpl w:val="D2046ACC"/>
    <w:lvl w:ilvl="0" w:tplc="830289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970A16"/>
    <w:multiLevelType w:val="hybridMultilevel"/>
    <w:tmpl w:val="9D5C4022"/>
    <w:lvl w:ilvl="0" w:tplc="8A3A7AFC">
      <w:start w:val="1"/>
      <w:numFmt w:val="decimal"/>
      <w:lvlText w:val="注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2E8"/>
    <w:rsid w:val="000103F0"/>
    <w:rsid w:val="00010BCF"/>
    <w:rsid w:val="00024FC8"/>
    <w:rsid w:val="00032797"/>
    <w:rsid w:val="00052361"/>
    <w:rsid w:val="00066F7C"/>
    <w:rsid w:val="00075FA9"/>
    <w:rsid w:val="00085F9D"/>
    <w:rsid w:val="00086B62"/>
    <w:rsid w:val="00090D75"/>
    <w:rsid w:val="000A6084"/>
    <w:rsid w:val="000B5252"/>
    <w:rsid w:val="000C07DD"/>
    <w:rsid w:val="000D69EF"/>
    <w:rsid w:val="000E1A46"/>
    <w:rsid w:val="000E1A9D"/>
    <w:rsid w:val="000E7B37"/>
    <w:rsid w:val="000F0943"/>
    <w:rsid w:val="000F5666"/>
    <w:rsid w:val="001576FB"/>
    <w:rsid w:val="00157764"/>
    <w:rsid w:val="001633F2"/>
    <w:rsid w:val="00171935"/>
    <w:rsid w:val="00171FFE"/>
    <w:rsid w:val="0017590D"/>
    <w:rsid w:val="001828C9"/>
    <w:rsid w:val="00185B25"/>
    <w:rsid w:val="001A1399"/>
    <w:rsid w:val="001A4792"/>
    <w:rsid w:val="001B3260"/>
    <w:rsid w:val="001B5966"/>
    <w:rsid w:val="001C0FB9"/>
    <w:rsid w:val="001C6E61"/>
    <w:rsid w:val="001D05E5"/>
    <w:rsid w:val="001D5CE6"/>
    <w:rsid w:val="001E3788"/>
    <w:rsid w:val="001E4C56"/>
    <w:rsid w:val="001E67F4"/>
    <w:rsid w:val="001E6B97"/>
    <w:rsid w:val="001F28C2"/>
    <w:rsid w:val="001F6AD1"/>
    <w:rsid w:val="002003E7"/>
    <w:rsid w:val="00202DA2"/>
    <w:rsid w:val="00203B2D"/>
    <w:rsid w:val="00214D7E"/>
    <w:rsid w:val="00233E22"/>
    <w:rsid w:val="002455FD"/>
    <w:rsid w:val="00246995"/>
    <w:rsid w:val="002622E8"/>
    <w:rsid w:val="002673C2"/>
    <w:rsid w:val="00280E0B"/>
    <w:rsid w:val="002A6791"/>
    <w:rsid w:val="002C1EB3"/>
    <w:rsid w:val="002D6293"/>
    <w:rsid w:val="002E112A"/>
    <w:rsid w:val="002E2167"/>
    <w:rsid w:val="002E6AFB"/>
    <w:rsid w:val="00307598"/>
    <w:rsid w:val="00307754"/>
    <w:rsid w:val="00311582"/>
    <w:rsid w:val="003123B6"/>
    <w:rsid w:val="00317EBA"/>
    <w:rsid w:val="0032766B"/>
    <w:rsid w:val="00333B1B"/>
    <w:rsid w:val="00346299"/>
    <w:rsid w:val="00370D42"/>
    <w:rsid w:val="003727CF"/>
    <w:rsid w:val="00372DCC"/>
    <w:rsid w:val="00375678"/>
    <w:rsid w:val="00377361"/>
    <w:rsid w:val="00387408"/>
    <w:rsid w:val="003A09D1"/>
    <w:rsid w:val="003B24DF"/>
    <w:rsid w:val="003B36AE"/>
    <w:rsid w:val="003C05D7"/>
    <w:rsid w:val="003C2501"/>
    <w:rsid w:val="003C7F62"/>
    <w:rsid w:val="003D3333"/>
    <w:rsid w:val="003D3652"/>
    <w:rsid w:val="003E0E85"/>
    <w:rsid w:val="00422D6F"/>
    <w:rsid w:val="00431763"/>
    <w:rsid w:val="00436B03"/>
    <w:rsid w:val="004377B2"/>
    <w:rsid w:val="004421DC"/>
    <w:rsid w:val="00454F2A"/>
    <w:rsid w:val="00465330"/>
    <w:rsid w:val="00473CC4"/>
    <w:rsid w:val="00475430"/>
    <w:rsid w:val="00481ABD"/>
    <w:rsid w:val="00495862"/>
    <w:rsid w:val="004B3E82"/>
    <w:rsid w:val="004C74EA"/>
    <w:rsid w:val="004C7991"/>
    <w:rsid w:val="004D29A2"/>
    <w:rsid w:val="004F01E9"/>
    <w:rsid w:val="005163D4"/>
    <w:rsid w:val="005232E3"/>
    <w:rsid w:val="00531C89"/>
    <w:rsid w:val="00555696"/>
    <w:rsid w:val="005669D4"/>
    <w:rsid w:val="00572C97"/>
    <w:rsid w:val="005937D0"/>
    <w:rsid w:val="00594315"/>
    <w:rsid w:val="005A0ACE"/>
    <w:rsid w:val="005A71F7"/>
    <w:rsid w:val="005B213F"/>
    <w:rsid w:val="005B3AC2"/>
    <w:rsid w:val="005C33E8"/>
    <w:rsid w:val="005E2FF5"/>
    <w:rsid w:val="005F5D49"/>
    <w:rsid w:val="00635B6D"/>
    <w:rsid w:val="006515F0"/>
    <w:rsid w:val="006646DC"/>
    <w:rsid w:val="00682920"/>
    <w:rsid w:val="00686A0C"/>
    <w:rsid w:val="00690A1F"/>
    <w:rsid w:val="0069100D"/>
    <w:rsid w:val="006A5037"/>
    <w:rsid w:val="006B7DF5"/>
    <w:rsid w:val="006C1F89"/>
    <w:rsid w:val="006D4E65"/>
    <w:rsid w:val="006E12A5"/>
    <w:rsid w:val="006E2ADC"/>
    <w:rsid w:val="006E3A87"/>
    <w:rsid w:val="006F384B"/>
    <w:rsid w:val="0070320E"/>
    <w:rsid w:val="00707651"/>
    <w:rsid w:val="00734393"/>
    <w:rsid w:val="00740300"/>
    <w:rsid w:val="007425C2"/>
    <w:rsid w:val="00743274"/>
    <w:rsid w:val="00745E10"/>
    <w:rsid w:val="00750880"/>
    <w:rsid w:val="007533D4"/>
    <w:rsid w:val="00753658"/>
    <w:rsid w:val="00767677"/>
    <w:rsid w:val="0076794F"/>
    <w:rsid w:val="007705A8"/>
    <w:rsid w:val="007764E6"/>
    <w:rsid w:val="00780B61"/>
    <w:rsid w:val="00792D84"/>
    <w:rsid w:val="007A4A48"/>
    <w:rsid w:val="007A4F05"/>
    <w:rsid w:val="007E3112"/>
    <w:rsid w:val="007E3D73"/>
    <w:rsid w:val="007F255D"/>
    <w:rsid w:val="007F7C68"/>
    <w:rsid w:val="008023F5"/>
    <w:rsid w:val="008177FA"/>
    <w:rsid w:val="00820112"/>
    <w:rsid w:val="008258BD"/>
    <w:rsid w:val="00830224"/>
    <w:rsid w:val="00843384"/>
    <w:rsid w:val="00853332"/>
    <w:rsid w:val="00863DD3"/>
    <w:rsid w:val="00872D99"/>
    <w:rsid w:val="008971C7"/>
    <w:rsid w:val="008A1CD8"/>
    <w:rsid w:val="008D612C"/>
    <w:rsid w:val="008F04C5"/>
    <w:rsid w:val="0090706C"/>
    <w:rsid w:val="00911508"/>
    <w:rsid w:val="0092197D"/>
    <w:rsid w:val="00950003"/>
    <w:rsid w:val="00951766"/>
    <w:rsid w:val="009564C5"/>
    <w:rsid w:val="00960D17"/>
    <w:rsid w:val="00966F46"/>
    <w:rsid w:val="009A5013"/>
    <w:rsid w:val="009A7759"/>
    <w:rsid w:val="009C06B5"/>
    <w:rsid w:val="009D1A32"/>
    <w:rsid w:val="009D2D97"/>
    <w:rsid w:val="009E2AF3"/>
    <w:rsid w:val="009E43C7"/>
    <w:rsid w:val="009E740D"/>
    <w:rsid w:val="009F690D"/>
    <w:rsid w:val="00A20365"/>
    <w:rsid w:val="00A307E9"/>
    <w:rsid w:val="00A56755"/>
    <w:rsid w:val="00A57FA2"/>
    <w:rsid w:val="00A6547C"/>
    <w:rsid w:val="00A70699"/>
    <w:rsid w:val="00A71699"/>
    <w:rsid w:val="00A774FC"/>
    <w:rsid w:val="00A81A7C"/>
    <w:rsid w:val="00A90E2B"/>
    <w:rsid w:val="00A92023"/>
    <w:rsid w:val="00AA4179"/>
    <w:rsid w:val="00AB30E1"/>
    <w:rsid w:val="00AC19B5"/>
    <w:rsid w:val="00AC6C43"/>
    <w:rsid w:val="00AE6C0D"/>
    <w:rsid w:val="00AF2DE2"/>
    <w:rsid w:val="00AF56F7"/>
    <w:rsid w:val="00AF6DE0"/>
    <w:rsid w:val="00B14E29"/>
    <w:rsid w:val="00B3266E"/>
    <w:rsid w:val="00B35AC6"/>
    <w:rsid w:val="00B41F5B"/>
    <w:rsid w:val="00B44A4C"/>
    <w:rsid w:val="00B46920"/>
    <w:rsid w:val="00B53DCD"/>
    <w:rsid w:val="00B55CA4"/>
    <w:rsid w:val="00B571AB"/>
    <w:rsid w:val="00B6373B"/>
    <w:rsid w:val="00B6594D"/>
    <w:rsid w:val="00B70396"/>
    <w:rsid w:val="00B724E9"/>
    <w:rsid w:val="00B777DC"/>
    <w:rsid w:val="00B96003"/>
    <w:rsid w:val="00BA01BB"/>
    <w:rsid w:val="00BD4E85"/>
    <w:rsid w:val="00BD71D3"/>
    <w:rsid w:val="00BE63F5"/>
    <w:rsid w:val="00BE7499"/>
    <w:rsid w:val="00BF1423"/>
    <w:rsid w:val="00BF6B84"/>
    <w:rsid w:val="00C07095"/>
    <w:rsid w:val="00C143E7"/>
    <w:rsid w:val="00C215D7"/>
    <w:rsid w:val="00C34F04"/>
    <w:rsid w:val="00C45F83"/>
    <w:rsid w:val="00C56679"/>
    <w:rsid w:val="00C620E7"/>
    <w:rsid w:val="00C67091"/>
    <w:rsid w:val="00C75BF4"/>
    <w:rsid w:val="00C75D44"/>
    <w:rsid w:val="00CA0ED3"/>
    <w:rsid w:val="00CC7B56"/>
    <w:rsid w:val="00CD16D6"/>
    <w:rsid w:val="00CD6FEF"/>
    <w:rsid w:val="00CE50B9"/>
    <w:rsid w:val="00D01C5A"/>
    <w:rsid w:val="00D056E5"/>
    <w:rsid w:val="00D11A69"/>
    <w:rsid w:val="00D35C8D"/>
    <w:rsid w:val="00D63F3C"/>
    <w:rsid w:val="00D65517"/>
    <w:rsid w:val="00D715BA"/>
    <w:rsid w:val="00D71FA3"/>
    <w:rsid w:val="00D72428"/>
    <w:rsid w:val="00D73BC9"/>
    <w:rsid w:val="00D87A0F"/>
    <w:rsid w:val="00D91B2C"/>
    <w:rsid w:val="00DA4A40"/>
    <w:rsid w:val="00DD0158"/>
    <w:rsid w:val="00DE500F"/>
    <w:rsid w:val="00DE66E5"/>
    <w:rsid w:val="00DF2C0E"/>
    <w:rsid w:val="00DF38C2"/>
    <w:rsid w:val="00E1345B"/>
    <w:rsid w:val="00E26A3F"/>
    <w:rsid w:val="00E359EC"/>
    <w:rsid w:val="00E373EE"/>
    <w:rsid w:val="00E425A6"/>
    <w:rsid w:val="00E44DB4"/>
    <w:rsid w:val="00E533E4"/>
    <w:rsid w:val="00E56569"/>
    <w:rsid w:val="00E61966"/>
    <w:rsid w:val="00E706B5"/>
    <w:rsid w:val="00E77C8A"/>
    <w:rsid w:val="00E82CE8"/>
    <w:rsid w:val="00E83777"/>
    <w:rsid w:val="00E83ACC"/>
    <w:rsid w:val="00E83C87"/>
    <w:rsid w:val="00E91F65"/>
    <w:rsid w:val="00E943A5"/>
    <w:rsid w:val="00EA5069"/>
    <w:rsid w:val="00EC1E17"/>
    <w:rsid w:val="00EE3E92"/>
    <w:rsid w:val="00EE710D"/>
    <w:rsid w:val="00EE755D"/>
    <w:rsid w:val="00EF34E9"/>
    <w:rsid w:val="00F23FDB"/>
    <w:rsid w:val="00F26BBD"/>
    <w:rsid w:val="00F31B7A"/>
    <w:rsid w:val="00F32D2C"/>
    <w:rsid w:val="00F3319D"/>
    <w:rsid w:val="00F35E3E"/>
    <w:rsid w:val="00F4144E"/>
    <w:rsid w:val="00F46599"/>
    <w:rsid w:val="00F51258"/>
    <w:rsid w:val="00F5179D"/>
    <w:rsid w:val="00F60308"/>
    <w:rsid w:val="00F77148"/>
    <w:rsid w:val="00F80A0A"/>
    <w:rsid w:val="00F83495"/>
    <w:rsid w:val="00FA3EC2"/>
    <w:rsid w:val="00FA48C7"/>
    <w:rsid w:val="00FC0067"/>
    <w:rsid w:val="00FD034E"/>
    <w:rsid w:val="00FD2CC2"/>
    <w:rsid w:val="00FE1FDF"/>
    <w:rsid w:val="00FE265C"/>
    <w:rsid w:val="00FE48B7"/>
    <w:rsid w:val="00FE49D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F4ABB"/>
  <w15:docId w15:val="{EBEF7EDF-A2AF-42F7-9527-4EC4323E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D4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1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2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15F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Placeholder Text"/>
    <w:basedOn w:val="a0"/>
    <w:uiPriority w:val="99"/>
    <w:semiHidden/>
    <w:rsid w:val="0024699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4699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699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67677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sid w:val="00767677"/>
    <w:rPr>
      <w:rFonts w:ascii="Arial" w:eastAsia="宋体" w:hAnsi="Arial" w:cs="Arial"/>
      <w:color w:val="333333"/>
      <w:kern w:val="0"/>
      <w:szCs w:val="21"/>
    </w:rPr>
  </w:style>
  <w:style w:type="table" w:styleId="aa">
    <w:name w:val="Table Grid"/>
    <w:basedOn w:val="a1"/>
    <w:uiPriority w:val="39"/>
    <w:rsid w:val="001E6B9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rsid w:val="00EF34E9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EF34E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6C1F89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6C1F89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6C1F89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6C1F89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6C1F89"/>
    <w:rPr>
      <w:b/>
      <w:bCs/>
    </w:rPr>
  </w:style>
  <w:style w:type="character" w:styleId="af2">
    <w:name w:val="Hyperlink"/>
    <w:basedOn w:val="a0"/>
    <w:uiPriority w:val="99"/>
    <w:unhideWhenUsed/>
    <w:rsid w:val="009F690D"/>
    <w:rPr>
      <w:color w:val="0000FF" w:themeColor="hyperlink"/>
      <w:u w:val="single"/>
    </w:rPr>
  </w:style>
  <w:style w:type="character" w:styleId="af3">
    <w:name w:val="Strong"/>
    <w:basedOn w:val="a0"/>
    <w:uiPriority w:val="22"/>
    <w:qFormat/>
    <w:rsid w:val="004653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thchen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21D35-C00D-4EB0-9FBE-F38DA0EA0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362</Words>
  <Characters>2065</Characters>
  <Application>Microsoft Office Word</Application>
  <DocSecurity>0</DocSecurity>
  <Lines>17</Lines>
  <Paragraphs>4</Paragraphs>
  <ScaleCrop>false</ScaleCrop>
  <Company>P R C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mathchen</dc:creator>
  <cp:lastModifiedBy>Murvica Christine</cp:lastModifiedBy>
  <cp:revision>11</cp:revision>
  <dcterms:created xsi:type="dcterms:W3CDTF">2021-07-30T08:19:00Z</dcterms:created>
  <dcterms:modified xsi:type="dcterms:W3CDTF">2021-08-06T01:10:00Z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