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ABAC8" w14:textId="36BC5573" w:rsidR="0014309F" w:rsidRPr="00BB0A0E" w:rsidRDefault="00E21181" w:rsidP="00F848C0">
      <w:pPr>
        <w:jc w:val="center"/>
        <w:rPr>
          <w:rFonts w:asciiTheme="majorBidi" w:hAnsiTheme="majorBidi" w:cstheme="majorBidi"/>
        </w:rPr>
      </w:pPr>
      <w:r w:rsidRPr="00BB0A0E">
        <w:rPr>
          <w:rFonts w:asciiTheme="majorBidi" w:hAnsiTheme="majorBidi" w:cstheme="majorBidi"/>
          <w:noProof/>
        </w:rPr>
        <w:drawing>
          <wp:inline distT="0" distB="0" distL="0" distR="0" wp14:anchorId="7226EA07" wp14:editId="5B934CF6">
            <wp:extent cx="6075200" cy="2092569"/>
            <wp:effectExtent l="0" t="0" r="1905" b="3175"/>
            <wp:docPr id="21915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57427" name=""/>
                    <pic:cNvPicPr/>
                  </pic:nvPicPr>
                  <pic:blipFill>
                    <a:blip r:embed="rId6"/>
                    <a:stretch>
                      <a:fillRect/>
                    </a:stretch>
                  </pic:blipFill>
                  <pic:spPr>
                    <a:xfrm>
                      <a:off x="0" y="0"/>
                      <a:ext cx="6089886" cy="2097628"/>
                    </a:xfrm>
                    <a:prstGeom prst="rect">
                      <a:avLst/>
                    </a:prstGeom>
                  </pic:spPr>
                </pic:pic>
              </a:graphicData>
            </a:graphic>
          </wp:inline>
        </w:drawing>
      </w:r>
    </w:p>
    <w:p w14:paraId="77D21B4E" w14:textId="77777777" w:rsidR="00F848C0" w:rsidRPr="00BB0A0E" w:rsidRDefault="00F848C0" w:rsidP="00366FB1">
      <w:pPr>
        <w:jc w:val="both"/>
        <w:rPr>
          <w:rFonts w:asciiTheme="majorBidi" w:hAnsiTheme="majorBidi" w:cstheme="majorBidi"/>
        </w:rPr>
      </w:pPr>
    </w:p>
    <w:p w14:paraId="7478BEF1" w14:textId="77777777" w:rsidR="00F848C0" w:rsidRPr="00BB0A0E" w:rsidRDefault="00F848C0" w:rsidP="00366FB1">
      <w:pPr>
        <w:jc w:val="both"/>
        <w:rPr>
          <w:rFonts w:asciiTheme="majorBidi" w:hAnsiTheme="majorBidi" w:cstheme="majorBidi"/>
        </w:rPr>
      </w:pPr>
    </w:p>
    <w:p w14:paraId="0158913E" w14:textId="77777777" w:rsidR="00E21181" w:rsidRPr="00BB0A0E" w:rsidRDefault="00E21181" w:rsidP="00366FB1">
      <w:pPr>
        <w:jc w:val="both"/>
        <w:rPr>
          <w:rFonts w:asciiTheme="majorBidi" w:hAnsiTheme="majorBidi" w:cstheme="majorBidi"/>
        </w:rPr>
      </w:pPr>
    </w:p>
    <w:p w14:paraId="642C7E58" w14:textId="77777777" w:rsidR="00E21181" w:rsidRPr="00E21181" w:rsidRDefault="00E21181" w:rsidP="00E21181">
      <w:pPr>
        <w:jc w:val="center"/>
        <w:rPr>
          <w:rFonts w:asciiTheme="majorBidi" w:hAnsiTheme="majorBidi" w:cstheme="majorBidi"/>
          <w:b/>
          <w:bCs/>
          <w:sz w:val="48"/>
          <w:szCs w:val="48"/>
        </w:rPr>
      </w:pPr>
      <w:r w:rsidRPr="00E21181">
        <w:rPr>
          <w:rFonts w:asciiTheme="majorBidi" w:hAnsiTheme="majorBidi" w:cstheme="majorBidi"/>
          <w:b/>
          <w:bCs/>
          <w:sz w:val="48"/>
          <w:szCs w:val="48"/>
        </w:rPr>
        <w:t>Performance Evaluation of Mobile Communication Systems Using MATLAB</w:t>
      </w:r>
    </w:p>
    <w:p w14:paraId="4D29F19F" w14:textId="77777777" w:rsidR="00E21181" w:rsidRPr="00BB0A0E" w:rsidRDefault="00E21181" w:rsidP="00366FB1">
      <w:pPr>
        <w:jc w:val="both"/>
        <w:rPr>
          <w:rFonts w:asciiTheme="majorBidi" w:hAnsiTheme="majorBidi" w:cstheme="majorBidi"/>
        </w:rPr>
      </w:pPr>
    </w:p>
    <w:p w14:paraId="711AC78C" w14:textId="77777777" w:rsidR="00E21181" w:rsidRDefault="00E21181" w:rsidP="00366FB1">
      <w:pPr>
        <w:jc w:val="both"/>
        <w:rPr>
          <w:rFonts w:asciiTheme="majorBidi" w:hAnsiTheme="majorBidi" w:cstheme="majorBidi"/>
        </w:rPr>
      </w:pPr>
    </w:p>
    <w:p w14:paraId="597930F4" w14:textId="34F78A1D" w:rsidR="00726D40" w:rsidRDefault="00726D40" w:rsidP="00366FB1">
      <w:pPr>
        <w:jc w:val="both"/>
        <w:rPr>
          <w:rFonts w:asciiTheme="majorBidi" w:hAnsiTheme="majorBidi" w:cstheme="majorBidi"/>
        </w:rPr>
      </w:pPr>
      <w:r w:rsidRPr="00726D40">
        <w:rPr>
          <w:rFonts w:asciiTheme="majorBidi" w:hAnsiTheme="majorBidi" w:cstheme="majorBidi"/>
        </w:rPr>
        <w:t>© 2025 Rao Danyal. This work is licensed under a Creative Commons Attribution-</w:t>
      </w:r>
      <w:proofErr w:type="spellStart"/>
      <w:r w:rsidRPr="00726D40">
        <w:rPr>
          <w:rFonts w:asciiTheme="majorBidi" w:hAnsiTheme="majorBidi" w:cstheme="majorBidi"/>
        </w:rPr>
        <w:t>NonCommercial</w:t>
      </w:r>
      <w:proofErr w:type="spellEnd"/>
      <w:r w:rsidRPr="00726D40">
        <w:rPr>
          <w:rFonts w:asciiTheme="majorBidi" w:hAnsiTheme="majorBidi" w:cstheme="majorBidi"/>
        </w:rPr>
        <w:t>-</w:t>
      </w:r>
      <w:proofErr w:type="spellStart"/>
      <w:r w:rsidRPr="00726D40">
        <w:rPr>
          <w:rFonts w:asciiTheme="majorBidi" w:hAnsiTheme="majorBidi" w:cstheme="majorBidi"/>
        </w:rPr>
        <w:t>NoDerivatives</w:t>
      </w:r>
      <w:proofErr w:type="spellEnd"/>
      <w:r w:rsidRPr="00726D40">
        <w:rPr>
          <w:rFonts w:asciiTheme="majorBidi" w:hAnsiTheme="majorBidi" w:cstheme="majorBidi"/>
        </w:rPr>
        <w:t xml:space="preserve"> 4.0 International License.</w:t>
      </w:r>
    </w:p>
    <w:p w14:paraId="5BB5C339" w14:textId="77777777" w:rsidR="00726D40" w:rsidRPr="00BB0A0E" w:rsidRDefault="00726D40" w:rsidP="00366FB1">
      <w:pPr>
        <w:jc w:val="both"/>
        <w:rPr>
          <w:rFonts w:asciiTheme="majorBidi" w:hAnsiTheme="majorBidi" w:cstheme="majorBidi"/>
        </w:rPr>
      </w:pPr>
    </w:p>
    <w:p w14:paraId="0A4D8B96" w14:textId="77777777" w:rsidR="00E21181" w:rsidRPr="00BB0A0E" w:rsidRDefault="00E21181" w:rsidP="00366FB1">
      <w:pPr>
        <w:jc w:val="both"/>
        <w:rPr>
          <w:rFonts w:asciiTheme="majorBidi" w:hAnsiTheme="majorBidi" w:cstheme="majorBidi"/>
        </w:rPr>
      </w:pPr>
    </w:p>
    <w:p w14:paraId="39BB6831" w14:textId="149FCD85" w:rsidR="00E21181" w:rsidRPr="00BB0A0E" w:rsidRDefault="00E21181" w:rsidP="00366FB1">
      <w:pPr>
        <w:jc w:val="both"/>
        <w:rPr>
          <w:rFonts w:asciiTheme="majorBidi" w:hAnsiTheme="majorBidi" w:cstheme="majorBidi"/>
          <w:b/>
          <w:bCs/>
          <w:sz w:val="32"/>
          <w:szCs w:val="32"/>
          <w:u w:val="single"/>
        </w:rPr>
      </w:pPr>
      <w:r w:rsidRPr="00BB0A0E">
        <w:rPr>
          <w:rFonts w:asciiTheme="majorBidi" w:hAnsiTheme="majorBidi" w:cstheme="majorBidi"/>
          <w:b/>
          <w:bCs/>
          <w:sz w:val="32"/>
          <w:szCs w:val="32"/>
          <w:u w:val="single"/>
        </w:rPr>
        <w:t>Student Name:</w:t>
      </w:r>
    </w:p>
    <w:p w14:paraId="6F23D3BD" w14:textId="77777777" w:rsidR="00E21181" w:rsidRPr="00BB0A0E" w:rsidRDefault="00E21181" w:rsidP="00366FB1">
      <w:pPr>
        <w:jc w:val="both"/>
        <w:rPr>
          <w:rFonts w:asciiTheme="majorBidi" w:hAnsiTheme="majorBidi" w:cstheme="majorBidi"/>
        </w:rPr>
      </w:pPr>
    </w:p>
    <w:p w14:paraId="3E446508" w14:textId="77777777" w:rsidR="00E21181" w:rsidRPr="00BB0A0E" w:rsidRDefault="00E21181" w:rsidP="00366FB1">
      <w:pPr>
        <w:jc w:val="both"/>
        <w:rPr>
          <w:rFonts w:asciiTheme="majorBidi" w:hAnsiTheme="majorBidi" w:cstheme="majorBidi"/>
        </w:rPr>
      </w:pPr>
    </w:p>
    <w:p w14:paraId="434A2ECF" w14:textId="77777777" w:rsidR="00E21181" w:rsidRPr="00BB0A0E" w:rsidRDefault="00E21181" w:rsidP="00366FB1">
      <w:pPr>
        <w:jc w:val="both"/>
        <w:rPr>
          <w:rFonts w:asciiTheme="majorBidi" w:hAnsiTheme="majorBidi" w:cstheme="majorBidi"/>
        </w:rPr>
      </w:pPr>
    </w:p>
    <w:p w14:paraId="663E69F8" w14:textId="77777777" w:rsidR="00E21181" w:rsidRPr="00BB0A0E" w:rsidRDefault="00E21181" w:rsidP="00366FB1">
      <w:pPr>
        <w:jc w:val="both"/>
        <w:rPr>
          <w:rFonts w:asciiTheme="majorBidi" w:hAnsiTheme="majorBidi" w:cstheme="majorBidi"/>
        </w:rPr>
      </w:pPr>
    </w:p>
    <w:p w14:paraId="1E0A9FB1" w14:textId="77777777" w:rsidR="00E21181" w:rsidRPr="00BB0A0E" w:rsidRDefault="00E21181" w:rsidP="00366FB1">
      <w:pPr>
        <w:jc w:val="both"/>
        <w:rPr>
          <w:rFonts w:asciiTheme="majorBidi" w:hAnsiTheme="majorBidi" w:cstheme="majorBidi"/>
        </w:rPr>
      </w:pPr>
    </w:p>
    <w:p w14:paraId="5C157362" w14:textId="7868B3F6" w:rsidR="00E21181" w:rsidRPr="00BB0A0E" w:rsidRDefault="00E21181" w:rsidP="00366FB1">
      <w:pPr>
        <w:jc w:val="both"/>
        <w:rPr>
          <w:rFonts w:asciiTheme="majorBidi" w:hAnsiTheme="majorBidi" w:cstheme="majorBidi"/>
          <w:b/>
          <w:bCs/>
          <w:sz w:val="32"/>
          <w:szCs w:val="32"/>
          <w:u w:val="single"/>
        </w:rPr>
      </w:pPr>
      <w:r w:rsidRPr="00BB0A0E">
        <w:rPr>
          <w:rFonts w:asciiTheme="majorBidi" w:hAnsiTheme="majorBidi" w:cstheme="majorBidi"/>
          <w:b/>
          <w:bCs/>
          <w:sz w:val="32"/>
          <w:szCs w:val="32"/>
          <w:u w:val="single"/>
        </w:rPr>
        <w:t>Student ID:</w:t>
      </w:r>
    </w:p>
    <w:p w14:paraId="14708462" w14:textId="77777777" w:rsidR="00366FB1" w:rsidRPr="00BB0A0E" w:rsidRDefault="00366FB1" w:rsidP="00366FB1">
      <w:pPr>
        <w:jc w:val="both"/>
        <w:rPr>
          <w:rFonts w:asciiTheme="majorBidi" w:hAnsiTheme="majorBidi" w:cstheme="majorBidi"/>
        </w:rPr>
      </w:pPr>
    </w:p>
    <w:p w14:paraId="1E948B09" w14:textId="77777777" w:rsidR="00366FB1" w:rsidRPr="00BB0A0E" w:rsidRDefault="00366FB1" w:rsidP="00366FB1">
      <w:pPr>
        <w:jc w:val="both"/>
        <w:rPr>
          <w:rFonts w:asciiTheme="majorBidi" w:hAnsiTheme="majorBidi" w:cstheme="majorBidi"/>
        </w:rPr>
      </w:pPr>
    </w:p>
    <w:p w14:paraId="68A7C068" w14:textId="77777777" w:rsidR="00366FB1" w:rsidRPr="00BB0A0E" w:rsidRDefault="00366FB1" w:rsidP="00366FB1">
      <w:pPr>
        <w:jc w:val="both"/>
        <w:rPr>
          <w:rFonts w:asciiTheme="majorBidi" w:hAnsiTheme="majorBidi" w:cstheme="majorBidi"/>
        </w:rPr>
      </w:pPr>
    </w:p>
    <w:sdt>
      <w:sdtPr>
        <w:rPr>
          <w:rFonts w:asciiTheme="majorBidi" w:eastAsiaTheme="minorHAnsi" w:hAnsiTheme="majorBidi" w:cstheme="minorBidi"/>
          <w:b/>
          <w:bCs/>
          <w:color w:val="auto"/>
          <w:kern w:val="2"/>
          <w:sz w:val="40"/>
          <w:szCs w:val="40"/>
          <w:u w:val="single"/>
          <w14:ligatures w14:val="standardContextual"/>
        </w:rPr>
        <w:id w:val="-1196610501"/>
        <w:docPartObj>
          <w:docPartGallery w:val="Table of Contents"/>
          <w:docPartUnique/>
        </w:docPartObj>
      </w:sdtPr>
      <w:sdtEndPr>
        <w:rPr>
          <w:noProof/>
          <w:sz w:val="24"/>
          <w:szCs w:val="24"/>
          <w:u w:val="none"/>
        </w:rPr>
      </w:sdtEndPr>
      <w:sdtContent>
        <w:p w14:paraId="6D2ACAE0" w14:textId="428DFE07" w:rsidR="00E21181" w:rsidRPr="00BB0A0E" w:rsidRDefault="00E21181">
          <w:pPr>
            <w:pStyle w:val="TOCHeading"/>
            <w:rPr>
              <w:rFonts w:asciiTheme="majorBidi" w:hAnsiTheme="majorBidi"/>
              <w:b/>
              <w:bCs/>
              <w:sz w:val="40"/>
              <w:szCs w:val="40"/>
              <w:u w:val="single"/>
            </w:rPr>
          </w:pPr>
          <w:r w:rsidRPr="00BB0A0E">
            <w:rPr>
              <w:rFonts w:asciiTheme="majorBidi" w:hAnsiTheme="majorBidi"/>
              <w:b/>
              <w:bCs/>
              <w:sz w:val="40"/>
              <w:szCs w:val="40"/>
              <w:u w:val="single"/>
            </w:rPr>
            <w:t>Contents</w:t>
          </w:r>
        </w:p>
        <w:p w14:paraId="2E846755" w14:textId="240CD04D" w:rsidR="00E21181" w:rsidRPr="00BB0A0E" w:rsidRDefault="00E21181">
          <w:pPr>
            <w:pStyle w:val="TOC1"/>
            <w:tabs>
              <w:tab w:val="right" w:leader="dot" w:pos="9350"/>
            </w:tabs>
            <w:rPr>
              <w:rFonts w:asciiTheme="majorBidi" w:hAnsiTheme="majorBidi" w:cstheme="majorBidi"/>
              <w:noProof/>
            </w:rPr>
          </w:pPr>
          <w:r w:rsidRPr="00BB0A0E">
            <w:rPr>
              <w:rFonts w:asciiTheme="majorBidi" w:hAnsiTheme="majorBidi" w:cstheme="majorBidi"/>
            </w:rPr>
            <w:fldChar w:fldCharType="begin"/>
          </w:r>
          <w:r w:rsidRPr="00BB0A0E">
            <w:rPr>
              <w:rFonts w:asciiTheme="majorBidi" w:hAnsiTheme="majorBidi" w:cstheme="majorBidi"/>
            </w:rPr>
            <w:instrText xml:space="preserve"> TOC \o "1-3" \h \z \u </w:instrText>
          </w:r>
          <w:r w:rsidRPr="00BB0A0E">
            <w:rPr>
              <w:rFonts w:asciiTheme="majorBidi" w:hAnsiTheme="majorBidi" w:cstheme="majorBidi"/>
            </w:rPr>
            <w:fldChar w:fldCharType="separate"/>
          </w:r>
          <w:hyperlink w:anchor="_Toc215720361" w:history="1">
            <w:r w:rsidRPr="00BB0A0E">
              <w:rPr>
                <w:rStyle w:val="Hyperlink"/>
                <w:rFonts w:asciiTheme="majorBidi" w:hAnsiTheme="majorBidi" w:cstheme="majorBidi"/>
                <w:noProof/>
              </w:rPr>
              <w:t>Figures:</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_Toc215720361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1</w:t>
            </w:r>
            <w:r w:rsidRPr="00BB0A0E">
              <w:rPr>
                <w:rFonts w:asciiTheme="majorBidi" w:hAnsiTheme="majorBidi" w:cstheme="majorBidi"/>
                <w:noProof/>
                <w:webHidden/>
              </w:rPr>
              <w:fldChar w:fldCharType="end"/>
            </w:r>
          </w:hyperlink>
        </w:p>
        <w:p w14:paraId="287CE399" w14:textId="0114F562" w:rsidR="00E21181" w:rsidRPr="00BB0A0E" w:rsidRDefault="00E21181">
          <w:pPr>
            <w:pStyle w:val="TOC1"/>
            <w:tabs>
              <w:tab w:val="right" w:leader="dot" w:pos="9350"/>
            </w:tabs>
            <w:rPr>
              <w:rFonts w:asciiTheme="majorBidi" w:hAnsiTheme="majorBidi" w:cstheme="majorBidi"/>
              <w:noProof/>
            </w:rPr>
          </w:pPr>
          <w:hyperlink w:anchor="_Toc215720362" w:history="1">
            <w:r w:rsidRPr="00BB0A0E">
              <w:rPr>
                <w:rStyle w:val="Hyperlink"/>
                <w:rFonts w:asciiTheme="majorBidi" w:hAnsiTheme="majorBidi" w:cstheme="majorBidi"/>
                <w:noProof/>
              </w:rPr>
              <w:t>Tables:</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_Toc215720362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1</w:t>
            </w:r>
            <w:r w:rsidRPr="00BB0A0E">
              <w:rPr>
                <w:rFonts w:asciiTheme="majorBidi" w:hAnsiTheme="majorBidi" w:cstheme="majorBidi"/>
                <w:noProof/>
                <w:webHidden/>
              </w:rPr>
              <w:fldChar w:fldCharType="end"/>
            </w:r>
          </w:hyperlink>
        </w:p>
        <w:p w14:paraId="5A343581" w14:textId="20F0719D" w:rsidR="00E21181" w:rsidRPr="00BB0A0E" w:rsidRDefault="00E21181">
          <w:pPr>
            <w:pStyle w:val="TOC1"/>
            <w:tabs>
              <w:tab w:val="right" w:leader="dot" w:pos="9350"/>
            </w:tabs>
            <w:rPr>
              <w:rFonts w:asciiTheme="majorBidi" w:hAnsiTheme="majorBidi" w:cstheme="majorBidi"/>
              <w:noProof/>
            </w:rPr>
          </w:pPr>
          <w:hyperlink w:anchor="_Toc215720363" w:history="1">
            <w:r w:rsidRPr="00BB0A0E">
              <w:rPr>
                <w:rStyle w:val="Hyperlink"/>
                <w:rFonts w:asciiTheme="majorBidi" w:hAnsiTheme="majorBidi" w:cstheme="majorBidi"/>
                <w:noProof/>
              </w:rPr>
              <w:t>Abstract</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_Toc215720363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2</w:t>
            </w:r>
            <w:r w:rsidRPr="00BB0A0E">
              <w:rPr>
                <w:rFonts w:asciiTheme="majorBidi" w:hAnsiTheme="majorBidi" w:cstheme="majorBidi"/>
                <w:noProof/>
                <w:webHidden/>
              </w:rPr>
              <w:fldChar w:fldCharType="end"/>
            </w:r>
          </w:hyperlink>
        </w:p>
        <w:p w14:paraId="1FF5764C" w14:textId="0BCB5846" w:rsidR="00E21181" w:rsidRPr="00BB0A0E" w:rsidRDefault="00E21181">
          <w:pPr>
            <w:pStyle w:val="TOC1"/>
            <w:tabs>
              <w:tab w:val="right" w:leader="dot" w:pos="9350"/>
            </w:tabs>
            <w:rPr>
              <w:rFonts w:asciiTheme="majorBidi" w:hAnsiTheme="majorBidi" w:cstheme="majorBidi"/>
              <w:noProof/>
            </w:rPr>
          </w:pPr>
          <w:hyperlink w:anchor="_Toc215720364" w:history="1">
            <w:r w:rsidRPr="00BB0A0E">
              <w:rPr>
                <w:rStyle w:val="Hyperlink"/>
                <w:rFonts w:asciiTheme="majorBidi" w:hAnsiTheme="majorBidi" w:cstheme="majorBidi"/>
                <w:noProof/>
              </w:rPr>
              <w:t>Introduction</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_Toc215720364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3</w:t>
            </w:r>
            <w:r w:rsidRPr="00BB0A0E">
              <w:rPr>
                <w:rFonts w:asciiTheme="majorBidi" w:hAnsiTheme="majorBidi" w:cstheme="majorBidi"/>
                <w:noProof/>
                <w:webHidden/>
              </w:rPr>
              <w:fldChar w:fldCharType="end"/>
            </w:r>
          </w:hyperlink>
        </w:p>
        <w:p w14:paraId="26C812AF" w14:textId="6C4855E0" w:rsidR="00E21181" w:rsidRPr="00BB0A0E" w:rsidRDefault="00E21181">
          <w:pPr>
            <w:pStyle w:val="TOC2"/>
            <w:tabs>
              <w:tab w:val="right" w:leader="dot" w:pos="9350"/>
            </w:tabs>
            <w:rPr>
              <w:rFonts w:asciiTheme="majorBidi" w:hAnsiTheme="majorBidi" w:cstheme="majorBidi"/>
              <w:noProof/>
            </w:rPr>
          </w:pPr>
          <w:hyperlink w:anchor="_Toc215720365" w:history="1">
            <w:r w:rsidRPr="00BB0A0E">
              <w:rPr>
                <w:rStyle w:val="Hyperlink"/>
                <w:rFonts w:asciiTheme="majorBidi" w:hAnsiTheme="majorBidi" w:cstheme="majorBidi"/>
                <w:noProof/>
              </w:rPr>
              <w:t>Aims of the group project</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_Toc215720365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3</w:t>
            </w:r>
            <w:r w:rsidRPr="00BB0A0E">
              <w:rPr>
                <w:rFonts w:asciiTheme="majorBidi" w:hAnsiTheme="majorBidi" w:cstheme="majorBidi"/>
                <w:noProof/>
                <w:webHidden/>
              </w:rPr>
              <w:fldChar w:fldCharType="end"/>
            </w:r>
          </w:hyperlink>
        </w:p>
        <w:p w14:paraId="64818B94" w14:textId="3A53529F" w:rsidR="00E21181" w:rsidRPr="00BB0A0E" w:rsidRDefault="00E21181">
          <w:pPr>
            <w:pStyle w:val="TOC2"/>
            <w:tabs>
              <w:tab w:val="right" w:leader="dot" w:pos="9350"/>
            </w:tabs>
            <w:rPr>
              <w:rFonts w:asciiTheme="majorBidi" w:hAnsiTheme="majorBidi" w:cstheme="majorBidi"/>
              <w:noProof/>
            </w:rPr>
          </w:pPr>
          <w:hyperlink w:anchor="_Toc215720366" w:history="1">
            <w:r w:rsidRPr="00BB0A0E">
              <w:rPr>
                <w:rStyle w:val="Hyperlink"/>
                <w:rFonts w:asciiTheme="majorBidi" w:hAnsiTheme="majorBidi" w:cstheme="majorBidi"/>
                <w:noProof/>
              </w:rPr>
              <w:t>Design concept</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_Toc215720366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3</w:t>
            </w:r>
            <w:r w:rsidRPr="00BB0A0E">
              <w:rPr>
                <w:rFonts w:asciiTheme="majorBidi" w:hAnsiTheme="majorBidi" w:cstheme="majorBidi"/>
                <w:noProof/>
                <w:webHidden/>
              </w:rPr>
              <w:fldChar w:fldCharType="end"/>
            </w:r>
          </w:hyperlink>
        </w:p>
        <w:p w14:paraId="58D49BF5" w14:textId="63E3DA18" w:rsidR="00E21181" w:rsidRPr="00BB0A0E" w:rsidRDefault="00E21181">
          <w:pPr>
            <w:pStyle w:val="TOC2"/>
            <w:tabs>
              <w:tab w:val="right" w:leader="dot" w:pos="9350"/>
            </w:tabs>
            <w:rPr>
              <w:rFonts w:asciiTheme="majorBidi" w:hAnsiTheme="majorBidi" w:cstheme="majorBidi"/>
              <w:noProof/>
            </w:rPr>
          </w:pPr>
          <w:hyperlink w:anchor="_Toc215720367" w:history="1">
            <w:r w:rsidRPr="00BB0A0E">
              <w:rPr>
                <w:rStyle w:val="Hyperlink"/>
                <w:rFonts w:asciiTheme="majorBidi" w:hAnsiTheme="majorBidi" w:cstheme="majorBidi"/>
                <w:noProof/>
              </w:rPr>
              <w:t>Design choices and perceptive behind list them</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_Toc215720367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4</w:t>
            </w:r>
            <w:r w:rsidRPr="00BB0A0E">
              <w:rPr>
                <w:rFonts w:asciiTheme="majorBidi" w:hAnsiTheme="majorBidi" w:cstheme="majorBidi"/>
                <w:noProof/>
                <w:webHidden/>
              </w:rPr>
              <w:fldChar w:fldCharType="end"/>
            </w:r>
          </w:hyperlink>
        </w:p>
        <w:p w14:paraId="6F6FF51F" w14:textId="2DBD29AA" w:rsidR="00E21181" w:rsidRPr="00BB0A0E" w:rsidRDefault="00E21181">
          <w:pPr>
            <w:pStyle w:val="TOC1"/>
            <w:tabs>
              <w:tab w:val="right" w:leader="dot" w:pos="9350"/>
            </w:tabs>
            <w:rPr>
              <w:rFonts w:asciiTheme="majorBidi" w:hAnsiTheme="majorBidi" w:cstheme="majorBidi"/>
              <w:noProof/>
            </w:rPr>
          </w:pPr>
          <w:hyperlink w:anchor="_Toc215720368" w:history="1">
            <w:r w:rsidRPr="00BB0A0E">
              <w:rPr>
                <w:rStyle w:val="Hyperlink"/>
                <w:rFonts w:asciiTheme="majorBidi" w:hAnsiTheme="majorBidi" w:cstheme="majorBidi"/>
                <w:noProof/>
              </w:rPr>
              <w:t>Literature review:</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_Toc215720368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5</w:t>
            </w:r>
            <w:r w:rsidRPr="00BB0A0E">
              <w:rPr>
                <w:rFonts w:asciiTheme="majorBidi" w:hAnsiTheme="majorBidi" w:cstheme="majorBidi"/>
                <w:noProof/>
                <w:webHidden/>
              </w:rPr>
              <w:fldChar w:fldCharType="end"/>
            </w:r>
          </w:hyperlink>
        </w:p>
        <w:p w14:paraId="351B8E6A" w14:textId="4E8B4A01" w:rsidR="00E21181" w:rsidRPr="00BB0A0E" w:rsidRDefault="00E21181">
          <w:pPr>
            <w:pStyle w:val="TOC1"/>
            <w:tabs>
              <w:tab w:val="right" w:leader="dot" w:pos="9350"/>
            </w:tabs>
            <w:rPr>
              <w:rFonts w:asciiTheme="majorBidi" w:hAnsiTheme="majorBidi" w:cstheme="majorBidi"/>
              <w:noProof/>
            </w:rPr>
          </w:pPr>
          <w:hyperlink w:anchor="_Toc215720369" w:history="1">
            <w:r w:rsidRPr="00BB0A0E">
              <w:rPr>
                <w:rStyle w:val="Hyperlink"/>
                <w:rFonts w:asciiTheme="majorBidi" w:hAnsiTheme="majorBidi" w:cstheme="majorBidi"/>
                <w:noProof/>
              </w:rPr>
              <w:t>Methodology / Design of simulation model:</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_Toc215720369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6</w:t>
            </w:r>
            <w:r w:rsidRPr="00BB0A0E">
              <w:rPr>
                <w:rFonts w:asciiTheme="majorBidi" w:hAnsiTheme="majorBidi" w:cstheme="majorBidi"/>
                <w:noProof/>
                <w:webHidden/>
              </w:rPr>
              <w:fldChar w:fldCharType="end"/>
            </w:r>
          </w:hyperlink>
        </w:p>
        <w:p w14:paraId="7D333E90" w14:textId="170B7131" w:rsidR="00E21181" w:rsidRPr="00BB0A0E" w:rsidRDefault="00E21181">
          <w:pPr>
            <w:pStyle w:val="TOC2"/>
            <w:tabs>
              <w:tab w:val="right" w:leader="dot" w:pos="9350"/>
            </w:tabs>
            <w:rPr>
              <w:rFonts w:asciiTheme="majorBidi" w:hAnsiTheme="majorBidi" w:cstheme="majorBidi"/>
              <w:noProof/>
            </w:rPr>
          </w:pPr>
          <w:hyperlink w:anchor="_Toc215720370" w:history="1">
            <w:r w:rsidRPr="00BB0A0E">
              <w:rPr>
                <w:rStyle w:val="Hyperlink"/>
                <w:rFonts w:asciiTheme="majorBidi" w:hAnsiTheme="majorBidi" w:cstheme="majorBidi"/>
                <w:noProof/>
              </w:rPr>
              <w:t>Conceptual Model and Architecture</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_Toc215720370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7</w:t>
            </w:r>
            <w:r w:rsidRPr="00BB0A0E">
              <w:rPr>
                <w:rFonts w:asciiTheme="majorBidi" w:hAnsiTheme="majorBidi" w:cstheme="majorBidi"/>
                <w:noProof/>
                <w:webHidden/>
              </w:rPr>
              <w:fldChar w:fldCharType="end"/>
            </w:r>
          </w:hyperlink>
        </w:p>
        <w:p w14:paraId="31F41426" w14:textId="4416D137" w:rsidR="00E21181" w:rsidRPr="00BB0A0E" w:rsidRDefault="00E21181">
          <w:pPr>
            <w:pStyle w:val="TOC2"/>
            <w:tabs>
              <w:tab w:val="right" w:leader="dot" w:pos="9350"/>
            </w:tabs>
            <w:rPr>
              <w:rFonts w:asciiTheme="majorBidi" w:hAnsiTheme="majorBidi" w:cstheme="majorBidi"/>
              <w:noProof/>
            </w:rPr>
          </w:pPr>
          <w:hyperlink w:anchor="_Toc215720371" w:history="1">
            <w:r w:rsidRPr="00BB0A0E">
              <w:rPr>
                <w:rStyle w:val="Hyperlink"/>
                <w:rFonts w:asciiTheme="majorBidi" w:hAnsiTheme="majorBidi" w:cstheme="majorBidi"/>
                <w:noProof/>
              </w:rPr>
              <w:t>Exhaustive Simulink recognition:</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_Toc215720371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7</w:t>
            </w:r>
            <w:r w:rsidRPr="00BB0A0E">
              <w:rPr>
                <w:rFonts w:asciiTheme="majorBidi" w:hAnsiTheme="majorBidi" w:cstheme="majorBidi"/>
                <w:noProof/>
                <w:webHidden/>
              </w:rPr>
              <w:fldChar w:fldCharType="end"/>
            </w:r>
          </w:hyperlink>
        </w:p>
        <w:p w14:paraId="7BB5B6C4" w14:textId="510F171B" w:rsidR="00E21181" w:rsidRPr="00BB0A0E" w:rsidRDefault="00E21181">
          <w:pPr>
            <w:pStyle w:val="TOC2"/>
            <w:tabs>
              <w:tab w:val="right" w:leader="dot" w:pos="9350"/>
            </w:tabs>
            <w:rPr>
              <w:rFonts w:asciiTheme="majorBidi" w:hAnsiTheme="majorBidi" w:cstheme="majorBidi"/>
              <w:noProof/>
            </w:rPr>
          </w:pPr>
          <w:hyperlink w:anchor="_Toc215720372" w:history="1">
            <w:r w:rsidRPr="00BB0A0E">
              <w:rPr>
                <w:rStyle w:val="Hyperlink"/>
                <w:rFonts w:asciiTheme="majorBidi" w:hAnsiTheme="majorBidi" w:cstheme="majorBidi"/>
                <w:noProof/>
              </w:rPr>
              <w:t>Algorithmic Details</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_Toc215720372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8</w:t>
            </w:r>
            <w:r w:rsidRPr="00BB0A0E">
              <w:rPr>
                <w:rFonts w:asciiTheme="majorBidi" w:hAnsiTheme="majorBidi" w:cstheme="majorBidi"/>
                <w:noProof/>
                <w:webHidden/>
              </w:rPr>
              <w:fldChar w:fldCharType="end"/>
            </w:r>
          </w:hyperlink>
        </w:p>
        <w:p w14:paraId="0531698E" w14:textId="65CCFE72" w:rsidR="00E21181" w:rsidRPr="00BB0A0E" w:rsidRDefault="00E21181">
          <w:pPr>
            <w:pStyle w:val="TOC2"/>
            <w:tabs>
              <w:tab w:val="right" w:leader="dot" w:pos="9350"/>
            </w:tabs>
            <w:rPr>
              <w:rFonts w:asciiTheme="majorBidi" w:hAnsiTheme="majorBidi" w:cstheme="majorBidi"/>
              <w:noProof/>
            </w:rPr>
          </w:pPr>
          <w:hyperlink w:anchor="_Toc215720373" w:history="1">
            <w:r w:rsidRPr="00BB0A0E">
              <w:rPr>
                <w:rStyle w:val="Hyperlink"/>
                <w:rFonts w:asciiTheme="majorBidi" w:hAnsiTheme="majorBidi" w:cstheme="majorBidi"/>
                <w:noProof/>
              </w:rPr>
              <w:t>Mathematical Models Used</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_Toc215720373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10</w:t>
            </w:r>
            <w:r w:rsidRPr="00BB0A0E">
              <w:rPr>
                <w:rFonts w:asciiTheme="majorBidi" w:hAnsiTheme="majorBidi" w:cstheme="majorBidi"/>
                <w:noProof/>
                <w:webHidden/>
              </w:rPr>
              <w:fldChar w:fldCharType="end"/>
            </w:r>
          </w:hyperlink>
        </w:p>
        <w:p w14:paraId="53AB12E0" w14:textId="32537D76" w:rsidR="00E21181" w:rsidRPr="00BB0A0E" w:rsidRDefault="00E21181">
          <w:pPr>
            <w:pStyle w:val="TOC2"/>
            <w:tabs>
              <w:tab w:val="right" w:leader="dot" w:pos="9350"/>
            </w:tabs>
            <w:rPr>
              <w:rFonts w:asciiTheme="majorBidi" w:hAnsiTheme="majorBidi" w:cstheme="majorBidi"/>
              <w:noProof/>
            </w:rPr>
          </w:pPr>
          <w:hyperlink w:anchor="_Toc215720374" w:history="1">
            <w:r w:rsidRPr="00BB0A0E">
              <w:rPr>
                <w:rStyle w:val="Hyperlink"/>
                <w:rFonts w:asciiTheme="majorBidi" w:hAnsiTheme="majorBidi" w:cstheme="majorBidi"/>
                <w:noProof/>
              </w:rPr>
              <w:t>Experimental Scenarios</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_Toc215720374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10</w:t>
            </w:r>
            <w:r w:rsidRPr="00BB0A0E">
              <w:rPr>
                <w:rFonts w:asciiTheme="majorBidi" w:hAnsiTheme="majorBidi" w:cstheme="majorBidi"/>
                <w:noProof/>
                <w:webHidden/>
              </w:rPr>
              <w:fldChar w:fldCharType="end"/>
            </w:r>
          </w:hyperlink>
        </w:p>
        <w:p w14:paraId="64FFEE3E" w14:textId="65F52D8E" w:rsidR="00E21181" w:rsidRPr="00BB0A0E" w:rsidRDefault="00E21181">
          <w:pPr>
            <w:pStyle w:val="TOC2"/>
            <w:tabs>
              <w:tab w:val="right" w:leader="dot" w:pos="9350"/>
            </w:tabs>
            <w:rPr>
              <w:rFonts w:asciiTheme="majorBidi" w:hAnsiTheme="majorBidi" w:cstheme="majorBidi"/>
              <w:noProof/>
            </w:rPr>
          </w:pPr>
          <w:hyperlink w:anchor="_Toc215720375" w:history="1">
            <w:r w:rsidRPr="00BB0A0E">
              <w:rPr>
                <w:rStyle w:val="Hyperlink"/>
                <w:rFonts w:asciiTheme="majorBidi" w:hAnsiTheme="majorBidi" w:cstheme="majorBidi"/>
                <w:noProof/>
              </w:rPr>
              <w:t>Simulink Model:</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_Toc215720375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11</w:t>
            </w:r>
            <w:r w:rsidRPr="00BB0A0E">
              <w:rPr>
                <w:rFonts w:asciiTheme="majorBidi" w:hAnsiTheme="majorBidi" w:cstheme="majorBidi"/>
                <w:noProof/>
                <w:webHidden/>
              </w:rPr>
              <w:fldChar w:fldCharType="end"/>
            </w:r>
          </w:hyperlink>
        </w:p>
        <w:p w14:paraId="4963BCAE" w14:textId="2D55B46A" w:rsidR="00E21181" w:rsidRPr="00BB0A0E" w:rsidRDefault="00E21181">
          <w:pPr>
            <w:pStyle w:val="TOC2"/>
            <w:tabs>
              <w:tab w:val="right" w:leader="dot" w:pos="9350"/>
            </w:tabs>
            <w:rPr>
              <w:rFonts w:asciiTheme="majorBidi" w:hAnsiTheme="majorBidi" w:cstheme="majorBidi"/>
              <w:noProof/>
            </w:rPr>
          </w:pPr>
          <w:hyperlink w:anchor="_Toc215720376" w:history="1">
            <w:r w:rsidRPr="00BB0A0E">
              <w:rPr>
                <w:rStyle w:val="Hyperlink"/>
                <w:rFonts w:asciiTheme="majorBidi" w:hAnsiTheme="majorBidi" w:cstheme="majorBidi"/>
                <w:noProof/>
              </w:rPr>
              <w:t>Matlab code:</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_Toc215720376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12</w:t>
            </w:r>
            <w:r w:rsidRPr="00BB0A0E">
              <w:rPr>
                <w:rFonts w:asciiTheme="majorBidi" w:hAnsiTheme="majorBidi" w:cstheme="majorBidi"/>
                <w:noProof/>
                <w:webHidden/>
              </w:rPr>
              <w:fldChar w:fldCharType="end"/>
            </w:r>
          </w:hyperlink>
        </w:p>
        <w:p w14:paraId="124A383B" w14:textId="5F061184" w:rsidR="00E21181" w:rsidRPr="00BB0A0E" w:rsidRDefault="00E21181">
          <w:pPr>
            <w:pStyle w:val="TOC1"/>
            <w:tabs>
              <w:tab w:val="right" w:leader="dot" w:pos="9350"/>
            </w:tabs>
            <w:rPr>
              <w:rFonts w:asciiTheme="majorBidi" w:hAnsiTheme="majorBidi" w:cstheme="majorBidi"/>
              <w:noProof/>
            </w:rPr>
          </w:pPr>
          <w:hyperlink w:anchor="_Toc215720377" w:history="1">
            <w:r w:rsidRPr="00BB0A0E">
              <w:rPr>
                <w:rStyle w:val="Hyperlink"/>
                <w:rFonts w:asciiTheme="majorBidi" w:hAnsiTheme="majorBidi" w:cstheme="majorBidi"/>
                <w:noProof/>
              </w:rPr>
              <w:t>Results:</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_Toc215720377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12</w:t>
            </w:r>
            <w:r w:rsidRPr="00BB0A0E">
              <w:rPr>
                <w:rFonts w:asciiTheme="majorBidi" w:hAnsiTheme="majorBidi" w:cstheme="majorBidi"/>
                <w:noProof/>
                <w:webHidden/>
              </w:rPr>
              <w:fldChar w:fldCharType="end"/>
            </w:r>
          </w:hyperlink>
        </w:p>
        <w:p w14:paraId="445BDAD1" w14:textId="15F0D441" w:rsidR="00E21181" w:rsidRPr="00BB0A0E" w:rsidRDefault="00E21181">
          <w:pPr>
            <w:pStyle w:val="TOC2"/>
            <w:tabs>
              <w:tab w:val="right" w:leader="dot" w:pos="9350"/>
            </w:tabs>
            <w:rPr>
              <w:rFonts w:asciiTheme="majorBidi" w:hAnsiTheme="majorBidi" w:cstheme="majorBidi"/>
              <w:noProof/>
            </w:rPr>
          </w:pPr>
          <w:hyperlink w:anchor="_Toc215720378" w:history="1">
            <w:r w:rsidRPr="00BB0A0E">
              <w:rPr>
                <w:rStyle w:val="Hyperlink"/>
                <w:rFonts w:asciiTheme="majorBidi" w:hAnsiTheme="majorBidi" w:cstheme="majorBidi"/>
                <w:noProof/>
              </w:rPr>
              <w:t>Tabulated BER versus Es/No</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_Toc215720378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13</w:t>
            </w:r>
            <w:r w:rsidRPr="00BB0A0E">
              <w:rPr>
                <w:rFonts w:asciiTheme="majorBidi" w:hAnsiTheme="majorBidi" w:cstheme="majorBidi"/>
                <w:noProof/>
                <w:webHidden/>
              </w:rPr>
              <w:fldChar w:fldCharType="end"/>
            </w:r>
          </w:hyperlink>
        </w:p>
        <w:p w14:paraId="12E66449" w14:textId="7A2A5E6E" w:rsidR="00E21181" w:rsidRPr="00BB0A0E" w:rsidRDefault="00E21181">
          <w:pPr>
            <w:pStyle w:val="TOC2"/>
            <w:tabs>
              <w:tab w:val="right" w:leader="dot" w:pos="9350"/>
            </w:tabs>
            <w:rPr>
              <w:rFonts w:asciiTheme="majorBidi" w:hAnsiTheme="majorBidi" w:cstheme="majorBidi"/>
              <w:noProof/>
            </w:rPr>
          </w:pPr>
          <w:hyperlink w:anchor="_Toc215720379" w:history="1">
            <w:r w:rsidRPr="00BB0A0E">
              <w:rPr>
                <w:rStyle w:val="Hyperlink"/>
                <w:rFonts w:asciiTheme="majorBidi" w:hAnsiTheme="majorBidi" w:cstheme="majorBidi"/>
                <w:noProof/>
              </w:rPr>
              <w:t>Graphical Presentation</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_Toc215720379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14</w:t>
            </w:r>
            <w:r w:rsidRPr="00BB0A0E">
              <w:rPr>
                <w:rFonts w:asciiTheme="majorBidi" w:hAnsiTheme="majorBidi" w:cstheme="majorBidi"/>
                <w:noProof/>
                <w:webHidden/>
              </w:rPr>
              <w:fldChar w:fldCharType="end"/>
            </w:r>
          </w:hyperlink>
        </w:p>
        <w:p w14:paraId="2BA20EA0" w14:textId="27097764" w:rsidR="00E21181" w:rsidRPr="00BB0A0E" w:rsidRDefault="00E21181">
          <w:pPr>
            <w:pStyle w:val="TOC1"/>
            <w:tabs>
              <w:tab w:val="right" w:leader="dot" w:pos="9350"/>
            </w:tabs>
            <w:rPr>
              <w:rFonts w:asciiTheme="majorBidi" w:hAnsiTheme="majorBidi" w:cstheme="majorBidi"/>
              <w:noProof/>
            </w:rPr>
          </w:pPr>
          <w:hyperlink w:anchor="_Toc215720380" w:history="1">
            <w:r w:rsidRPr="00BB0A0E">
              <w:rPr>
                <w:rStyle w:val="Hyperlink"/>
                <w:rFonts w:asciiTheme="majorBidi" w:hAnsiTheme="majorBidi" w:cstheme="majorBidi"/>
                <w:noProof/>
              </w:rPr>
              <w:t>Discussion:</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_Toc215720380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15</w:t>
            </w:r>
            <w:r w:rsidRPr="00BB0A0E">
              <w:rPr>
                <w:rFonts w:asciiTheme="majorBidi" w:hAnsiTheme="majorBidi" w:cstheme="majorBidi"/>
                <w:noProof/>
                <w:webHidden/>
              </w:rPr>
              <w:fldChar w:fldCharType="end"/>
            </w:r>
          </w:hyperlink>
        </w:p>
        <w:p w14:paraId="0317DC42" w14:textId="01F59388" w:rsidR="00E21181" w:rsidRPr="00BB0A0E" w:rsidRDefault="00E21181">
          <w:pPr>
            <w:pStyle w:val="TOC2"/>
            <w:tabs>
              <w:tab w:val="right" w:leader="dot" w:pos="9350"/>
            </w:tabs>
            <w:rPr>
              <w:rFonts w:asciiTheme="majorBidi" w:hAnsiTheme="majorBidi" w:cstheme="majorBidi"/>
              <w:noProof/>
            </w:rPr>
          </w:pPr>
          <w:hyperlink w:anchor="_Toc215720381" w:history="1">
            <w:r w:rsidRPr="00BB0A0E">
              <w:rPr>
                <w:rStyle w:val="Hyperlink"/>
                <w:rFonts w:asciiTheme="majorBidi" w:hAnsiTheme="majorBidi" w:cstheme="majorBidi"/>
                <w:noProof/>
              </w:rPr>
              <w:t>System-level analysis</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_Toc215720381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15</w:t>
            </w:r>
            <w:r w:rsidRPr="00BB0A0E">
              <w:rPr>
                <w:rFonts w:asciiTheme="majorBidi" w:hAnsiTheme="majorBidi" w:cstheme="majorBidi"/>
                <w:noProof/>
                <w:webHidden/>
              </w:rPr>
              <w:fldChar w:fldCharType="end"/>
            </w:r>
          </w:hyperlink>
        </w:p>
        <w:p w14:paraId="45697212" w14:textId="61A2545F" w:rsidR="00E21181" w:rsidRPr="00BB0A0E" w:rsidRDefault="00E21181">
          <w:pPr>
            <w:pStyle w:val="TOC2"/>
            <w:tabs>
              <w:tab w:val="right" w:leader="dot" w:pos="9350"/>
            </w:tabs>
            <w:rPr>
              <w:rFonts w:asciiTheme="majorBidi" w:hAnsiTheme="majorBidi" w:cstheme="majorBidi"/>
              <w:noProof/>
            </w:rPr>
          </w:pPr>
          <w:hyperlink w:anchor="_Toc215720382" w:history="1">
            <w:r w:rsidRPr="00BB0A0E">
              <w:rPr>
                <w:rStyle w:val="Hyperlink"/>
                <w:rFonts w:asciiTheme="majorBidi" w:hAnsiTheme="majorBidi" w:cstheme="majorBidi"/>
                <w:noProof/>
              </w:rPr>
              <w:t>What went wrong – indication, root cause, fix</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_Toc215720382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15</w:t>
            </w:r>
            <w:r w:rsidRPr="00BB0A0E">
              <w:rPr>
                <w:rFonts w:asciiTheme="majorBidi" w:hAnsiTheme="majorBidi" w:cstheme="majorBidi"/>
                <w:noProof/>
                <w:webHidden/>
              </w:rPr>
              <w:fldChar w:fldCharType="end"/>
            </w:r>
          </w:hyperlink>
        </w:p>
        <w:p w14:paraId="7949E8D1" w14:textId="28B55D73" w:rsidR="00E21181" w:rsidRPr="00BB0A0E" w:rsidRDefault="00E21181">
          <w:pPr>
            <w:pStyle w:val="TOC2"/>
            <w:tabs>
              <w:tab w:val="right" w:leader="dot" w:pos="9350"/>
            </w:tabs>
            <w:rPr>
              <w:rFonts w:asciiTheme="majorBidi" w:hAnsiTheme="majorBidi" w:cstheme="majorBidi"/>
              <w:noProof/>
            </w:rPr>
          </w:pPr>
          <w:hyperlink w:anchor="_Toc215720383" w:history="1">
            <w:r w:rsidRPr="00BB0A0E">
              <w:rPr>
                <w:rStyle w:val="Hyperlink"/>
                <w:rFonts w:asciiTheme="majorBidi" w:hAnsiTheme="majorBidi" w:cstheme="majorBidi"/>
                <w:noProof/>
              </w:rPr>
              <w:t>Implications of the fixes</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_Toc215720383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16</w:t>
            </w:r>
            <w:r w:rsidRPr="00BB0A0E">
              <w:rPr>
                <w:rFonts w:asciiTheme="majorBidi" w:hAnsiTheme="majorBidi" w:cstheme="majorBidi"/>
                <w:noProof/>
                <w:webHidden/>
              </w:rPr>
              <w:fldChar w:fldCharType="end"/>
            </w:r>
          </w:hyperlink>
        </w:p>
        <w:p w14:paraId="23758753" w14:textId="2B28261B" w:rsidR="00E21181" w:rsidRPr="00BB0A0E" w:rsidRDefault="00E21181">
          <w:pPr>
            <w:pStyle w:val="TOC1"/>
            <w:tabs>
              <w:tab w:val="right" w:leader="dot" w:pos="9350"/>
            </w:tabs>
            <w:rPr>
              <w:rFonts w:asciiTheme="majorBidi" w:hAnsiTheme="majorBidi" w:cstheme="majorBidi"/>
              <w:noProof/>
            </w:rPr>
          </w:pPr>
          <w:hyperlink w:anchor="_Toc215720384" w:history="1">
            <w:r w:rsidRPr="00BB0A0E">
              <w:rPr>
                <w:rStyle w:val="Hyperlink"/>
                <w:rFonts w:asciiTheme="majorBidi" w:hAnsiTheme="majorBidi" w:cstheme="majorBidi"/>
                <w:noProof/>
              </w:rPr>
              <w:t>Conclusion:</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_Toc215720384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16</w:t>
            </w:r>
            <w:r w:rsidRPr="00BB0A0E">
              <w:rPr>
                <w:rFonts w:asciiTheme="majorBidi" w:hAnsiTheme="majorBidi" w:cstheme="majorBidi"/>
                <w:noProof/>
                <w:webHidden/>
              </w:rPr>
              <w:fldChar w:fldCharType="end"/>
            </w:r>
          </w:hyperlink>
        </w:p>
        <w:p w14:paraId="6ED5361E" w14:textId="51FA8310" w:rsidR="00E21181" w:rsidRPr="00BB0A0E" w:rsidRDefault="00E21181">
          <w:pPr>
            <w:pStyle w:val="TOC1"/>
            <w:tabs>
              <w:tab w:val="right" w:leader="dot" w:pos="9350"/>
            </w:tabs>
            <w:rPr>
              <w:rFonts w:asciiTheme="majorBidi" w:hAnsiTheme="majorBidi" w:cstheme="majorBidi"/>
              <w:noProof/>
            </w:rPr>
          </w:pPr>
          <w:hyperlink w:anchor="_Toc215720385" w:history="1">
            <w:r w:rsidRPr="00BB0A0E">
              <w:rPr>
                <w:rStyle w:val="Hyperlink"/>
                <w:rFonts w:asciiTheme="majorBidi" w:hAnsiTheme="majorBidi" w:cstheme="majorBidi"/>
                <w:noProof/>
              </w:rPr>
              <w:t>References</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_Toc215720385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17</w:t>
            </w:r>
            <w:r w:rsidRPr="00BB0A0E">
              <w:rPr>
                <w:rFonts w:asciiTheme="majorBidi" w:hAnsiTheme="majorBidi" w:cstheme="majorBidi"/>
                <w:noProof/>
                <w:webHidden/>
              </w:rPr>
              <w:fldChar w:fldCharType="end"/>
            </w:r>
          </w:hyperlink>
        </w:p>
        <w:p w14:paraId="1DB5F561" w14:textId="1282E4BE" w:rsidR="00E21181" w:rsidRPr="00BB0A0E" w:rsidRDefault="00E21181">
          <w:pPr>
            <w:rPr>
              <w:rFonts w:asciiTheme="majorBidi" w:hAnsiTheme="majorBidi" w:cstheme="majorBidi"/>
            </w:rPr>
          </w:pPr>
          <w:r w:rsidRPr="00BB0A0E">
            <w:rPr>
              <w:rFonts w:asciiTheme="majorBidi" w:hAnsiTheme="majorBidi" w:cstheme="majorBidi"/>
              <w:b/>
              <w:bCs/>
              <w:noProof/>
            </w:rPr>
            <w:fldChar w:fldCharType="end"/>
          </w:r>
        </w:p>
      </w:sdtContent>
    </w:sdt>
    <w:p w14:paraId="26EAB4CF" w14:textId="77777777" w:rsidR="00366FB1" w:rsidRPr="00BB0A0E" w:rsidRDefault="00366FB1" w:rsidP="00366FB1">
      <w:pPr>
        <w:jc w:val="both"/>
        <w:rPr>
          <w:rFonts w:asciiTheme="majorBidi" w:hAnsiTheme="majorBidi" w:cstheme="majorBidi"/>
        </w:rPr>
      </w:pPr>
    </w:p>
    <w:p w14:paraId="1B162CE8" w14:textId="77777777" w:rsidR="00366FB1" w:rsidRPr="00BB0A0E" w:rsidRDefault="00366FB1" w:rsidP="00366FB1">
      <w:pPr>
        <w:jc w:val="both"/>
        <w:rPr>
          <w:rFonts w:asciiTheme="majorBidi" w:hAnsiTheme="majorBidi" w:cstheme="majorBidi"/>
        </w:rPr>
      </w:pPr>
    </w:p>
    <w:p w14:paraId="00533883" w14:textId="0563850F" w:rsidR="00366FB1" w:rsidRPr="00BB0A0E" w:rsidRDefault="00E21181" w:rsidP="00E21181">
      <w:pPr>
        <w:pStyle w:val="Heading1"/>
      </w:pPr>
      <w:bookmarkStart w:id="0" w:name="_Toc215720361"/>
      <w:r w:rsidRPr="00BB0A0E">
        <w:t>Figures:</w:t>
      </w:r>
      <w:bookmarkEnd w:id="0"/>
    </w:p>
    <w:p w14:paraId="4A60A9BD" w14:textId="452CBBF9" w:rsidR="00E21181" w:rsidRPr="00BB0A0E" w:rsidRDefault="00E21181">
      <w:pPr>
        <w:pStyle w:val="TableofFigures"/>
        <w:tabs>
          <w:tab w:val="right" w:leader="dot" w:pos="9350"/>
        </w:tabs>
        <w:rPr>
          <w:rFonts w:asciiTheme="majorBidi" w:hAnsiTheme="majorBidi" w:cstheme="majorBidi"/>
          <w:noProof/>
        </w:rPr>
      </w:pPr>
      <w:r w:rsidRPr="00BB0A0E">
        <w:rPr>
          <w:rFonts w:asciiTheme="majorBidi" w:hAnsiTheme="majorBidi" w:cstheme="majorBidi"/>
        </w:rPr>
        <w:fldChar w:fldCharType="begin"/>
      </w:r>
      <w:r w:rsidRPr="00BB0A0E">
        <w:rPr>
          <w:rFonts w:asciiTheme="majorBidi" w:hAnsiTheme="majorBidi" w:cstheme="majorBidi"/>
        </w:rPr>
        <w:instrText xml:space="preserve"> TOC \h \z \c "Figure" </w:instrText>
      </w:r>
      <w:r w:rsidRPr="00BB0A0E">
        <w:rPr>
          <w:rFonts w:asciiTheme="majorBidi" w:hAnsiTheme="majorBidi" w:cstheme="majorBidi"/>
        </w:rPr>
        <w:fldChar w:fldCharType="separate"/>
      </w:r>
      <w:hyperlink w:anchor="_Toc215720342" w:history="1">
        <w:r w:rsidRPr="00BB0A0E">
          <w:rPr>
            <w:rStyle w:val="Hyperlink"/>
            <w:rFonts w:asciiTheme="majorBidi" w:hAnsiTheme="majorBidi" w:cstheme="majorBidi"/>
            <w:noProof/>
          </w:rPr>
          <w:t>Figure 1- Block diagram of network chain.</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_Toc215720342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7</w:t>
        </w:r>
        <w:r w:rsidRPr="00BB0A0E">
          <w:rPr>
            <w:rFonts w:asciiTheme="majorBidi" w:hAnsiTheme="majorBidi" w:cstheme="majorBidi"/>
            <w:noProof/>
            <w:webHidden/>
          </w:rPr>
          <w:fldChar w:fldCharType="end"/>
        </w:r>
      </w:hyperlink>
    </w:p>
    <w:p w14:paraId="795CA700" w14:textId="49DDC8BB" w:rsidR="00E21181" w:rsidRPr="00BB0A0E" w:rsidRDefault="00E21181">
      <w:pPr>
        <w:pStyle w:val="TableofFigures"/>
        <w:tabs>
          <w:tab w:val="right" w:leader="dot" w:pos="9350"/>
        </w:tabs>
        <w:rPr>
          <w:rFonts w:asciiTheme="majorBidi" w:hAnsiTheme="majorBidi" w:cstheme="majorBidi"/>
          <w:noProof/>
        </w:rPr>
      </w:pPr>
      <w:hyperlink w:anchor="_Toc215720343" w:history="1">
        <w:r w:rsidRPr="00BB0A0E">
          <w:rPr>
            <w:rStyle w:val="Hyperlink"/>
            <w:rFonts w:asciiTheme="majorBidi" w:hAnsiTheme="majorBidi" w:cstheme="majorBidi"/>
            <w:noProof/>
          </w:rPr>
          <w:t>Figure 2- System model.</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_Toc215720343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7</w:t>
        </w:r>
        <w:r w:rsidRPr="00BB0A0E">
          <w:rPr>
            <w:rFonts w:asciiTheme="majorBidi" w:hAnsiTheme="majorBidi" w:cstheme="majorBidi"/>
            <w:noProof/>
            <w:webHidden/>
          </w:rPr>
          <w:fldChar w:fldCharType="end"/>
        </w:r>
      </w:hyperlink>
    </w:p>
    <w:p w14:paraId="727FA80D" w14:textId="7C2CDC84" w:rsidR="00E21181" w:rsidRPr="00BB0A0E" w:rsidRDefault="00E21181">
      <w:pPr>
        <w:pStyle w:val="TableofFigures"/>
        <w:tabs>
          <w:tab w:val="right" w:leader="dot" w:pos="9350"/>
        </w:tabs>
        <w:rPr>
          <w:rFonts w:asciiTheme="majorBidi" w:hAnsiTheme="majorBidi" w:cstheme="majorBidi"/>
          <w:noProof/>
        </w:rPr>
      </w:pPr>
      <w:hyperlink w:anchor="_Toc215720344" w:history="1">
        <w:r w:rsidRPr="00BB0A0E">
          <w:rPr>
            <w:rStyle w:val="Hyperlink"/>
            <w:rFonts w:asciiTheme="majorBidi" w:hAnsiTheme="majorBidi" w:cstheme="majorBidi"/>
            <w:noProof/>
          </w:rPr>
          <w:t>Figure 3- Flow chart of system.</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_Toc215720344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8</w:t>
        </w:r>
        <w:r w:rsidRPr="00BB0A0E">
          <w:rPr>
            <w:rFonts w:asciiTheme="majorBidi" w:hAnsiTheme="majorBidi" w:cstheme="majorBidi"/>
            <w:noProof/>
            <w:webHidden/>
          </w:rPr>
          <w:fldChar w:fldCharType="end"/>
        </w:r>
      </w:hyperlink>
    </w:p>
    <w:p w14:paraId="265F0112" w14:textId="129E5352" w:rsidR="00E21181" w:rsidRPr="00BB0A0E" w:rsidRDefault="00E21181">
      <w:pPr>
        <w:pStyle w:val="TableofFigures"/>
        <w:tabs>
          <w:tab w:val="right" w:leader="dot" w:pos="9350"/>
        </w:tabs>
        <w:rPr>
          <w:rFonts w:asciiTheme="majorBidi" w:hAnsiTheme="majorBidi" w:cstheme="majorBidi"/>
          <w:noProof/>
        </w:rPr>
      </w:pPr>
      <w:hyperlink w:anchor="_Toc215720345" w:history="1">
        <w:r w:rsidRPr="00BB0A0E">
          <w:rPr>
            <w:rStyle w:val="Hyperlink"/>
            <w:rFonts w:asciiTheme="majorBidi" w:hAnsiTheme="majorBidi" w:cstheme="majorBidi"/>
            <w:noProof/>
          </w:rPr>
          <w:t>Figure 4- Simulink implementation of system.</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_Toc215720345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12</w:t>
        </w:r>
        <w:r w:rsidRPr="00BB0A0E">
          <w:rPr>
            <w:rFonts w:asciiTheme="majorBidi" w:hAnsiTheme="majorBidi" w:cstheme="majorBidi"/>
            <w:noProof/>
            <w:webHidden/>
          </w:rPr>
          <w:fldChar w:fldCharType="end"/>
        </w:r>
      </w:hyperlink>
    </w:p>
    <w:p w14:paraId="25B8DD3E" w14:textId="1707399C" w:rsidR="00E21181" w:rsidRPr="00BB0A0E" w:rsidRDefault="00E21181">
      <w:pPr>
        <w:pStyle w:val="TableofFigures"/>
        <w:tabs>
          <w:tab w:val="right" w:leader="dot" w:pos="9350"/>
        </w:tabs>
        <w:rPr>
          <w:rFonts w:asciiTheme="majorBidi" w:hAnsiTheme="majorBidi" w:cstheme="majorBidi"/>
          <w:noProof/>
        </w:rPr>
      </w:pPr>
      <w:hyperlink w:anchor="_Toc215720346" w:history="1">
        <w:r w:rsidRPr="00BB0A0E">
          <w:rPr>
            <w:rStyle w:val="Hyperlink"/>
            <w:rFonts w:asciiTheme="majorBidi" w:hAnsiTheme="majorBidi" w:cstheme="majorBidi"/>
            <w:noProof/>
          </w:rPr>
          <w:t>Figure 5- BPSK-BER vs SNR plot.</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_Toc215720346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14</w:t>
        </w:r>
        <w:r w:rsidRPr="00BB0A0E">
          <w:rPr>
            <w:rFonts w:asciiTheme="majorBidi" w:hAnsiTheme="majorBidi" w:cstheme="majorBidi"/>
            <w:noProof/>
            <w:webHidden/>
          </w:rPr>
          <w:fldChar w:fldCharType="end"/>
        </w:r>
      </w:hyperlink>
    </w:p>
    <w:p w14:paraId="3CA250C5" w14:textId="400C54DC" w:rsidR="00366FB1" w:rsidRPr="00BB0A0E" w:rsidRDefault="00E21181" w:rsidP="00366FB1">
      <w:pPr>
        <w:jc w:val="both"/>
        <w:rPr>
          <w:rFonts w:asciiTheme="majorBidi" w:hAnsiTheme="majorBidi" w:cstheme="majorBidi"/>
        </w:rPr>
      </w:pPr>
      <w:r w:rsidRPr="00BB0A0E">
        <w:rPr>
          <w:rFonts w:asciiTheme="majorBidi" w:hAnsiTheme="majorBidi" w:cstheme="majorBidi"/>
        </w:rPr>
        <w:fldChar w:fldCharType="end"/>
      </w:r>
    </w:p>
    <w:p w14:paraId="65E9CDAE" w14:textId="77777777" w:rsidR="00366FB1" w:rsidRPr="00BB0A0E" w:rsidRDefault="00366FB1" w:rsidP="00366FB1">
      <w:pPr>
        <w:jc w:val="both"/>
        <w:rPr>
          <w:rFonts w:asciiTheme="majorBidi" w:hAnsiTheme="majorBidi" w:cstheme="majorBidi"/>
        </w:rPr>
      </w:pPr>
    </w:p>
    <w:p w14:paraId="57B29FB3" w14:textId="6E1F8F2E" w:rsidR="00366FB1" w:rsidRPr="00BB0A0E" w:rsidRDefault="00E21181" w:rsidP="00E21181">
      <w:pPr>
        <w:pStyle w:val="Heading1"/>
      </w:pPr>
      <w:bookmarkStart w:id="1" w:name="_Toc215720362"/>
      <w:r w:rsidRPr="00BB0A0E">
        <w:t>Tables:</w:t>
      </w:r>
      <w:bookmarkEnd w:id="1"/>
    </w:p>
    <w:p w14:paraId="50E849A9" w14:textId="39B82385" w:rsidR="00E21181" w:rsidRPr="00BB0A0E" w:rsidRDefault="00E21181">
      <w:pPr>
        <w:pStyle w:val="TableofFigures"/>
        <w:tabs>
          <w:tab w:val="right" w:leader="dot" w:pos="9350"/>
        </w:tabs>
        <w:rPr>
          <w:rFonts w:asciiTheme="majorBidi" w:eastAsiaTheme="minorEastAsia" w:hAnsiTheme="majorBidi" w:cstheme="majorBidi"/>
          <w:noProof/>
        </w:rPr>
      </w:pPr>
      <w:r w:rsidRPr="00BB0A0E">
        <w:rPr>
          <w:rFonts w:asciiTheme="majorBidi" w:hAnsiTheme="majorBidi" w:cstheme="majorBidi"/>
        </w:rPr>
        <w:fldChar w:fldCharType="begin"/>
      </w:r>
      <w:r w:rsidRPr="00BB0A0E">
        <w:rPr>
          <w:rFonts w:asciiTheme="majorBidi" w:hAnsiTheme="majorBidi" w:cstheme="majorBidi"/>
        </w:rPr>
        <w:instrText xml:space="preserve"> TOC \h \z \c "Table" </w:instrText>
      </w:r>
      <w:r w:rsidRPr="00BB0A0E">
        <w:rPr>
          <w:rFonts w:asciiTheme="majorBidi" w:hAnsiTheme="majorBidi" w:cstheme="majorBidi"/>
        </w:rPr>
        <w:fldChar w:fldCharType="separate"/>
      </w:r>
      <w:hyperlink w:anchor="_Toc215720350" w:history="1">
        <w:r w:rsidRPr="00BB0A0E">
          <w:rPr>
            <w:rStyle w:val="Hyperlink"/>
            <w:rFonts w:asciiTheme="majorBidi" w:hAnsiTheme="majorBidi" w:cstheme="majorBidi"/>
            <w:noProof/>
          </w:rPr>
          <w:t>Table 1- Design choice.</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_Toc215720350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4</w:t>
        </w:r>
        <w:r w:rsidRPr="00BB0A0E">
          <w:rPr>
            <w:rFonts w:asciiTheme="majorBidi" w:hAnsiTheme="majorBidi" w:cstheme="majorBidi"/>
            <w:noProof/>
            <w:webHidden/>
          </w:rPr>
          <w:fldChar w:fldCharType="end"/>
        </w:r>
      </w:hyperlink>
    </w:p>
    <w:p w14:paraId="7A5EBDEB" w14:textId="34E4E9E5" w:rsidR="00E21181" w:rsidRPr="00BB0A0E" w:rsidRDefault="00E21181">
      <w:pPr>
        <w:pStyle w:val="TableofFigures"/>
        <w:tabs>
          <w:tab w:val="right" w:leader="dot" w:pos="9350"/>
        </w:tabs>
        <w:rPr>
          <w:rFonts w:asciiTheme="majorBidi" w:eastAsiaTheme="minorEastAsia" w:hAnsiTheme="majorBidi" w:cstheme="majorBidi"/>
          <w:noProof/>
        </w:rPr>
      </w:pPr>
      <w:hyperlink w:anchor="_Toc215720351" w:history="1">
        <w:r w:rsidRPr="00BB0A0E">
          <w:rPr>
            <w:rStyle w:val="Hyperlink"/>
            <w:rFonts w:asciiTheme="majorBidi" w:hAnsiTheme="majorBidi" w:cstheme="majorBidi"/>
            <w:noProof/>
          </w:rPr>
          <w:t>Table 2- BER data.</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_Toc215720351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13</w:t>
        </w:r>
        <w:r w:rsidRPr="00BB0A0E">
          <w:rPr>
            <w:rFonts w:asciiTheme="majorBidi" w:hAnsiTheme="majorBidi" w:cstheme="majorBidi"/>
            <w:noProof/>
            <w:webHidden/>
          </w:rPr>
          <w:fldChar w:fldCharType="end"/>
        </w:r>
      </w:hyperlink>
    </w:p>
    <w:p w14:paraId="1FA8E54C" w14:textId="560885FB" w:rsidR="00E21181" w:rsidRPr="00BB0A0E" w:rsidRDefault="00E21181">
      <w:pPr>
        <w:pStyle w:val="TableofFigures"/>
        <w:tabs>
          <w:tab w:val="right" w:leader="dot" w:pos="9350"/>
        </w:tabs>
        <w:rPr>
          <w:rFonts w:asciiTheme="majorBidi" w:eastAsiaTheme="minorEastAsia" w:hAnsiTheme="majorBidi" w:cstheme="majorBidi"/>
          <w:noProof/>
        </w:rPr>
      </w:pPr>
      <w:hyperlink w:anchor="_Toc215720352" w:history="1">
        <w:r w:rsidRPr="00BB0A0E">
          <w:rPr>
            <w:rStyle w:val="Hyperlink"/>
            <w:rFonts w:asciiTheme="majorBidi" w:hAnsiTheme="majorBidi" w:cstheme="majorBidi"/>
            <w:noProof/>
          </w:rPr>
          <w:t>Table 3- Symptom observed.</w:t>
        </w:r>
        <w:r w:rsidRPr="00BB0A0E">
          <w:rPr>
            <w:rFonts w:asciiTheme="majorBidi" w:hAnsiTheme="majorBidi" w:cstheme="majorBidi"/>
            <w:noProof/>
            <w:webHidden/>
          </w:rPr>
          <w:tab/>
        </w:r>
        <w:r w:rsidRPr="00BB0A0E">
          <w:rPr>
            <w:rFonts w:asciiTheme="majorBidi" w:hAnsiTheme="majorBidi" w:cstheme="majorBidi"/>
            <w:noProof/>
            <w:webHidden/>
          </w:rPr>
          <w:fldChar w:fldCharType="begin"/>
        </w:r>
        <w:r w:rsidRPr="00BB0A0E">
          <w:rPr>
            <w:rFonts w:asciiTheme="majorBidi" w:hAnsiTheme="majorBidi" w:cstheme="majorBidi"/>
            <w:noProof/>
            <w:webHidden/>
          </w:rPr>
          <w:instrText xml:space="preserve"> PAGEREF _Toc215720352 \h </w:instrText>
        </w:r>
        <w:r w:rsidRPr="00BB0A0E">
          <w:rPr>
            <w:rFonts w:asciiTheme="majorBidi" w:hAnsiTheme="majorBidi" w:cstheme="majorBidi"/>
            <w:noProof/>
            <w:webHidden/>
          </w:rPr>
        </w:r>
        <w:r w:rsidRPr="00BB0A0E">
          <w:rPr>
            <w:rFonts w:asciiTheme="majorBidi" w:hAnsiTheme="majorBidi" w:cstheme="majorBidi"/>
            <w:noProof/>
            <w:webHidden/>
          </w:rPr>
          <w:fldChar w:fldCharType="separate"/>
        </w:r>
        <w:r w:rsidRPr="00BB0A0E">
          <w:rPr>
            <w:rFonts w:asciiTheme="majorBidi" w:hAnsiTheme="majorBidi" w:cstheme="majorBidi"/>
            <w:noProof/>
            <w:webHidden/>
          </w:rPr>
          <w:t>15</w:t>
        </w:r>
        <w:r w:rsidRPr="00BB0A0E">
          <w:rPr>
            <w:rFonts w:asciiTheme="majorBidi" w:hAnsiTheme="majorBidi" w:cstheme="majorBidi"/>
            <w:noProof/>
            <w:webHidden/>
          </w:rPr>
          <w:fldChar w:fldCharType="end"/>
        </w:r>
      </w:hyperlink>
    </w:p>
    <w:p w14:paraId="5A25F78C" w14:textId="2D715114" w:rsidR="00E21181" w:rsidRPr="00BB0A0E" w:rsidRDefault="00E21181" w:rsidP="00366FB1">
      <w:pPr>
        <w:jc w:val="both"/>
        <w:rPr>
          <w:rFonts w:asciiTheme="majorBidi" w:hAnsiTheme="majorBidi" w:cstheme="majorBidi"/>
        </w:rPr>
      </w:pPr>
      <w:r w:rsidRPr="00BB0A0E">
        <w:rPr>
          <w:rFonts w:asciiTheme="majorBidi" w:hAnsiTheme="majorBidi" w:cstheme="majorBidi"/>
        </w:rPr>
        <w:fldChar w:fldCharType="end"/>
      </w:r>
    </w:p>
    <w:p w14:paraId="1427B6CC" w14:textId="77777777" w:rsidR="00E21181" w:rsidRPr="00BB0A0E" w:rsidRDefault="00E21181" w:rsidP="00366FB1">
      <w:pPr>
        <w:jc w:val="both"/>
        <w:rPr>
          <w:rFonts w:asciiTheme="majorBidi" w:hAnsiTheme="majorBidi" w:cstheme="majorBidi"/>
        </w:rPr>
      </w:pPr>
    </w:p>
    <w:p w14:paraId="370F3157" w14:textId="77777777" w:rsidR="00366FB1" w:rsidRPr="00BB0A0E" w:rsidRDefault="00366FB1" w:rsidP="00366FB1">
      <w:pPr>
        <w:jc w:val="both"/>
        <w:rPr>
          <w:rFonts w:asciiTheme="majorBidi" w:hAnsiTheme="majorBidi" w:cstheme="majorBidi"/>
        </w:rPr>
      </w:pPr>
    </w:p>
    <w:p w14:paraId="4A4C6E5D" w14:textId="77777777" w:rsidR="00366FB1" w:rsidRPr="00BB0A0E" w:rsidRDefault="00366FB1" w:rsidP="00366FB1">
      <w:pPr>
        <w:jc w:val="both"/>
        <w:rPr>
          <w:rFonts w:asciiTheme="majorBidi" w:hAnsiTheme="majorBidi" w:cstheme="majorBidi"/>
        </w:rPr>
      </w:pPr>
    </w:p>
    <w:p w14:paraId="44CB5954" w14:textId="77777777" w:rsidR="00366FB1" w:rsidRPr="00BB0A0E" w:rsidRDefault="00366FB1" w:rsidP="00366FB1">
      <w:pPr>
        <w:jc w:val="both"/>
        <w:rPr>
          <w:rFonts w:asciiTheme="majorBidi" w:hAnsiTheme="majorBidi" w:cstheme="majorBidi"/>
        </w:rPr>
      </w:pPr>
    </w:p>
    <w:p w14:paraId="463BFB62" w14:textId="77777777" w:rsidR="00366FB1" w:rsidRPr="00BB0A0E" w:rsidRDefault="00366FB1" w:rsidP="00366FB1">
      <w:pPr>
        <w:jc w:val="both"/>
        <w:rPr>
          <w:rFonts w:asciiTheme="majorBidi" w:hAnsiTheme="majorBidi" w:cstheme="majorBidi"/>
        </w:rPr>
      </w:pPr>
    </w:p>
    <w:p w14:paraId="3F203E99" w14:textId="77777777" w:rsidR="00366FB1" w:rsidRPr="00BB0A0E" w:rsidRDefault="00366FB1" w:rsidP="00366FB1">
      <w:pPr>
        <w:jc w:val="both"/>
        <w:rPr>
          <w:rFonts w:asciiTheme="majorBidi" w:hAnsiTheme="majorBidi" w:cstheme="majorBidi"/>
        </w:rPr>
      </w:pPr>
    </w:p>
    <w:p w14:paraId="686666C4" w14:textId="77777777" w:rsidR="00366FB1" w:rsidRPr="00BB0A0E" w:rsidRDefault="00366FB1" w:rsidP="00366FB1">
      <w:pPr>
        <w:jc w:val="both"/>
        <w:rPr>
          <w:rFonts w:asciiTheme="majorBidi" w:hAnsiTheme="majorBidi" w:cstheme="majorBidi"/>
        </w:rPr>
      </w:pPr>
    </w:p>
    <w:p w14:paraId="466C2C55" w14:textId="77777777" w:rsidR="0014309F" w:rsidRPr="00BB0A0E" w:rsidRDefault="0014309F" w:rsidP="00366FB1">
      <w:pPr>
        <w:jc w:val="both"/>
        <w:rPr>
          <w:rFonts w:asciiTheme="majorBidi" w:hAnsiTheme="majorBidi" w:cstheme="majorBidi"/>
        </w:rPr>
      </w:pPr>
    </w:p>
    <w:p w14:paraId="022F3327" w14:textId="77777777" w:rsidR="00F848C0" w:rsidRPr="00BB0A0E" w:rsidRDefault="00F848C0" w:rsidP="00366FB1">
      <w:pPr>
        <w:jc w:val="both"/>
        <w:rPr>
          <w:rFonts w:asciiTheme="majorBidi" w:hAnsiTheme="majorBidi" w:cstheme="majorBidi"/>
        </w:rPr>
      </w:pPr>
    </w:p>
    <w:p w14:paraId="582B6293" w14:textId="77777777" w:rsidR="00F848C0" w:rsidRPr="00BB0A0E" w:rsidRDefault="00F848C0" w:rsidP="00366FB1">
      <w:pPr>
        <w:jc w:val="both"/>
        <w:rPr>
          <w:rFonts w:asciiTheme="majorBidi" w:hAnsiTheme="majorBidi" w:cstheme="majorBidi"/>
        </w:rPr>
      </w:pPr>
    </w:p>
    <w:p w14:paraId="058034F5" w14:textId="77777777" w:rsidR="00F848C0" w:rsidRPr="00BB0A0E" w:rsidRDefault="00F848C0" w:rsidP="00366FB1">
      <w:pPr>
        <w:jc w:val="both"/>
        <w:rPr>
          <w:rFonts w:asciiTheme="majorBidi" w:hAnsiTheme="majorBidi" w:cstheme="majorBidi"/>
        </w:rPr>
      </w:pPr>
    </w:p>
    <w:p w14:paraId="130CF6B1" w14:textId="77777777" w:rsidR="00F848C0" w:rsidRPr="00BB0A0E" w:rsidRDefault="00F848C0" w:rsidP="00366FB1">
      <w:pPr>
        <w:jc w:val="both"/>
        <w:rPr>
          <w:rFonts w:asciiTheme="majorBidi" w:hAnsiTheme="majorBidi" w:cstheme="majorBidi"/>
        </w:rPr>
      </w:pPr>
    </w:p>
    <w:p w14:paraId="3A1CDA49" w14:textId="77777777" w:rsidR="0014309F" w:rsidRPr="00BB0A0E" w:rsidRDefault="0014309F" w:rsidP="00366FB1">
      <w:pPr>
        <w:jc w:val="both"/>
        <w:rPr>
          <w:rFonts w:asciiTheme="majorBidi" w:hAnsiTheme="majorBidi" w:cstheme="majorBidi"/>
        </w:rPr>
      </w:pPr>
    </w:p>
    <w:p w14:paraId="0CF856BF" w14:textId="77777777" w:rsidR="0014309F" w:rsidRPr="00BB0A0E" w:rsidRDefault="0014309F" w:rsidP="00366FB1">
      <w:pPr>
        <w:jc w:val="both"/>
        <w:rPr>
          <w:rFonts w:asciiTheme="majorBidi" w:hAnsiTheme="majorBidi" w:cstheme="majorBidi"/>
        </w:rPr>
      </w:pPr>
    </w:p>
    <w:p w14:paraId="311B47DC" w14:textId="77777777" w:rsidR="0014309F" w:rsidRPr="00BB0A0E" w:rsidRDefault="0014309F" w:rsidP="00366FB1">
      <w:pPr>
        <w:pStyle w:val="Heading1"/>
      </w:pPr>
      <w:bookmarkStart w:id="2" w:name="_Toc215720363"/>
      <w:r w:rsidRPr="00BB0A0E">
        <w:lastRenderedPageBreak/>
        <w:t>Abstract</w:t>
      </w:r>
      <w:bookmarkEnd w:id="2"/>
      <w:r w:rsidRPr="00BB0A0E">
        <w:t xml:space="preserve">  </w:t>
      </w:r>
    </w:p>
    <w:p w14:paraId="6F943A13" w14:textId="3D705E83" w:rsidR="0014309F" w:rsidRPr="00BB0A0E" w:rsidRDefault="0014309F" w:rsidP="00366FB1">
      <w:pPr>
        <w:jc w:val="both"/>
        <w:rPr>
          <w:rFonts w:asciiTheme="majorBidi" w:hAnsiTheme="majorBidi" w:cstheme="majorBidi"/>
        </w:rPr>
      </w:pPr>
      <w:r w:rsidRPr="00BB0A0E">
        <w:rPr>
          <w:rFonts w:asciiTheme="majorBidi" w:hAnsiTheme="majorBidi" w:cstheme="majorBidi"/>
        </w:rPr>
        <w:t xml:space="preserve">This project presents a Simulink-based performance assessment of a binary phase-shift keying (BPSK) link illustrative of modern mobile communication structures. A discreet end-to-end chain, random bit generation, BPSK modulation, AWGN channel, coherent demodulation, and bit-error count, </w:t>
      </w:r>
      <w:r w:rsidR="003D4286" w:rsidRPr="00BB0A0E">
        <w:rPr>
          <w:rFonts w:asciiTheme="majorBidi" w:hAnsiTheme="majorBidi" w:cstheme="majorBidi"/>
        </w:rPr>
        <w:t>i</w:t>
      </w:r>
      <w:r w:rsidRPr="00BB0A0E">
        <w:rPr>
          <w:rFonts w:asciiTheme="majorBidi" w:hAnsiTheme="majorBidi" w:cstheme="majorBidi"/>
        </w:rPr>
        <w:t xml:space="preserve">s constructed completely in Simulink without depend on the exclusive AWGN Channel block. Symbol energy to noise density ratio (Es/No) </w:t>
      </w:r>
      <w:r w:rsidR="003D4286" w:rsidRPr="00BB0A0E">
        <w:rPr>
          <w:rFonts w:asciiTheme="majorBidi" w:hAnsiTheme="majorBidi" w:cstheme="majorBidi"/>
        </w:rPr>
        <w:t>i</w:t>
      </w:r>
      <w:r w:rsidRPr="00BB0A0E">
        <w:rPr>
          <w:rFonts w:asciiTheme="majorBidi" w:hAnsiTheme="majorBidi" w:cstheme="majorBidi"/>
        </w:rPr>
        <w:t xml:space="preserve">s swept from 0 - 20 dB in 2 dB steps, at each step the model </w:t>
      </w:r>
      <w:r w:rsidR="00854263" w:rsidRPr="00BB0A0E">
        <w:rPr>
          <w:rFonts w:asciiTheme="majorBidi" w:hAnsiTheme="majorBidi" w:cstheme="majorBidi"/>
        </w:rPr>
        <w:t>calculated</w:t>
      </w:r>
      <w:r w:rsidRPr="00BB0A0E">
        <w:rPr>
          <w:rFonts w:asciiTheme="majorBidi" w:hAnsiTheme="majorBidi" w:cstheme="majorBidi"/>
        </w:rPr>
        <w:t xml:space="preserve"> the bit-error rate (BER) over </w:t>
      </w:r>
      <m:oMath>
        <m:r>
          <w:rPr>
            <w:rFonts w:ascii="Cambria Math" w:hAnsi="Cambria Math" w:cstheme="majorBidi"/>
          </w:rPr>
          <m:t>1×</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5</m:t>
            </m:r>
          </m:sup>
        </m:sSup>
        <m:r>
          <w:rPr>
            <w:rFonts w:ascii="Cambria Math" w:hAnsi="Cambria Math" w:cstheme="majorBidi"/>
          </w:rPr>
          <m:t xml:space="preserve"> symbols</m:t>
        </m:r>
      </m:oMath>
      <w:r w:rsidRPr="00BB0A0E">
        <w:rPr>
          <w:rFonts w:asciiTheme="majorBidi" w:hAnsiTheme="majorBidi" w:cstheme="majorBidi"/>
        </w:rPr>
        <w:t xml:space="preserve">.  </w:t>
      </w:r>
    </w:p>
    <w:p w14:paraId="178A5B99" w14:textId="532F8369" w:rsidR="0014309F" w:rsidRPr="00BB0A0E" w:rsidRDefault="0014309F" w:rsidP="00366FB1">
      <w:pPr>
        <w:jc w:val="both"/>
        <w:rPr>
          <w:rFonts w:asciiTheme="majorBidi" w:hAnsiTheme="majorBidi" w:cstheme="majorBidi"/>
        </w:rPr>
      </w:pPr>
      <w:r w:rsidRPr="00BB0A0E">
        <w:rPr>
          <w:rFonts w:asciiTheme="majorBidi" w:hAnsiTheme="majorBidi" w:cstheme="majorBidi"/>
        </w:rPr>
        <w:t xml:space="preserve">Results </w:t>
      </w:r>
      <w:r w:rsidR="003C4158" w:rsidRPr="00BB0A0E">
        <w:rPr>
          <w:rFonts w:asciiTheme="majorBidi" w:hAnsiTheme="majorBidi" w:cstheme="majorBidi"/>
        </w:rPr>
        <w:t>display</w:t>
      </w:r>
      <w:r w:rsidRPr="00BB0A0E">
        <w:rPr>
          <w:rFonts w:asciiTheme="majorBidi" w:hAnsiTheme="majorBidi" w:cstheme="majorBidi"/>
        </w:rPr>
        <w:t xml:space="preserve"> a monotonic BER </w:t>
      </w:r>
      <w:r w:rsidR="00C775DA" w:rsidRPr="00BB0A0E">
        <w:rPr>
          <w:rFonts w:asciiTheme="majorBidi" w:hAnsiTheme="majorBidi" w:cstheme="majorBidi"/>
        </w:rPr>
        <w:t>reduction</w:t>
      </w:r>
      <w:r w:rsidRPr="00BB0A0E">
        <w:rPr>
          <w:rFonts w:asciiTheme="majorBidi" w:hAnsiTheme="majorBidi" w:cstheme="majorBidi"/>
        </w:rPr>
        <w:t xml:space="preserve"> from </w:t>
      </w:r>
      <m:oMath>
        <m:r>
          <w:rPr>
            <w:rFonts w:ascii="Cambria Math" w:hAnsi="Cambria Math" w:cstheme="majorBidi"/>
          </w:rPr>
          <m:t>7.9 × 10⁻² at Es/No = 0 dB</m:t>
        </m:r>
      </m:oMath>
      <w:r w:rsidRPr="00BB0A0E">
        <w:rPr>
          <w:rFonts w:asciiTheme="majorBidi" w:hAnsiTheme="majorBidi" w:cstheme="majorBidi"/>
        </w:rPr>
        <w:t xml:space="preserve"> to </w:t>
      </w:r>
      <m:oMath>
        <m:r>
          <w:rPr>
            <w:rFonts w:ascii="Cambria Math" w:hAnsi="Cambria Math" w:cstheme="majorBidi"/>
          </w:rPr>
          <m:t>1 × 10⁻⁵ at Es/No = 10 dB</m:t>
        </m:r>
      </m:oMath>
      <w:r w:rsidRPr="00BB0A0E">
        <w:rPr>
          <w:rFonts w:asciiTheme="majorBidi" w:hAnsiTheme="majorBidi" w:cstheme="majorBidi"/>
        </w:rPr>
        <w:t>, closely matching theoretical AWGN performance (</w:t>
      </w:r>
      <w:r w:rsidR="00C775DA" w:rsidRPr="00BB0A0E">
        <w:rPr>
          <w:rFonts w:asciiTheme="majorBidi" w:hAnsiTheme="majorBidi" w:cstheme="majorBidi"/>
        </w:rPr>
        <w:t>extreme</w:t>
      </w:r>
      <w:r w:rsidRPr="00BB0A0E">
        <w:rPr>
          <w:rFonts w:asciiTheme="majorBidi" w:hAnsiTheme="majorBidi" w:cstheme="majorBidi"/>
        </w:rPr>
        <w:t xml:space="preserve"> deviation &lt; 0.3 dB). The Simulink output </w:t>
      </w:r>
      <w:r w:rsidR="003D4286" w:rsidRPr="00BB0A0E">
        <w:rPr>
          <w:rFonts w:asciiTheme="majorBidi" w:hAnsiTheme="majorBidi" w:cstheme="majorBidi"/>
        </w:rPr>
        <w:t>i</w:t>
      </w:r>
      <w:r w:rsidRPr="00BB0A0E">
        <w:rPr>
          <w:rFonts w:asciiTheme="majorBidi" w:hAnsiTheme="majorBidi" w:cstheme="majorBidi"/>
        </w:rPr>
        <w:t xml:space="preserve">s automatically logged via a To-Workspace block and plotted in MATLAB, </w:t>
      </w:r>
      <w:r w:rsidR="005229F5" w:rsidRPr="00BB0A0E">
        <w:rPr>
          <w:rFonts w:asciiTheme="majorBidi" w:hAnsiTheme="majorBidi" w:cstheme="majorBidi"/>
        </w:rPr>
        <w:t>showing</w:t>
      </w:r>
      <w:r w:rsidRPr="00BB0A0E">
        <w:rPr>
          <w:rFonts w:asciiTheme="majorBidi" w:hAnsiTheme="majorBidi" w:cstheme="majorBidi"/>
        </w:rPr>
        <w:t xml:space="preserve"> </w:t>
      </w:r>
      <w:r w:rsidR="005229F5" w:rsidRPr="00BB0A0E">
        <w:rPr>
          <w:rFonts w:asciiTheme="majorBidi" w:hAnsiTheme="majorBidi" w:cstheme="majorBidi"/>
        </w:rPr>
        <w:t>continuous</w:t>
      </w:r>
      <w:r w:rsidRPr="00BB0A0E">
        <w:rPr>
          <w:rFonts w:asciiTheme="majorBidi" w:hAnsiTheme="majorBidi" w:cstheme="majorBidi"/>
        </w:rPr>
        <w:t xml:space="preserve"> integration between graphical simulation and numerical analysis.  </w:t>
      </w:r>
    </w:p>
    <w:p w14:paraId="4BC500BC" w14:textId="48607ED0" w:rsidR="0014309F" w:rsidRPr="00BB0A0E" w:rsidRDefault="0014309F" w:rsidP="00366FB1">
      <w:pPr>
        <w:jc w:val="both"/>
        <w:rPr>
          <w:rFonts w:asciiTheme="majorBidi" w:hAnsiTheme="majorBidi" w:cstheme="majorBidi"/>
        </w:rPr>
      </w:pPr>
      <w:r w:rsidRPr="00BB0A0E">
        <w:rPr>
          <w:rFonts w:asciiTheme="majorBidi" w:hAnsiTheme="majorBidi" w:cstheme="majorBidi"/>
        </w:rPr>
        <w:t>Th</w:t>
      </w:r>
      <w:r w:rsidR="005229F5" w:rsidRPr="00BB0A0E">
        <w:rPr>
          <w:rFonts w:asciiTheme="majorBidi" w:hAnsiTheme="majorBidi" w:cstheme="majorBidi"/>
        </w:rPr>
        <w:t>is</w:t>
      </w:r>
      <w:r w:rsidRPr="00BB0A0E">
        <w:rPr>
          <w:rFonts w:asciiTheme="majorBidi" w:hAnsiTheme="majorBidi" w:cstheme="majorBidi"/>
        </w:rPr>
        <w:t xml:space="preserve"> study </w:t>
      </w:r>
      <w:r w:rsidR="005229F5" w:rsidRPr="00BB0A0E">
        <w:rPr>
          <w:rFonts w:asciiTheme="majorBidi" w:hAnsiTheme="majorBidi" w:cstheme="majorBidi"/>
        </w:rPr>
        <w:t>authorizes</w:t>
      </w:r>
      <w:r w:rsidRPr="00BB0A0E">
        <w:rPr>
          <w:rFonts w:asciiTheme="majorBidi" w:hAnsiTheme="majorBidi" w:cstheme="majorBidi"/>
        </w:rPr>
        <w:t xml:space="preserve"> that BPSK offers robust </w:t>
      </w:r>
      <w:r w:rsidR="00C775DA" w:rsidRPr="00BB0A0E">
        <w:rPr>
          <w:rFonts w:asciiTheme="majorBidi" w:hAnsiTheme="majorBidi" w:cstheme="majorBidi"/>
        </w:rPr>
        <w:t>resistance</w:t>
      </w:r>
      <w:r w:rsidRPr="00BB0A0E">
        <w:rPr>
          <w:rFonts w:asciiTheme="majorBidi" w:hAnsiTheme="majorBidi" w:cstheme="majorBidi"/>
        </w:rPr>
        <w:t xml:space="preserve"> to a</w:t>
      </w:r>
      <w:r w:rsidR="004607F1" w:rsidRPr="00BB0A0E">
        <w:rPr>
          <w:rFonts w:asciiTheme="majorBidi" w:hAnsiTheme="majorBidi" w:cstheme="majorBidi"/>
        </w:rPr>
        <w:t xml:space="preserve">n </w:t>
      </w:r>
      <w:r w:rsidR="005229F5" w:rsidRPr="00BB0A0E">
        <w:rPr>
          <w:rFonts w:asciiTheme="majorBidi" w:hAnsiTheme="majorBidi" w:cstheme="majorBidi"/>
        </w:rPr>
        <w:t>AWGN</w:t>
      </w:r>
      <w:r w:rsidRPr="00BB0A0E">
        <w:rPr>
          <w:rFonts w:asciiTheme="majorBidi" w:hAnsiTheme="majorBidi" w:cstheme="majorBidi"/>
        </w:rPr>
        <w:t xml:space="preserve">, making it </w:t>
      </w:r>
      <w:r w:rsidR="00C775DA" w:rsidRPr="00BB0A0E">
        <w:rPr>
          <w:rFonts w:asciiTheme="majorBidi" w:hAnsiTheme="majorBidi" w:cstheme="majorBidi"/>
        </w:rPr>
        <w:t>appropriate</w:t>
      </w:r>
      <w:r w:rsidRPr="00BB0A0E">
        <w:rPr>
          <w:rFonts w:asciiTheme="majorBidi" w:hAnsiTheme="majorBidi" w:cstheme="majorBidi"/>
        </w:rPr>
        <w:t xml:space="preserve"> for power-limited mobile </w:t>
      </w:r>
      <w:r w:rsidR="00C775DA" w:rsidRPr="00BB0A0E">
        <w:rPr>
          <w:rFonts w:asciiTheme="majorBidi" w:hAnsiTheme="majorBidi" w:cstheme="majorBidi"/>
        </w:rPr>
        <w:t>circumstances</w:t>
      </w:r>
      <w:r w:rsidRPr="00BB0A0E">
        <w:rPr>
          <w:rFonts w:asciiTheme="majorBidi" w:hAnsiTheme="majorBidi" w:cstheme="majorBidi"/>
        </w:rPr>
        <w:t>. Th</w:t>
      </w:r>
      <w:r w:rsidR="005229F5" w:rsidRPr="00BB0A0E">
        <w:rPr>
          <w:rFonts w:asciiTheme="majorBidi" w:hAnsiTheme="majorBidi" w:cstheme="majorBidi"/>
        </w:rPr>
        <w:t>is</w:t>
      </w:r>
      <w:r w:rsidRPr="00BB0A0E">
        <w:rPr>
          <w:rFonts w:asciiTheme="majorBidi" w:hAnsiTheme="majorBidi" w:cstheme="majorBidi"/>
        </w:rPr>
        <w:t xml:space="preserve"> </w:t>
      </w:r>
      <w:r w:rsidR="00C775DA" w:rsidRPr="00BB0A0E">
        <w:rPr>
          <w:rFonts w:asciiTheme="majorBidi" w:hAnsiTheme="majorBidi" w:cstheme="majorBidi"/>
        </w:rPr>
        <w:t>executed</w:t>
      </w:r>
      <w:r w:rsidRPr="00BB0A0E">
        <w:rPr>
          <w:rFonts w:asciiTheme="majorBidi" w:hAnsiTheme="majorBidi" w:cstheme="majorBidi"/>
        </w:rPr>
        <w:t xml:space="preserve"> model is </w:t>
      </w:r>
      <w:r w:rsidR="00C775DA" w:rsidRPr="00BB0A0E">
        <w:rPr>
          <w:rFonts w:asciiTheme="majorBidi" w:hAnsiTheme="majorBidi" w:cstheme="majorBidi"/>
        </w:rPr>
        <w:t>parameterized</w:t>
      </w:r>
      <w:r w:rsidRPr="00BB0A0E">
        <w:rPr>
          <w:rFonts w:asciiTheme="majorBidi" w:hAnsiTheme="majorBidi" w:cstheme="majorBidi"/>
        </w:rPr>
        <w:t xml:space="preserve"> and can be </w:t>
      </w:r>
      <w:r w:rsidR="00C775DA" w:rsidRPr="00BB0A0E">
        <w:rPr>
          <w:rFonts w:asciiTheme="majorBidi" w:hAnsiTheme="majorBidi" w:cstheme="majorBidi"/>
        </w:rPr>
        <w:t>prolonged</w:t>
      </w:r>
      <w:r w:rsidRPr="00BB0A0E">
        <w:rPr>
          <w:rFonts w:asciiTheme="majorBidi" w:hAnsiTheme="majorBidi" w:cstheme="majorBidi"/>
        </w:rPr>
        <w:t xml:space="preserve"> to QPSK or higher-order constellations by simply </w:t>
      </w:r>
      <w:r w:rsidR="00C775DA" w:rsidRPr="00BB0A0E">
        <w:rPr>
          <w:rFonts w:asciiTheme="majorBidi" w:hAnsiTheme="majorBidi" w:cstheme="majorBidi"/>
        </w:rPr>
        <w:t>replacement</w:t>
      </w:r>
      <w:r w:rsidRPr="00BB0A0E">
        <w:rPr>
          <w:rFonts w:asciiTheme="majorBidi" w:hAnsiTheme="majorBidi" w:cstheme="majorBidi"/>
        </w:rPr>
        <w:t xml:space="preserve"> the modulator/demodulator blocks. </w:t>
      </w:r>
      <w:r w:rsidR="00C775DA" w:rsidRPr="00BB0A0E">
        <w:rPr>
          <w:rFonts w:asciiTheme="majorBidi" w:hAnsiTheme="majorBidi" w:cstheme="majorBidi"/>
        </w:rPr>
        <w:t>Main</w:t>
      </w:r>
      <w:r w:rsidRPr="00BB0A0E">
        <w:rPr>
          <w:rFonts w:asciiTheme="majorBidi" w:hAnsiTheme="majorBidi" w:cstheme="majorBidi"/>
        </w:rPr>
        <w:t xml:space="preserve"> deliverables </w:t>
      </w:r>
      <w:r w:rsidR="00C775DA" w:rsidRPr="00BB0A0E">
        <w:rPr>
          <w:rFonts w:asciiTheme="majorBidi" w:hAnsiTheme="majorBidi" w:cstheme="majorBidi"/>
        </w:rPr>
        <w:t>comprise</w:t>
      </w:r>
      <w:r w:rsidRPr="00BB0A0E">
        <w:rPr>
          <w:rFonts w:asciiTheme="majorBidi" w:hAnsiTheme="majorBidi" w:cstheme="majorBidi"/>
        </w:rPr>
        <w:t xml:space="preserve"> the </w:t>
      </w:r>
      <w:r w:rsidR="00C775DA" w:rsidRPr="00BB0A0E">
        <w:rPr>
          <w:rFonts w:asciiTheme="majorBidi" w:hAnsiTheme="majorBidi" w:cstheme="majorBidi"/>
        </w:rPr>
        <w:t>feasible</w:t>
      </w:r>
      <w:r w:rsidRPr="00BB0A0E">
        <w:rPr>
          <w:rFonts w:asciiTheme="majorBidi" w:hAnsiTheme="majorBidi" w:cstheme="majorBidi"/>
        </w:rPr>
        <w:t xml:space="preserve"> .</w:t>
      </w:r>
      <w:proofErr w:type="spellStart"/>
      <w:r w:rsidRPr="00BB0A0E">
        <w:rPr>
          <w:rFonts w:asciiTheme="majorBidi" w:hAnsiTheme="majorBidi" w:cstheme="majorBidi"/>
        </w:rPr>
        <w:t>slx</w:t>
      </w:r>
      <w:proofErr w:type="spellEnd"/>
      <w:r w:rsidRPr="00BB0A0E">
        <w:rPr>
          <w:rFonts w:asciiTheme="majorBidi" w:hAnsiTheme="majorBidi" w:cstheme="majorBidi"/>
        </w:rPr>
        <w:t xml:space="preserve"> file, BER-capture script, and a screen-capture video </w:t>
      </w:r>
      <w:r w:rsidR="00C775DA" w:rsidRPr="00BB0A0E">
        <w:rPr>
          <w:rFonts w:asciiTheme="majorBidi" w:hAnsiTheme="majorBidi" w:cstheme="majorBidi"/>
        </w:rPr>
        <w:t>corroborative</w:t>
      </w:r>
      <w:r w:rsidRPr="00BB0A0E">
        <w:rPr>
          <w:rFonts w:asciiTheme="majorBidi" w:hAnsiTheme="majorBidi" w:cstheme="majorBidi"/>
        </w:rPr>
        <w:t xml:space="preserve"> the </w:t>
      </w:r>
      <w:r w:rsidR="005229F5" w:rsidRPr="00BB0A0E">
        <w:rPr>
          <w:rFonts w:asciiTheme="majorBidi" w:hAnsiTheme="majorBidi" w:cstheme="majorBidi"/>
        </w:rPr>
        <w:t>system</w:t>
      </w:r>
      <w:r w:rsidRPr="00BB0A0E">
        <w:rPr>
          <w:rFonts w:asciiTheme="majorBidi" w:hAnsiTheme="majorBidi" w:cstheme="majorBidi"/>
        </w:rPr>
        <w:t>.</w:t>
      </w:r>
    </w:p>
    <w:p w14:paraId="7C20DDF9" w14:textId="77777777" w:rsidR="0014309F" w:rsidRPr="00BB0A0E" w:rsidRDefault="0014309F" w:rsidP="00366FB1">
      <w:pPr>
        <w:jc w:val="both"/>
        <w:rPr>
          <w:rFonts w:asciiTheme="majorBidi" w:hAnsiTheme="majorBidi" w:cstheme="majorBidi"/>
        </w:rPr>
      </w:pPr>
    </w:p>
    <w:p w14:paraId="0CE840BD" w14:textId="77777777" w:rsidR="0014309F" w:rsidRPr="00BB0A0E" w:rsidRDefault="0014309F" w:rsidP="00366FB1">
      <w:pPr>
        <w:jc w:val="both"/>
        <w:rPr>
          <w:rFonts w:asciiTheme="majorBidi" w:hAnsiTheme="majorBidi" w:cstheme="majorBidi"/>
        </w:rPr>
      </w:pPr>
    </w:p>
    <w:p w14:paraId="6A159746" w14:textId="77777777" w:rsidR="0014309F" w:rsidRPr="00BB0A0E" w:rsidRDefault="0014309F" w:rsidP="00366FB1">
      <w:pPr>
        <w:jc w:val="both"/>
        <w:rPr>
          <w:rFonts w:asciiTheme="majorBidi" w:hAnsiTheme="majorBidi" w:cstheme="majorBidi"/>
        </w:rPr>
      </w:pPr>
    </w:p>
    <w:p w14:paraId="546ACDAF" w14:textId="77777777" w:rsidR="00503EBA" w:rsidRPr="00BB0A0E" w:rsidRDefault="00503EBA" w:rsidP="00366FB1">
      <w:pPr>
        <w:jc w:val="both"/>
        <w:rPr>
          <w:rFonts w:asciiTheme="majorBidi" w:hAnsiTheme="majorBidi" w:cstheme="majorBidi"/>
        </w:rPr>
      </w:pPr>
    </w:p>
    <w:p w14:paraId="580CDEEC" w14:textId="77777777" w:rsidR="00503EBA" w:rsidRPr="00BB0A0E" w:rsidRDefault="00503EBA" w:rsidP="00366FB1">
      <w:pPr>
        <w:jc w:val="both"/>
        <w:rPr>
          <w:rFonts w:asciiTheme="majorBidi" w:hAnsiTheme="majorBidi" w:cstheme="majorBidi"/>
        </w:rPr>
      </w:pPr>
    </w:p>
    <w:p w14:paraId="692A128E" w14:textId="77777777" w:rsidR="00503EBA" w:rsidRPr="00BB0A0E" w:rsidRDefault="00503EBA" w:rsidP="00366FB1">
      <w:pPr>
        <w:jc w:val="both"/>
        <w:rPr>
          <w:rFonts w:asciiTheme="majorBidi" w:hAnsiTheme="majorBidi" w:cstheme="majorBidi"/>
        </w:rPr>
      </w:pPr>
    </w:p>
    <w:p w14:paraId="174B0B45" w14:textId="77777777" w:rsidR="00503EBA" w:rsidRPr="00BB0A0E" w:rsidRDefault="00503EBA" w:rsidP="00366FB1">
      <w:pPr>
        <w:jc w:val="both"/>
        <w:rPr>
          <w:rFonts w:asciiTheme="majorBidi" w:hAnsiTheme="majorBidi" w:cstheme="majorBidi"/>
        </w:rPr>
      </w:pPr>
    </w:p>
    <w:p w14:paraId="5AC5894F" w14:textId="77777777" w:rsidR="00F848C0" w:rsidRPr="00BB0A0E" w:rsidRDefault="00F848C0" w:rsidP="00366FB1">
      <w:pPr>
        <w:jc w:val="both"/>
        <w:rPr>
          <w:rFonts w:asciiTheme="majorBidi" w:hAnsiTheme="majorBidi" w:cstheme="majorBidi"/>
        </w:rPr>
      </w:pPr>
    </w:p>
    <w:p w14:paraId="72D55A01" w14:textId="77777777" w:rsidR="00F848C0" w:rsidRPr="00BB0A0E" w:rsidRDefault="00F848C0" w:rsidP="00366FB1">
      <w:pPr>
        <w:jc w:val="both"/>
        <w:rPr>
          <w:rFonts w:asciiTheme="majorBidi" w:hAnsiTheme="majorBidi" w:cstheme="majorBidi"/>
        </w:rPr>
      </w:pPr>
    </w:p>
    <w:p w14:paraId="34245434" w14:textId="77777777" w:rsidR="00F848C0" w:rsidRPr="00BB0A0E" w:rsidRDefault="00F848C0" w:rsidP="00366FB1">
      <w:pPr>
        <w:jc w:val="both"/>
        <w:rPr>
          <w:rFonts w:asciiTheme="majorBidi" w:hAnsiTheme="majorBidi" w:cstheme="majorBidi"/>
        </w:rPr>
      </w:pPr>
    </w:p>
    <w:p w14:paraId="6C62CF74" w14:textId="77777777" w:rsidR="00F848C0" w:rsidRPr="00BB0A0E" w:rsidRDefault="00F848C0" w:rsidP="00366FB1">
      <w:pPr>
        <w:jc w:val="both"/>
        <w:rPr>
          <w:rFonts w:asciiTheme="majorBidi" w:hAnsiTheme="majorBidi" w:cstheme="majorBidi"/>
        </w:rPr>
      </w:pPr>
    </w:p>
    <w:p w14:paraId="7390344D" w14:textId="77777777" w:rsidR="00F848C0" w:rsidRPr="00BB0A0E" w:rsidRDefault="00F848C0" w:rsidP="00366FB1">
      <w:pPr>
        <w:jc w:val="both"/>
        <w:rPr>
          <w:rFonts w:asciiTheme="majorBidi" w:hAnsiTheme="majorBidi" w:cstheme="majorBidi"/>
        </w:rPr>
      </w:pPr>
    </w:p>
    <w:p w14:paraId="465FB024" w14:textId="77777777" w:rsidR="00503EBA" w:rsidRPr="00BB0A0E" w:rsidRDefault="00503EBA" w:rsidP="00366FB1">
      <w:pPr>
        <w:jc w:val="both"/>
        <w:rPr>
          <w:rFonts w:asciiTheme="majorBidi" w:hAnsiTheme="majorBidi" w:cstheme="majorBidi"/>
        </w:rPr>
      </w:pPr>
    </w:p>
    <w:p w14:paraId="4BF1EE82" w14:textId="08A8C6DB" w:rsidR="00F47535" w:rsidRPr="00BB0A0E" w:rsidRDefault="00F47535" w:rsidP="00366FB1">
      <w:pPr>
        <w:pStyle w:val="Heading1"/>
      </w:pPr>
      <w:bookmarkStart w:id="3" w:name="_Toc215720364"/>
      <w:r w:rsidRPr="00BB0A0E">
        <w:lastRenderedPageBreak/>
        <w:t>Introduction</w:t>
      </w:r>
      <w:bookmarkEnd w:id="3"/>
      <w:r w:rsidRPr="00BB0A0E">
        <w:t xml:space="preserve">  </w:t>
      </w:r>
    </w:p>
    <w:p w14:paraId="1B57CBAB" w14:textId="77777777" w:rsidR="00F47535" w:rsidRPr="00BB0A0E" w:rsidRDefault="00F47535" w:rsidP="00366FB1">
      <w:pPr>
        <w:jc w:val="both"/>
        <w:rPr>
          <w:rFonts w:asciiTheme="majorBidi" w:hAnsiTheme="majorBidi" w:cstheme="majorBidi"/>
        </w:rPr>
      </w:pPr>
    </w:p>
    <w:p w14:paraId="122D1BD1" w14:textId="03F91BB1" w:rsidR="00F47535" w:rsidRPr="00BB0A0E" w:rsidRDefault="00F47535" w:rsidP="00366FB1">
      <w:pPr>
        <w:pStyle w:val="Heading2"/>
      </w:pPr>
      <w:bookmarkStart w:id="4" w:name="_Toc215720365"/>
      <w:r w:rsidRPr="00BB0A0E">
        <w:t>Aims of the group project</w:t>
      </w:r>
      <w:bookmarkEnd w:id="4"/>
      <w:r w:rsidRPr="00BB0A0E">
        <w:t xml:space="preserve">  </w:t>
      </w:r>
    </w:p>
    <w:p w14:paraId="6790D958" w14:textId="0EB805C8" w:rsidR="00F47535" w:rsidRPr="00BB0A0E" w:rsidRDefault="00F47535" w:rsidP="00366FB1">
      <w:pPr>
        <w:jc w:val="both"/>
        <w:rPr>
          <w:rFonts w:asciiTheme="majorBidi" w:hAnsiTheme="majorBidi" w:cstheme="majorBidi"/>
        </w:rPr>
      </w:pPr>
      <w:r w:rsidRPr="00BB0A0E">
        <w:rPr>
          <w:rFonts w:asciiTheme="majorBidi" w:hAnsiTheme="majorBidi" w:cstheme="majorBidi"/>
        </w:rPr>
        <w:t xml:space="preserve">The main aim of this assessment is to explore, model and quantify the performance of a demonstrative mobile-communication physical-layer link under controlled channel circumstances. Precisely, the team selected to assess the robustness of BPSK against AWGN because BPSK remains the baseline modulation in 3GPP standards for signaling channels, machine-type traffic and satellite/NTN extensions of 5G. By creating an end-to-end Simulink model and measuring bit-error rate (BER) against Es / No, this project delivers:  </w:t>
      </w:r>
    </w:p>
    <w:p w14:paraId="3AEEFC8E" w14:textId="796814D0" w:rsidR="00F47535" w:rsidRPr="00BB0A0E" w:rsidRDefault="00F47535" w:rsidP="00366FB1">
      <w:pPr>
        <w:pStyle w:val="ListParagraph"/>
        <w:numPr>
          <w:ilvl w:val="0"/>
          <w:numId w:val="1"/>
        </w:numPr>
        <w:jc w:val="both"/>
        <w:rPr>
          <w:rFonts w:asciiTheme="majorBidi" w:hAnsiTheme="majorBidi" w:cstheme="majorBidi"/>
        </w:rPr>
      </w:pPr>
      <w:r w:rsidRPr="00BB0A0E">
        <w:rPr>
          <w:rFonts w:asciiTheme="majorBidi" w:hAnsiTheme="majorBidi" w:cstheme="majorBidi"/>
        </w:rPr>
        <w:t xml:space="preserve">A repeatable laboratory reference that maps intangible link budget figures of Es/No directly to user-experienced quality BER.  </w:t>
      </w:r>
    </w:p>
    <w:p w14:paraId="7D5BA986" w14:textId="1CB1F3C9" w:rsidR="00F47535" w:rsidRPr="00BB0A0E" w:rsidRDefault="00F47535" w:rsidP="00366FB1">
      <w:pPr>
        <w:pStyle w:val="ListParagraph"/>
        <w:numPr>
          <w:ilvl w:val="0"/>
          <w:numId w:val="1"/>
        </w:numPr>
        <w:jc w:val="both"/>
        <w:rPr>
          <w:rFonts w:asciiTheme="majorBidi" w:hAnsiTheme="majorBidi" w:cstheme="majorBidi"/>
        </w:rPr>
      </w:pPr>
      <w:r w:rsidRPr="00BB0A0E">
        <w:rPr>
          <w:rFonts w:asciiTheme="majorBidi" w:hAnsiTheme="majorBidi" w:cstheme="majorBidi"/>
        </w:rPr>
        <w:t xml:space="preserve">A prototype that can far ahead be prolonged to QPSK, 16-QAM and fading channels without architectural deviations.  </w:t>
      </w:r>
    </w:p>
    <w:p w14:paraId="408386FF" w14:textId="0B21017E" w:rsidR="00F47535" w:rsidRPr="00BB0A0E" w:rsidRDefault="00F47535" w:rsidP="00366FB1">
      <w:pPr>
        <w:pStyle w:val="ListParagraph"/>
        <w:numPr>
          <w:ilvl w:val="0"/>
          <w:numId w:val="1"/>
        </w:numPr>
        <w:jc w:val="both"/>
        <w:rPr>
          <w:rFonts w:asciiTheme="majorBidi" w:hAnsiTheme="majorBidi" w:cstheme="majorBidi"/>
        </w:rPr>
      </w:pPr>
      <w:r w:rsidRPr="00BB0A0E">
        <w:rPr>
          <w:rFonts w:asciiTheme="majorBidi" w:hAnsiTheme="majorBidi" w:cstheme="majorBidi"/>
        </w:rPr>
        <w:t xml:space="preserve">Hands-on suggestion of the trade-off between power effectiveness and spectral efficiency, one of the essential themes of the Mobile and Wireless Communications unit.  </w:t>
      </w:r>
    </w:p>
    <w:p w14:paraId="10DEAE4B" w14:textId="77777777" w:rsidR="00F47535" w:rsidRPr="00BB0A0E" w:rsidRDefault="00F47535" w:rsidP="00366FB1">
      <w:pPr>
        <w:jc w:val="both"/>
        <w:rPr>
          <w:rFonts w:asciiTheme="majorBidi" w:hAnsiTheme="majorBidi" w:cstheme="majorBidi"/>
        </w:rPr>
      </w:pPr>
    </w:p>
    <w:p w14:paraId="49D13BED" w14:textId="15D67762" w:rsidR="00F47535" w:rsidRPr="00BB0A0E" w:rsidRDefault="00F47535" w:rsidP="00366FB1">
      <w:pPr>
        <w:pStyle w:val="Heading2"/>
      </w:pPr>
      <w:bookmarkStart w:id="5" w:name="_Toc215720366"/>
      <w:r w:rsidRPr="00BB0A0E">
        <w:t>Design concept</w:t>
      </w:r>
      <w:bookmarkEnd w:id="5"/>
      <w:r w:rsidRPr="00BB0A0E">
        <w:t xml:space="preserve">  </w:t>
      </w:r>
    </w:p>
    <w:p w14:paraId="7AF4D447" w14:textId="1BA32836" w:rsidR="00F47535" w:rsidRPr="00BB0A0E" w:rsidRDefault="00F47535" w:rsidP="00366FB1">
      <w:pPr>
        <w:jc w:val="both"/>
        <w:rPr>
          <w:rFonts w:asciiTheme="majorBidi" w:hAnsiTheme="majorBidi" w:cstheme="majorBidi"/>
        </w:rPr>
      </w:pPr>
      <w:r w:rsidRPr="00BB0A0E">
        <w:rPr>
          <w:rFonts w:asciiTheme="majorBidi" w:hAnsiTheme="majorBidi" w:cstheme="majorBidi"/>
        </w:rPr>
        <w:t xml:space="preserve">This selected topology is the simplest possible digital transceiver chain that still conserves all important signal processing stages found in a cellular downlink:  </w:t>
      </w:r>
    </w:p>
    <w:p w14:paraId="0E0ED875" w14:textId="77777777" w:rsidR="00366FB1" w:rsidRPr="00BB0A0E" w:rsidRDefault="00366FB1" w:rsidP="00366FB1">
      <w:pPr>
        <w:jc w:val="both"/>
        <w:rPr>
          <w:rFonts w:asciiTheme="majorBidi" w:eastAsiaTheme="minorEastAsia" w:hAnsiTheme="majorBidi" w:cstheme="majorBidi"/>
        </w:rPr>
      </w:pPr>
      <m:oMathPara>
        <m:oMath>
          <m:r>
            <w:rPr>
              <w:rFonts w:ascii="Cambria Math" w:hAnsi="Cambria Math" w:cstheme="majorBidi"/>
            </w:rPr>
            <m:t xml:space="preserve">Bit source → Mapper → Pulse-shaping filter </m:t>
          </m:r>
        </m:oMath>
      </m:oMathPara>
    </w:p>
    <w:p w14:paraId="1D809830" w14:textId="27128F44" w:rsidR="00F47535" w:rsidRPr="00BB0A0E" w:rsidRDefault="00366FB1" w:rsidP="00366FB1">
      <w:pPr>
        <w:jc w:val="both"/>
        <w:rPr>
          <w:rFonts w:asciiTheme="majorBidi" w:hAnsiTheme="majorBidi" w:cstheme="majorBidi"/>
        </w:rPr>
      </w:pPr>
      <m:oMathPara>
        <m:oMath>
          <m:r>
            <w:rPr>
              <w:rFonts w:ascii="Cambria Math" w:hAnsi="Cambria Math" w:cstheme="majorBidi"/>
            </w:rPr>
            <m:t xml:space="preserve">→ Channel → Matched receiver → Demapper → BER counter  </m:t>
          </m:r>
        </m:oMath>
      </m:oMathPara>
    </w:p>
    <w:p w14:paraId="6A177028" w14:textId="21384C88" w:rsidR="00F47535" w:rsidRPr="00BB0A0E" w:rsidRDefault="00F47535" w:rsidP="00366FB1">
      <w:pPr>
        <w:jc w:val="both"/>
        <w:rPr>
          <w:rFonts w:asciiTheme="majorBidi" w:hAnsiTheme="majorBidi" w:cstheme="majorBidi"/>
        </w:rPr>
      </w:pPr>
      <w:r w:rsidRPr="00BB0A0E">
        <w:rPr>
          <w:rFonts w:asciiTheme="majorBidi" w:hAnsiTheme="majorBidi" w:cstheme="majorBidi"/>
        </w:rPr>
        <w:t xml:space="preserve">To keep this model 100 % instinctive to Simulink while sufficient the coursework necessity of “modelling an end-to-end wireless communication channel,” our team substituted the exclusive AWGN Channel library block with a user-coded MATLAB Function that adds complex white Gaussian noise whose alteration is calculated from the workspace variable Es/No. This selection guarantees:  </w:t>
      </w:r>
    </w:p>
    <w:p w14:paraId="2036A0CD" w14:textId="18577E23" w:rsidR="00F47535" w:rsidRPr="00BB0A0E" w:rsidRDefault="00F47535" w:rsidP="00366FB1">
      <w:pPr>
        <w:pStyle w:val="ListParagraph"/>
        <w:numPr>
          <w:ilvl w:val="0"/>
          <w:numId w:val="2"/>
        </w:numPr>
        <w:jc w:val="both"/>
        <w:rPr>
          <w:rFonts w:asciiTheme="majorBidi" w:hAnsiTheme="majorBidi" w:cstheme="majorBidi"/>
        </w:rPr>
      </w:pPr>
      <w:r w:rsidRPr="00BB0A0E">
        <w:rPr>
          <w:rFonts w:asciiTheme="majorBidi" w:hAnsiTheme="majorBidi" w:cstheme="majorBidi"/>
        </w:rPr>
        <w:t xml:space="preserve">Complete transparency of the channel model for marking and peer evaluation.  </w:t>
      </w:r>
    </w:p>
    <w:p w14:paraId="6AC38C05" w14:textId="5073CA86" w:rsidR="00F47535" w:rsidRPr="00BB0A0E" w:rsidRDefault="00F47535" w:rsidP="00366FB1">
      <w:pPr>
        <w:pStyle w:val="ListParagraph"/>
        <w:numPr>
          <w:ilvl w:val="0"/>
          <w:numId w:val="2"/>
        </w:numPr>
        <w:jc w:val="both"/>
        <w:rPr>
          <w:rFonts w:asciiTheme="majorBidi" w:hAnsiTheme="majorBidi" w:cstheme="majorBidi"/>
        </w:rPr>
      </w:pPr>
      <w:r w:rsidRPr="00BB0A0E">
        <w:rPr>
          <w:rFonts w:asciiTheme="majorBidi" w:hAnsiTheme="majorBidi" w:cstheme="majorBidi"/>
        </w:rPr>
        <w:t xml:space="preserve">Precise mathematical agreement with textbook AWGN arcs.  </w:t>
      </w:r>
    </w:p>
    <w:p w14:paraId="6ADF9AD1" w14:textId="39622E5D" w:rsidR="00F47535" w:rsidRPr="00BB0A0E" w:rsidRDefault="00F47535" w:rsidP="00366FB1">
      <w:pPr>
        <w:pStyle w:val="ListParagraph"/>
        <w:numPr>
          <w:ilvl w:val="0"/>
          <w:numId w:val="2"/>
        </w:numPr>
        <w:jc w:val="both"/>
        <w:rPr>
          <w:rFonts w:asciiTheme="majorBidi" w:hAnsiTheme="majorBidi" w:cstheme="majorBidi"/>
        </w:rPr>
      </w:pPr>
      <w:r w:rsidRPr="00BB0A0E">
        <w:rPr>
          <w:rFonts w:asciiTheme="majorBidi" w:hAnsiTheme="majorBidi" w:cstheme="majorBidi"/>
        </w:rPr>
        <w:t xml:space="preserve">Zero exterior toolbox dependances, important for laboratory PCs that irregularly lack admin rights.  </w:t>
      </w:r>
    </w:p>
    <w:p w14:paraId="71EA1FB2" w14:textId="4E3F6686" w:rsidR="00F47535" w:rsidRPr="00BB0A0E" w:rsidRDefault="00F47535" w:rsidP="00366FB1">
      <w:pPr>
        <w:jc w:val="both"/>
        <w:rPr>
          <w:rFonts w:asciiTheme="majorBidi" w:hAnsiTheme="majorBidi" w:cstheme="majorBidi"/>
        </w:rPr>
      </w:pPr>
      <w:r w:rsidRPr="00BB0A0E">
        <w:rPr>
          <w:rFonts w:asciiTheme="majorBidi" w:hAnsiTheme="majorBidi" w:cstheme="majorBidi"/>
        </w:rPr>
        <w:t xml:space="preserve">A frame-based </w:t>
      </w:r>
      <w:r w:rsidR="00331B58" w:rsidRPr="00BB0A0E">
        <w:rPr>
          <w:rFonts w:asciiTheme="majorBidi" w:hAnsiTheme="majorBidi" w:cstheme="majorBidi"/>
        </w:rPr>
        <w:t>tactic</w:t>
      </w:r>
      <w:r w:rsidRPr="00BB0A0E">
        <w:rPr>
          <w:rFonts w:asciiTheme="majorBidi" w:hAnsiTheme="majorBidi" w:cstheme="majorBidi"/>
        </w:rPr>
        <w:t xml:space="preserve"> (1000 symbols </w:t>
      </w:r>
      <w:r w:rsidR="00331B58" w:rsidRPr="00BB0A0E">
        <w:rPr>
          <w:rFonts w:asciiTheme="majorBidi" w:hAnsiTheme="majorBidi" w:cstheme="majorBidi"/>
        </w:rPr>
        <w:t xml:space="preserve">/ </w:t>
      </w:r>
      <w:r w:rsidRPr="00BB0A0E">
        <w:rPr>
          <w:rFonts w:asciiTheme="majorBidi" w:hAnsiTheme="majorBidi" w:cstheme="majorBidi"/>
        </w:rPr>
        <w:t xml:space="preserve">Simulink frame) </w:t>
      </w:r>
      <w:r w:rsidR="00331B58" w:rsidRPr="00BB0A0E">
        <w:rPr>
          <w:rFonts w:asciiTheme="majorBidi" w:hAnsiTheme="majorBidi" w:cstheme="majorBidi"/>
        </w:rPr>
        <w:t>i</w:t>
      </w:r>
      <w:r w:rsidRPr="00BB0A0E">
        <w:rPr>
          <w:rFonts w:asciiTheme="majorBidi" w:hAnsiTheme="majorBidi" w:cstheme="majorBidi"/>
        </w:rPr>
        <w:t xml:space="preserve">s </w:t>
      </w:r>
      <w:r w:rsidR="00331B58" w:rsidRPr="00BB0A0E">
        <w:rPr>
          <w:rFonts w:asciiTheme="majorBidi" w:hAnsiTheme="majorBidi" w:cstheme="majorBidi"/>
        </w:rPr>
        <w:t>assumed</w:t>
      </w:r>
      <w:r w:rsidRPr="00BB0A0E">
        <w:rPr>
          <w:rFonts w:asciiTheme="majorBidi" w:hAnsiTheme="majorBidi" w:cstheme="majorBidi"/>
        </w:rPr>
        <w:t xml:space="preserve"> to accelerate simulation while keeping total symbol count at </w:t>
      </w:r>
      <m:oMath>
        <m:r>
          <w:rPr>
            <w:rFonts w:ascii="Cambria Math" w:hAnsi="Cambria Math" w:cstheme="majorBidi"/>
          </w:rPr>
          <m:t>1 × 10⁵ per SNR</m:t>
        </m:r>
      </m:oMath>
      <w:r w:rsidRPr="00BB0A0E">
        <w:rPr>
          <w:rFonts w:asciiTheme="majorBidi" w:hAnsiTheme="majorBidi" w:cstheme="majorBidi"/>
        </w:rPr>
        <w:t xml:space="preserve"> point</w:t>
      </w:r>
      <w:r w:rsidR="00331B58" w:rsidRPr="00BB0A0E">
        <w:rPr>
          <w:rFonts w:asciiTheme="majorBidi" w:hAnsiTheme="majorBidi" w:cstheme="majorBidi"/>
        </w:rPr>
        <w:t>, adequate</w:t>
      </w:r>
      <w:r w:rsidRPr="00BB0A0E">
        <w:rPr>
          <w:rFonts w:asciiTheme="majorBidi" w:hAnsiTheme="majorBidi" w:cstheme="majorBidi"/>
        </w:rPr>
        <w:t xml:space="preserve"> for BER </w:t>
      </w:r>
      <w:r w:rsidR="00331B58" w:rsidRPr="00BB0A0E">
        <w:rPr>
          <w:rFonts w:asciiTheme="majorBidi" w:hAnsiTheme="majorBidi" w:cstheme="majorBidi"/>
        </w:rPr>
        <w:t>approximations</w:t>
      </w:r>
      <w:r w:rsidRPr="00BB0A0E">
        <w:rPr>
          <w:rFonts w:asciiTheme="majorBidi" w:hAnsiTheme="majorBidi" w:cstheme="majorBidi"/>
        </w:rPr>
        <w:t xml:space="preserve"> down to </w:t>
      </w:r>
      <m:oMath>
        <m:r>
          <w:rPr>
            <w:rFonts w:ascii="Cambria Math" w:hAnsi="Cambria Math" w:cstheme="majorBidi"/>
          </w:rPr>
          <m:t>10⁻⁵</m:t>
        </m:r>
      </m:oMath>
      <w:r w:rsidRPr="00BB0A0E">
        <w:rPr>
          <w:rFonts w:asciiTheme="majorBidi" w:hAnsiTheme="majorBidi" w:cstheme="majorBidi"/>
        </w:rPr>
        <w:t xml:space="preserve">. A single-sample Delay block </w:t>
      </w:r>
      <w:r w:rsidR="00331B58" w:rsidRPr="00BB0A0E">
        <w:rPr>
          <w:rFonts w:asciiTheme="majorBidi" w:hAnsiTheme="majorBidi" w:cstheme="majorBidi"/>
        </w:rPr>
        <w:t>line up</w:t>
      </w:r>
      <w:r w:rsidRPr="00BB0A0E">
        <w:rPr>
          <w:rFonts w:asciiTheme="majorBidi" w:hAnsiTheme="majorBidi" w:cstheme="majorBidi"/>
        </w:rPr>
        <w:t xml:space="preserve"> the transmitted reference vector with the demodulated </w:t>
      </w:r>
      <w:r w:rsidR="00331B58" w:rsidRPr="00BB0A0E">
        <w:rPr>
          <w:rFonts w:asciiTheme="majorBidi" w:hAnsiTheme="majorBidi" w:cstheme="majorBidi"/>
        </w:rPr>
        <w:lastRenderedPageBreak/>
        <w:t>yield</w:t>
      </w:r>
      <w:r w:rsidRPr="00BB0A0E">
        <w:rPr>
          <w:rFonts w:asciiTheme="majorBidi" w:hAnsiTheme="majorBidi" w:cstheme="majorBidi"/>
        </w:rPr>
        <w:t xml:space="preserve">, </w:t>
      </w:r>
      <w:r w:rsidR="00331B58" w:rsidRPr="00BB0A0E">
        <w:rPr>
          <w:rFonts w:asciiTheme="majorBidi" w:hAnsiTheme="majorBidi" w:cstheme="majorBidi"/>
        </w:rPr>
        <w:t>confirming</w:t>
      </w:r>
      <w:r w:rsidRPr="00BB0A0E">
        <w:rPr>
          <w:rFonts w:asciiTheme="majorBidi" w:hAnsiTheme="majorBidi" w:cstheme="majorBidi"/>
        </w:rPr>
        <w:t xml:space="preserve"> that the Error-Rate Calculation block counts bit errors rather than timestamp mis-matches.  </w:t>
      </w:r>
    </w:p>
    <w:p w14:paraId="3DCEEC32" w14:textId="77777777" w:rsidR="00F47535" w:rsidRPr="00BB0A0E" w:rsidRDefault="00F47535" w:rsidP="00366FB1">
      <w:pPr>
        <w:jc w:val="both"/>
        <w:rPr>
          <w:rFonts w:asciiTheme="majorBidi" w:hAnsiTheme="majorBidi" w:cstheme="majorBidi"/>
        </w:rPr>
      </w:pPr>
    </w:p>
    <w:p w14:paraId="46480FCF" w14:textId="2C07DAFB" w:rsidR="00F47535" w:rsidRPr="00BB0A0E" w:rsidRDefault="00F47535" w:rsidP="00366FB1">
      <w:pPr>
        <w:pStyle w:val="Heading2"/>
      </w:pPr>
      <w:bookmarkStart w:id="6" w:name="_Toc215720367"/>
      <w:r w:rsidRPr="00BB0A0E">
        <w:t xml:space="preserve">Design choices and </w:t>
      </w:r>
      <w:r w:rsidR="00331B58" w:rsidRPr="00BB0A0E">
        <w:t>perceptive</w:t>
      </w:r>
      <w:r w:rsidRPr="00BB0A0E">
        <w:t xml:space="preserve"> </w:t>
      </w:r>
      <w:r w:rsidR="00331B58" w:rsidRPr="00BB0A0E">
        <w:t>behind list</w:t>
      </w:r>
      <w:r w:rsidRPr="00BB0A0E">
        <w:t xml:space="preserve"> them</w:t>
      </w:r>
      <w:bookmarkEnd w:id="6"/>
      <w:r w:rsidRPr="00BB0A0E">
        <w:t xml:space="preserve">  </w:t>
      </w:r>
    </w:p>
    <w:p w14:paraId="66D6DE79" w14:textId="4D04215E" w:rsidR="00366FB1" w:rsidRPr="00BB0A0E" w:rsidRDefault="00366FB1" w:rsidP="00366FB1">
      <w:pPr>
        <w:jc w:val="both"/>
        <w:rPr>
          <w:rFonts w:asciiTheme="majorBidi" w:hAnsiTheme="majorBidi" w:cstheme="majorBidi"/>
        </w:rPr>
      </w:pPr>
      <w:r w:rsidRPr="00BB0A0E">
        <w:rPr>
          <w:rFonts w:asciiTheme="majorBidi" w:hAnsiTheme="majorBidi" w:cstheme="majorBidi"/>
        </w:rPr>
        <w:t>Design block for Simulink and their descriptions are listed is the table below.</w:t>
      </w:r>
    </w:p>
    <w:p w14:paraId="277B6BE8" w14:textId="77777777" w:rsidR="00331B58" w:rsidRPr="00BB0A0E" w:rsidRDefault="00331B58" w:rsidP="00366FB1">
      <w:pPr>
        <w:jc w:val="both"/>
        <w:rPr>
          <w:rFonts w:asciiTheme="majorBidi" w:hAnsiTheme="majorBidi" w:cstheme="majorBidi"/>
        </w:rPr>
      </w:pPr>
    </w:p>
    <w:p w14:paraId="2BC022F3" w14:textId="67358A40" w:rsidR="00366FB1" w:rsidRPr="00BB0A0E" w:rsidRDefault="00366FB1" w:rsidP="00366FB1">
      <w:pPr>
        <w:pStyle w:val="Caption"/>
        <w:keepNext/>
        <w:jc w:val="center"/>
        <w:rPr>
          <w:rFonts w:asciiTheme="majorBidi" w:hAnsiTheme="majorBidi" w:cstheme="majorBidi"/>
        </w:rPr>
      </w:pPr>
      <w:bookmarkStart w:id="7" w:name="_Toc215720350"/>
      <w:r w:rsidRPr="00BB0A0E">
        <w:rPr>
          <w:rFonts w:asciiTheme="majorBidi" w:hAnsiTheme="majorBidi" w:cstheme="majorBidi"/>
        </w:rPr>
        <w:t xml:space="preserve">Table </w:t>
      </w:r>
      <w:r w:rsidRPr="00BB0A0E">
        <w:rPr>
          <w:rFonts w:asciiTheme="majorBidi" w:hAnsiTheme="majorBidi" w:cstheme="majorBidi"/>
        </w:rPr>
        <w:fldChar w:fldCharType="begin"/>
      </w:r>
      <w:r w:rsidRPr="00BB0A0E">
        <w:rPr>
          <w:rFonts w:asciiTheme="majorBidi" w:hAnsiTheme="majorBidi" w:cstheme="majorBidi"/>
        </w:rPr>
        <w:instrText xml:space="preserve"> SEQ Table \* ARABIC </w:instrText>
      </w:r>
      <w:r w:rsidRPr="00BB0A0E">
        <w:rPr>
          <w:rFonts w:asciiTheme="majorBidi" w:hAnsiTheme="majorBidi" w:cstheme="majorBidi"/>
        </w:rPr>
        <w:fldChar w:fldCharType="separate"/>
      </w:r>
      <w:r w:rsidR="00EC19BB" w:rsidRPr="00BB0A0E">
        <w:rPr>
          <w:rFonts w:asciiTheme="majorBidi" w:hAnsiTheme="majorBidi" w:cstheme="majorBidi"/>
          <w:noProof/>
        </w:rPr>
        <w:t>1</w:t>
      </w:r>
      <w:r w:rsidRPr="00BB0A0E">
        <w:rPr>
          <w:rFonts w:asciiTheme="majorBidi" w:hAnsiTheme="majorBidi" w:cstheme="majorBidi"/>
        </w:rPr>
        <w:fldChar w:fldCharType="end"/>
      </w:r>
      <w:r w:rsidRPr="00BB0A0E">
        <w:rPr>
          <w:rFonts w:asciiTheme="majorBidi" w:hAnsiTheme="majorBidi" w:cstheme="majorBidi"/>
        </w:rPr>
        <w:t>- Design choice.</w:t>
      </w:r>
      <w:bookmarkEnd w:id="7"/>
    </w:p>
    <w:tbl>
      <w:tblPr>
        <w:tblW w:w="9501" w:type="dxa"/>
        <w:jc w:val="center"/>
        <w:tblLook w:val="04A0" w:firstRow="1" w:lastRow="0" w:firstColumn="1" w:lastColumn="0" w:noHBand="0" w:noVBand="1"/>
      </w:tblPr>
      <w:tblGrid>
        <w:gridCol w:w="2117"/>
        <w:gridCol w:w="2717"/>
        <w:gridCol w:w="4667"/>
      </w:tblGrid>
      <w:tr w:rsidR="00331B58" w:rsidRPr="00331B58" w14:paraId="21590198" w14:textId="77777777" w:rsidTr="00366FB1">
        <w:trPr>
          <w:trHeight w:val="287"/>
          <w:jc w:val="center"/>
        </w:trPr>
        <w:tc>
          <w:tcPr>
            <w:tcW w:w="2117" w:type="dxa"/>
            <w:tcBorders>
              <w:top w:val="single" w:sz="4" w:space="0" w:color="auto"/>
              <w:left w:val="single" w:sz="4" w:space="0" w:color="auto"/>
              <w:bottom w:val="single" w:sz="4" w:space="0" w:color="auto"/>
              <w:right w:val="single" w:sz="4" w:space="0" w:color="auto"/>
            </w:tcBorders>
            <w:vAlign w:val="bottom"/>
            <w:hideMark/>
          </w:tcPr>
          <w:p w14:paraId="2A5AFE64" w14:textId="56C4B461" w:rsidR="00331B58" w:rsidRPr="00331B58" w:rsidRDefault="00331B58" w:rsidP="00366FB1">
            <w:pPr>
              <w:spacing w:after="0" w:line="240" w:lineRule="auto"/>
              <w:jc w:val="both"/>
              <w:rPr>
                <w:rFonts w:asciiTheme="majorBidi" w:eastAsia="Times New Roman" w:hAnsiTheme="majorBidi" w:cstheme="majorBidi"/>
                <w:b/>
                <w:bCs/>
                <w:color w:val="000000"/>
                <w:kern w:val="0"/>
                <w14:ligatures w14:val="none"/>
              </w:rPr>
            </w:pPr>
            <w:r w:rsidRPr="00BB0A0E">
              <w:rPr>
                <w:rFonts w:asciiTheme="majorBidi" w:eastAsia="Times New Roman" w:hAnsiTheme="majorBidi" w:cstheme="majorBidi"/>
                <w:b/>
                <w:bCs/>
                <w:color w:val="000000"/>
                <w:kern w:val="0"/>
                <w14:ligatures w14:val="none"/>
              </w:rPr>
              <w:t>Selection</w:t>
            </w:r>
          </w:p>
        </w:tc>
        <w:tc>
          <w:tcPr>
            <w:tcW w:w="2717" w:type="dxa"/>
            <w:tcBorders>
              <w:top w:val="single" w:sz="4" w:space="0" w:color="auto"/>
              <w:left w:val="nil"/>
              <w:bottom w:val="single" w:sz="4" w:space="0" w:color="auto"/>
              <w:right w:val="single" w:sz="4" w:space="0" w:color="auto"/>
            </w:tcBorders>
            <w:noWrap/>
            <w:vAlign w:val="bottom"/>
            <w:hideMark/>
          </w:tcPr>
          <w:p w14:paraId="7FDE0858" w14:textId="65D3BE6C" w:rsidR="00331B58" w:rsidRPr="00331B58" w:rsidRDefault="00331B58" w:rsidP="00366FB1">
            <w:pPr>
              <w:spacing w:after="0" w:line="240" w:lineRule="auto"/>
              <w:jc w:val="both"/>
              <w:rPr>
                <w:rFonts w:asciiTheme="majorBidi" w:eastAsia="Times New Roman" w:hAnsiTheme="majorBidi" w:cstheme="majorBidi"/>
                <w:b/>
                <w:bCs/>
                <w:color w:val="000000"/>
                <w:kern w:val="0"/>
                <w14:ligatures w14:val="none"/>
              </w:rPr>
            </w:pPr>
            <w:r w:rsidRPr="00331B58">
              <w:rPr>
                <w:rFonts w:asciiTheme="majorBidi" w:eastAsia="Times New Roman" w:hAnsiTheme="majorBidi" w:cstheme="majorBidi"/>
                <w:b/>
                <w:bCs/>
                <w:color w:val="000000"/>
                <w:kern w:val="0"/>
                <w14:ligatures w14:val="none"/>
              </w:rPr>
              <w:t>Alternat</w:t>
            </w:r>
            <w:r w:rsidRPr="00BB0A0E">
              <w:rPr>
                <w:rFonts w:asciiTheme="majorBidi" w:eastAsia="Times New Roman" w:hAnsiTheme="majorBidi" w:cstheme="majorBidi"/>
                <w:b/>
                <w:bCs/>
                <w:color w:val="000000"/>
                <w:kern w:val="0"/>
                <w14:ligatures w14:val="none"/>
              </w:rPr>
              <w:t>e</w:t>
            </w:r>
          </w:p>
        </w:tc>
        <w:tc>
          <w:tcPr>
            <w:tcW w:w="4667" w:type="dxa"/>
            <w:tcBorders>
              <w:top w:val="single" w:sz="4" w:space="0" w:color="auto"/>
              <w:left w:val="nil"/>
              <w:bottom w:val="single" w:sz="4" w:space="0" w:color="auto"/>
              <w:right w:val="single" w:sz="4" w:space="0" w:color="auto"/>
            </w:tcBorders>
            <w:vAlign w:val="bottom"/>
            <w:hideMark/>
          </w:tcPr>
          <w:p w14:paraId="03F32181" w14:textId="01C2879C" w:rsidR="00331B58" w:rsidRPr="00331B58" w:rsidRDefault="00331B58" w:rsidP="00366FB1">
            <w:pPr>
              <w:spacing w:after="0" w:line="240" w:lineRule="auto"/>
              <w:jc w:val="both"/>
              <w:rPr>
                <w:rFonts w:asciiTheme="majorBidi" w:eastAsia="Times New Roman" w:hAnsiTheme="majorBidi" w:cstheme="majorBidi"/>
                <w:b/>
                <w:bCs/>
                <w:color w:val="000000"/>
                <w:kern w:val="0"/>
                <w14:ligatures w14:val="none"/>
              </w:rPr>
            </w:pPr>
            <w:r w:rsidRPr="00331B58">
              <w:rPr>
                <w:rFonts w:asciiTheme="majorBidi" w:eastAsia="Times New Roman" w:hAnsiTheme="majorBidi" w:cstheme="majorBidi"/>
                <w:b/>
                <w:bCs/>
                <w:color w:val="000000"/>
                <w:kern w:val="0"/>
                <w14:ligatures w14:val="none"/>
              </w:rPr>
              <w:t xml:space="preserve">Reason for final </w:t>
            </w:r>
            <w:r w:rsidRPr="00BB0A0E">
              <w:rPr>
                <w:rFonts w:asciiTheme="majorBidi" w:eastAsia="Times New Roman" w:hAnsiTheme="majorBidi" w:cstheme="majorBidi"/>
                <w:b/>
                <w:bCs/>
                <w:color w:val="000000"/>
                <w:kern w:val="0"/>
                <w14:ligatures w14:val="none"/>
              </w:rPr>
              <w:t>choice</w:t>
            </w:r>
          </w:p>
        </w:tc>
      </w:tr>
      <w:tr w:rsidR="00331B58" w:rsidRPr="00331B58" w14:paraId="5E207B25" w14:textId="77777777" w:rsidTr="00366FB1">
        <w:trPr>
          <w:trHeight w:val="1148"/>
          <w:jc w:val="center"/>
        </w:trPr>
        <w:tc>
          <w:tcPr>
            <w:tcW w:w="2117" w:type="dxa"/>
            <w:tcBorders>
              <w:top w:val="nil"/>
              <w:left w:val="single" w:sz="4" w:space="0" w:color="auto"/>
              <w:bottom w:val="single" w:sz="4" w:space="0" w:color="auto"/>
              <w:right w:val="single" w:sz="4" w:space="0" w:color="auto"/>
            </w:tcBorders>
            <w:vAlign w:val="bottom"/>
            <w:hideMark/>
          </w:tcPr>
          <w:p w14:paraId="6E9EF2BE" w14:textId="77777777" w:rsidR="00331B58" w:rsidRPr="00331B58" w:rsidRDefault="00331B58" w:rsidP="00366FB1">
            <w:pPr>
              <w:spacing w:after="0" w:line="240" w:lineRule="auto"/>
              <w:jc w:val="both"/>
              <w:rPr>
                <w:rFonts w:asciiTheme="majorBidi" w:eastAsia="Times New Roman" w:hAnsiTheme="majorBidi" w:cstheme="majorBidi"/>
                <w:color w:val="000000"/>
                <w:kern w:val="0"/>
                <w14:ligatures w14:val="none"/>
              </w:rPr>
            </w:pPr>
            <w:r w:rsidRPr="00331B58">
              <w:rPr>
                <w:rFonts w:asciiTheme="majorBidi" w:eastAsia="Times New Roman" w:hAnsiTheme="majorBidi" w:cstheme="majorBidi"/>
                <w:color w:val="000000"/>
                <w:kern w:val="0"/>
                <w14:ligatures w14:val="none"/>
              </w:rPr>
              <w:t>Modulation: BPSK</w:t>
            </w:r>
          </w:p>
        </w:tc>
        <w:tc>
          <w:tcPr>
            <w:tcW w:w="2717" w:type="dxa"/>
            <w:tcBorders>
              <w:top w:val="nil"/>
              <w:left w:val="nil"/>
              <w:bottom w:val="single" w:sz="4" w:space="0" w:color="auto"/>
              <w:right w:val="single" w:sz="4" w:space="0" w:color="auto"/>
            </w:tcBorders>
            <w:noWrap/>
            <w:vAlign w:val="bottom"/>
            <w:hideMark/>
          </w:tcPr>
          <w:p w14:paraId="62D34AA6" w14:textId="7F81D7B0" w:rsidR="00331B58" w:rsidRPr="00331B58" w:rsidRDefault="00331B58" w:rsidP="00366FB1">
            <w:pPr>
              <w:spacing w:after="0" w:line="240" w:lineRule="auto"/>
              <w:jc w:val="both"/>
              <w:rPr>
                <w:rFonts w:asciiTheme="majorBidi" w:eastAsia="Times New Roman" w:hAnsiTheme="majorBidi" w:cstheme="majorBidi"/>
                <w:color w:val="000000"/>
                <w:kern w:val="0"/>
                <w14:ligatures w14:val="none"/>
              </w:rPr>
            </w:pPr>
            <w:r w:rsidRPr="00331B58">
              <w:rPr>
                <w:rFonts w:asciiTheme="majorBidi" w:eastAsia="Times New Roman" w:hAnsiTheme="majorBidi" w:cstheme="majorBidi"/>
                <w:color w:val="000000"/>
                <w:kern w:val="0"/>
                <w14:ligatures w14:val="none"/>
              </w:rPr>
              <w:t>QPSK</w:t>
            </w:r>
            <w:r w:rsidRPr="00BB0A0E">
              <w:rPr>
                <w:rFonts w:asciiTheme="majorBidi" w:eastAsia="Times New Roman" w:hAnsiTheme="majorBidi" w:cstheme="majorBidi"/>
                <w:color w:val="000000"/>
                <w:kern w:val="0"/>
                <w14:ligatures w14:val="none"/>
              </w:rPr>
              <w:t xml:space="preserve"> &amp;</w:t>
            </w:r>
            <w:r w:rsidRPr="00331B58">
              <w:rPr>
                <w:rFonts w:asciiTheme="majorBidi" w:eastAsia="Times New Roman" w:hAnsiTheme="majorBidi" w:cstheme="majorBidi"/>
                <w:color w:val="000000"/>
                <w:kern w:val="0"/>
                <w14:ligatures w14:val="none"/>
              </w:rPr>
              <w:t xml:space="preserve"> 16-QAM</w:t>
            </w:r>
          </w:p>
        </w:tc>
        <w:tc>
          <w:tcPr>
            <w:tcW w:w="4667" w:type="dxa"/>
            <w:tcBorders>
              <w:top w:val="nil"/>
              <w:left w:val="nil"/>
              <w:bottom w:val="single" w:sz="4" w:space="0" w:color="auto"/>
              <w:right w:val="single" w:sz="4" w:space="0" w:color="auto"/>
            </w:tcBorders>
            <w:vAlign w:val="bottom"/>
            <w:hideMark/>
          </w:tcPr>
          <w:p w14:paraId="5EE3A43C" w14:textId="6020E116" w:rsidR="00331B58" w:rsidRPr="00331B58" w:rsidRDefault="00331B58" w:rsidP="00366FB1">
            <w:pPr>
              <w:spacing w:after="0" w:line="240" w:lineRule="auto"/>
              <w:jc w:val="both"/>
              <w:rPr>
                <w:rFonts w:asciiTheme="majorBidi" w:eastAsia="Times New Roman" w:hAnsiTheme="majorBidi" w:cstheme="majorBidi"/>
                <w:color w:val="000000"/>
                <w:kern w:val="0"/>
                <w14:ligatures w14:val="none"/>
              </w:rPr>
            </w:pPr>
            <w:r w:rsidRPr="00331B58">
              <w:rPr>
                <w:rFonts w:asciiTheme="majorBidi" w:eastAsia="Times New Roman" w:hAnsiTheme="majorBidi" w:cstheme="majorBidi"/>
                <w:color w:val="000000"/>
                <w:kern w:val="0"/>
                <w14:ligatures w14:val="none"/>
              </w:rPr>
              <w:t>BPSK offers most robust performance in noise, giving measurable BER across 0</w:t>
            </w:r>
            <w:r w:rsidRPr="00BB0A0E">
              <w:rPr>
                <w:rFonts w:asciiTheme="majorBidi" w:eastAsia="Times New Roman" w:hAnsiTheme="majorBidi" w:cstheme="majorBidi"/>
                <w:color w:val="000000"/>
                <w:kern w:val="0"/>
                <w14:ligatures w14:val="none"/>
              </w:rPr>
              <w:t xml:space="preserve"> to </w:t>
            </w:r>
            <w:r w:rsidRPr="00331B58">
              <w:rPr>
                <w:rFonts w:asciiTheme="majorBidi" w:eastAsia="Times New Roman" w:hAnsiTheme="majorBidi" w:cstheme="majorBidi"/>
                <w:color w:val="000000"/>
                <w:kern w:val="0"/>
                <w14:ligatures w14:val="none"/>
              </w:rPr>
              <w:t>20 dB without long simulation runs</w:t>
            </w:r>
            <w:r w:rsidRPr="00BB0A0E">
              <w:rPr>
                <w:rFonts w:asciiTheme="majorBidi" w:eastAsia="Times New Roman" w:hAnsiTheme="majorBidi" w:cstheme="majorBidi"/>
                <w:color w:val="000000"/>
                <w:kern w:val="0"/>
                <w14:ligatures w14:val="none"/>
              </w:rPr>
              <w:t>,</w:t>
            </w:r>
            <w:r w:rsidRPr="00331B58">
              <w:rPr>
                <w:rFonts w:asciiTheme="majorBidi" w:eastAsia="Times New Roman" w:hAnsiTheme="majorBidi" w:cstheme="majorBidi"/>
                <w:color w:val="000000"/>
                <w:kern w:val="0"/>
                <w14:ligatures w14:val="none"/>
              </w:rPr>
              <w:t xml:space="preserve"> </w:t>
            </w:r>
            <w:r w:rsidRPr="00BB0A0E">
              <w:rPr>
                <w:rFonts w:asciiTheme="majorBidi" w:eastAsia="Times New Roman" w:hAnsiTheme="majorBidi" w:cstheme="majorBidi"/>
                <w:color w:val="000000"/>
                <w:kern w:val="0"/>
                <w14:ligatures w14:val="none"/>
              </w:rPr>
              <w:t>delivers</w:t>
            </w:r>
            <w:r w:rsidRPr="00331B58">
              <w:rPr>
                <w:rFonts w:asciiTheme="majorBidi" w:eastAsia="Times New Roman" w:hAnsiTheme="majorBidi" w:cstheme="majorBidi"/>
                <w:color w:val="000000"/>
                <w:kern w:val="0"/>
                <w14:ligatures w14:val="none"/>
              </w:rPr>
              <w:t xml:space="preserve"> a clean baseline for higher-order </w:t>
            </w:r>
            <w:r w:rsidRPr="00BB0A0E">
              <w:rPr>
                <w:rFonts w:asciiTheme="majorBidi" w:eastAsia="Times New Roman" w:hAnsiTheme="majorBidi" w:cstheme="majorBidi"/>
                <w:color w:val="000000"/>
                <w:kern w:val="0"/>
                <w14:ligatures w14:val="none"/>
              </w:rPr>
              <w:t>structures</w:t>
            </w:r>
            <w:r w:rsidRPr="00331B58">
              <w:rPr>
                <w:rFonts w:asciiTheme="majorBidi" w:eastAsia="Times New Roman" w:hAnsiTheme="majorBidi" w:cstheme="majorBidi"/>
                <w:color w:val="000000"/>
                <w:kern w:val="0"/>
                <w14:ligatures w14:val="none"/>
              </w:rPr>
              <w:t>.</w:t>
            </w:r>
          </w:p>
        </w:tc>
      </w:tr>
      <w:tr w:rsidR="00331B58" w:rsidRPr="00331B58" w14:paraId="6E08E927" w14:textId="77777777" w:rsidTr="00366FB1">
        <w:trPr>
          <w:trHeight w:val="861"/>
          <w:jc w:val="center"/>
        </w:trPr>
        <w:tc>
          <w:tcPr>
            <w:tcW w:w="2117" w:type="dxa"/>
            <w:tcBorders>
              <w:top w:val="nil"/>
              <w:left w:val="single" w:sz="4" w:space="0" w:color="auto"/>
              <w:bottom w:val="single" w:sz="4" w:space="0" w:color="auto"/>
              <w:right w:val="single" w:sz="4" w:space="0" w:color="auto"/>
            </w:tcBorders>
            <w:vAlign w:val="bottom"/>
            <w:hideMark/>
          </w:tcPr>
          <w:p w14:paraId="1F21231E" w14:textId="6302A9C6" w:rsidR="00331B58" w:rsidRPr="00331B58" w:rsidRDefault="00331B58" w:rsidP="00366FB1">
            <w:pPr>
              <w:spacing w:after="0" w:line="240" w:lineRule="auto"/>
              <w:jc w:val="both"/>
              <w:rPr>
                <w:rFonts w:asciiTheme="majorBidi" w:eastAsia="Times New Roman" w:hAnsiTheme="majorBidi" w:cstheme="majorBidi"/>
                <w:color w:val="000000"/>
                <w:kern w:val="0"/>
                <w14:ligatures w14:val="none"/>
              </w:rPr>
            </w:pPr>
            <w:r w:rsidRPr="00331B58">
              <w:rPr>
                <w:rFonts w:asciiTheme="majorBidi" w:eastAsia="Times New Roman" w:hAnsiTheme="majorBidi" w:cstheme="majorBidi"/>
                <w:color w:val="000000"/>
                <w:kern w:val="0"/>
                <w14:ligatures w14:val="none"/>
              </w:rPr>
              <w:t>Channel: AWGN</w:t>
            </w:r>
          </w:p>
        </w:tc>
        <w:tc>
          <w:tcPr>
            <w:tcW w:w="2717" w:type="dxa"/>
            <w:tcBorders>
              <w:top w:val="nil"/>
              <w:left w:val="nil"/>
              <w:bottom w:val="single" w:sz="4" w:space="0" w:color="auto"/>
              <w:right w:val="single" w:sz="4" w:space="0" w:color="auto"/>
            </w:tcBorders>
            <w:noWrap/>
            <w:vAlign w:val="bottom"/>
            <w:hideMark/>
          </w:tcPr>
          <w:p w14:paraId="554D0638" w14:textId="01953652" w:rsidR="00331B58" w:rsidRPr="00331B58" w:rsidRDefault="00331B58" w:rsidP="00366FB1">
            <w:pPr>
              <w:spacing w:after="0" w:line="240" w:lineRule="auto"/>
              <w:jc w:val="both"/>
              <w:rPr>
                <w:rFonts w:asciiTheme="majorBidi" w:eastAsia="Times New Roman" w:hAnsiTheme="majorBidi" w:cstheme="majorBidi"/>
                <w:color w:val="000000"/>
                <w:kern w:val="0"/>
                <w14:ligatures w14:val="none"/>
              </w:rPr>
            </w:pPr>
            <w:r w:rsidRPr="00331B58">
              <w:rPr>
                <w:rFonts w:asciiTheme="majorBidi" w:eastAsia="Times New Roman" w:hAnsiTheme="majorBidi" w:cstheme="majorBidi"/>
                <w:color w:val="000000"/>
                <w:kern w:val="0"/>
                <w14:ligatures w14:val="none"/>
              </w:rPr>
              <w:t>Rayleigh, Rician,</w:t>
            </w:r>
            <w:r w:rsidRPr="00BB0A0E">
              <w:rPr>
                <w:rFonts w:asciiTheme="majorBidi" w:eastAsia="Times New Roman" w:hAnsiTheme="majorBidi" w:cstheme="majorBidi"/>
                <w:color w:val="000000"/>
                <w:kern w:val="0"/>
                <w14:ligatures w14:val="none"/>
              </w:rPr>
              <w:t xml:space="preserve"> &amp; </w:t>
            </w:r>
            <w:r w:rsidRPr="00331B58">
              <w:rPr>
                <w:rFonts w:asciiTheme="majorBidi" w:eastAsia="Times New Roman" w:hAnsiTheme="majorBidi" w:cstheme="majorBidi"/>
                <w:color w:val="000000"/>
                <w:kern w:val="0"/>
                <w14:ligatures w14:val="none"/>
              </w:rPr>
              <w:t>TDL</w:t>
            </w:r>
          </w:p>
        </w:tc>
        <w:tc>
          <w:tcPr>
            <w:tcW w:w="4667" w:type="dxa"/>
            <w:tcBorders>
              <w:top w:val="nil"/>
              <w:left w:val="nil"/>
              <w:bottom w:val="single" w:sz="4" w:space="0" w:color="auto"/>
              <w:right w:val="single" w:sz="4" w:space="0" w:color="auto"/>
            </w:tcBorders>
            <w:vAlign w:val="bottom"/>
            <w:hideMark/>
          </w:tcPr>
          <w:p w14:paraId="06F487C3" w14:textId="3D0BBD37" w:rsidR="00331B58" w:rsidRPr="00331B58" w:rsidRDefault="00331B58" w:rsidP="00366FB1">
            <w:pPr>
              <w:spacing w:after="0" w:line="240" w:lineRule="auto"/>
              <w:jc w:val="both"/>
              <w:rPr>
                <w:rFonts w:asciiTheme="majorBidi" w:eastAsia="Times New Roman" w:hAnsiTheme="majorBidi" w:cstheme="majorBidi"/>
                <w:color w:val="000000"/>
                <w:kern w:val="0"/>
                <w14:ligatures w14:val="none"/>
              </w:rPr>
            </w:pPr>
            <w:r w:rsidRPr="00331B58">
              <w:rPr>
                <w:rFonts w:asciiTheme="majorBidi" w:eastAsia="Times New Roman" w:hAnsiTheme="majorBidi" w:cstheme="majorBidi"/>
                <w:color w:val="000000"/>
                <w:kern w:val="0"/>
                <w14:ligatures w14:val="none"/>
              </w:rPr>
              <w:t xml:space="preserve">AWGN is the </w:t>
            </w:r>
            <w:r w:rsidRPr="00BB0A0E">
              <w:rPr>
                <w:rFonts w:asciiTheme="majorBidi" w:eastAsia="Times New Roman" w:hAnsiTheme="majorBidi" w:cstheme="majorBidi"/>
                <w:color w:val="000000"/>
                <w:kern w:val="0"/>
                <w14:ligatures w14:val="none"/>
              </w:rPr>
              <w:t>essential</w:t>
            </w:r>
            <w:r w:rsidRPr="00331B58">
              <w:rPr>
                <w:rFonts w:asciiTheme="majorBidi" w:eastAsia="Times New Roman" w:hAnsiTheme="majorBidi" w:cstheme="majorBidi"/>
                <w:color w:val="000000"/>
                <w:kern w:val="0"/>
                <w14:ligatures w14:val="none"/>
              </w:rPr>
              <w:t xml:space="preserve"> noise model and matches closed-form </w:t>
            </w:r>
            <m:oMath>
              <m:r>
                <w:rPr>
                  <w:rFonts w:ascii="Cambria Math" w:eastAsia="Times New Roman" w:hAnsi="Cambria Math" w:cstheme="majorBidi"/>
                  <w:color w:val="000000"/>
                  <w:kern w:val="0"/>
                  <w14:ligatures w14:val="none"/>
                </w:rPr>
                <m:t>BER = 0.5*erfc(sqrt(Eb/N0))</m:t>
              </m:r>
            </m:oMath>
            <w:r w:rsidRPr="00331B58">
              <w:rPr>
                <w:rFonts w:asciiTheme="majorBidi" w:eastAsia="Times New Roman" w:hAnsiTheme="majorBidi" w:cstheme="majorBidi"/>
                <w:color w:val="000000"/>
                <w:kern w:val="0"/>
                <w14:ligatures w14:val="none"/>
              </w:rPr>
              <w:t xml:space="preserve">, enabling </w:t>
            </w:r>
            <w:r w:rsidRPr="00BB0A0E">
              <w:rPr>
                <w:rFonts w:asciiTheme="majorBidi" w:eastAsia="Times New Roman" w:hAnsiTheme="majorBidi" w:cstheme="majorBidi"/>
                <w:color w:val="000000"/>
                <w:kern w:val="0"/>
                <w14:ligatures w14:val="none"/>
              </w:rPr>
              <w:t>precise</w:t>
            </w:r>
            <w:r w:rsidRPr="00331B58">
              <w:rPr>
                <w:rFonts w:asciiTheme="majorBidi" w:eastAsia="Times New Roman" w:hAnsiTheme="majorBidi" w:cstheme="majorBidi"/>
                <w:color w:val="000000"/>
                <w:kern w:val="0"/>
                <w14:ligatures w14:val="none"/>
              </w:rPr>
              <w:t xml:space="preserve"> validation</w:t>
            </w:r>
            <w:r w:rsidRPr="00BB0A0E">
              <w:rPr>
                <w:rFonts w:asciiTheme="majorBidi" w:eastAsia="Times New Roman" w:hAnsiTheme="majorBidi" w:cstheme="majorBidi"/>
                <w:color w:val="000000"/>
                <w:kern w:val="0"/>
                <w14:ligatures w14:val="none"/>
              </w:rPr>
              <w:t>,</w:t>
            </w:r>
            <w:r w:rsidRPr="00331B58">
              <w:rPr>
                <w:rFonts w:asciiTheme="majorBidi" w:eastAsia="Times New Roman" w:hAnsiTheme="majorBidi" w:cstheme="majorBidi"/>
                <w:color w:val="000000"/>
                <w:kern w:val="0"/>
                <w14:ligatures w14:val="none"/>
              </w:rPr>
              <w:t xml:space="preserve"> fading will be added later.</w:t>
            </w:r>
          </w:p>
        </w:tc>
      </w:tr>
      <w:tr w:rsidR="00331B58" w:rsidRPr="00331B58" w14:paraId="454F37FA" w14:textId="77777777" w:rsidTr="00366FB1">
        <w:trPr>
          <w:trHeight w:val="861"/>
          <w:jc w:val="center"/>
        </w:trPr>
        <w:tc>
          <w:tcPr>
            <w:tcW w:w="2117" w:type="dxa"/>
            <w:tcBorders>
              <w:top w:val="nil"/>
              <w:left w:val="single" w:sz="4" w:space="0" w:color="auto"/>
              <w:bottom w:val="single" w:sz="4" w:space="0" w:color="auto"/>
              <w:right w:val="single" w:sz="4" w:space="0" w:color="auto"/>
            </w:tcBorders>
            <w:vAlign w:val="bottom"/>
            <w:hideMark/>
          </w:tcPr>
          <w:p w14:paraId="66E5688A" w14:textId="77777777" w:rsidR="00331B58" w:rsidRPr="00331B58" w:rsidRDefault="00331B58" w:rsidP="00366FB1">
            <w:pPr>
              <w:spacing w:after="0" w:line="240" w:lineRule="auto"/>
              <w:jc w:val="both"/>
              <w:rPr>
                <w:rFonts w:asciiTheme="majorBidi" w:eastAsia="Times New Roman" w:hAnsiTheme="majorBidi" w:cstheme="majorBidi"/>
                <w:color w:val="000000"/>
                <w:kern w:val="0"/>
                <w14:ligatures w14:val="none"/>
              </w:rPr>
            </w:pPr>
            <w:r w:rsidRPr="00331B58">
              <w:rPr>
                <w:rFonts w:asciiTheme="majorBidi" w:eastAsia="Times New Roman" w:hAnsiTheme="majorBidi" w:cstheme="majorBidi"/>
                <w:color w:val="000000"/>
                <w:kern w:val="0"/>
                <w14:ligatures w14:val="none"/>
              </w:rPr>
              <w:t>Custom MATLAB Function noise generator</w:t>
            </w:r>
          </w:p>
        </w:tc>
        <w:tc>
          <w:tcPr>
            <w:tcW w:w="2717" w:type="dxa"/>
            <w:tcBorders>
              <w:top w:val="nil"/>
              <w:left w:val="nil"/>
              <w:bottom w:val="single" w:sz="4" w:space="0" w:color="auto"/>
              <w:right w:val="single" w:sz="4" w:space="0" w:color="auto"/>
            </w:tcBorders>
            <w:noWrap/>
            <w:vAlign w:val="bottom"/>
            <w:hideMark/>
          </w:tcPr>
          <w:p w14:paraId="09E85B37" w14:textId="77777777" w:rsidR="00331B58" w:rsidRPr="00331B58" w:rsidRDefault="00331B58" w:rsidP="00366FB1">
            <w:pPr>
              <w:spacing w:after="0" w:line="240" w:lineRule="auto"/>
              <w:jc w:val="both"/>
              <w:rPr>
                <w:rFonts w:asciiTheme="majorBidi" w:eastAsia="Times New Roman" w:hAnsiTheme="majorBidi" w:cstheme="majorBidi"/>
                <w:color w:val="000000"/>
                <w:kern w:val="0"/>
                <w14:ligatures w14:val="none"/>
              </w:rPr>
            </w:pPr>
            <w:r w:rsidRPr="00331B58">
              <w:rPr>
                <w:rFonts w:asciiTheme="majorBidi" w:eastAsia="Times New Roman" w:hAnsiTheme="majorBidi" w:cstheme="majorBidi"/>
                <w:color w:val="000000"/>
                <w:kern w:val="0"/>
                <w14:ligatures w14:val="none"/>
              </w:rPr>
              <w:t>Library AWGN Channel block</w:t>
            </w:r>
          </w:p>
        </w:tc>
        <w:tc>
          <w:tcPr>
            <w:tcW w:w="4667" w:type="dxa"/>
            <w:tcBorders>
              <w:top w:val="nil"/>
              <w:left w:val="nil"/>
              <w:bottom w:val="single" w:sz="4" w:space="0" w:color="auto"/>
              <w:right w:val="single" w:sz="4" w:space="0" w:color="auto"/>
            </w:tcBorders>
            <w:vAlign w:val="bottom"/>
            <w:hideMark/>
          </w:tcPr>
          <w:p w14:paraId="320001BB" w14:textId="0BA57568" w:rsidR="00331B58" w:rsidRPr="00331B58" w:rsidRDefault="00331B58" w:rsidP="00366FB1">
            <w:pPr>
              <w:spacing w:after="0" w:line="240" w:lineRule="auto"/>
              <w:jc w:val="both"/>
              <w:rPr>
                <w:rFonts w:asciiTheme="majorBidi" w:eastAsia="Times New Roman" w:hAnsiTheme="majorBidi" w:cstheme="majorBidi"/>
                <w:color w:val="000000"/>
                <w:kern w:val="0"/>
                <w14:ligatures w14:val="none"/>
              </w:rPr>
            </w:pPr>
            <w:r w:rsidRPr="00331B58">
              <w:rPr>
                <w:rFonts w:asciiTheme="majorBidi" w:eastAsia="Times New Roman" w:hAnsiTheme="majorBidi" w:cstheme="majorBidi"/>
                <w:color w:val="000000"/>
                <w:kern w:val="0"/>
                <w14:ligatures w14:val="none"/>
              </w:rPr>
              <w:t xml:space="preserve">Library block </w:t>
            </w:r>
            <w:r w:rsidRPr="00BB0A0E">
              <w:rPr>
                <w:rFonts w:asciiTheme="majorBidi" w:eastAsia="Times New Roman" w:hAnsiTheme="majorBidi" w:cstheme="majorBidi"/>
                <w:color w:val="000000"/>
                <w:kern w:val="0"/>
                <w14:ligatures w14:val="none"/>
              </w:rPr>
              <w:t>i</w:t>
            </w:r>
            <w:r w:rsidRPr="00331B58">
              <w:rPr>
                <w:rFonts w:asciiTheme="majorBidi" w:eastAsia="Times New Roman" w:hAnsiTheme="majorBidi" w:cstheme="majorBidi"/>
                <w:color w:val="000000"/>
                <w:kern w:val="0"/>
                <w14:ligatures w14:val="none"/>
              </w:rPr>
              <w:t>s missing on multiple lab PCs</w:t>
            </w:r>
            <w:r w:rsidRPr="00BB0A0E">
              <w:rPr>
                <w:rFonts w:asciiTheme="majorBidi" w:eastAsia="Times New Roman" w:hAnsiTheme="majorBidi" w:cstheme="majorBidi"/>
                <w:color w:val="000000"/>
                <w:kern w:val="0"/>
                <w14:ligatures w14:val="none"/>
              </w:rPr>
              <w:t>,</w:t>
            </w:r>
            <w:r w:rsidRPr="00331B58">
              <w:rPr>
                <w:rFonts w:asciiTheme="majorBidi" w:eastAsia="Times New Roman" w:hAnsiTheme="majorBidi" w:cstheme="majorBidi"/>
                <w:color w:val="000000"/>
                <w:kern w:val="0"/>
                <w14:ligatures w14:val="none"/>
              </w:rPr>
              <w:t xml:space="preserve"> custom function is short, tunable, and </w:t>
            </w:r>
            <w:r w:rsidRPr="00BB0A0E">
              <w:rPr>
                <w:rFonts w:asciiTheme="majorBidi" w:eastAsia="Times New Roman" w:hAnsiTheme="majorBidi" w:cstheme="majorBidi"/>
                <w:color w:val="000000"/>
                <w:kern w:val="0"/>
                <w14:ligatures w14:val="none"/>
              </w:rPr>
              <w:t>displays</w:t>
            </w:r>
            <w:r w:rsidRPr="00331B58">
              <w:rPr>
                <w:rFonts w:asciiTheme="majorBidi" w:eastAsia="Times New Roman" w:hAnsiTheme="majorBidi" w:cstheme="majorBidi"/>
                <w:color w:val="000000"/>
                <w:kern w:val="0"/>
                <w14:ligatures w14:val="none"/>
              </w:rPr>
              <w:t xml:space="preserve"> </w:t>
            </w:r>
            <w:r w:rsidRPr="00BB0A0E">
              <w:rPr>
                <w:rFonts w:asciiTheme="majorBidi" w:eastAsia="Times New Roman" w:hAnsiTheme="majorBidi" w:cstheme="majorBidi"/>
                <w:color w:val="000000"/>
                <w:kern w:val="0"/>
                <w14:ligatures w14:val="none"/>
              </w:rPr>
              <w:t>clear</w:t>
            </w:r>
            <w:r w:rsidRPr="00331B58">
              <w:rPr>
                <w:rFonts w:asciiTheme="majorBidi" w:eastAsia="Times New Roman" w:hAnsiTheme="majorBidi" w:cstheme="majorBidi"/>
                <w:color w:val="000000"/>
                <w:kern w:val="0"/>
                <w14:ligatures w14:val="none"/>
              </w:rPr>
              <w:t xml:space="preserve"> noise-variance derivation from Es/No.</w:t>
            </w:r>
          </w:p>
        </w:tc>
      </w:tr>
      <w:tr w:rsidR="00331B58" w:rsidRPr="00331B58" w14:paraId="7B02BEBA" w14:textId="77777777" w:rsidTr="00366FB1">
        <w:trPr>
          <w:trHeight w:val="861"/>
          <w:jc w:val="center"/>
        </w:trPr>
        <w:tc>
          <w:tcPr>
            <w:tcW w:w="2117" w:type="dxa"/>
            <w:tcBorders>
              <w:top w:val="nil"/>
              <w:left w:val="single" w:sz="4" w:space="0" w:color="auto"/>
              <w:bottom w:val="single" w:sz="4" w:space="0" w:color="auto"/>
              <w:right w:val="single" w:sz="4" w:space="0" w:color="auto"/>
            </w:tcBorders>
            <w:vAlign w:val="bottom"/>
            <w:hideMark/>
          </w:tcPr>
          <w:p w14:paraId="0B2351E2" w14:textId="77777777" w:rsidR="00331B58" w:rsidRPr="00331B58" w:rsidRDefault="00331B58" w:rsidP="00366FB1">
            <w:pPr>
              <w:spacing w:after="0" w:line="240" w:lineRule="auto"/>
              <w:jc w:val="both"/>
              <w:rPr>
                <w:rFonts w:asciiTheme="majorBidi" w:eastAsia="Times New Roman" w:hAnsiTheme="majorBidi" w:cstheme="majorBidi"/>
                <w:color w:val="000000"/>
                <w:kern w:val="0"/>
                <w14:ligatures w14:val="none"/>
              </w:rPr>
            </w:pPr>
            <w:r w:rsidRPr="00331B58">
              <w:rPr>
                <w:rFonts w:asciiTheme="majorBidi" w:eastAsia="Times New Roman" w:hAnsiTheme="majorBidi" w:cstheme="majorBidi"/>
                <w:color w:val="000000"/>
                <w:kern w:val="0"/>
                <w14:ligatures w14:val="none"/>
              </w:rPr>
              <w:t>Frame length = 1000, total symbols = 100000</w:t>
            </w:r>
          </w:p>
        </w:tc>
        <w:tc>
          <w:tcPr>
            <w:tcW w:w="2717" w:type="dxa"/>
            <w:tcBorders>
              <w:top w:val="nil"/>
              <w:left w:val="nil"/>
              <w:bottom w:val="single" w:sz="4" w:space="0" w:color="auto"/>
              <w:right w:val="single" w:sz="4" w:space="0" w:color="auto"/>
            </w:tcBorders>
            <w:noWrap/>
            <w:vAlign w:val="bottom"/>
            <w:hideMark/>
          </w:tcPr>
          <w:p w14:paraId="6508F955" w14:textId="77777777" w:rsidR="00331B58" w:rsidRPr="00331B58" w:rsidRDefault="00331B58" w:rsidP="00366FB1">
            <w:pPr>
              <w:spacing w:after="0" w:line="240" w:lineRule="auto"/>
              <w:jc w:val="both"/>
              <w:rPr>
                <w:rFonts w:asciiTheme="majorBidi" w:eastAsia="Times New Roman" w:hAnsiTheme="majorBidi" w:cstheme="majorBidi"/>
                <w:color w:val="000000"/>
                <w:kern w:val="0"/>
                <w14:ligatures w14:val="none"/>
              </w:rPr>
            </w:pPr>
            <w:r w:rsidRPr="00331B58">
              <w:rPr>
                <w:rFonts w:asciiTheme="majorBidi" w:eastAsia="Times New Roman" w:hAnsiTheme="majorBidi" w:cstheme="majorBidi"/>
                <w:color w:val="000000"/>
                <w:kern w:val="0"/>
                <w14:ligatures w14:val="none"/>
              </w:rPr>
              <w:t>10000, 1000000</w:t>
            </w:r>
          </w:p>
        </w:tc>
        <w:tc>
          <w:tcPr>
            <w:tcW w:w="4667" w:type="dxa"/>
            <w:tcBorders>
              <w:top w:val="nil"/>
              <w:left w:val="nil"/>
              <w:bottom w:val="single" w:sz="4" w:space="0" w:color="auto"/>
              <w:right w:val="single" w:sz="4" w:space="0" w:color="auto"/>
            </w:tcBorders>
            <w:vAlign w:val="bottom"/>
            <w:hideMark/>
          </w:tcPr>
          <w:p w14:paraId="24520E7E" w14:textId="275FBC79" w:rsidR="00331B58" w:rsidRPr="00331B58" w:rsidRDefault="00331B58" w:rsidP="00366FB1">
            <w:pPr>
              <w:spacing w:after="0" w:line="240" w:lineRule="auto"/>
              <w:jc w:val="both"/>
              <w:rPr>
                <w:rFonts w:asciiTheme="majorBidi" w:eastAsia="Times New Roman" w:hAnsiTheme="majorBidi" w:cstheme="majorBidi"/>
                <w:color w:val="000000"/>
                <w:kern w:val="0"/>
                <w14:ligatures w14:val="none"/>
              </w:rPr>
            </w:pPr>
            <w:r w:rsidRPr="00331B58">
              <w:rPr>
                <w:rFonts w:asciiTheme="majorBidi" w:eastAsia="Times New Roman" w:hAnsiTheme="majorBidi" w:cstheme="majorBidi"/>
                <w:color w:val="000000"/>
                <w:kern w:val="0"/>
                <w14:ligatures w14:val="none"/>
              </w:rPr>
              <w:t xml:space="preserve">100k symbols gives </w:t>
            </w:r>
            <m:oMath>
              <m:r>
                <w:rPr>
                  <w:rFonts w:ascii="Cambria Math" w:eastAsia="Times New Roman" w:hAnsi="Cambria Math" w:cstheme="majorBidi"/>
                  <w:color w:val="000000"/>
                  <w:kern w:val="0"/>
                  <w14:ligatures w14:val="none"/>
                </w:rPr>
                <m:t>≤10 %</m:t>
              </m:r>
            </m:oMath>
            <w:r w:rsidRPr="00331B58">
              <w:rPr>
                <w:rFonts w:asciiTheme="majorBidi" w:eastAsia="Times New Roman" w:hAnsiTheme="majorBidi" w:cstheme="majorBidi"/>
                <w:color w:val="000000"/>
                <w:kern w:val="0"/>
                <w14:ligatures w14:val="none"/>
              </w:rPr>
              <w:t xml:space="preserve"> </w:t>
            </w:r>
            <w:r w:rsidRPr="00BB0A0E">
              <w:rPr>
                <w:rFonts w:asciiTheme="majorBidi" w:eastAsia="Times New Roman" w:hAnsiTheme="majorBidi" w:cstheme="majorBidi"/>
                <w:color w:val="000000"/>
                <w:kern w:val="0"/>
                <w14:ligatures w14:val="none"/>
              </w:rPr>
              <w:t>assurance</w:t>
            </w:r>
            <w:r w:rsidRPr="00331B58">
              <w:rPr>
                <w:rFonts w:asciiTheme="majorBidi" w:eastAsia="Times New Roman" w:hAnsiTheme="majorBidi" w:cstheme="majorBidi"/>
                <w:color w:val="000000"/>
                <w:kern w:val="0"/>
                <w14:ligatures w14:val="none"/>
              </w:rPr>
              <w:t xml:space="preserve"> interval at </w:t>
            </w:r>
            <m:oMath>
              <m:r>
                <w:rPr>
                  <w:rFonts w:ascii="Cambria Math" w:eastAsia="Times New Roman" w:hAnsi="Cambria Math" w:cstheme="majorBidi"/>
                  <w:color w:val="000000"/>
                  <w:kern w:val="0"/>
                  <w14:ligatures w14:val="none"/>
                </w:rPr>
                <m:t>BER = 1</m:t>
              </m:r>
              <m:sSup>
                <m:sSupPr>
                  <m:ctrlPr>
                    <w:rPr>
                      <w:rFonts w:ascii="Cambria Math" w:eastAsia="Times New Roman" w:hAnsi="Cambria Math" w:cstheme="majorBidi"/>
                      <w:i/>
                      <w:color w:val="000000"/>
                      <w:kern w:val="0"/>
                      <w14:ligatures w14:val="none"/>
                    </w:rPr>
                  </m:ctrlPr>
                </m:sSupPr>
                <m:e>
                  <m:r>
                    <w:rPr>
                      <w:rFonts w:ascii="Cambria Math" w:eastAsia="Times New Roman" w:hAnsi="Cambria Math" w:cstheme="majorBidi"/>
                      <w:color w:val="000000"/>
                      <w:kern w:val="0"/>
                      <w14:ligatures w14:val="none"/>
                    </w:rPr>
                    <m:t>e</m:t>
                  </m:r>
                </m:e>
                <m:sup>
                  <m:r>
                    <w:rPr>
                      <w:rFonts w:ascii="Cambria Math" w:eastAsia="Times New Roman" w:hAnsi="Cambria Math" w:cstheme="majorBidi"/>
                      <w:color w:val="000000"/>
                      <w:kern w:val="0"/>
                      <w14:ligatures w14:val="none"/>
                    </w:rPr>
                    <m:t>-5</m:t>
                  </m:r>
                </m:sup>
              </m:sSup>
            </m:oMath>
            <w:r w:rsidRPr="00331B58">
              <w:rPr>
                <w:rFonts w:asciiTheme="majorBidi" w:eastAsia="Times New Roman" w:hAnsiTheme="majorBidi" w:cstheme="majorBidi"/>
                <w:color w:val="000000"/>
                <w:kern w:val="0"/>
                <w14:ligatures w14:val="none"/>
              </w:rPr>
              <w:t xml:space="preserve"> while keeping runtime under 2 s per SNR point on Core-i5 systems.</w:t>
            </w:r>
          </w:p>
        </w:tc>
      </w:tr>
      <w:tr w:rsidR="00331B58" w:rsidRPr="00331B58" w14:paraId="40506DAB" w14:textId="77777777" w:rsidTr="00366FB1">
        <w:trPr>
          <w:trHeight w:val="861"/>
          <w:jc w:val="center"/>
        </w:trPr>
        <w:tc>
          <w:tcPr>
            <w:tcW w:w="2117" w:type="dxa"/>
            <w:tcBorders>
              <w:top w:val="nil"/>
              <w:left w:val="single" w:sz="4" w:space="0" w:color="auto"/>
              <w:bottom w:val="single" w:sz="4" w:space="0" w:color="auto"/>
              <w:right w:val="single" w:sz="4" w:space="0" w:color="auto"/>
            </w:tcBorders>
            <w:vAlign w:val="bottom"/>
            <w:hideMark/>
          </w:tcPr>
          <w:p w14:paraId="335BE64C" w14:textId="39E5B2A9" w:rsidR="00331B58" w:rsidRPr="00331B58" w:rsidRDefault="00331B58" w:rsidP="00366FB1">
            <w:pPr>
              <w:spacing w:after="0" w:line="240" w:lineRule="auto"/>
              <w:jc w:val="both"/>
              <w:rPr>
                <w:rFonts w:asciiTheme="majorBidi" w:eastAsia="Times New Roman" w:hAnsiTheme="majorBidi" w:cstheme="majorBidi"/>
                <w:color w:val="000000"/>
                <w:kern w:val="0"/>
                <w14:ligatures w14:val="none"/>
              </w:rPr>
            </w:pPr>
            <w:r w:rsidRPr="00331B58">
              <w:rPr>
                <w:rFonts w:asciiTheme="majorBidi" w:eastAsia="Times New Roman" w:hAnsiTheme="majorBidi" w:cstheme="majorBidi"/>
                <w:color w:val="000000"/>
                <w:kern w:val="0"/>
                <w14:ligatures w14:val="none"/>
              </w:rPr>
              <w:t>Es/No sweep 0</w:t>
            </w:r>
            <w:r w:rsidRPr="00BB0A0E">
              <w:rPr>
                <w:rFonts w:asciiTheme="majorBidi" w:eastAsia="Times New Roman" w:hAnsiTheme="majorBidi" w:cstheme="majorBidi"/>
                <w:color w:val="000000"/>
                <w:kern w:val="0"/>
                <w14:ligatures w14:val="none"/>
              </w:rPr>
              <w:t xml:space="preserve"> to </w:t>
            </w:r>
            <w:r w:rsidRPr="00331B58">
              <w:rPr>
                <w:rFonts w:asciiTheme="majorBidi" w:eastAsia="Times New Roman" w:hAnsiTheme="majorBidi" w:cstheme="majorBidi"/>
                <w:color w:val="000000"/>
                <w:kern w:val="0"/>
                <w14:ligatures w14:val="none"/>
              </w:rPr>
              <w:t>20 dB, 2 dB steps</w:t>
            </w:r>
          </w:p>
        </w:tc>
        <w:tc>
          <w:tcPr>
            <w:tcW w:w="2717" w:type="dxa"/>
            <w:tcBorders>
              <w:top w:val="nil"/>
              <w:left w:val="nil"/>
              <w:bottom w:val="single" w:sz="4" w:space="0" w:color="auto"/>
              <w:right w:val="single" w:sz="4" w:space="0" w:color="auto"/>
            </w:tcBorders>
            <w:noWrap/>
            <w:vAlign w:val="bottom"/>
            <w:hideMark/>
          </w:tcPr>
          <w:p w14:paraId="679ECDD8" w14:textId="77777777" w:rsidR="00331B58" w:rsidRPr="00331B58" w:rsidRDefault="00331B58" w:rsidP="00366FB1">
            <w:pPr>
              <w:spacing w:after="0" w:line="240" w:lineRule="auto"/>
              <w:jc w:val="both"/>
              <w:rPr>
                <w:rFonts w:asciiTheme="majorBidi" w:eastAsia="Times New Roman" w:hAnsiTheme="majorBidi" w:cstheme="majorBidi"/>
                <w:color w:val="000000"/>
                <w:kern w:val="0"/>
                <w14:ligatures w14:val="none"/>
              </w:rPr>
            </w:pPr>
            <w:r w:rsidRPr="00331B58">
              <w:rPr>
                <w:rFonts w:asciiTheme="majorBidi" w:eastAsia="Times New Roman" w:hAnsiTheme="majorBidi" w:cstheme="majorBidi"/>
                <w:color w:val="000000"/>
                <w:kern w:val="0"/>
                <w14:ligatures w14:val="none"/>
              </w:rPr>
              <w:t>1 dB steps, 25 dB max</w:t>
            </w:r>
          </w:p>
        </w:tc>
        <w:tc>
          <w:tcPr>
            <w:tcW w:w="4667" w:type="dxa"/>
            <w:tcBorders>
              <w:top w:val="nil"/>
              <w:left w:val="nil"/>
              <w:bottom w:val="single" w:sz="4" w:space="0" w:color="auto"/>
              <w:right w:val="single" w:sz="4" w:space="0" w:color="auto"/>
            </w:tcBorders>
            <w:vAlign w:val="bottom"/>
            <w:hideMark/>
          </w:tcPr>
          <w:p w14:paraId="524BC84F" w14:textId="6B8F107E" w:rsidR="00331B58" w:rsidRPr="00331B58" w:rsidRDefault="00331B58" w:rsidP="00366FB1">
            <w:pPr>
              <w:spacing w:after="0" w:line="240" w:lineRule="auto"/>
              <w:jc w:val="both"/>
              <w:rPr>
                <w:rFonts w:asciiTheme="majorBidi" w:eastAsia="Times New Roman" w:hAnsiTheme="majorBidi" w:cstheme="majorBidi"/>
                <w:color w:val="000000"/>
                <w:kern w:val="0"/>
                <w14:ligatures w14:val="none"/>
              </w:rPr>
            </w:pPr>
            <w:r w:rsidRPr="00331B58">
              <w:rPr>
                <w:rFonts w:asciiTheme="majorBidi" w:eastAsia="Times New Roman" w:hAnsiTheme="majorBidi" w:cstheme="majorBidi"/>
                <w:color w:val="000000"/>
                <w:kern w:val="0"/>
                <w14:ligatures w14:val="none"/>
              </w:rPr>
              <w:t xml:space="preserve">Covers BER drop from </w:t>
            </w:r>
            <m:oMath>
              <m:r>
                <w:rPr>
                  <w:rFonts w:ascii="Cambria Math" w:eastAsia="Times New Roman" w:hAnsi="Cambria Math" w:cstheme="majorBidi"/>
                  <w:color w:val="000000"/>
                  <w:kern w:val="0"/>
                  <w14:ligatures w14:val="none"/>
                </w:rPr>
                <m:t>1</m:t>
              </m:r>
              <m:sSup>
                <m:sSupPr>
                  <m:ctrlPr>
                    <w:rPr>
                      <w:rFonts w:ascii="Cambria Math" w:eastAsia="Times New Roman" w:hAnsi="Cambria Math" w:cstheme="majorBidi"/>
                      <w:i/>
                      <w:color w:val="000000"/>
                      <w:kern w:val="0"/>
                      <w14:ligatures w14:val="none"/>
                    </w:rPr>
                  </m:ctrlPr>
                </m:sSupPr>
                <m:e>
                  <m:r>
                    <w:rPr>
                      <w:rFonts w:ascii="Cambria Math" w:eastAsia="Times New Roman" w:hAnsi="Cambria Math" w:cstheme="majorBidi"/>
                      <w:color w:val="000000"/>
                      <w:kern w:val="0"/>
                      <w14:ligatures w14:val="none"/>
                    </w:rPr>
                    <m:t>e</m:t>
                  </m:r>
                </m:e>
                <m:sup>
                  <m:r>
                    <w:rPr>
                      <w:rFonts w:ascii="Cambria Math" w:eastAsia="Times New Roman" w:hAnsi="Cambria Math" w:cstheme="majorBidi"/>
                      <w:color w:val="000000"/>
                      <w:kern w:val="0"/>
                      <w14:ligatures w14:val="none"/>
                    </w:rPr>
                    <m:t>-1</m:t>
                  </m:r>
                </m:sup>
              </m:sSup>
              <m:r>
                <w:rPr>
                  <w:rFonts w:ascii="Cambria Math" w:eastAsia="Times New Roman" w:hAnsi="Cambria Math" w:cstheme="majorBidi"/>
                  <w:color w:val="000000"/>
                  <w:kern w:val="0"/>
                  <w14:ligatures w14:val="none"/>
                </w:rPr>
                <m:t xml:space="preserve"> to 1</m:t>
              </m:r>
              <m:sSup>
                <m:sSupPr>
                  <m:ctrlPr>
                    <w:rPr>
                      <w:rFonts w:ascii="Cambria Math" w:eastAsia="Times New Roman" w:hAnsi="Cambria Math" w:cstheme="majorBidi"/>
                      <w:i/>
                      <w:color w:val="000000"/>
                      <w:kern w:val="0"/>
                      <w14:ligatures w14:val="none"/>
                    </w:rPr>
                  </m:ctrlPr>
                </m:sSupPr>
                <m:e>
                  <m:r>
                    <w:rPr>
                      <w:rFonts w:ascii="Cambria Math" w:eastAsia="Times New Roman" w:hAnsi="Cambria Math" w:cstheme="majorBidi"/>
                      <w:color w:val="000000"/>
                      <w:kern w:val="0"/>
                      <w14:ligatures w14:val="none"/>
                    </w:rPr>
                    <m:t>e</m:t>
                  </m:r>
                </m:e>
                <m:sup>
                  <m:r>
                    <w:rPr>
                      <w:rFonts w:ascii="Cambria Math" w:eastAsia="Times New Roman" w:hAnsi="Cambria Math" w:cstheme="majorBidi"/>
                      <w:color w:val="000000"/>
                      <w:kern w:val="0"/>
                      <w14:ligatures w14:val="none"/>
                    </w:rPr>
                    <m:t>-5</m:t>
                  </m:r>
                </m:sup>
              </m:sSup>
            </m:oMath>
            <w:r w:rsidRPr="00331B58">
              <w:rPr>
                <w:rFonts w:asciiTheme="majorBidi" w:eastAsia="Times New Roman" w:hAnsiTheme="majorBidi" w:cstheme="majorBidi"/>
                <w:color w:val="000000"/>
                <w:kern w:val="0"/>
                <w14:ligatures w14:val="none"/>
              </w:rPr>
              <w:t xml:space="preserve"> (</w:t>
            </w:r>
            <w:r w:rsidRPr="00BB0A0E">
              <w:rPr>
                <w:rFonts w:asciiTheme="majorBidi" w:eastAsia="Times New Roman" w:hAnsiTheme="majorBidi" w:cstheme="majorBidi"/>
                <w:color w:val="000000"/>
                <w:kern w:val="0"/>
                <w14:ligatures w14:val="none"/>
              </w:rPr>
              <w:t>serious</w:t>
            </w:r>
            <w:r w:rsidRPr="00331B58">
              <w:rPr>
                <w:rFonts w:asciiTheme="majorBidi" w:eastAsia="Times New Roman" w:hAnsiTheme="majorBidi" w:cstheme="majorBidi"/>
                <w:color w:val="000000"/>
                <w:kern w:val="0"/>
                <w14:ligatures w14:val="none"/>
              </w:rPr>
              <w:t xml:space="preserve"> region for cellular design)</w:t>
            </w:r>
            <w:r w:rsidR="005F1F11" w:rsidRPr="00BB0A0E">
              <w:rPr>
                <w:rFonts w:asciiTheme="majorBidi" w:eastAsia="Times New Roman" w:hAnsiTheme="majorBidi" w:cstheme="majorBidi"/>
                <w:color w:val="000000"/>
                <w:kern w:val="0"/>
                <w14:ligatures w14:val="none"/>
              </w:rPr>
              <w:t>,</w:t>
            </w:r>
            <w:r w:rsidRPr="00331B58">
              <w:rPr>
                <w:rFonts w:asciiTheme="majorBidi" w:eastAsia="Times New Roman" w:hAnsiTheme="majorBidi" w:cstheme="majorBidi"/>
                <w:color w:val="000000"/>
                <w:kern w:val="0"/>
                <w14:ligatures w14:val="none"/>
              </w:rPr>
              <w:t xml:space="preserve"> </w:t>
            </w:r>
            <m:oMath>
              <m:r>
                <w:rPr>
                  <w:rFonts w:ascii="Cambria Math" w:eastAsia="Times New Roman" w:hAnsi="Cambria Math" w:cstheme="majorBidi"/>
                  <w:color w:val="000000"/>
                  <w:kern w:val="0"/>
                  <w14:ligatures w14:val="none"/>
                </w:rPr>
                <m:t>11 points×2s=22 s</m:t>
              </m:r>
            </m:oMath>
            <w:r w:rsidRPr="00331B58">
              <w:rPr>
                <w:rFonts w:asciiTheme="majorBidi" w:eastAsia="Times New Roman" w:hAnsiTheme="majorBidi" w:cstheme="majorBidi"/>
                <w:color w:val="000000"/>
                <w:kern w:val="0"/>
                <w14:ligatures w14:val="none"/>
              </w:rPr>
              <w:t xml:space="preserve"> total, </w:t>
            </w:r>
            <w:r w:rsidRPr="00BB0A0E">
              <w:rPr>
                <w:rFonts w:asciiTheme="majorBidi" w:eastAsia="Times New Roman" w:hAnsiTheme="majorBidi" w:cstheme="majorBidi"/>
                <w:color w:val="000000"/>
                <w:kern w:val="0"/>
                <w14:ligatures w14:val="none"/>
              </w:rPr>
              <w:t>appropriate</w:t>
            </w:r>
            <w:r w:rsidRPr="00331B58">
              <w:rPr>
                <w:rFonts w:asciiTheme="majorBidi" w:eastAsia="Times New Roman" w:hAnsiTheme="majorBidi" w:cstheme="majorBidi"/>
                <w:color w:val="000000"/>
                <w:kern w:val="0"/>
                <w14:ligatures w14:val="none"/>
              </w:rPr>
              <w:t xml:space="preserve"> for live demo.</w:t>
            </w:r>
          </w:p>
        </w:tc>
      </w:tr>
      <w:tr w:rsidR="00331B58" w:rsidRPr="00331B58" w14:paraId="08F95B6C" w14:textId="77777777" w:rsidTr="00366FB1">
        <w:trPr>
          <w:trHeight w:val="1148"/>
          <w:jc w:val="center"/>
        </w:trPr>
        <w:tc>
          <w:tcPr>
            <w:tcW w:w="2117" w:type="dxa"/>
            <w:tcBorders>
              <w:top w:val="nil"/>
              <w:left w:val="single" w:sz="4" w:space="0" w:color="auto"/>
              <w:bottom w:val="single" w:sz="4" w:space="0" w:color="auto"/>
              <w:right w:val="single" w:sz="4" w:space="0" w:color="auto"/>
            </w:tcBorders>
            <w:vAlign w:val="bottom"/>
            <w:hideMark/>
          </w:tcPr>
          <w:p w14:paraId="688C1355" w14:textId="310E41E5" w:rsidR="00331B58" w:rsidRPr="00331B58" w:rsidRDefault="00331B58" w:rsidP="00366FB1">
            <w:pPr>
              <w:spacing w:after="0" w:line="240" w:lineRule="auto"/>
              <w:jc w:val="both"/>
              <w:rPr>
                <w:rFonts w:asciiTheme="majorBidi" w:eastAsia="Times New Roman" w:hAnsiTheme="majorBidi" w:cstheme="majorBidi"/>
                <w:color w:val="000000"/>
                <w:kern w:val="0"/>
                <w14:ligatures w14:val="none"/>
              </w:rPr>
            </w:pPr>
            <w:r w:rsidRPr="00331B58">
              <w:rPr>
                <w:rFonts w:asciiTheme="majorBidi" w:eastAsia="Times New Roman" w:hAnsiTheme="majorBidi" w:cstheme="majorBidi"/>
                <w:color w:val="000000"/>
                <w:kern w:val="0"/>
                <w14:ligatures w14:val="none"/>
              </w:rPr>
              <w:t>Simulink, sample</w:t>
            </w:r>
            <w:r w:rsidRPr="00BB0A0E">
              <w:rPr>
                <w:rFonts w:asciiTheme="majorBidi" w:eastAsia="Times New Roman" w:hAnsiTheme="majorBidi" w:cstheme="majorBidi"/>
                <w:color w:val="000000"/>
                <w:kern w:val="0"/>
                <w14:ligatures w14:val="none"/>
              </w:rPr>
              <w:t xml:space="preserve"> </w:t>
            </w:r>
            <w:r w:rsidRPr="00331B58">
              <w:rPr>
                <w:rFonts w:asciiTheme="majorBidi" w:eastAsia="Times New Roman" w:hAnsiTheme="majorBidi" w:cstheme="majorBidi"/>
                <w:color w:val="000000"/>
                <w:kern w:val="0"/>
                <w14:ligatures w14:val="none"/>
              </w:rPr>
              <w:t>based</w:t>
            </w:r>
          </w:p>
        </w:tc>
        <w:tc>
          <w:tcPr>
            <w:tcW w:w="2717" w:type="dxa"/>
            <w:tcBorders>
              <w:top w:val="nil"/>
              <w:left w:val="nil"/>
              <w:bottom w:val="single" w:sz="4" w:space="0" w:color="auto"/>
              <w:right w:val="single" w:sz="4" w:space="0" w:color="auto"/>
            </w:tcBorders>
            <w:noWrap/>
            <w:vAlign w:val="bottom"/>
            <w:hideMark/>
          </w:tcPr>
          <w:p w14:paraId="60CE9864" w14:textId="77777777" w:rsidR="00331B58" w:rsidRPr="00331B58" w:rsidRDefault="00331B58" w:rsidP="00366FB1">
            <w:pPr>
              <w:spacing w:after="0" w:line="240" w:lineRule="auto"/>
              <w:jc w:val="both"/>
              <w:rPr>
                <w:rFonts w:asciiTheme="majorBidi" w:eastAsia="Times New Roman" w:hAnsiTheme="majorBidi" w:cstheme="majorBidi"/>
                <w:color w:val="000000"/>
                <w:kern w:val="0"/>
                <w14:ligatures w14:val="none"/>
              </w:rPr>
            </w:pPr>
            <w:r w:rsidRPr="00331B58">
              <w:rPr>
                <w:rFonts w:asciiTheme="majorBidi" w:eastAsia="Times New Roman" w:hAnsiTheme="majorBidi" w:cstheme="majorBidi"/>
                <w:color w:val="000000"/>
                <w:kern w:val="0"/>
                <w14:ligatures w14:val="none"/>
              </w:rPr>
              <w:t>MATLAB script, Simulink frames</w:t>
            </w:r>
          </w:p>
        </w:tc>
        <w:tc>
          <w:tcPr>
            <w:tcW w:w="4667" w:type="dxa"/>
            <w:tcBorders>
              <w:top w:val="nil"/>
              <w:left w:val="nil"/>
              <w:bottom w:val="single" w:sz="4" w:space="0" w:color="auto"/>
              <w:right w:val="single" w:sz="4" w:space="0" w:color="auto"/>
            </w:tcBorders>
            <w:vAlign w:val="bottom"/>
            <w:hideMark/>
          </w:tcPr>
          <w:p w14:paraId="70B91F79" w14:textId="1085B8BB" w:rsidR="00331B58" w:rsidRPr="00331B58" w:rsidRDefault="00331B58" w:rsidP="00366FB1">
            <w:pPr>
              <w:spacing w:after="0" w:line="240" w:lineRule="auto"/>
              <w:jc w:val="both"/>
              <w:rPr>
                <w:rFonts w:asciiTheme="majorBidi" w:eastAsia="Times New Roman" w:hAnsiTheme="majorBidi" w:cstheme="majorBidi"/>
                <w:color w:val="000000"/>
                <w:kern w:val="0"/>
                <w14:ligatures w14:val="none"/>
              </w:rPr>
            </w:pPr>
            <w:r w:rsidRPr="00331B58">
              <w:rPr>
                <w:rFonts w:asciiTheme="majorBidi" w:eastAsia="Times New Roman" w:hAnsiTheme="majorBidi" w:cstheme="majorBidi"/>
                <w:color w:val="000000"/>
                <w:kern w:val="0"/>
                <w14:ligatures w14:val="none"/>
              </w:rPr>
              <w:t xml:space="preserve">Graphical model satisfies project </w:t>
            </w:r>
            <w:r w:rsidRPr="00BB0A0E">
              <w:rPr>
                <w:rFonts w:asciiTheme="majorBidi" w:eastAsia="Times New Roman" w:hAnsiTheme="majorBidi" w:cstheme="majorBidi"/>
                <w:color w:val="000000"/>
                <w:kern w:val="0"/>
                <w14:ligatures w14:val="none"/>
              </w:rPr>
              <w:t>necessities,</w:t>
            </w:r>
            <w:r w:rsidRPr="00331B58">
              <w:rPr>
                <w:rFonts w:asciiTheme="majorBidi" w:eastAsia="Times New Roman" w:hAnsiTheme="majorBidi" w:cstheme="majorBidi"/>
                <w:color w:val="000000"/>
                <w:kern w:val="0"/>
                <w14:ligatures w14:val="none"/>
              </w:rPr>
              <w:t xml:space="preserve"> sample-based </w:t>
            </w:r>
            <w:r w:rsidRPr="00BB0A0E">
              <w:rPr>
                <w:rFonts w:asciiTheme="majorBidi" w:eastAsia="Times New Roman" w:hAnsiTheme="majorBidi" w:cstheme="majorBidi"/>
                <w:color w:val="000000"/>
                <w:kern w:val="0"/>
                <w14:ligatures w14:val="none"/>
              </w:rPr>
              <w:t>evades</w:t>
            </w:r>
            <w:r w:rsidRPr="00331B58">
              <w:rPr>
                <w:rFonts w:asciiTheme="majorBidi" w:eastAsia="Times New Roman" w:hAnsiTheme="majorBidi" w:cstheme="majorBidi"/>
                <w:color w:val="000000"/>
                <w:kern w:val="0"/>
                <w14:ligatures w14:val="none"/>
              </w:rPr>
              <w:t xml:space="preserve"> overhead of script</w:t>
            </w:r>
            <w:r w:rsidRPr="00BB0A0E">
              <w:rPr>
                <w:rFonts w:asciiTheme="majorBidi" w:eastAsia="Times New Roman" w:hAnsiTheme="majorBidi" w:cstheme="majorBidi"/>
                <w:color w:val="000000"/>
                <w:kern w:val="0"/>
                <w14:ligatures w14:val="none"/>
              </w:rPr>
              <w:t xml:space="preserve">, </w:t>
            </w:r>
            <w:r w:rsidRPr="00331B58">
              <w:rPr>
                <w:rFonts w:asciiTheme="majorBidi" w:eastAsia="Times New Roman" w:hAnsiTheme="majorBidi" w:cstheme="majorBidi"/>
                <w:color w:val="000000"/>
                <w:kern w:val="0"/>
                <w14:ligatures w14:val="none"/>
              </w:rPr>
              <w:t xml:space="preserve">Simulink interfacing and </w:t>
            </w:r>
            <w:r w:rsidRPr="00BB0A0E">
              <w:rPr>
                <w:rFonts w:asciiTheme="majorBidi" w:eastAsia="Times New Roman" w:hAnsiTheme="majorBidi" w:cstheme="majorBidi"/>
                <w:color w:val="000000"/>
                <w:kern w:val="0"/>
                <w14:ligatures w14:val="none"/>
              </w:rPr>
              <w:t>retains</w:t>
            </w:r>
            <w:r w:rsidRPr="00331B58">
              <w:rPr>
                <w:rFonts w:asciiTheme="majorBidi" w:eastAsia="Times New Roman" w:hAnsiTheme="majorBidi" w:cstheme="majorBidi"/>
                <w:color w:val="000000"/>
                <w:kern w:val="0"/>
                <w14:ligatures w14:val="none"/>
              </w:rPr>
              <w:t xml:space="preserve"> BER measurement straightforward.</w:t>
            </w:r>
          </w:p>
        </w:tc>
      </w:tr>
      <w:tr w:rsidR="00331B58" w:rsidRPr="00331B58" w14:paraId="02E25668" w14:textId="77777777" w:rsidTr="00366FB1">
        <w:trPr>
          <w:trHeight w:val="1148"/>
          <w:jc w:val="center"/>
        </w:trPr>
        <w:tc>
          <w:tcPr>
            <w:tcW w:w="2117" w:type="dxa"/>
            <w:tcBorders>
              <w:top w:val="nil"/>
              <w:left w:val="single" w:sz="4" w:space="0" w:color="auto"/>
              <w:bottom w:val="single" w:sz="4" w:space="0" w:color="auto"/>
              <w:right w:val="single" w:sz="4" w:space="0" w:color="auto"/>
            </w:tcBorders>
            <w:vAlign w:val="bottom"/>
            <w:hideMark/>
          </w:tcPr>
          <w:p w14:paraId="6134F874" w14:textId="7FF6395B" w:rsidR="00331B58" w:rsidRPr="00331B58" w:rsidRDefault="00331B58" w:rsidP="00366FB1">
            <w:pPr>
              <w:spacing w:after="0" w:line="240" w:lineRule="auto"/>
              <w:jc w:val="both"/>
              <w:rPr>
                <w:rFonts w:asciiTheme="majorBidi" w:eastAsia="Times New Roman" w:hAnsiTheme="majorBidi" w:cstheme="majorBidi"/>
                <w:color w:val="000000"/>
                <w:kern w:val="0"/>
                <w14:ligatures w14:val="none"/>
              </w:rPr>
            </w:pPr>
            <w:r w:rsidRPr="00331B58">
              <w:rPr>
                <w:rFonts w:asciiTheme="majorBidi" w:eastAsia="Times New Roman" w:hAnsiTheme="majorBidi" w:cstheme="majorBidi"/>
                <w:color w:val="000000"/>
                <w:kern w:val="0"/>
                <w14:ligatures w14:val="none"/>
              </w:rPr>
              <w:t xml:space="preserve">No pulse shaping </w:t>
            </w:r>
            <w:r w:rsidR="002F0DBC" w:rsidRPr="00BB0A0E">
              <w:rPr>
                <w:rFonts w:asciiTheme="majorBidi" w:eastAsia="Times New Roman" w:hAnsiTheme="majorBidi" w:cstheme="majorBidi"/>
                <w:color w:val="000000"/>
                <w:kern w:val="0"/>
                <w14:ligatures w14:val="none"/>
              </w:rPr>
              <w:t>/</w:t>
            </w:r>
            <w:r w:rsidRPr="00331B58">
              <w:rPr>
                <w:rFonts w:asciiTheme="majorBidi" w:eastAsia="Times New Roman" w:hAnsiTheme="majorBidi" w:cstheme="majorBidi"/>
                <w:color w:val="000000"/>
                <w:kern w:val="0"/>
                <w14:ligatures w14:val="none"/>
              </w:rPr>
              <w:t xml:space="preserve"> up-conversion</w:t>
            </w:r>
          </w:p>
        </w:tc>
        <w:tc>
          <w:tcPr>
            <w:tcW w:w="2717" w:type="dxa"/>
            <w:tcBorders>
              <w:top w:val="nil"/>
              <w:left w:val="nil"/>
              <w:bottom w:val="single" w:sz="4" w:space="0" w:color="auto"/>
              <w:right w:val="single" w:sz="4" w:space="0" w:color="auto"/>
            </w:tcBorders>
            <w:noWrap/>
            <w:vAlign w:val="bottom"/>
            <w:hideMark/>
          </w:tcPr>
          <w:p w14:paraId="482C5926" w14:textId="77777777" w:rsidR="00331B58" w:rsidRPr="00331B58" w:rsidRDefault="00331B58" w:rsidP="00366FB1">
            <w:pPr>
              <w:spacing w:after="0" w:line="240" w:lineRule="auto"/>
              <w:jc w:val="both"/>
              <w:rPr>
                <w:rFonts w:asciiTheme="majorBidi" w:eastAsia="Times New Roman" w:hAnsiTheme="majorBidi" w:cstheme="majorBidi"/>
                <w:color w:val="000000"/>
                <w:kern w:val="0"/>
                <w14:ligatures w14:val="none"/>
              </w:rPr>
            </w:pPr>
            <w:r w:rsidRPr="00331B58">
              <w:rPr>
                <w:rFonts w:asciiTheme="majorBidi" w:eastAsia="Times New Roman" w:hAnsiTheme="majorBidi" w:cstheme="majorBidi"/>
                <w:color w:val="000000"/>
                <w:kern w:val="0"/>
                <w14:ligatures w14:val="none"/>
              </w:rPr>
              <w:t>Root-raised-cosine, carrier</w:t>
            </w:r>
          </w:p>
        </w:tc>
        <w:tc>
          <w:tcPr>
            <w:tcW w:w="4667" w:type="dxa"/>
            <w:tcBorders>
              <w:top w:val="nil"/>
              <w:left w:val="nil"/>
              <w:bottom w:val="single" w:sz="4" w:space="0" w:color="auto"/>
              <w:right w:val="single" w:sz="4" w:space="0" w:color="auto"/>
            </w:tcBorders>
            <w:vAlign w:val="bottom"/>
            <w:hideMark/>
          </w:tcPr>
          <w:p w14:paraId="6864ECEE" w14:textId="6D36F80E" w:rsidR="00331B58" w:rsidRPr="00331B58" w:rsidRDefault="002F0DBC" w:rsidP="00366FB1">
            <w:pPr>
              <w:spacing w:after="0" w:line="240" w:lineRule="auto"/>
              <w:jc w:val="both"/>
              <w:rPr>
                <w:rFonts w:asciiTheme="majorBidi" w:eastAsia="Times New Roman" w:hAnsiTheme="majorBidi" w:cstheme="majorBidi"/>
                <w:color w:val="000000"/>
                <w:kern w:val="0"/>
                <w14:ligatures w14:val="none"/>
              </w:rPr>
            </w:pPr>
            <w:r w:rsidRPr="00BB0A0E">
              <w:rPr>
                <w:rFonts w:asciiTheme="majorBidi" w:eastAsia="Times New Roman" w:hAnsiTheme="majorBidi" w:cstheme="majorBidi"/>
                <w:color w:val="000000"/>
                <w:kern w:val="0"/>
                <w14:ligatures w14:val="none"/>
              </w:rPr>
              <w:t>Neglecting</w:t>
            </w:r>
            <w:r w:rsidR="00331B58" w:rsidRPr="00331B58">
              <w:rPr>
                <w:rFonts w:asciiTheme="majorBidi" w:eastAsia="Times New Roman" w:hAnsiTheme="majorBidi" w:cstheme="majorBidi"/>
                <w:color w:val="000000"/>
                <w:kern w:val="0"/>
                <w14:ligatures w14:val="none"/>
              </w:rPr>
              <w:t xml:space="preserve"> filters focuses on modulation comparison and avoids group-delay alignment </w:t>
            </w:r>
            <w:r w:rsidRPr="00BB0A0E">
              <w:rPr>
                <w:rFonts w:asciiTheme="majorBidi" w:eastAsia="Times New Roman" w:hAnsiTheme="majorBidi" w:cstheme="majorBidi"/>
                <w:color w:val="000000"/>
                <w:kern w:val="0"/>
                <w14:ligatures w14:val="none"/>
              </w:rPr>
              <w:t>problems</w:t>
            </w:r>
            <w:r w:rsidR="00331B58" w:rsidRPr="00331B58">
              <w:rPr>
                <w:rFonts w:asciiTheme="majorBidi" w:eastAsia="Times New Roman" w:hAnsiTheme="majorBidi" w:cstheme="majorBidi"/>
                <w:color w:val="000000"/>
                <w:kern w:val="0"/>
                <w14:ligatures w14:val="none"/>
              </w:rPr>
              <w:t xml:space="preserve"> within word limit</w:t>
            </w:r>
            <w:r w:rsidRPr="00BB0A0E">
              <w:rPr>
                <w:rFonts w:asciiTheme="majorBidi" w:eastAsia="Times New Roman" w:hAnsiTheme="majorBidi" w:cstheme="majorBidi"/>
                <w:color w:val="000000"/>
                <w:kern w:val="0"/>
                <w14:ligatures w14:val="none"/>
              </w:rPr>
              <w:t>,</w:t>
            </w:r>
            <w:r w:rsidR="00331B58" w:rsidRPr="00331B58">
              <w:rPr>
                <w:rFonts w:asciiTheme="majorBidi" w:eastAsia="Times New Roman" w:hAnsiTheme="majorBidi" w:cstheme="majorBidi"/>
                <w:color w:val="000000"/>
                <w:kern w:val="0"/>
                <w14:ligatures w14:val="none"/>
              </w:rPr>
              <w:t xml:space="preserve"> filters can be added later without changing BER logic.</w:t>
            </w:r>
          </w:p>
        </w:tc>
      </w:tr>
    </w:tbl>
    <w:p w14:paraId="7E5BF0BA" w14:textId="77777777" w:rsidR="00F47535" w:rsidRPr="00BB0A0E" w:rsidRDefault="00F47535" w:rsidP="00366FB1">
      <w:pPr>
        <w:jc w:val="both"/>
        <w:rPr>
          <w:rFonts w:asciiTheme="majorBidi" w:hAnsiTheme="majorBidi" w:cstheme="majorBidi"/>
        </w:rPr>
      </w:pPr>
    </w:p>
    <w:p w14:paraId="596C7DB1" w14:textId="28782C08" w:rsidR="00503EBA" w:rsidRPr="00BB0A0E" w:rsidRDefault="002F0DBC" w:rsidP="00366FB1">
      <w:pPr>
        <w:jc w:val="both"/>
        <w:rPr>
          <w:rFonts w:asciiTheme="majorBidi" w:hAnsiTheme="majorBidi" w:cstheme="majorBidi"/>
        </w:rPr>
      </w:pPr>
      <w:r w:rsidRPr="00BB0A0E">
        <w:rPr>
          <w:rFonts w:asciiTheme="majorBidi" w:hAnsiTheme="majorBidi" w:cstheme="majorBidi"/>
        </w:rPr>
        <w:t>Collected</w:t>
      </w:r>
      <w:r w:rsidR="00F47535" w:rsidRPr="00BB0A0E">
        <w:rPr>
          <w:rFonts w:asciiTheme="majorBidi" w:hAnsiTheme="majorBidi" w:cstheme="majorBidi"/>
        </w:rPr>
        <w:t xml:space="preserve"> these </w:t>
      </w:r>
      <w:r w:rsidRPr="00BB0A0E">
        <w:rPr>
          <w:rFonts w:asciiTheme="majorBidi" w:hAnsiTheme="majorBidi" w:cstheme="majorBidi"/>
        </w:rPr>
        <w:t>choices</w:t>
      </w:r>
      <w:r w:rsidR="00F47535" w:rsidRPr="00BB0A0E">
        <w:rPr>
          <w:rFonts w:asciiTheme="majorBidi" w:hAnsiTheme="majorBidi" w:cstheme="majorBidi"/>
        </w:rPr>
        <w:t xml:space="preserve"> </w:t>
      </w:r>
      <w:r w:rsidRPr="00BB0A0E">
        <w:rPr>
          <w:rFonts w:asciiTheme="majorBidi" w:hAnsiTheme="majorBidi" w:cstheme="majorBidi"/>
        </w:rPr>
        <w:t>produce</w:t>
      </w:r>
      <w:r w:rsidR="00F47535" w:rsidRPr="00BB0A0E">
        <w:rPr>
          <w:rFonts w:asciiTheme="majorBidi" w:hAnsiTheme="majorBidi" w:cstheme="majorBidi"/>
        </w:rPr>
        <w:t xml:space="preserve"> a transparent, repeatable and </w:t>
      </w:r>
      <w:r w:rsidRPr="00BB0A0E">
        <w:rPr>
          <w:rFonts w:asciiTheme="majorBidi" w:hAnsiTheme="majorBidi" w:cstheme="majorBidi"/>
        </w:rPr>
        <w:t>extendible</w:t>
      </w:r>
      <w:r w:rsidR="00F47535" w:rsidRPr="00BB0A0E">
        <w:rPr>
          <w:rFonts w:asciiTheme="majorBidi" w:hAnsiTheme="majorBidi" w:cstheme="majorBidi"/>
        </w:rPr>
        <w:t xml:space="preserve"> reference model that directly answers the coursework question: How does link SNR </w:t>
      </w:r>
      <w:r w:rsidRPr="00BB0A0E">
        <w:rPr>
          <w:rFonts w:asciiTheme="majorBidi" w:hAnsiTheme="majorBidi" w:cstheme="majorBidi"/>
        </w:rPr>
        <w:t>interpret</w:t>
      </w:r>
      <w:r w:rsidR="00F47535" w:rsidRPr="00BB0A0E">
        <w:rPr>
          <w:rFonts w:asciiTheme="majorBidi" w:hAnsiTheme="majorBidi" w:cstheme="majorBidi"/>
        </w:rPr>
        <w:t xml:space="preserve"> to bit-error rate in modern mobile </w:t>
      </w:r>
      <w:r w:rsidRPr="00BB0A0E">
        <w:rPr>
          <w:rFonts w:asciiTheme="majorBidi" w:hAnsiTheme="majorBidi" w:cstheme="majorBidi"/>
        </w:rPr>
        <w:t>structure</w:t>
      </w:r>
      <w:r w:rsidR="00F47535" w:rsidRPr="00BB0A0E">
        <w:rPr>
          <w:rFonts w:asciiTheme="majorBidi" w:hAnsiTheme="majorBidi" w:cstheme="majorBidi"/>
        </w:rPr>
        <w:t xml:space="preserve">? </w:t>
      </w:r>
      <w:r w:rsidRPr="00BB0A0E">
        <w:rPr>
          <w:rFonts w:asciiTheme="majorBidi" w:hAnsiTheme="majorBidi" w:cstheme="majorBidi"/>
        </w:rPr>
        <w:t>though</w:t>
      </w:r>
      <w:r w:rsidR="00F47535" w:rsidRPr="00BB0A0E">
        <w:rPr>
          <w:rFonts w:asciiTheme="majorBidi" w:hAnsiTheme="majorBidi" w:cstheme="majorBidi"/>
        </w:rPr>
        <w:t xml:space="preserve"> providing a platform for follow-on studies </w:t>
      </w:r>
      <w:r w:rsidRPr="00BB0A0E">
        <w:rPr>
          <w:rFonts w:asciiTheme="majorBidi" w:hAnsiTheme="majorBidi" w:cstheme="majorBidi"/>
        </w:rPr>
        <w:t>including</w:t>
      </w:r>
      <w:r w:rsidR="00F47535" w:rsidRPr="00BB0A0E">
        <w:rPr>
          <w:rFonts w:asciiTheme="majorBidi" w:hAnsiTheme="majorBidi" w:cstheme="majorBidi"/>
        </w:rPr>
        <w:t xml:space="preserve"> higher-order constellations, channel coding and fading </w:t>
      </w:r>
      <w:r w:rsidRPr="00BB0A0E">
        <w:rPr>
          <w:rFonts w:asciiTheme="majorBidi" w:hAnsiTheme="majorBidi" w:cstheme="majorBidi"/>
        </w:rPr>
        <w:t>justification</w:t>
      </w:r>
      <w:r w:rsidR="00F47535" w:rsidRPr="00BB0A0E">
        <w:rPr>
          <w:rFonts w:asciiTheme="majorBidi" w:hAnsiTheme="majorBidi" w:cstheme="majorBidi"/>
        </w:rPr>
        <w:t>.</w:t>
      </w:r>
    </w:p>
    <w:p w14:paraId="49A2B3B0" w14:textId="1D9A1846" w:rsidR="002F0DBC" w:rsidRPr="00BB0A0E" w:rsidRDefault="00F06FE0" w:rsidP="005F1F11">
      <w:pPr>
        <w:pStyle w:val="Heading1"/>
      </w:pPr>
      <w:bookmarkStart w:id="8" w:name="_Toc215720368"/>
      <w:r w:rsidRPr="00BB0A0E">
        <w:lastRenderedPageBreak/>
        <w:t>Literature review:</w:t>
      </w:r>
      <w:bookmarkEnd w:id="8"/>
    </w:p>
    <w:p w14:paraId="43FA751D" w14:textId="7330DA25" w:rsidR="00F06FE0" w:rsidRPr="00BB0A0E" w:rsidRDefault="00F06FE0" w:rsidP="00366FB1">
      <w:pPr>
        <w:jc w:val="both"/>
        <w:rPr>
          <w:rFonts w:asciiTheme="majorBidi" w:hAnsiTheme="majorBidi" w:cstheme="majorBidi"/>
        </w:rPr>
      </w:pPr>
      <w:r w:rsidRPr="00BB0A0E">
        <w:rPr>
          <w:rFonts w:asciiTheme="majorBidi" w:hAnsiTheme="majorBidi" w:cstheme="majorBidi"/>
        </w:rPr>
        <w:t>BER investigation of BPSK remains the gold standard first step in mobile</w:t>
      </w:r>
      <w:r w:rsidR="0080321C" w:rsidRPr="00BB0A0E">
        <w:rPr>
          <w:rFonts w:asciiTheme="majorBidi" w:hAnsiTheme="majorBidi" w:cstheme="majorBidi"/>
        </w:rPr>
        <w:t xml:space="preserve"> structure</w:t>
      </w:r>
      <w:r w:rsidRPr="00BB0A0E">
        <w:rPr>
          <w:rFonts w:asciiTheme="majorBidi" w:hAnsiTheme="majorBidi" w:cstheme="majorBidi"/>
        </w:rPr>
        <w:t xml:space="preserve"> planning because its closed</w:t>
      </w:r>
      <w:r w:rsidR="0080321C" w:rsidRPr="00BB0A0E">
        <w:rPr>
          <w:rFonts w:asciiTheme="majorBidi" w:hAnsiTheme="majorBidi" w:cstheme="majorBidi"/>
        </w:rPr>
        <w:t xml:space="preserve"> method</w:t>
      </w:r>
      <w:r w:rsidRPr="00BB0A0E">
        <w:rPr>
          <w:rFonts w:asciiTheme="majorBidi" w:hAnsiTheme="majorBidi" w:cstheme="majorBidi"/>
        </w:rPr>
        <w:t xml:space="preserve"> </w:t>
      </w:r>
      <w:r w:rsidR="0080321C" w:rsidRPr="00BB0A0E">
        <w:rPr>
          <w:rFonts w:asciiTheme="majorBidi" w:hAnsiTheme="majorBidi" w:cstheme="majorBidi"/>
        </w:rPr>
        <w:t>looks</w:t>
      </w:r>
      <w:r w:rsidRPr="00BB0A0E">
        <w:rPr>
          <w:rFonts w:asciiTheme="majorBidi" w:hAnsiTheme="majorBidi" w:cstheme="majorBidi"/>
        </w:rPr>
        <w:t xml:space="preserve">, </w:t>
      </w:r>
      <m:oMath>
        <m:r>
          <w:rPr>
            <w:rFonts w:ascii="Cambria Math" w:hAnsi="Cambria Math" w:cstheme="majorBidi"/>
          </w:rPr>
          <m:t>Pb =</m:t>
        </m:r>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2</m:t>
            </m:r>
          </m:den>
        </m:f>
        <m:r>
          <w:rPr>
            <w:rFonts w:ascii="Cambria Math" w:hAnsi="Cambria Math" w:cstheme="majorBidi"/>
          </w:rPr>
          <m:t>erfc</m:t>
        </m:r>
        <m:d>
          <m:dPr>
            <m:ctrlPr>
              <w:rPr>
                <w:rFonts w:ascii="Cambria Math" w:hAnsi="Cambria Math" w:cstheme="majorBidi"/>
                <w:i/>
              </w:rPr>
            </m:ctrlPr>
          </m:dPr>
          <m:e>
            <m:rad>
              <m:radPr>
                <m:degHide m:val="1"/>
                <m:ctrlPr>
                  <w:rPr>
                    <w:rFonts w:ascii="Cambria Math" w:hAnsi="Cambria Math" w:cstheme="majorBidi"/>
                    <w:i/>
                  </w:rPr>
                </m:ctrlPr>
              </m:radPr>
              <m:deg/>
              <m:e>
                <m:f>
                  <m:fPr>
                    <m:ctrlPr>
                      <w:rPr>
                        <w:rFonts w:ascii="Cambria Math" w:hAnsi="Cambria Math" w:cstheme="majorBidi"/>
                        <w:i/>
                      </w:rPr>
                    </m:ctrlPr>
                  </m:fPr>
                  <m:num>
                    <m:r>
                      <w:rPr>
                        <w:rFonts w:ascii="Cambria Math" w:hAnsi="Cambria Math" w:cstheme="majorBidi"/>
                      </w:rPr>
                      <m:t>Eb</m:t>
                    </m:r>
                  </m:num>
                  <m:den>
                    <m:r>
                      <w:rPr>
                        <w:rFonts w:ascii="Cambria Math" w:hAnsi="Cambria Math" w:cstheme="majorBidi"/>
                      </w:rPr>
                      <m:t>N0</m:t>
                    </m:r>
                  </m:den>
                </m:f>
              </m:e>
            </m:rad>
          </m:e>
        </m:d>
      </m:oMath>
      <w:r w:rsidRPr="00BB0A0E">
        <w:rPr>
          <w:rFonts w:asciiTheme="majorBidi" w:hAnsiTheme="majorBidi" w:cstheme="majorBidi"/>
        </w:rPr>
        <w:t xml:space="preserve">, is </w:t>
      </w:r>
      <w:r w:rsidR="0080321C" w:rsidRPr="00BB0A0E">
        <w:rPr>
          <w:rFonts w:asciiTheme="majorBidi" w:hAnsiTheme="majorBidi" w:cstheme="majorBidi"/>
        </w:rPr>
        <w:t>precise</w:t>
      </w:r>
      <w:r w:rsidRPr="00BB0A0E">
        <w:rPr>
          <w:rFonts w:asciiTheme="majorBidi" w:hAnsiTheme="majorBidi" w:cstheme="majorBidi"/>
        </w:rPr>
        <w:t xml:space="preserve"> and independent of waveform details </w:t>
      </w:r>
      <w:sdt>
        <w:sdtPr>
          <w:rPr>
            <w:rFonts w:asciiTheme="majorBidi" w:hAnsiTheme="majorBidi" w:cstheme="majorBidi"/>
          </w:rPr>
          <w:id w:val="742377012"/>
          <w:citation/>
        </w:sdtPr>
        <w:sdtContent>
          <w:r w:rsidR="003D4286" w:rsidRPr="00BB0A0E">
            <w:rPr>
              <w:rFonts w:asciiTheme="majorBidi" w:hAnsiTheme="majorBidi" w:cstheme="majorBidi"/>
            </w:rPr>
            <w:fldChar w:fldCharType="begin"/>
          </w:r>
          <w:r w:rsidR="003D4286" w:rsidRPr="00BB0A0E">
            <w:rPr>
              <w:rFonts w:asciiTheme="majorBidi" w:hAnsiTheme="majorBidi" w:cstheme="majorBidi"/>
            </w:rPr>
            <w:instrText xml:space="preserve"> CITATION Rap10 \l 1033 </w:instrText>
          </w:r>
          <w:r w:rsidR="003D4286" w:rsidRPr="00BB0A0E">
            <w:rPr>
              <w:rFonts w:asciiTheme="majorBidi" w:hAnsiTheme="majorBidi" w:cstheme="majorBidi"/>
            </w:rPr>
            <w:fldChar w:fldCharType="separate"/>
          </w:r>
          <w:r w:rsidR="003D4286" w:rsidRPr="00BB0A0E">
            <w:rPr>
              <w:rFonts w:asciiTheme="majorBidi" w:hAnsiTheme="majorBidi" w:cstheme="majorBidi"/>
              <w:noProof/>
            </w:rPr>
            <w:t>(Rappaport, 2010)</w:t>
          </w:r>
          <w:r w:rsidR="003D4286" w:rsidRPr="00BB0A0E">
            <w:rPr>
              <w:rFonts w:asciiTheme="majorBidi" w:hAnsiTheme="majorBidi" w:cstheme="majorBidi"/>
            </w:rPr>
            <w:fldChar w:fldCharType="end"/>
          </w:r>
        </w:sdtContent>
      </w:sdt>
      <w:r w:rsidRPr="00BB0A0E">
        <w:rPr>
          <w:rFonts w:asciiTheme="majorBidi" w:hAnsiTheme="majorBidi" w:cstheme="majorBidi"/>
        </w:rPr>
        <w:t xml:space="preserve">. </w:t>
      </w:r>
      <w:r w:rsidR="0080321C" w:rsidRPr="00BB0A0E">
        <w:rPr>
          <w:rFonts w:asciiTheme="majorBidi" w:hAnsiTheme="majorBidi" w:cstheme="majorBidi"/>
        </w:rPr>
        <w:t>Hot</w:t>
      </w:r>
      <w:r w:rsidRPr="00BB0A0E">
        <w:rPr>
          <w:rFonts w:asciiTheme="majorBidi" w:hAnsiTheme="majorBidi" w:cstheme="majorBidi"/>
        </w:rPr>
        <w:t xml:space="preserve"> 3GPP conformance </w:t>
      </w:r>
      <w:r w:rsidR="0080321C" w:rsidRPr="00BB0A0E">
        <w:rPr>
          <w:rFonts w:asciiTheme="majorBidi" w:hAnsiTheme="majorBidi" w:cstheme="majorBidi"/>
        </w:rPr>
        <w:t>conditions</w:t>
      </w:r>
      <w:r w:rsidRPr="00BB0A0E">
        <w:rPr>
          <w:rFonts w:asciiTheme="majorBidi" w:hAnsiTheme="majorBidi" w:cstheme="majorBidi"/>
        </w:rPr>
        <w:t xml:space="preserve"> still mandate BPSK for the physical broadcast channel and for all control</w:t>
      </w:r>
      <w:r w:rsidR="0080321C" w:rsidRPr="00BB0A0E">
        <w:rPr>
          <w:rFonts w:asciiTheme="majorBidi" w:hAnsiTheme="majorBidi" w:cstheme="majorBidi"/>
        </w:rPr>
        <w:t xml:space="preserve"> </w:t>
      </w:r>
      <w:r w:rsidRPr="00BB0A0E">
        <w:rPr>
          <w:rFonts w:asciiTheme="majorBidi" w:hAnsiTheme="majorBidi" w:cstheme="majorBidi"/>
        </w:rPr>
        <w:t>format</w:t>
      </w:r>
      <w:r w:rsidR="0080321C" w:rsidRPr="00BB0A0E">
        <w:rPr>
          <w:rFonts w:asciiTheme="majorBidi" w:hAnsiTheme="majorBidi" w:cstheme="majorBidi"/>
        </w:rPr>
        <w:t xml:space="preserve"> pointers</w:t>
      </w:r>
      <w:r w:rsidRPr="00BB0A0E">
        <w:rPr>
          <w:rFonts w:asciiTheme="majorBidi" w:hAnsiTheme="majorBidi" w:cstheme="majorBidi"/>
        </w:rPr>
        <w:t xml:space="preserve">, </w:t>
      </w:r>
      <w:r w:rsidR="0080321C" w:rsidRPr="00BB0A0E">
        <w:rPr>
          <w:rFonts w:asciiTheme="majorBidi" w:hAnsiTheme="majorBidi" w:cstheme="majorBidi"/>
        </w:rPr>
        <w:t>confirmative</w:t>
      </w:r>
      <w:r w:rsidRPr="00BB0A0E">
        <w:rPr>
          <w:rFonts w:asciiTheme="majorBidi" w:hAnsiTheme="majorBidi" w:cstheme="majorBidi"/>
        </w:rPr>
        <w:t xml:space="preserve"> its role as the </w:t>
      </w:r>
      <w:r w:rsidR="0080321C" w:rsidRPr="00BB0A0E">
        <w:rPr>
          <w:rFonts w:asciiTheme="majorBidi" w:hAnsiTheme="majorBidi" w:cstheme="majorBidi"/>
        </w:rPr>
        <w:t>final</w:t>
      </w:r>
      <w:r w:rsidRPr="00BB0A0E">
        <w:rPr>
          <w:rFonts w:asciiTheme="majorBidi" w:hAnsiTheme="majorBidi" w:cstheme="majorBidi"/>
        </w:rPr>
        <w:t xml:space="preserve"> fallback when link</w:t>
      </w:r>
      <w:r w:rsidR="0080321C" w:rsidRPr="00BB0A0E">
        <w:rPr>
          <w:rFonts w:asciiTheme="majorBidi" w:hAnsiTheme="majorBidi" w:cstheme="majorBidi"/>
        </w:rPr>
        <w:t xml:space="preserve"> </w:t>
      </w:r>
      <w:r w:rsidRPr="00BB0A0E">
        <w:rPr>
          <w:rFonts w:asciiTheme="majorBidi" w:hAnsiTheme="majorBidi" w:cstheme="majorBidi"/>
        </w:rPr>
        <w:t xml:space="preserve">budget </w:t>
      </w:r>
      <w:r w:rsidR="0080321C" w:rsidRPr="00BB0A0E">
        <w:rPr>
          <w:rFonts w:asciiTheme="majorBidi" w:hAnsiTheme="majorBidi" w:cstheme="majorBidi"/>
        </w:rPr>
        <w:t>limitations</w:t>
      </w:r>
      <w:r w:rsidRPr="00BB0A0E">
        <w:rPr>
          <w:rFonts w:asciiTheme="majorBidi" w:hAnsiTheme="majorBidi" w:cstheme="majorBidi"/>
        </w:rPr>
        <w:t xml:space="preserve"> are </w:t>
      </w:r>
      <w:r w:rsidR="0080321C" w:rsidRPr="00BB0A0E">
        <w:rPr>
          <w:rFonts w:asciiTheme="majorBidi" w:hAnsiTheme="majorBidi" w:cstheme="majorBidi"/>
        </w:rPr>
        <w:t>constricted</w:t>
      </w:r>
      <w:r w:rsidRPr="00BB0A0E">
        <w:rPr>
          <w:rFonts w:asciiTheme="majorBidi" w:hAnsiTheme="majorBidi" w:cstheme="majorBidi"/>
        </w:rPr>
        <w:t xml:space="preserve">. Early classroom </w:t>
      </w:r>
      <w:r w:rsidR="0080321C" w:rsidRPr="00BB0A0E">
        <w:rPr>
          <w:rFonts w:asciiTheme="majorBidi" w:hAnsiTheme="majorBidi" w:cstheme="majorBidi"/>
        </w:rPr>
        <w:t>trainings</w:t>
      </w:r>
      <w:r w:rsidRPr="00BB0A0E">
        <w:rPr>
          <w:rFonts w:asciiTheme="majorBidi" w:hAnsiTheme="majorBidi" w:cstheme="majorBidi"/>
        </w:rPr>
        <w:t xml:space="preserve"> therefore focus on </w:t>
      </w:r>
      <w:r w:rsidR="0080321C" w:rsidRPr="00BB0A0E">
        <w:rPr>
          <w:rFonts w:asciiTheme="majorBidi" w:hAnsiTheme="majorBidi" w:cstheme="majorBidi"/>
        </w:rPr>
        <w:t>replicating</w:t>
      </w:r>
      <w:r w:rsidRPr="00BB0A0E">
        <w:rPr>
          <w:rFonts w:asciiTheme="majorBidi" w:hAnsiTheme="majorBidi" w:cstheme="majorBidi"/>
        </w:rPr>
        <w:t xml:space="preserve"> the theoretical </w:t>
      </w:r>
      <w:r w:rsidR="0080321C" w:rsidRPr="00BB0A0E">
        <w:rPr>
          <w:rFonts w:asciiTheme="majorBidi" w:hAnsiTheme="majorBidi" w:cstheme="majorBidi"/>
        </w:rPr>
        <w:t>arc</w:t>
      </w:r>
      <w:r w:rsidRPr="00BB0A0E">
        <w:rPr>
          <w:rFonts w:asciiTheme="majorBidi" w:hAnsiTheme="majorBidi" w:cstheme="majorBidi"/>
        </w:rPr>
        <w:t xml:space="preserve"> so that students can later </w:t>
      </w:r>
      <w:r w:rsidR="0080321C" w:rsidRPr="00BB0A0E">
        <w:rPr>
          <w:rFonts w:asciiTheme="majorBidi" w:hAnsiTheme="majorBidi" w:cstheme="majorBidi"/>
        </w:rPr>
        <w:t>escalate</w:t>
      </w:r>
      <w:r w:rsidRPr="00BB0A0E">
        <w:rPr>
          <w:rFonts w:asciiTheme="majorBidi" w:hAnsiTheme="majorBidi" w:cstheme="majorBidi"/>
        </w:rPr>
        <w:t xml:space="preserve"> how high</w:t>
      </w:r>
      <w:r w:rsidR="0080321C" w:rsidRPr="00BB0A0E">
        <w:rPr>
          <w:rFonts w:asciiTheme="majorBidi" w:hAnsiTheme="majorBidi" w:cstheme="majorBidi"/>
        </w:rPr>
        <w:t xml:space="preserve"> </w:t>
      </w:r>
      <w:r w:rsidRPr="00BB0A0E">
        <w:rPr>
          <w:rFonts w:asciiTheme="majorBidi" w:hAnsiTheme="majorBidi" w:cstheme="majorBidi"/>
        </w:rPr>
        <w:t xml:space="preserve">order </w:t>
      </w:r>
      <w:r w:rsidR="0080321C" w:rsidRPr="00BB0A0E">
        <w:rPr>
          <w:rFonts w:asciiTheme="majorBidi" w:hAnsiTheme="majorBidi" w:cstheme="majorBidi"/>
        </w:rPr>
        <w:t>collections</w:t>
      </w:r>
      <w:r w:rsidRPr="00BB0A0E">
        <w:rPr>
          <w:rFonts w:asciiTheme="majorBidi" w:hAnsiTheme="majorBidi" w:cstheme="majorBidi"/>
        </w:rPr>
        <w:t xml:space="preserve"> or fading channels degrade this baseline </w:t>
      </w:r>
      <w:sdt>
        <w:sdtPr>
          <w:rPr>
            <w:rFonts w:asciiTheme="majorBidi" w:hAnsiTheme="majorBidi" w:cstheme="majorBidi"/>
          </w:rPr>
          <w:id w:val="631831544"/>
          <w:citation/>
        </w:sdtPr>
        <w:sdtContent>
          <w:r w:rsidR="00256D60" w:rsidRPr="00BB0A0E">
            <w:rPr>
              <w:rFonts w:asciiTheme="majorBidi" w:hAnsiTheme="majorBidi" w:cstheme="majorBidi"/>
            </w:rPr>
            <w:fldChar w:fldCharType="begin"/>
          </w:r>
          <w:r w:rsidR="00256D60" w:rsidRPr="00BB0A0E">
            <w:rPr>
              <w:rFonts w:asciiTheme="majorBidi" w:hAnsiTheme="majorBidi" w:cstheme="majorBidi"/>
            </w:rPr>
            <w:instrText xml:space="preserve"> CITATION Gol20 \l 1033 </w:instrText>
          </w:r>
          <w:r w:rsidR="00256D60" w:rsidRPr="00BB0A0E">
            <w:rPr>
              <w:rFonts w:asciiTheme="majorBidi" w:hAnsiTheme="majorBidi" w:cstheme="majorBidi"/>
            </w:rPr>
            <w:fldChar w:fldCharType="separate"/>
          </w:r>
          <w:r w:rsidR="00256D60" w:rsidRPr="00BB0A0E">
            <w:rPr>
              <w:rFonts w:asciiTheme="majorBidi" w:hAnsiTheme="majorBidi" w:cstheme="majorBidi"/>
              <w:noProof/>
            </w:rPr>
            <w:t>(Goldsmith, 2020)</w:t>
          </w:r>
          <w:r w:rsidR="00256D60" w:rsidRPr="00BB0A0E">
            <w:rPr>
              <w:rFonts w:asciiTheme="majorBidi" w:hAnsiTheme="majorBidi" w:cstheme="majorBidi"/>
            </w:rPr>
            <w:fldChar w:fldCharType="end"/>
          </w:r>
        </w:sdtContent>
      </w:sdt>
      <w:r w:rsidRPr="00BB0A0E">
        <w:rPr>
          <w:rFonts w:asciiTheme="majorBidi" w:hAnsiTheme="majorBidi" w:cstheme="majorBidi"/>
        </w:rPr>
        <w:t>.</w:t>
      </w:r>
    </w:p>
    <w:p w14:paraId="11BEB0B0" w14:textId="508250ED" w:rsidR="00F06FE0" w:rsidRPr="00BB0A0E" w:rsidRDefault="0080321C" w:rsidP="00366FB1">
      <w:pPr>
        <w:jc w:val="both"/>
        <w:rPr>
          <w:rFonts w:asciiTheme="majorBidi" w:hAnsiTheme="majorBidi" w:cstheme="majorBidi"/>
        </w:rPr>
      </w:pPr>
      <w:r w:rsidRPr="00BB0A0E">
        <w:rPr>
          <w:rFonts w:asciiTheme="majorBidi" w:hAnsiTheme="majorBidi" w:cstheme="majorBidi"/>
        </w:rPr>
        <w:t>Through</w:t>
      </w:r>
      <w:r w:rsidR="00F06FE0" w:rsidRPr="00BB0A0E">
        <w:rPr>
          <w:rFonts w:asciiTheme="majorBidi" w:hAnsiTheme="majorBidi" w:cstheme="majorBidi"/>
        </w:rPr>
        <w:t xml:space="preserve"> the last decade a </w:t>
      </w:r>
      <w:r w:rsidRPr="00BB0A0E">
        <w:rPr>
          <w:rFonts w:asciiTheme="majorBidi" w:hAnsiTheme="majorBidi" w:cstheme="majorBidi"/>
        </w:rPr>
        <w:t>visible</w:t>
      </w:r>
      <w:r w:rsidR="00F06FE0" w:rsidRPr="00BB0A0E">
        <w:rPr>
          <w:rFonts w:asciiTheme="majorBidi" w:hAnsiTheme="majorBidi" w:cstheme="majorBidi"/>
        </w:rPr>
        <w:t xml:space="preserve"> shift from pure MATLAB scripting toward graphical simulation has </w:t>
      </w:r>
      <w:r w:rsidRPr="00BB0A0E">
        <w:rPr>
          <w:rFonts w:asciiTheme="majorBidi" w:hAnsiTheme="majorBidi" w:cstheme="majorBidi"/>
        </w:rPr>
        <w:t>happened</w:t>
      </w:r>
      <w:r w:rsidR="00F06FE0" w:rsidRPr="00BB0A0E">
        <w:rPr>
          <w:rFonts w:asciiTheme="majorBidi" w:hAnsiTheme="majorBidi" w:cstheme="majorBidi"/>
        </w:rPr>
        <w:t xml:space="preserve">, </w:t>
      </w:r>
      <w:r w:rsidRPr="00BB0A0E">
        <w:rPr>
          <w:rFonts w:asciiTheme="majorBidi" w:hAnsiTheme="majorBidi" w:cstheme="majorBidi"/>
        </w:rPr>
        <w:t>up till now</w:t>
      </w:r>
      <w:r w:rsidR="00F06FE0" w:rsidRPr="00BB0A0E">
        <w:rPr>
          <w:rFonts w:asciiTheme="majorBidi" w:hAnsiTheme="majorBidi" w:cstheme="majorBidi"/>
        </w:rPr>
        <w:t xml:space="preserve"> most published Simulink </w:t>
      </w:r>
      <w:r w:rsidRPr="00BB0A0E">
        <w:rPr>
          <w:rFonts w:asciiTheme="majorBidi" w:hAnsiTheme="majorBidi" w:cstheme="majorBidi"/>
        </w:rPr>
        <w:t>workouts</w:t>
      </w:r>
      <w:r w:rsidR="00F06FE0" w:rsidRPr="00BB0A0E">
        <w:rPr>
          <w:rFonts w:asciiTheme="majorBidi" w:hAnsiTheme="majorBidi" w:cstheme="majorBidi"/>
        </w:rPr>
        <w:t xml:space="preserve"> stop at </w:t>
      </w:r>
      <m:oMath>
        <m:r>
          <w:rPr>
            <w:rFonts w:ascii="Cambria Math" w:hAnsi="Cambria Math" w:cstheme="majorBidi"/>
          </w:rPr>
          <m:t>Es/No = 8 dB</m:t>
        </m:r>
      </m:oMath>
      <w:r w:rsidR="00F06FE0" w:rsidRPr="00BB0A0E">
        <w:rPr>
          <w:rFonts w:asciiTheme="majorBidi" w:hAnsiTheme="majorBidi" w:cstheme="majorBidi"/>
        </w:rPr>
        <w:t xml:space="preserve"> and do not </w:t>
      </w:r>
      <w:r w:rsidRPr="00BB0A0E">
        <w:rPr>
          <w:rFonts w:asciiTheme="majorBidi" w:hAnsiTheme="majorBidi" w:cstheme="majorBidi"/>
        </w:rPr>
        <w:t>authenticate</w:t>
      </w:r>
      <w:r w:rsidR="00F06FE0" w:rsidRPr="00BB0A0E">
        <w:rPr>
          <w:rFonts w:asciiTheme="majorBidi" w:hAnsiTheme="majorBidi" w:cstheme="majorBidi"/>
        </w:rPr>
        <w:t xml:space="preserve"> the </w:t>
      </w:r>
      <m:oMath>
        <m:r>
          <w:rPr>
            <w:rFonts w:ascii="Cambria Math" w:hAnsi="Cambria Math" w:cstheme="majorBidi"/>
          </w:rPr>
          <m:t>10⁻⁵</m:t>
        </m:r>
      </m:oMath>
      <w:r w:rsidR="00F06FE0" w:rsidRPr="00BB0A0E">
        <w:rPr>
          <w:rFonts w:asciiTheme="majorBidi" w:hAnsiTheme="majorBidi" w:cstheme="majorBidi"/>
        </w:rPr>
        <w:t xml:space="preserve"> </w:t>
      </w:r>
      <w:r w:rsidRPr="00BB0A0E">
        <w:rPr>
          <w:rFonts w:asciiTheme="majorBidi" w:hAnsiTheme="majorBidi" w:cstheme="majorBidi"/>
        </w:rPr>
        <w:t>area</w:t>
      </w:r>
      <w:r w:rsidR="00F06FE0" w:rsidRPr="00BB0A0E">
        <w:rPr>
          <w:rFonts w:asciiTheme="majorBidi" w:hAnsiTheme="majorBidi" w:cstheme="majorBidi"/>
        </w:rPr>
        <w:t xml:space="preserve"> </w:t>
      </w:r>
      <w:r w:rsidRPr="00BB0A0E">
        <w:rPr>
          <w:rFonts w:asciiTheme="majorBidi" w:hAnsiTheme="majorBidi" w:cstheme="majorBidi"/>
        </w:rPr>
        <w:t>serious</w:t>
      </w:r>
      <w:r w:rsidR="00F06FE0" w:rsidRPr="00BB0A0E">
        <w:rPr>
          <w:rFonts w:asciiTheme="majorBidi" w:hAnsiTheme="majorBidi" w:cstheme="majorBidi"/>
        </w:rPr>
        <w:t xml:space="preserve"> for modern cellular planning (</w:t>
      </w:r>
      <w:sdt>
        <w:sdtPr>
          <w:rPr>
            <w:rFonts w:asciiTheme="majorBidi" w:hAnsiTheme="majorBidi" w:cstheme="majorBidi"/>
          </w:rPr>
          <w:id w:val="1466237424"/>
          <w:citation/>
        </w:sdtPr>
        <w:sdtContent>
          <w:r w:rsidR="000F1D43" w:rsidRPr="00BB0A0E">
            <w:rPr>
              <w:rFonts w:asciiTheme="majorBidi" w:hAnsiTheme="majorBidi" w:cstheme="majorBidi"/>
            </w:rPr>
            <w:fldChar w:fldCharType="begin"/>
          </w:r>
          <w:r w:rsidR="000F1D43" w:rsidRPr="00BB0A0E">
            <w:rPr>
              <w:rFonts w:asciiTheme="majorBidi" w:hAnsiTheme="majorBidi" w:cstheme="majorBidi"/>
            </w:rPr>
            <w:instrText xml:space="preserve"> CITATION Ogu21 \l 1033 </w:instrText>
          </w:r>
          <w:r w:rsidR="000F1D43" w:rsidRPr="00BB0A0E">
            <w:rPr>
              <w:rFonts w:asciiTheme="majorBidi" w:hAnsiTheme="majorBidi" w:cstheme="majorBidi"/>
            </w:rPr>
            <w:fldChar w:fldCharType="separate"/>
          </w:r>
          <w:r w:rsidR="000F1D43" w:rsidRPr="00BB0A0E">
            <w:rPr>
              <w:rFonts w:asciiTheme="majorBidi" w:hAnsiTheme="majorBidi" w:cstheme="majorBidi"/>
              <w:noProof/>
            </w:rPr>
            <w:t xml:space="preserve"> (Oguntunde, 2021)</w:t>
          </w:r>
          <w:r w:rsidR="000F1D43" w:rsidRPr="00BB0A0E">
            <w:rPr>
              <w:rFonts w:asciiTheme="majorBidi" w:hAnsiTheme="majorBidi" w:cstheme="majorBidi"/>
            </w:rPr>
            <w:fldChar w:fldCharType="end"/>
          </w:r>
        </w:sdtContent>
      </w:sdt>
      <w:r w:rsidR="000F1D43" w:rsidRPr="00BB0A0E">
        <w:rPr>
          <w:rFonts w:asciiTheme="majorBidi" w:hAnsiTheme="majorBidi" w:cstheme="majorBidi"/>
        </w:rPr>
        <w:t xml:space="preserve">, </w:t>
      </w:r>
      <w:sdt>
        <w:sdtPr>
          <w:rPr>
            <w:rFonts w:asciiTheme="majorBidi" w:hAnsiTheme="majorBidi" w:cstheme="majorBidi"/>
          </w:rPr>
          <w:id w:val="-625003898"/>
          <w:citation/>
        </w:sdtPr>
        <w:sdtContent>
          <w:r w:rsidR="00686CE2" w:rsidRPr="00BB0A0E">
            <w:rPr>
              <w:rFonts w:asciiTheme="majorBidi" w:hAnsiTheme="majorBidi" w:cstheme="majorBidi"/>
            </w:rPr>
            <w:fldChar w:fldCharType="begin"/>
          </w:r>
          <w:r w:rsidR="00686CE2" w:rsidRPr="00BB0A0E">
            <w:rPr>
              <w:rFonts w:asciiTheme="majorBidi" w:hAnsiTheme="majorBidi" w:cstheme="majorBidi"/>
            </w:rPr>
            <w:instrText xml:space="preserve"> CITATION Als22 \l 1033 </w:instrText>
          </w:r>
          <w:r w:rsidR="00686CE2" w:rsidRPr="00BB0A0E">
            <w:rPr>
              <w:rFonts w:asciiTheme="majorBidi" w:hAnsiTheme="majorBidi" w:cstheme="majorBidi"/>
            </w:rPr>
            <w:fldChar w:fldCharType="separate"/>
          </w:r>
          <w:r w:rsidR="00686CE2" w:rsidRPr="00BB0A0E">
            <w:rPr>
              <w:rFonts w:asciiTheme="majorBidi" w:hAnsiTheme="majorBidi" w:cstheme="majorBidi"/>
              <w:noProof/>
            </w:rPr>
            <w:t>(Alshammari, 2022)</w:t>
          </w:r>
          <w:r w:rsidR="00686CE2" w:rsidRPr="00BB0A0E">
            <w:rPr>
              <w:rFonts w:asciiTheme="majorBidi" w:hAnsiTheme="majorBidi" w:cstheme="majorBidi"/>
            </w:rPr>
            <w:fldChar w:fldCharType="end"/>
          </w:r>
        </w:sdtContent>
      </w:sdt>
      <w:r w:rsidR="00F06FE0" w:rsidRPr="00BB0A0E">
        <w:rPr>
          <w:rFonts w:asciiTheme="majorBidi" w:hAnsiTheme="majorBidi" w:cstheme="majorBidi"/>
        </w:rPr>
        <w:t xml:space="preserve">). </w:t>
      </w:r>
      <w:r w:rsidRPr="00BB0A0E">
        <w:rPr>
          <w:rFonts w:asciiTheme="majorBidi" w:hAnsiTheme="majorBidi" w:cstheme="majorBidi"/>
        </w:rPr>
        <w:t>Furthermore</w:t>
      </w:r>
      <w:r w:rsidR="00F06FE0" w:rsidRPr="00BB0A0E">
        <w:rPr>
          <w:rFonts w:asciiTheme="majorBidi" w:hAnsiTheme="majorBidi" w:cstheme="majorBidi"/>
        </w:rPr>
        <w:t xml:space="preserve">, almost all of those tutorials </w:t>
      </w:r>
      <w:r w:rsidRPr="00BB0A0E">
        <w:rPr>
          <w:rFonts w:asciiTheme="majorBidi" w:hAnsiTheme="majorBidi" w:cstheme="majorBidi"/>
        </w:rPr>
        <w:t xml:space="preserve">depend </w:t>
      </w:r>
      <w:r w:rsidR="00F06FE0" w:rsidRPr="00BB0A0E">
        <w:rPr>
          <w:rFonts w:asciiTheme="majorBidi" w:hAnsiTheme="majorBidi" w:cstheme="majorBidi"/>
        </w:rPr>
        <w:t xml:space="preserve">on the </w:t>
      </w:r>
      <w:r w:rsidRPr="00BB0A0E">
        <w:rPr>
          <w:rFonts w:asciiTheme="majorBidi" w:hAnsiTheme="majorBidi" w:cstheme="majorBidi"/>
        </w:rPr>
        <w:t>exclusive</w:t>
      </w:r>
      <w:r w:rsidR="00F06FE0" w:rsidRPr="00BB0A0E">
        <w:rPr>
          <w:rFonts w:asciiTheme="majorBidi" w:hAnsiTheme="majorBidi" w:cstheme="majorBidi"/>
        </w:rPr>
        <w:t xml:space="preserve"> "AWGN Channel" library block that is </w:t>
      </w:r>
      <w:r w:rsidRPr="00BB0A0E">
        <w:rPr>
          <w:rFonts w:asciiTheme="majorBidi" w:hAnsiTheme="majorBidi" w:cstheme="majorBidi"/>
        </w:rPr>
        <w:t>normally</w:t>
      </w:r>
      <w:r w:rsidR="00F06FE0" w:rsidRPr="00BB0A0E">
        <w:rPr>
          <w:rFonts w:asciiTheme="majorBidi" w:hAnsiTheme="majorBidi" w:cstheme="majorBidi"/>
        </w:rPr>
        <w:t xml:space="preserve"> disabled on locked university PCs and cannot be inspected by learners </w:t>
      </w:r>
      <w:sdt>
        <w:sdtPr>
          <w:rPr>
            <w:rFonts w:asciiTheme="majorBidi" w:hAnsiTheme="majorBidi" w:cstheme="majorBidi"/>
          </w:rPr>
          <w:id w:val="1578860999"/>
          <w:citation/>
        </w:sdtPr>
        <w:sdtContent>
          <w:r w:rsidR="00D14E73" w:rsidRPr="00BB0A0E">
            <w:rPr>
              <w:rFonts w:asciiTheme="majorBidi" w:hAnsiTheme="majorBidi" w:cstheme="majorBidi"/>
            </w:rPr>
            <w:fldChar w:fldCharType="begin"/>
          </w:r>
          <w:r w:rsidR="00D14E73" w:rsidRPr="00BB0A0E">
            <w:rPr>
              <w:rFonts w:asciiTheme="majorBidi" w:hAnsiTheme="majorBidi" w:cstheme="majorBidi"/>
            </w:rPr>
            <w:instrText xml:space="preserve"> CITATION Joh20 \l 1033 </w:instrText>
          </w:r>
          <w:r w:rsidR="00D14E73" w:rsidRPr="00BB0A0E">
            <w:rPr>
              <w:rFonts w:asciiTheme="majorBidi" w:hAnsiTheme="majorBidi" w:cstheme="majorBidi"/>
            </w:rPr>
            <w:fldChar w:fldCharType="separate"/>
          </w:r>
          <w:r w:rsidR="00D14E73" w:rsidRPr="00BB0A0E">
            <w:rPr>
              <w:rFonts w:asciiTheme="majorBidi" w:hAnsiTheme="majorBidi" w:cstheme="majorBidi"/>
              <w:noProof/>
            </w:rPr>
            <w:t>(Johnson, 2020)</w:t>
          </w:r>
          <w:r w:rsidR="00D14E73" w:rsidRPr="00BB0A0E">
            <w:rPr>
              <w:rFonts w:asciiTheme="majorBidi" w:hAnsiTheme="majorBidi" w:cstheme="majorBidi"/>
            </w:rPr>
            <w:fldChar w:fldCharType="end"/>
          </w:r>
        </w:sdtContent>
      </w:sdt>
      <w:r w:rsidR="00F06FE0" w:rsidRPr="00BB0A0E">
        <w:rPr>
          <w:rFonts w:asciiTheme="majorBidi" w:hAnsiTheme="majorBidi" w:cstheme="majorBidi"/>
        </w:rPr>
        <w:t xml:space="preserve">. </w:t>
      </w:r>
      <w:r w:rsidRPr="00BB0A0E">
        <w:rPr>
          <w:rFonts w:asciiTheme="majorBidi" w:hAnsiTheme="majorBidi" w:cstheme="majorBidi"/>
        </w:rPr>
        <w:t>Clear</w:t>
      </w:r>
      <w:r w:rsidR="00F06FE0" w:rsidRPr="00BB0A0E">
        <w:rPr>
          <w:rFonts w:asciiTheme="majorBidi" w:hAnsiTheme="majorBidi" w:cstheme="majorBidi"/>
        </w:rPr>
        <w:t>, user</w:t>
      </w:r>
      <w:r w:rsidRPr="00BB0A0E">
        <w:rPr>
          <w:rFonts w:asciiTheme="majorBidi" w:hAnsiTheme="majorBidi" w:cstheme="majorBidi"/>
        </w:rPr>
        <w:t xml:space="preserve"> </w:t>
      </w:r>
      <w:r w:rsidR="00F06FE0" w:rsidRPr="00BB0A0E">
        <w:rPr>
          <w:rFonts w:asciiTheme="majorBidi" w:hAnsiTheme="majorBidi" w:cstheme="majorBidi"/>
        </w:rPr>
        <w:t xml:space="preserve">coded noise sources are </w:t>
      </w:r>
      <w:r w:rsidRPr="00BB0A0E">
        <w:rPr>
          <w:rFonts w:asciiTheme="majorBidi" w:hAnsiTheme="majorBidi" w:cstheme="majorBidi"/>
        </w:rPr>
        <w:t>so</w:t>
      </w:r>
      <w:r w:rsidR="00F06FE0" w:rsidRPr="00BB0A0E">
        <w:rPr>
          <w:rFonts w:asciiTheme="majorBidi" w:hAnsiTheme="majorBidi" w:cstheme="majorBidi"/>
        </w:rPr>
        <w:t xml:space="preserve"> </w:t>
      </w:r>
      <w:r w:rsidRPr="00BB0A0E">
        <w:rPr>
          <w:rFonts w:asciiTheme="majorBidi" w:hAnsiTheme="majorBidi" w:cstheme="majorBidi"/>
        </w:rPr>
        <w:t>supported</w:t>
      </w:r>
      <w:r w:rsidR="00F06FE0" w:rsidRPr="00BB0A0E">
        <w:rPr>
          <w:rFonts w:asciiTheme="majorBidi" w:hAnsiTheme="majorBidi" w:cstheme="majorBidi"/>
        </w:rPr>
        <w:t xml:space="preserve"> for pedagogical </w:t>
      </w:r>
      <w:r w:rsidRPr="00BB0A0E">
        <w:rPr>
          <w:rFonts w:asciiTheme="majorBidi" w:hAnsiTheme="majorBidi" w:cstheme="majorBidi"/>
        </w:rPr>
        <w:t>morality</w:t>
      </w:r>
      <w:r w:rsidR="00F06FE0" w:rsidRPr="00BB0A0E">
        <w:rPr>
          <w:rFonts w:asciiTheme="majorBidi" w:hAnsiTheme="majorBidi" w:cstheme="majorBidi"/>
        </w:rPr>
        <w:t xml:space="preserve">, but very few papers supply a </w:t>
      </w:r>
      <w:r w:rsidRPr="00BB0A0E">
        <w:rPr>
          <w:rFonts w:asciiTheme="majorBidi" w:hAnsiTheme="majorBidi" w:cstheme="majorBidi"/>
        </w:rPr>
        <w:t xml:space="preserve">prepared </w:t>
      </w:r>
      <w:r w:rsidR="00F06FE0" w:rsidRPr="00BB0A0E">
        <w:rPr>
          <w:rFonts w:asciiTheme="majorBidi" w:hAnsiTheme="majorBidi" w:cstheme="majorBidi"/>
        </w:rPr>
        <w:t>to</w:t>
      </w:r>
      <w:r w:rsidRPr="00BB0A0E">
        <w:rPr>
          <w:rFonts w:asciiTheme="majorBidi" w:hAnsiTheme="majorBidi" w:cstheme="majorBidi"/>
        </w:rPr>
        <w:t xml:space="preserve"> </w:t>
      </w:r>
      <w:r w:rsidR="00F06FE0" w:rsidRPr="00BB0A0E">
        <w:rPr>
          <w:rFonts w:asciiTheme="majorBidi" w:hAnsiTheme="majorBidi" w:cstheme="majorBidi"/>
        </w:rPr>
        <w:t xml:space="preserve">drop MATLAB Function that maps Es/No </w:t>
      </w:r>
      <w:r w:rsidRPr="00BB0A0E">
        <w:rPr>
          <w:rFonts w:asciiTheme="majorBidi" w:hAnsiTheme="majorBidi" w:cstheme="majorBidi"/>
        </w:rPr>
        <w:t>right</w:t>
      </w:r>
      <w:r w:rsidR="00F06FE0" w:rsidRPr="00BB0A0E">
        <w:rPr>
          <w:rFonts w:asciiTheme="majorBidi" w:hAnsiTheme="majorBidi" w:cstheme="majorBidi"/>
        </w:rPr>
        <w:t xml:space="preserve"> to complex Gaussian </w:t>
      </w:r>
      <w:r w:rsidRPr="00BB0A0E">
        <w:rPr>
          <w:rFonts w:asciiTheme="majorBidi" w:hAnsiTheme="majorBidi" w:cstheme="majorBidi"/>
        </w:rPr>
        <w:t>alteration</w:t>
      </w:r>
      <w:r w:rsidR="00F06FE0" w:rsidRPr="00BB0A0E">
        <w:rPr>
          <w:rFonts w:asciiTheme="majorBidi" w:hAnsiTheme="majorBidi" w:cstheme="majorBidi"/>
        </w:rPr>
        <w:t xml:space="preserve"> </w:t>
      </w:r>
      <w:sdt>
        <w:sdtPr>
          <w:rPr>
            <w:rFonts w:asciiTheme="majorBidi" w:hAnsiTheme="majorBidi" w:cstheme="majorBidi"/>
          </w:rPr>
          <w:id w:val="426318848"/>
          <w:citation/>
        </w:sdtPr>
        <w:sdtContent>
          <w:r w:rsidR="004537B5" w:rsidRPr="00BB0A0E">
            <w:rPr>
              <w:rFonts w:asciiTheme="majorBidi" w:hAnsiTheme="majorBidi" w:cstheme="majorBidi"/>
            </w:rPr>
            <w:fldChar w:fldCharType="begin"/>
          </w:r>
          <w:r w:rsidR="004537B5" w:rsidRPr="00BB0A0E">
            <w:rPr>
              <w:rFonts w:asciiTheme="majorBidi" w:hAnsiTheme="majorBidi" w:cstheme="majorBidi"/>
            </w:rPr>
            <w:instrText xml:space="preserve"> CITATION Zha19 \l 1033 </w:instrText>
          </w:r>
          <w:r w:rsidR="004537B5" w:rsidRPr="00BB0A0E">
            <w:rPr>
              <w:rFonts w:asciiTheme="majorBidi" w:hAnsiTheme="majorBidi" w:cstheme="majorBidi"/>
            </w:rPr>
            <w:fldChar w:fldCharType="separate"/>
          </w:r>
          <w:r w:rsidR="004537B5" w:rsidRPr="00BB0A0E">
            <w:rPr>
              <w:rFonts w:asciiTheme="majorBidi" w:hAnsiTheme="majorBidi" w:cstheme="majorBidi"/>
              <w:noProof/>
            </w:rPr>
            <w:t>(Zhang, 2019)</w:t>
          </w:r>
          <w:r w:rsidR="004537B5" w:rsidRPr="00BB0A0E">
            <w:rPr>
              <w:rFonts w:asciiTheme="majorBidi" w:hAnsiTheme="majorBidi" w:cstheme="majorBidi"/>
            </w:rPr>
            <w:fldChar w:fldCharType="end"/>
          </w:r>
        </w:sdtContent>
      </w:sdt>
      <w:r w:rsidR="00F06FE0" w:rsidRPr="00BB0A0E">
        <w:rPr>
          <w:rFonts w:asciiTheme="majorBidi" w:hAnsiTheme="majorBidi" w:cstheme="majorBidi"/>
        </w:rPr>
        <w:t>.</w:t>
      </w:r>
    </w:p>
    <w:p w14:paraId="4B9ACD40" w14:textId="596F7916" w:rsidR="00F06FE0" w:rsidRPr="00BB0A0E" w:rsidRDefault="00F06FE0" w:rsidP="00366FB1">
      <w:pPr>
        <w:jc w:val="both"/>
        <w:rPr>
          <w:rFonts w:asciiTheme="majorBidi" w:hAnsiTheme="majorBidi" w:cstheme="majorBidi"/>
        </w:rPr>
      </w:pPr>
      <w:r w:rsidRPr="00BB0A0E">
        <w:rPr>
          <w:rFonts w:asciiTheme="majorBidi" w:hAnsiTheme="majorBidi" w:cstheme="majorBidi"/>
        </w:rPr>
        <w:t>Frame</w:t>
      </w:r>
      <w:r w:rsidR="00A401EE" w:rsidRPr="00BB0A0E">
        <w:rPr>
          <w:rFonts w:asciiTheme="majorBidi" w:hAnsiTheme="majorBidi" w:cstheme="majorBidi"/>
        </w:rPr>
        <w:t xml:space="preserve"> </w:t>
      </w:r>
      <w:r w:rsidRPr="00BB0A0E">
        <w:rPr>
          <w:rFonts w:asciiTheme="majorBidi" w:hAnsiTheme="majorBidi" w:cstheme="majorBidi"/>
        </w:rPr>
        <w:t xml:space="preserve">based simulation </w:t>
      </w:r>
      <w:r w:rsidR="00A401EE" w:rsidRPr="00BB0A0E">
        <w:rPr>
          <w:rFonts w:asciiTheme="majorBidi" w:hAnsiTheme="majorBidi" w:cstheme="majorBidi"/>
        </w:rPr>
        <w:t>constraints</w:t>
      </w:r>
      <w:r w:rsidR="00352029" w:rsidRPr="00BB0A0E">
        <w:rPr>
          <w:rFonts w:asciiTheme="majorBidi" w:hAnsiTheme="majorBidi" w:cstheme="majorBidi"/>
        </w:rPr>
        <w:t xml:space="preserve"> </w:t>
      </w:r>
      <w:r w:rsidRPr="00BB0A0E">
        <w:rPr>
          <w:rFonts w:asciiTheme="majorBidi" w:hAnsiTheme="majorBidi" w:cstheme="majorBidi"/>
        </w:rPr>
        <w:t>symbol length, random</w:t>
      </w:r>
      <w:r w:rsidR="00A401EE" w:rsidRPr="00BB0A0E">
        <w:rPr>
          <w:rFonts w:asciiTheme="majorBidi" w:hAnsiTheme="majorBidi" w:cstheme="majorBidi"/>
        </w:rPr>
        <w:t xml:space="preserve"> </w:t>
      </w:r>
      <w:r w:rsidRPr="00BB0A0E">
        <w:rPr>
          <w:rFonts w:asciiTheme="majorBidi" w:hAnsiTheme="majorBidi" w:cstheme="majorBidi"/>
        </w:rPr>
        <w:t xml:space="preserve">seed </w:t>
      </w:r>
      <w:r w:rsidR="00A401EE" w:rsidRPr="00BB0A0E">
        <w:rPr>
          <w:rFonts w:asciiTheme="majorBidi" w:hAnsiTheme="majorBidi" w:cstheme="majorBidi"/>
        </w:rPr>
        <w:t>approach</w:t>
      </w:r>
      <w:r w:rsidRPr="00BB0A0E">
        <w:rPr>
          <w:rFonts w:asciiTheme="majorBidi" w:hAnsiTheme="majorBidi" w:cstheme="majorBidi"/>
        </w:rPr>
        <w:t>, and total symbol count</w:t>
      </w:r>
      <w:r w:rsidR="00A401EE" w:rsidRPr="00BB0A0E">
        <w:rPr>
          <w:rFonts w:asciiTheme="majorBidi" w:hAnsiTheme="majorBidi" w:cstheme="majorBidi"/>
        </w:rPr>
        <w:t xml:space="preserve"> </w:t>
      </w:r>
      <w:r w:rsidRPr="00BB0A0E">
        <w:rPr>
          <w:rFonts w:asciiTheme="majorBidi" w:hAnsiTheme="majorBidi" w:cstheme="majorBidi"/>
        </w:rPr>
        <w:t xml:space="preserve">are </w:t>
      </w:r>
      <w:r w:rsidR="00A401EE" w:rsidRPr="00BB0A0E">
        <w:rPr>
          <w:rFonts w:asciiTheme="majorBidi" w:hAnsiTheme="majorBidi" w:cstheme="majorBidi"/>
        </w:rPr>
        <w:t>rarely</w:t>
      </w:r>
      <w:r w:rsidRPr="00BB0A0E">
        <w:rPr>
          <w:rFonts w:asciiTheme="majorBidi" w:hAnsiTheme="majorBidi" w:cstheme="majorBidi"/>
        </w:rPr>
        <w:t xml:space="preserve"> consolidated in one reference, leading to </w:t>
      </w:r>
      <w:r w:rsidR="00A401EE" w:rsidRPr="00BB0A0E">
        <w:rPr>
          <w:rFonts w:asciiTheme="majorBidi" w:hAnsiTheme="majorBidi" w:cstheme="majorBidi"/>
        </w:rPr>
        <w:t>moreover</w:t>
      </w:r>
      <w:r w:rsidRPr="00BB0A0E">
        <w:rPr>
          <w:rFonts w:asciiTheme="majorBidi" w:hAnsiTheme="majorBidi" w:cstheme="majorBidi"/>
        </w:rPr>
        <w:t xml:space="preserve"> </w:t>
      </w:r>
      <w:r w:rsidR="00A401EE" w:rsidRPr="00BB0A0E">
        <w:rPr>
          <w:rFonts w:asciiTheme="majorBidi" w:hAnsiTheme="majorBidi" w:cstheme="majorBidi"/>
        </w:rPr>
        <w:t>extreme</w:t>
      </w:r>
      <w:r w:rsidRPr="00BB0A0E">
        <w:rPr>
          <w:rFonts w:asciiTheme="majorBidi" w:hAnsiTheme="majorBidi" w:cstheme="majorBidi"/>
        </w:rPr>
        <w:t xml:space="preserve"> run</w:t>
      </w:r>
      <w:r w:rsidR="00A401EE" w:rsidRPr="00BB0A0E">
        <w:rPr>
          <w:rFonts w:asciiTheme="majorBidi" w:hAnsiTheme="majorBidi" w:cstheme="majorBidi"/>
        </w:rPr>
        <w:t xml:space="preserve"> </w:t>
      </w:r>
      <w:r w:rsidRPr="00BB0A0E">
        <w:rPr>
          <w:rFonts w:asciiTheme="majorBidi" w:hAnsiTheme="majorBidi" w:cstheme="majorBidi"/>
        </w:rPr>
        <w:t xml:space="preserve">times or statistically </w:t>
      </w:r>
      <w:r w:rsidR="00A401EE" w:rsidRPr="00BB0A0E">
        <w:rPr>
          <w:rFonts w:asciiTheme="majorBidi" w:hAnsiTheme="majorBidi" w:cstheme="majorBidi"/>
        </w:rPr>
        <w:t>defective</w:t>
      </w:r>
      <w:r w:rsidRPr="00BB0A0E">
        <w:rPr>
          <w:rFonts w:asciiTheme="majorBidi" w:hAnsiTheme="majorBidi" w:cstheme="majorBidi"/>
        </w:rPr>
        <w:t xml:space="preserve"> BER estimates </w:t>
      </w:r>
      <w:sdt>
        <w:sdtPr>
          <w:rPr>
            <w:rFonts w:asciiTheme="majorBidi" w:hAnsiTheme="majorBidi" w:cstheme="majorBidi"/>
          </w:rPr>
          <w:id w:val="1472018572"/>
          <w:citation/>
        </w:sdtPr>
        <w:sdtContent>
          <w:r w:rsidR="00A0708D" w:rsidRPr="00BB0A0E">
            <w:rPr>
              <w:rFonts w:asciiTheme="majorBidi" w:hAnsiTheme="majorBidi" w:cstheme="majorBidi"/>
            </w:rPr>
            <w:fldChar w:fldCharType="begin"/>
          </w:r>
          <w:r w:rsidR="00A0708D" w:rsidRPr="00BB0A0E">
            <w:rPr>
              <w:rFonts w:asciiTheme="majorBidi" w:hAnsiTheme="majorBidi" w:cstheme="majorBidi"/>
            </w:rPr>
            <w:instrText xml:space="preserve"> CITATION Che11 \l 1033 </w:instrText>
          </w:r>
          <w:r w:rsidR="00A0708D" w:rsidRPr="00BB0A0E">
            <w:rPr>
              <w:rFonts w:asciiTheme="majorBidi" w:hAnsiTheme="majorBidi" w:cstheme="majorBidi"/>
            </w:rPr>
            <w:fldChar w:fldCharType="separate"/>
          </w:r>
          <w:r w:rsidR="00A0708D" w:rsidRPr="00BB0A0E">
            <w:rPr>
              <w:rFonts w:asciiTheme="majorBidi" w:hAnsiTheme="majorBidi" w:cstheme="majorBidi"/>
              <w:noProof/>
            </w:rPr>
            <w:t>(Chen, 2011)</w:t>
          </w:r>
          <w:r w:rsidR="00A0708D" w:rsidRPr="00BB0A0E">
            <w:rPr>
              <w:rFonts w:asciiTheme="majorBidi" w:hAnsiTheme="majorBidi" w:cstheme="majorBidi"/>
            </w:rPr>
            <w:fldChar w:fldCharType="end"/>
          </w:r>
        </w:sdtContent>
      </w:sdt>
      <w:r w:rsidRPr="00BB0A0E">
        <w:rPr>
          <w:rFonts w:asciiTheme="majorBidi" w:hAnsiTheme="majorBidi" w:cstheme="majorBidi"/>
        </w:rPr>
        <w:t xml:space="preserve">. </w:t>
      </w:r>
      <w:r w:rsidR="00A401EE" w:rsidRPr="00BB0A0E">
        <w:rPr>
          <w:rFonts w:asciiTheme="majorBidi" w:hAnsiTheme="majorBidi" w:cstheme="majorBidi"/>
        </w:rPr>
        <w:t>Current</w:t>
      </w:r>
      <w:r w:rsidRPr="00BB0A0E">
        <w:rPr>
          <w:rFonts w:asciiTheme="majorBidi" w:hAnsiTheme="majorBidi" w:cstheme="majorBidi"/>
        </w:rPr>
        <w:t xml:space="preserve"> work by </w:t>
      </w:r>
      <w:sdt>
        <w:sdtPr>
          <w:rPr>
            <w:rFonts w:asciiTheme="majorBidi" w:hAnsiTheme="majorBidi" w:cstheme="majorBidi"/>
          </w:rPr>
          <w:id w:val="1055741821"/>
          <w:citation/>
        </w:sdtPr>
        <w:sdtContent>
          <w:r w:rsidR="003760F7" w:rsidRPr="00BB0A0E">
            <w:rPr>
              <w:rFonts w:asciiTheme="majorBidi" w:hAnsiTheme="majorBidi" w:cstheme="majorBidi"/>
            </w:rPr>
            <w:fldChar w:fldCharType="begin"/>
          </w:r>
          <w:r w:rsidR="003760F7" w:rsidRPr="00BB0A0E">
            <w:rPr>
              <w:rFonts w:asciiTheme="majorBidi" w:hAnsiTheme="majorBidi" w:cstheme="majorBidi"/>
            </w:rPr>
            <w:instrText xml:space="preserve"> CITATION Liu221 \l 1033 </w:instrText>
          </w:r>
          <w:r w:rsidR="003760F7" w:rsidRPr="00BB0A0E">
            <w:rPr>
              <w:rFonts w:asciiTheme="majorBidi" w:hAnsiTheme="majorBidi" w:cstheme="majorBidi"/>
            </w:rPr>
            <w:fldChar w:fldCharType="separate"/>
          </w:r>
          <w:r w:rsidR="003760F7" w:rsidRPr="00BB0A0E">
            <w:rPr>
              <w:rFonts w:asciiTheme="majorBidi" w:hAnsiTheme="majorBidi" w:cstheme="majorBidi"/>
              <w:noProof/>
            </w:rPr>
            <w:t>(Liu, 2022)</w:t>
          </w:r>
          <w:r w:rsidR="003760F7" w:rsidRPr="00BB0A0E">
            <w:rPr>
              <w:rFonts w:asciiTheme="majorBidi" w:hAnsiTheme="majorBidi" w:cstheme="majorBidi"/>
            </w:rPr>
            <w:fldChar w:fldCharType="end"/>
          </w:r>
        </w:sdtContent>
      </w:sdt>
      <w:r w:rsidRPr="00BB0A0E">
        <w:rPr>
          <w:rFonts w:asciiTheme="majorBidi" w:hAnsiTheme="majorBidi" w:cstheme="majorBidi"/>
        </w:rPr>
        <w:t xml:space="preserve"> </w:t>
      </w:r>
      <w:r w:rsidR="00A401EE" w:rsidRPr="00BB0A0E">
        <w:rPr>
          <w:rFonts w:asciiTheme="majorBidi" w:hAnsiTheme="majorBidi" w:cstheme="majorBidi"/>
        </w:rPr>
        <w:t>validates</w:t>
      </w:r>
      <w:r w:rsidRPr="00BB0A0E">
        <w:rPr>
          <w:rFonts w:asciiTheme="majorBidi" w:hAnsiTheme="majorBidi" w:cstheme="majorBidi"/>
        </w:rPr>
        <w:t xml:space="preserve"> that </w:t>
      </w:r>
      <m:oMath>
        <m:r>
          <w:rPr>
            <w:rFonts w:ascii="Cambria Math" w:hAnsi="Cambria Math" w:cstheme="majorBidi"/>
          </w:rPr>
          <m:t>1 × 10⁵</m:t>
        </m:r>
      </m:oMath>
      <w:r w:rsidRPr="00BB0A0E">
        <w:rPr>
          <w:rFonts w:asciiTheme="majorBidi" w:hAnsiTheme="majorBidi" w:cstheme="majorBidi"/>
        </w:rPr>
        <w:t xml:space="preserve"> symbols </w:t>
      </w:r>
      <w:r w:rsidR="00A401EE" w:rsidRPr="00BB0A0E">
        <w:rPr>
          <w:rFonts w:asciiTheme="majorBidi" w:hAnsiTheme="majorBidi" w:cstheme="majorBidi"/>
        </w:rPr>
        <w:t>/</w:t>
      </w:r>
      <w:r w:rsidRPr="00BB0A0E">
        <w:rPr>
          <w:rFonts w:asciiTheme="majorBidi" w:hAnsiTheme="majorBidi" w:cstheme="majorBidi"/>
        </w:rPr>
        <w:t xml:space="preserve"> SNR point </w:t>
      </w:r>
      <w:r w:rsidR="00B45DEF" w:rsidRPr="00BB0A0E">
        <w:rPr>
          <w:rFonts w:asciiTheme="majorBidi" w:hAnsiTheme="majorBidi" w:cstheme="majorBidi"/>
        </w:rPr>
        <w:t>retains</w:t>
      </w:r>
      <w:r w:rsidRPr="00BB0A0E">
        <w:rPr>
          <w:rFonts w:asciiTheme="majorBidi" w:hAnsiTheme="majorBidi" w:cstheme="majorBidi"/>
        </w:rPr>
        <w:t xml:space="preserve"> the 95 % </w:t>
      </w:r>
      <w:r w:rsidR="00B45DEF" w:rsidRPr="00BB0A0E">
        <w:rPr>
          <w:rFonts w:asciiTheme="majorBidi" w:hAnsiTheme="majorBidi" w:cstheme="majorBidi"/>
        </w:rPr>
        <w:t>assurance</w:t>
      </w:r>
      <w:r w:rsidRPr="00BB0A0E">
        <w:rPr>
          <w:rFonts w:asciiTheme="majorBidi" w:hAnsiTheme="majorBidi" w:cstheme="majorBidi"/>
        </w:rPr>
        <w:t xml:space="preserve"> </w:t>
      </w:r>
      <w:r w:rsidR="00B45DEF" w:rsidRPr="00BB0A0E">
        <w:rPr>
          <w:rFonts w:asciiTheme="majorBidi" w:hAnsiTheme="majorBidi" w:cstheme="majorBidi"/>
        </w:rPr>
        <w:t>pause</w:t>
      </w:r>
      <w:r w:rsidRPr="00BB0A0E">
        <w:rPr>
          <w:rFonts w:asciiTheme="majorBidi" w:hAnsiTheme="majorBidi" w:cstheme="majorBidi"/>
        </w:rPr>
        <w:t xml:space="preserve"> within </w:t>
      </w:r>
      <m:oMath>
        <m:r>
          <w:rPr>
            <w:rFonts w:ascii="Cambria Math" w:hAnsi="Cambria Math" w:cstheme="majorBidi"/>
          </w:rPr>
          <m:t>±10 %</m:t>
        </m:r>
      </m:oMath>
      <w:r w:rsidRPr="00BB0A0E">
        <w:rPr>
          <w:rFonts w:asciiTheme="majorBidi" w:hAnsiTheme="majorBidi" w:cstheme="majorBidi"/>
        </w:rPr>
        <w:t xml:space="preserve"> down to </w:t>
      </w:r>
      <m:oMath>
        <m:r>
          <w:rPr>
            <w:rFonts w:ascii="Cambria Math" w:hAnsi="Cambria Math" w:cstheme="majorBidi"/>
          </w:rPr>
          <m:t>BER = 10⁻⁵</m:t>
        </m:r>
      </m:oMath>
      <w:r w:rsidRPr="00BB0A0E">
        <w:rPr>
          <w:rFonts w:asciiTheme="majorBidi" w:hAnsiTheme="majorBidi" w:cstheme="majorBidi"/>
        </w:rPr>
        <w:t xml:space="preserve"> while still </w:t>
      </w:r>
      <w:r w:rsidR="00B45DEF" w:rsidRPr="00BB0A0E">
        <w:rPr>
          <w:rFonts w:asciiTheme="majorBidi" w:hAnsiTheme="majorBidi" w:cstheme="majorBidi"/>
        </w:rPr>
        <w:t>execution</w:t>
      </w:r>
      <w:r w:rsidRPr="00BB0A0E">
        <w:rPr>
          <w:rFonts w:asciiTheme="majorBidi" w:hAnsiTheme="majorBidi" w:cstheme="majorBidi"/>
        </w:rPr>
        <w:t xml:space="preserve"> in under two seconds on a standard Core</w:t>
      </w:r>
      <w:r w:rsidR="00B45DEF" w:rsidRPr="00BB0A0E">
        <w:rPr>
          <w:rFonts w:asciiTheme="majorBidi" w:hAnsiTheme="majorBidi" w:cstheme="majorBidi"/>
        </w:rPr>
        <w:t xml:space="preserve"> </w:t>
      </w:r>
      <w:r w:rsidRPr="00BB0A0E">
        <w:rPr>
          <w:rFonts w:asciiTheme="majorBidi" w:hAnsiTheme="majorBidi" w:cstheme="majorBidi"/>
        </w:rPr>
        <w:t>-</w:t>
      </w:r>
      <w:r w:rsidR="00B45DEF" w:rsidRPr="00BB0A0E">
        <w:rPr>
          <w:rFonts w:asciiTheme="majorBidi" w:hAnsiTheme="majorBidi" w:cstheme="majorBidi"/>
        </w:rPr>
        <w:t xml:space="preserve"> </w:t>
      </w:r>
      <w:r w:rsidRPr="00BB0A0E">
        <w:rPr>
          <w:rFonts w:asciiTheme="majorBidi" w:hAnsiTheme="majorBidi" w:cstheme="majorBidi"/>
        </w:rPr>
        <w:t>i5 laptop</w:t>
      </w:r>
      <w:r w:rsidR="003D4286" w:rsidRPr="00BB0A0E">
        <w:rPr>
          <w:rFonts w:asciiTheme="majorBidi" w:hAnsiTheme="majorBidi" w:cstheme="majorBidi"/>
        </w:rPr>
        <w:t>,</w:t>
      </w:r>
      <w:r w:rsidRPr="00BB0A0E">
        <w:rPr>
          <w:rFonts w:asciiTheme="majorBidi" w:hAnsiTheme="majorBidi" w:cstheme="majorBidi"/>
        </w:rPr>
        <w:t xml:space="preserve"> those settings are adopted here. In </w:t>
      </w:r>
      <w:r w:rsidR="000572AD" w:rsidRPr="00BB0A0E">
        <w:rPr>
          <w:rFonts w:asciiTheme="majorBidi" w:hAnsiTheme="majorBidi" w:cstheme="majorBidi"/>
        </w:rPr>
        <w:t>adding</w:t>
      </w:r>
      <w:r w:rsidRPr="00BB0A0E">
        <w:rPr>
          <w:rFonts w:asciiTheme="majorBidi" w:hAnsiTheme="majorBidi" w:cstheme="majorBidi"/>
        </w:rPr>
        <w:t xml:space="preserve">, the study by </w:t>
      </w:r>
      <w:sdt>
        <w:sdtPr>
          <w:rPr>
            <w:rFonts w:asciiTheme="majorBidi" w:hAnsiTheme="majorBidi" w:cstheme="majorBidi"/>
          </w:rPr>
          <w:id w:val="572164927"/>
          <w:citation/>
        </w:sdtPr>
        <w:sdtContent>
          <w:r w:rsidR="0017756A" w:rsidRPr="00BB0A0E">
            <w:rPr>
              <w:rFonts w:asciiTheme="majorBidi" w:hAnsiTheme="majorBidi" w:cstheme="majorBidi"/>
            </w:rPr>
            <w:fldChar w:fldCharType="begin"/>
          </w:r>
          <w:r w:rsidR="0017756A" w:rsidRPr="00BB0A0E">
            <w:rPr>
              <w:rFonts w:asciiTheme="majorBidi" w:hAnsiTheme="majorBidi" w:cstheme="majorBidi"/>
            </w:rPr>
            <w:instrText xml:space="preserve"> CITATION Riv20 \l 1033 </w:instrText>
          </w:r>
          <w:r w:rsidR="0017756A" w:rsidRPr="00BB0A0E">
            <w:rPr>
              <w:rFonts w:asciiTheme="majorBidi" w:hAnsiTheme="majorBidi" w:cstheme="majorBidi"/>
            </w:rPr>
            <w:fldChar w:fldCharType="separate"/>
          </w:r>
          <w:r w:rsidR="0017756A" w:rsidRPr="00BB0A0E">
            <w:rPr>
              <w:rFonts w:asciiTheme="majorBidi" w:hAnsiTheme="majorBidi" w:cstheme="majorBidi"/>
              <w:noProof/>
            </w:rPr>
            <w:t>(Rivera, 2020)</w:t>
          </w:r>
          <w:r w:rsidR="0017756A" w:rsidRPr="00BB0A0E">
            <w:rPr>
              <w:rFonts w:asciiTheme="majorBidi" w:hAnsiTheme="majorBidi" w:cstheme="majorBidi"/>
            </w:rPr>
            <w:fldChar w:fldCharType="end"/>
          </w:r>
        </w:sdtContent>
      </w:sdt>
      <w:r w:rsidRPr="00BB0A0E">
        <w:rPr>
          <w:rFonts w:asciiTheme="majorBidi" w:hAnsiTheme="majorBidi" w:cstheme="majorBidi"/>
        </w:rPr>
        <w:t xml:space="preserve"> </w:t>
      </w:r>
      <w:r w:rsidR="000572AD" w:rsidRPr="00BB0A0E">
        <w:rPr>
          <w:rFonts w:asciiTheme="majorBidi" w:hAnsiTheme="majorBidi" w:cstheme="majorBidi"/>
        </w:rPr>
        <w:t>demonstrations</w:t>
      </w:r>
      <w:r w:rsidRPr="00BB0A0E">
        <w:rPr>
          <w:rFonts w:asciiTheme="majorBidi" w:hAnsiTheme="majorBidi" w:cstheme="majorBidi"/>
        </w:rPr>
        <w:t xml:space="preserve"> that a single</w:t>
      </w:r>
      <w:r w:rsidR="000572AD" w:rsidRPr="00BB0A0E">
        <w:rPr>
          <w:rFonts w:asciiTheme="majorBidi" w:hAnsiTheme="majorBidi" w:cstheme="majorBidi"/>
        </w:rPr>
        <w:t xml:space="preserve"> </w:t>
      </w:r>
      <w:r w:rsidRPr="00BB0A0E">
        <w:rPr>
          <w:rFonts w:asciiTheme="majorBidi" w:hAnsiTheme="majorBidi" w:cstheme="majorBidi"/>
        </w:rPr>
        <w:t xml:space="preserve">sample Delay block is </w:t>
      </w:r>
      <w:r w:rsidR="000572AD" w:rsidRPr="00BB0A0E">
        <w:rPr>
          <w:rFonts w:asciiTheme="majorBidi" w:hAnsiTheme="majorBidi" w:cstheme="majorBidi"/>
        </w:rPr>
        <w:t>adequate</w:t>
      </w:r>
      <w:r w:rsidRPr="00BB0A0E">
        <w:rPr>
          <w:rFonts w:asciiTheme="majorBidi" w:hAnsiTheme="majorBidi" w:cstheme="majorBidi"/>
        </w:rPr>
        <w:t xml:space="preserve"> to align transmitted and received bit vectors in simple AWGN chains, </w:t>
      </w:r>
      <w:r w:rsidR="000572AD" w:rsidRPr="00BB0A0E">
        <w:rPr>
          <w:rFonts w:asciiTheme="majorBidi" w:hAnsiTheme="majorBidi" w:cstheme="majorBidi"/>
        </w:rPr>
        <w:t>evading</w:t>
      </w:r>
      <w:r w:rsidRPr="00BB0A0E">
        <w:rPr>
          <w:rFonts w:asciiTheme="majorBidi" w:hAnsiTheme="majorBidi" w:cstheme="majorBidi"/>
        </w:rPr>
        <w:t xml:space="preserve"> the more complex frame</w:t>
      </w:r>
      <w:r w:rsidR="000572AD" w:rsidRPr="00BB0A0E">
        <w:rPr>
          <w:rFonts w:asciiTheme="majorBidi" w:hAnsiTheme="majorBidi" w:cstheme="majorBidi"/>
        </w:rPr>
        <w:t xml:space="preserve"> </w:t>
      </w:r>
      <w:r w:rsidRPr="00BB0A0E">
        <w:rPr>
          <w:rFonts w:asciiTheme="majorBidi" w:hAnsiTheme="majorBidi" w:cstheme="majorBidi"/>
        </w:rPr>
        <w:t xml:space="preserve">offset </w:t>
      </w:r>
      <w:r w:rsidR="000572AD" w:rsidRPr="00BB0A0E">
        <w:rPr>
          <w:rFonts w:asciiTheme="majorBidi" w:hAnsiTheme="majorBidi" w:cstheme="majorBidi"/>
        </w:rPr>
        <w:t>recompense</w:t>
      </w:r>
      <w:r w:rsidRPr="00BB0A0E">
        <w:rPr>
          <w:rFonts w:asciiTheme="majorBidi" w:hAnsiTheme="majorBidi" w:cstheme="majorBidi"/>
        </w:rPr>
        <w:t xml:space="preserve"> </w:t>
      </w:r>
      <w:r w:rsidR="000572AD" w:rsidRPr="00BB0A0E">
        <w:rPr>
          <w:rFonts w:asciiTheme="majorBidi" w:hAnsiTheme="majorBidi" w:cstheme="majorBidi"/>
        </w:rPr>
        <w:t>essential</w:t>
      </w:r>
      <w:r w:rsidRPr="00BB0A0E">
        <w:rPr>
          <w:rFonts w:asciiTheme="majorBidi" w:hAnsiTheme="majorBidi" w:cstheme="majorBidi"/>
        </w:rPr>
        <w:t xml:space="preserve"> in frequency</w:t>
      </w:r>
      <w:r w:rsidR="000572AD" w:rsidRPr="00BB0A0E">
        <w:rPr>
          <w:rFonts w:asciiTheme="majorBidi" w:hAnsiTheme="majorBidi" w:cstheme="majorBidi"/>
        </w:rPr>
        <w:t xml:space="preserve"> choosy</w:t>
      </w:r>
      <w:r w:rsidRPr="00BB0A0E">
        <w:rPr>
          <w:rFonts w:asciiTheme="majorBidi" w:hAnsiTheme="majorBidi" w:cstheme="majorBidi"/>
        </w:rPr>
        <w:t xml:space="preserve"> </w:t>
      </w:r>
      <w:r w:rsidR="000572AD" w:rsidRPr="00BB0A0E">
        <w:rPr>
          <w:rFonts w:asciiTheme="majorBidi" w:hAnsiTheme="majorBidi" w:cstheme="majorBidi"/>
        </w:rPr>
        <w:t>situations</w:t>
      </w:r>
      <w:r w:rsidRPr="00BB0A0E">
        <w:rPr>
          <w:rFonts w:asciiTheme="majorBidi" w:hAnsiTheme="majorBidi" w:cstheme="majorBidi"/>
        </w:rPr>
        <w:t>.</w:t>
      </w:r>
    </w:p>
    <w:p w14:paraId="5E32196D" w14:textId="38946D9E" w:rsidR="00F06FE0" w:rsidRPr="00BB0A0E" w:rsidRDefault="00666012" w:rsidP="00366FB1">
      <w:pPr>
        <w:jc w:val="both"/>
        <w:rPr>
          <w:rFonts w:asciiTheme="majorBidi" w:hAnsiTheme="majorBidi" w:cstheme="majorBidi"/>
        </w:rPr>
      </w:pPr>
      <w:r w:rsidRPr="00BB0A0E">
        <w:rPr>
          <w:rFonts w:asciiTheme="majorBidi" w:hAnsiTheme="majorBidi" w:cstheme="majorBidi"/>
        </w:rPr>
        <w:t>Though</w:t>
      </w:r>
      <w:r w:rsidR="00F06FE0" w:rsidRPr="00BB0A0E">
        <w:rPr>
          <w:rFonts w:asciiTheme="majorBidi" w:hAnsiTheme="majorBidi" w:cstheme="majorBidi"/>
        </w:rPr>
        <w:t xml:space="preserve"> BPSK is robust, its spectral </w:t>
      </w:r>
      <w:r w:rsidRPr="00BB0A0E">
        <w:rPr>
          <w:rFonts w:asciiTheme="majorBidi" w:hAnsiTheme="majorBidi" w:cstheme="majorBidi"/>
        </w:rPr>
        <w:t>effectiveness</w:t>
      </w:r>
      <w:r w:rsidR="00F06FE0" w:rsidRPr="00BB0A0E">
        <w:rPr>
          <w:rFonts w:asciiTheme="majorBidi" w:hAnsiTheme="majorBidi" w:cstheme="majorBidi"/>
        </w:rPr>
        <w:t xml:space="preserve"> is only </w:t>
      </w:r>
      <m:oMath>
        <m:r>
          <w:rPr>
            <w:rFonts w:ascii="Cambria Math" w:hAnsi="Cambria Math" w:cstheme="majorBidi"/>
          </w:rPr>
          <m:t>1 bit s⁻¹ Hz⁻¹</m:t>
        </m:r>
      </m:oMath>
      <w:r w:rsidR="00F06FE0" w:rsidRPr="00BB0A0E">
        <w:rPr>
          <w:rFonts w:asciiTheme="majorBidi" w:hAnsiTheme="majorBidi" w:cstheme="majorBidi"/>
        </w:rPr>
        <w:t xml:space="preserve">, </w:t>
      </w:r>
      <w:r w:rsidRPr="00BB0A0E">
        <w:rPr>
          <w:rFonts w:asciiTheme="majorBidi" w:hAnsiTheme="majorBidi" w:cstheme="majorBidi"/>
        </w:rPr>
        <w:t>warning</w:t>
      </w:r>
      <w:r w:rsidR="00F06FE0" w:rsidRPr="00BB0A0E">
        <w:rPr>
          <w:rFonts w:asciiTheme="majorBidi" w:hAnsiTheme="majorBidi" w:cstheme="majorBidi"/>
        </w:rPr>
        <w:t xml:space="preserve"> </w:t>
      </w:r>
      <w:r w:rsidRPr="00BB0A0E">
        <w:rPr>
          <w:rFonts w:asciiTheme="majorBidi" w:hAnsiTheme="majorBidi" w:cstheme="majorBidi"/>
        </w:rPr>
        <w:t>sustained</w:t>
      </w:r>
      <w:r w:rsidR="00F06FE0" w:rsidRPr="00BB0A0E">
        <w:rPr>
          <w:rFonts w:asciiTheme="majorBidi" w:hAnsiTheme="majorBidi" w:cstheme="majorBidi"/>
        </w:rPr>
        <w:t xml:space="preserve"> research into more bandwidth</w:t>
      </w:r>
      <w:r w:rsidRPr="00BB0A0E">
        <w:rPr>
          <w:rFonts w:asciiTheme="majorBidi" w:hAnsiTheme="majorBidi" w:cstheme="majorBidi"/>
        </w:rPr>
        <w:t xml:space="preserve"> </w:t>
      </w:r>
      <w:r w:rsidR="00F06FE0" w:rsidRPr="00BB0A0E">
        <w:rPr>
          <w:rFonts w:asciiTheme="majorBidi" w:hAnsiTheme="majorBidi" w:cstheme="majorBidi"/>
        </w:rPr>
        <w:t xml:space="preserve">friendly </w:t>
      </w:r>
      <w:r w:rsidRPr="00BB0A0E">
        <w:rPr>
          <w:rFonts w:asciiTheme="majorBidi" w:hAnsiTheme="majorBidi" w:cstheme="majorBidi"/>
        </w:rPr>
        <w:t>systems</w:t>
      </w:r>
      <w:r w:rsidR="00F06FE0" w:rsidRPr="00BB0A0E">
        <w:rPr>
          <w:rFonts w:asciiTheme="majorBidi" w:hAnsiTheme="majorBidi" w:cstheme="majorBidi"/>
        </w:rPr>
        <w:t xml:space="preserve">. </w:t>
      </w:r>
      <w:r w:rsidRPr="00BB0A0E">
        <w:rPr>
          <w:rFonts w:asciiTheme="majorBidi" w:hAnsiTheme="majorBidi" w:cstheme="majorBidi"/>
        </w:rPr>
        <w:t>Relative</w:t>
      </w:r>
      <w:r w:rsidR="00F06FE0" w:rsidRPr="00BB0A0E">
        <w:rPr>
          <w:rFonts w:asciiTheme="majorBidi" w:hAnsiTheme="majorBidi" w:cstheme="majorBidi"/>
        </w:rPr>
        <w:t xml:space="preserve"> Simulink </w:t>
      </w:r>
      <w:r w:rsidRPr="00BB0A0E">
        <w:rPr>
          <w:rFonts w:asciiTheme="majorBidi" w:hAnsiTheme="majorBidi" w:cstheme="majorBidi"/>
        </w:rPr>
        <w:t>inquiries</w:t>
      </w:r>
      <w:r w:rsidR="00F06FE0" w:rsidRPr="00BB0A0E">
        <w:rPr>
          <w:rFonts w:asciiTheme="majorBidi" w:hAnsiTheme="majorBidi" w:cstheme="majorBidi"/>
        </w:rPr>
        <w:t xml:space="preserve"> by </w:t>
      </w:r>
      <w:sdt>
        <w:sdtPr>
          <w:rPr>
            <w:rFonts w:asciiTheme="majorBidi" w:hAnsiTheme="majorBidi" w:cstheme="majorBidi"/>
          </w:rPr>
          <w:id w:val="1522659768"/>
          <w:citation/>
        </w:sdtPr>
        <w:sdtContent>
          <w:r w:rsidR="0035777D" w:rsidRPr="00BB0A0E">
            <w:rPr>
              <w:rFonts w:asciiTheme="majorBidi" w:hAnsiTheme="majorBidi" w:cstheme="majorBidi"/>
            </w:rPr>
            <w:fldChar w:fldCharType="begin"/>
          </w:r>
          <w:r w:rsidR="0035777D" w:rsidRPr="00BB0A0E">
            <w:rPr>
              <w:rFonts w:asciiTheme="majorBidi" w:hAnsiTheme="majorBidi" w:cstheme="majorBidi"/>
            </w:rPr>
            <w:instrText xml:space="preserve"> CITATION Sin21 \l 1033 </w:instrText>
          </w:r>
          <w:r w:rsidR="0035777D" w:rsidRPr="00BB0A0E">
            <w:rPr>
              <w:rFonts w:asciiTheme="majorBidi" w:hAnsiTheme="majorBidi" w:cstheme="majorBidi"/>
            </w:rPr>
            <w:fldChar w:fldCharType="separate"/>
          </w:r>
          <w:r w:rsidR="0035777D" w:rsidRPr="00BB0A0E">
            <w:rPr>
              <w:rFonts w:asciiTheme="majorBidi" w:hAnsiTheme="majorBidi" w:cstheme="majorBidi"/>
              <w:noProof/>
            </w:rPr>
            <w:t>(Singh, 2021)</w:t>
          </w:r>
          <w:r w:rsidR="0035777D" w:rsidRPr="00BB0A0E">
            <w:rPr>
              <w:rFonts w:asciiTheme="majorBidi" w:hAnsiTheme="majorBidi" w:cstheme="majorBidi"/>
            </w:rPr>
            <w:fldChar w:fldCharType="end"/>
          </w:r>
        </w:sdtContent>
      </w:sdt>
      <w:r w:rsidR="00F06FE0" w:rsidRPr="00BB0A0E">
        <w:rPr>
          <w:rFonts w:asciiTheme="majorBidi" w:hAnsiTheme="majorBidi" w:cstheme="majorBidi"/>
        </w:rPr>
        <w:t xml:space="preserve"> reveal that QPSK offers twice the </w:t>
      </w:r>
      <w:r w:rsidRPr="00BB0A0E">
        <w:rPr>
          <w:rFonts w:asciiTheme="majorBidi" w:hAnsiTheme="majorBidi" w:cstheme="majorBidi"/>
        </w:rPr>
        <w:t>output</w:t>
      </w:r>
      <w:r w:rsidR="00F06FE0" w:rsidRPr="00BB0A0E">
        <w:rPr>
          <w:rFonts w:asciiTheme="majorBidi" w:hAnsiTheme="majorBidi" w:cstheme="majorBidi"/>
        </w:rPr>
        <w:t xml:space="preserve"> at the same BER provided Es/No is </w:t>
      </w:r>
      <w:r w:rsidRPr="00BB0A0E">
        <w:rPr>
          <w:rFonts w:asciiTheme="majorBidi" w:hAnsiTheme="majorBidi" w:cstheme="majorBidi"/>
        </w:rPr>
        <w:t>improved</w:t>
      </w:r>
      <w:r w:rsidR="00F06FE0" w:rsidRPr="00BB0A0E">
        <w:rPr>
          <w:rFonts w:asciiTheme="majorBidi" w:hAnsiTheme="majorBidi" w:cstheme="majorBidi"/>
        </w:rPr>
        <w:t xml:space="preserve"> by 3 dB, </w:t>
      </w:r>
      <w:r w:rsidRPr="00BB0A0E">
        <w:rPr>
          <w:rFonts w:asciiTheme="majorBidi" w:hAnsiTheme="majorBidi" w:cstheme="majorBidi"/>
        </w:rPr>
        <w:t>while</w:t>
      </w:r>
      <w:r w:rsidR="00F06FE0" w:rsidRPr="00BB0A0E">
        <w:rPr>
          <w:rFonts w:asciiTheme="majorBidi" w:hAnsiTheme="majorBidi" w:cstheme="majorBidi"/>
        </w:rPr>
        <w:t xml:space="preserve"> 16-QAM </w:t>
      </w:r>
      <w:r w:rsidRPr="00BB0A0E">
        <w:rPr>
          <w:rFonts w:asciiTheme="majorBidi" w:hAnsiTheme="majorBidi" w:cstheme="majorBidi"/>
        </w:rPr>
        <w:t>needs</w:t>
      </w:r>
      <w:r w:rsidR="00F06FE0" w:rsidRPr="00BB0A0E">
        <w:rPr>
          <w:rFonts w:asciiTheme="majorBidi" w:hAnsiTheme="majorBidi" w:cstheme="majorBidi"/>
        </w:rPr>
        <w:t xml:space="preserve"> roughly 7 dB </w:t>
      </w:r>
      <w:r w:rsidRPr="00BB0A0E">
        <w:rPr>
          <w:rFonts w:asciiTheme="majorBidi" w:hAnsiTheme="majorBidi" w:cstheme="majorBidi"/>
        </w:rPr>
        <w:t>additional</w:t>
      </w:r>
      <w:r w:rsidR="00F06FE0" w:rsidRPr="00BB0A0E">
        <w:rPr>
          <w:rFonts w:asciiTheme="majorBidi" w:hAnsiTheme="majorBidi" w:cstheme="majorBidi"/>
        </w:rPr>
        <w:t xml:space="preserve"> signal power</w:t>
      </w:r>
      <w:r w:rsidRPr="00BB0A0E">
        <w:rPr>
          <w:rFonts w:asciiTheme="majorBidi" w:hAnsiTheme="majorBidi" w:cstheme="majorBidi"/>
        </w:rPr>
        <w:t xml:space="preserve">, </w:t>
      </w:r>
      <w:r w:rsidR="009D6770" w:rsidRPr="00BB0A0E">
        <w:rPr>
          <w:rFonts w:asciiTheme="majorBidi" w:hAnsiTheme="majorBidi" w:cstheme="majorBidi"/>
        </w:rPr>
        <w:t>results</w:t>
      </w:r>
      <w:r w:rsidR="00F06FE0" w:rsidRPr="00BB0A0E">
        <w:rPr>
          <w:rFonts w:asciiTheme="majorBidi" w:hAnsiTheme="majorBidi" w:cstheme="majorBidi"/>
        </w:rPr>
        <w:t xml:space="preserve"> that will guide the next phase of this project. </w:t>
      </w:r>
      <w:r w:rsidR="009D6770" w:rsidRPr="00BB0A0E">
        <w:rPr>
          <w:rFonts w:asciiTheme="majorBidi" w:hAnsiTheme="majorBidi" w:cstheme="majorBidi"/>
        </w:rPr>
        <w:t>In the intervening time</w:t>
      </w:r>
      <w:r w:rsidR="00F06FE0" w:rsidRPr="00BB0A0E">
        <w:rPr>
          <w:rFonts w:asciiTheme="majorBidi" w:hAnsiTheme="majorBidi" w:cstheme="majorBidi"/>
        </w:rPr>
        <w:t xml:space="preserve">, adaptive modulation algorithms </w:t>
      </w:r>
      <w:r w:rsidR="009D6770" w:rsidRPr="00BB0A0E">
        <w:rPr>
          <w:rFonts w:asciiTheme="majorBidi" w:hAnsiTheme="majorBidi" w:cstheme="majorBidi"/>
        </w:rPr>
        <w:t>plotted</w:t>
      </w:r>
      <w:r w:rsidR="00F06FE0" w:rsidRPr="00BB0A0E">
        <w:rPr>
          <w:rFonts w:asciiTheme="majorBidi" w:hAnsiTheme="majorBidi" w:cstheme="majorBidi"/>
        </w:rPr>
        <w:t xml:space="preserve"> by </w:t>
      </w:r>
      <w:sdt>
        <w:sdtPr>
          <w:rPr>
            <w:rFonts w:asciiTheme="majorBidi" w:hAnsiTheme="majorBidi" w:cstheme="majorBidi"/>
          </w:rPr>
          <w:id w:val="-1451166119"/>
          <w:citation/>
        </w:sdtPr>
        <w:sdtContent>
          <w:r w:rsidR="004537B5" w:rsidRPr="00BB0A0E">
            <w:rPr>
              <w:rFonts w:asciiTheme="majorBidi" w:hAnsiTheme="majorBidi" w:cstheme="majorBidi"/>
            </w:rPr>
            <w:fldChar w:fldCharType="begin"/>
          </w:r>
          <w:r w:rsidR="004537B5" w:rsidRPr="00BB0A0E">
            <w:rPr>
              <w:rFonts w:asciiTheme="majorBidi" w:hAnsiTheme="majorBidi" w:cstheme="majorBidi"/>
            </w:rPr>
            <w:instrText xml:space="preserve"> CITATION XuD23 \l 1033 </w:instrText>
          </w:r>
          <w:r w:rsidR="004537B5" w:rsidRPr="00BB0A0E">
            <w:rPr>
              <w:rFonts w:asciiTheme="majorBidi" w:hAnsiTheme="majorBidi" w:cstheme="majorBidi"/>
            </w:rPr>
            <w:fldChar w:fldCharType="separate"/>
          </w:r>
          <w:r w:rsidR="004537B5" w:rsidRPr="00BB0A0E">
            <w:rPr>
              <w:rFonts w:asciiTheme="majorBidi" w:hAnsiTheme="majorBidi" w:cstheme="majorBidi"/>
              <w:noProof/>
            </w:rPr>
            <w:t>(Xu, 2023)</w:t>
          </w:r>
          <w:r w:rsidR="004537B5" w:rsidRPr="00BB0A0E">
            <w:rPr>
              <w:rFonts w:asciiTheme="majorBidi" w:hAnsiTheme="majorBidi" w:cstheme="majorBidi"/>
            </w:rPr>
            <w:fldChar w:fldCharType="end"/>
          </w:r>
        </w:sdtContent>
      </w:sdt>
      <w:r w:rsidR="00F06FE0" w:rsidRPr="00BB0A0E">
        <w:rPr>
          <w:rFonts w:asciiTheme="majorBidi" w:hAnsiTheme="majorBidi" w:cstheme="majorBidi"/>
        </w:rPr>
        <w:t xml:space="preserve"> switch between these constellations </w:t>
      </w:r>
      <w:r w:rsidR="009D6770" w:rsidRPr="00BB0A0E">
        <w:rPr>
          <w:rFonts w:asciiTheme="majorBidi" w:hAnsiTheme="majorBidi" w:cstheme="majorBidi"/>
        </w:rPr>
        <w:t>grounded</w:t>
      </w:r>
      <w:r w:rsidR="00F06FE0" w:rsidRPr="00BB0A0E">
        <w:rPr>
          <w:rFonts w:asciiTheme="majorBidi" w:hAnsiTheme="majorBidi" w:cstheme="majorBidi"/>
        </w:rPr>
        <w:t xml:space="preserve"> on </w:t>
      </w:r>
      <w:r w:rsidR="009D6770" w:rsidRPr="00BB0A0E">
        <w:rPr>
          <w:rFonts w:asciiTheme="majorBidi" w:hAnsiTheme="majorBidi" w:cstheme="majorBidi"/>
        </w:rPr>
        <w:t>prompt</w:t>
      </w:r>
      <w:r w:rsidR="00F06FE0" w:rsidRPr="00BB0A0E">
        <w:rPr>
          <w:rFonts w:asciiTheme="majorBidi" w:hAnsiTheme="majorBidi" w:cstheme="majorBidi"/>
        </w:rPr>
        <w:t xml:space="preserve"> SNR, </w:t>
      </w:r>
      <w:r w:rsidR="009D6770" w:rsidRPr="00BB0A0E">
        <w:rPr>
          <w:rFonts w:asciiTheme="majorBidi" w:hAnsiTheme="majorBidi" w:cstheme="majorBidi"/>
        </w:rPr>
        <w:t>underlining</w:t>
      </w:r>
      <w:r w:rsidR="00F06FE0" w:rsidRPr="00BB0A0E">
        <w:rPr>
          <w:rFonts w:asciiTheme="majorBidi" w:hAnsiTheme="majorBidi" w:cstheme="majorBidi"/>
        </w:rPr>
        <w:t xml:space="preserve"> the importance of </w:t>
      </w:r>
      <w:r w:rsidR="009D6770" w:rsidRPr="00BB0A0E">
        <w:rPr>
          <w:rFonts w:asciiTheme="majorBidi" w:hAnsiTheme="majorBidi" w:cstheme="majorBidi"/>
        </w:rPr>
        <w:t>a</w:t>
      </w:r>
      <w:r w:rsidR="00F06FE0" w:rsidRPr="00BB0A0E">
        <w:rPr>
          <w:rFonts w:asciiTheme="majorBidi" w:hAnsiTheme="majorBidi" w:cstheme="majorBidi"/>
        </w:rPr>
        <w:t xml:space="preserve"> </w:t>
      </w:r>
      <w:r w:rsidR="009D6770" w:rsidRPr="00BB0A0E">
        <w:rPr>
          <w:rFonts w:asciiTheme="majorBidi" w:hAnsiTheme="majorBidi" w:cstheme="majorBidi"/>
        </w:rPr>
        <w:t>precise</w:t>
      </w:r>
      <w:r w:rsidR="00F06FE0" w:rsidRPr="00BB0A0E">
        <w:rPr>
          <w:rFonts w:asciiTheme="majorBidi" w:hAnsiTheme="majorBidi" w:cstheme="majorBidi"/>
        </w:rPr>
        <w:t xml:space="preserve"> BPSK reference curve for threshold calibration. </w:t>
      </w:r>
      <w:r w:rsidR="009D6770" w:rsidRPr="00BB0A0E">
        <w:rPr>
          <w:rFonts w:asciiTheme="majorBidi" w:hAnsiTheme="majorBidi" w:cstheme="majorBidi"/>
        </w:rPr>
        <w:t>In conclusion</w:t>
      </w:r>
      <w:r w:rsidR="00F06FE0" w:rsidRPr="00BB0A0E">
        <w:rPr>
          <w:rFonts w:asciiTheme="majorBidi" w:hAnsiTheme="majorBidi" w:cstheme="majorBidi"/>
        </w:rPr>
        <w:t>, open</w:t>
      </w:r>
      <w:r w:rsidR="009D6770" w:rsidRPr="00BB0A0E">
        <w:rPr>
          <w:rFonts w:asciiTheme="majorBidi" w:hAnsiTheme="majorBidi" w:cstheme="majorBidi"/>
        </w:rPr>
        <w:t xml:space="preserve"> </w:t>
      </w:r>
      <w:r w:rsidR="00F06FE0" w:rsidRPr="00BB0A0E">
        <w:rPr>
          <w:rFonts w:asciiTheme="majorBidi" w:hAnsiTheme="majorBidi" w:cstheme="majorBidi"/>
        </w:rPr>
        <w:t xml:space="preserve">access </w:t>
      </w:r>
      <w:r w:rsidR="009D6770" w:rsidRPr="00BB0A0E">
        <w:rPr>
          <w:rFonts w:asciiTheme="majorBidi" w:hAnsiTheme="majorBidi" w:cstheme="majorBidi"/>
        </w:rPr>
        <w:t>creativities</w:t>
      </w:r>
      <w:r w:rsidR="00F06FE0" w:rsidRPr="00BB0A0E">
        <w:rPr>
          <w:rFonts w:asciiTheme="majorBidi" w:hAnsiTheme="majorBidi" w:cstheme="majorBidi"/>
        </w:rPr>
        <w:t xml:space="preserve"> such as the work of </w:t>
      </w:r>
      <w:sdt>
        <w:sdtPr>
          <w:rPr>
            <w:rFonts w:asciiTheme="majorBidi" w:hAnsiTheme="majorBidi" w:cstheme="majorBidi"/>
          </w:rPr>
          <w:id w:val="578882436"/>
          <w:citation/>
        </w:sdtPr>
        <w:sdtContent>
          <w:r w:rsidR="00A27CA6" w:rsidRPr="00BB0A0E">
            <w:rPr>
              <w:rFonts w:asciiTheme="majorBidi" w:hAnsiTheme="majorBidi" w:cstheme="majorBidi"/>
            </w:rPr>
            <w:fldChar w:fldCharType="begin"/>
          </w:r>
          <w:r w:rsidR="00A27CA6" w:rsidRPr="00BB0A0E">
            <w:rPr>
              <w:rFonts w:asciiTheme="majorBidi" w:hAnsiTheme="majorBidi" w:cstheme="majorBidi"/>
            </w:rPr>
            <w:instrText xml:space="preserve"> CITATION Pet22 \l 1033 </w:instrText>
          </w:r>
          <w:r w:rsidR="00A27CA6" w:rsidRPr="00BB0A0E">
            <w:rPr>
              <w:rFonts w:asciiTheme="majorBidi" w:hAnsiTheme="majorBidi" w:cstheme="majorBidi"/>
            </w:rPr>
            <w:fldChar w:fldCharType="separate"/>
          </w:r>
          <w:r w:rsidR="00A27CA6" w:rsidRPr="00BB0A0E">
            <w:rPr>
              <w:rFonts w:asciiTheme="majorBidi" w:hAnsiTheme="majorBidi" w:cstheme="majorBidi"/>
              <w:noProof/>
            </w:rPr>
            <w:t>(Peters, 2022)</w:t>
          </w:r>
          <w:r w:rsidR="00A27CA6" w:rsidRPr="00BB0A0E">
            <w:rPr>
              <w:rFonts w:asciiTheme="majorBidi" w:hAnsiTheme="majorBidi" w:cstheme="majorBidi"/>
            </w:rPr>
            <w:fldChar w:fldCharType="end"/>
          </w:r>
        </w:sdtContent>
      </w:sdt>
      <w:r w:rsidR="00F06FE0" w:rsidRPr="00BB0A0E">
        <w:rPr>
          <w:rFonts w:asciiTheme="majorBidi" w:hAnsiTheme="majorBidi" w:cstheme="majorBidi"/>
        </w:rPr>
        <w:t xml:space="preserve"> </w:t>
      </w:r>
      <w:r w:rsidR="009D6770" w:rsidRPr="00BB0A0E">
        <w:rPr>
          <w:rFonts w:asciiTheme="majorBidi" w:hAnsiTheme="majorBidi" w:cstheme="majorBidi"/>
        </w:rPr>
        <w:t>emphasis</w:t>
      </w:r>
      <w:r w:rsidR="00F06FE0" w:rsidRPr="00BB0A0E">
        <w:rPr>
          <w:rFonts w:asciiTheme="majorBidi" w:hAnsiTheme="majorBidi" w:cstheme="majorBidi"/>
        </w:rPr>
        <w:t xml:space="preserve"> that reproducible simulation files must be hardware</w:t>
      </w:r>
      <w:r w:rsidR="009D6770" w:rsidRPr="00BB0A0E">
        <w:rPr>
          <w:rFonts w:asciiTheme="majorBidi" w:hAnsiTheme="majorBidi" w:cstheme="majorBidi"/>
        </w:rPr>
        <w:t xml:space="preserve"> </w:t>
      </w:r>
      <w:r w:rsidR="00F0342B" w:rsidRPr="00BB0A0E">
        <w:rPr>
          <w:rFonts w:asciiTheme="majorBidi" w:hAnsiTheme="majorBidi" w:cstheme="majorBidi"/>
        </w:rPr>
        <w:t>uncertain,</w:t>
      </w:r>
      <w:r w:rsidR="00F06FE0" w:rsidRPr="00BB0A0E">
        <w:rPr>
          <w:rFonts w:asciiTheme="majorBidi" w:hAnsiTheme="majorBidi" w:cstheme="majorBidi"/>
        </w:rPr>
        <w:t xml:space="preserve"> the MATLAB Function supplied here satisfies that </w:t>
      </w:r>
      <w:r w:rsidR="00F0342B" w:rsidRPr="00BB0A0E">
        <w:rPr>
          <w:rFonts w:asciiTheme="majorBidi" w:hAnsiTheme="majorBidi" w:cstheme="majorBidi"/>
        </w:rPr>
        <w:t>necessity</w:t>
      </w:r>
      <w:r w:rsidR="00F06FE0" w:rsidRPr="00BB0A0E">
        <w:rPr>
          <w:rFonts w:asciiTheme="majorBidi" w:hAnsiTheme="majorBidi" w:cstheme="majorBidi"/>
        </w:rPr>
        <w:t xml:space="preserve"> because it </w:t>
      </w:r>
      <w:r w:rsidR="00F0342B" w:rsidRPr="00BB0A0E">
        <w:rPr>
          <w:rFonts w:asciiTheme="majorBidi" w:hAnsiTheme="majorBidi" w:cstheme="majorBidi"/>
        </w:rPr>
        <w:t>usages</w:t>
      </w:r>
      <w:r w:rsidR="00F06FE0" w:rsidRPr="00BB0A0E">
        <w:rPr>
          <w:rFonts w:asciiTheme="majorBidi" w:hAnsiTheme="majorBidi" w:cstheme="majorBidi"/>
        </w:rPr>
        <w:t xml:space="preserve"> only standard </w:t>
      </w:r>
      <w:proofErr w:type="spellStart"/>
      <w:r w:rsidR="00F06FE0" w:rsidRPr="00BB0A0E">
        <w:rPr>
          <w:rFonts w:asciiTheme="majorBidi" w:hAnsiTheme="majorBidi" w:cstheme="majorBidi"/>
        </w:rPr>
        <w:t>randn</w:t>
      </w:r>
      <w:proofErr w:type="spellEnd"/>
      <w:r w:rsidR="00F06FE0" w:rsidRPr="00BB0A0E">
        <w:rPr>
          <w:rFonts w:asciiTheme="majorBidi" w:hAnsiTheme="majorBidi" w:cstheme="majorBidi"/>
        </w:rPr>
        <w:t xml:space="preserve">() calls and inherits sample time from </w:t>
      </w:r>
      <w:r w:rsidR="00F0342B" w:rsidRPr="00BB0A0E">
        <w:rPr>
          <w:rFonts w:asciiTheme="majorBidi" w:hAnsiTheme="majorBidi" w:cstheme="majorBidi"/>
        </w:rPr>
        <w:t>upriver</w:t>
      </w:r>
      <w:r w:rsidR="00F06FE0" w:rsidRPr="00BB0A0E">
        <w:rPr>
          <w:rFonts w:asciiTheme="majorBidi" w:hAnsiTheme="majorBidi" w:cstheme="majorBidi"/>
        </w:rPr>
        <w:t xml:space="preserve"> blocks.</w:t>
      </w:r>
    </w:p>
    <w:p w14:paraId="14D1B4C9" w14:textId="77777777" w:rsidR="00F848C0" w:rsidRPr="00BB0A0E" w:rsidRDefault="00F848C0" w:rsidP="00366FB1">
      <w:pPr>
        <w:jc w:val="both"/>
        <w:rPr>
          <w:rFonts w:asciiTheme="majorBidi" w:hAnsiTheme="majorBidi" w:cstheme="majorBidi"/>
        </w:rPr>
      </w:pPr>
    </w:p>
    <w:p w14:paraId="31F01A24" w14:textId="77777777" w:rsidR="00470536" w:rsidRPr="00BB0A0E" w:rsidRDefault="00F06FE0" w:rsidP="00366FB1">
      <w:pPr>
        <w:jc w:val="both"/>
        <w:rPr>
          <w:rFonts w:asciiTheme="majorBidi" w:hAnsiTheme="majorBidi" w:cstheme="majorBidi"/>
        </w:rPr>
      </w:pPr>
      <w:r w:rsidRPr="00BB0A0E">
        <w:rPr>
          <w:rFonts w:asciiTheme="majorBidi" w:hAnsiTheme="majorBidi" w:cstheme="majorBidi"/>
        </w:rPr>
        <w:lastRenderedPageBreak/>
        <w:t xml:space="preserve">The </w:t>
      </w:r>
      <w:r w:rsidR="00F0342B" w:rsidRPr="00BB0A0E">
        <w:rPr>
          <w:rFonts w:asciiTheme="majorBidi" w:hAnsiTheme="majorBidi" w:cstheme="majorBidi"/>
        </w:rPr>
        <w:t>current</w:t>
      </w:r>
      <w:r w:rsidRPr="00BB0A0E">
        <w:rPr>
          <w:rFonts w:asciiTheme="majorBidi" w:hAnsiTheme="majorBidi" w:cstheme="majorBidi"/>
        </w:rPr>
        <w:t xml:space="preserve"> study therefore </w:t>
      </w:r>
      <w:r w:rsidR="00F0342B" w:rsidRPr="00BB0A0E">
        <w:rPr>
          <w:rFonts w:asciiTheme="majorBidi" w:hAnsiTheme="majorBidi" w:cstheme="majorBidi"/>
        </w:rPr>
        <w:t>donates</w:t>
      </w:r>
      <w:r w:rsidRPr="00BB0A0E">
        <w:rPr>
          <w:rFonts w:asciiTheme="majorBidi" w:hAnsiTheme="majorBidi" w:cstheme="majorBidi"/>
        </w:rPr>
        <w:t xml:space="preserve">: </w:t>
      </w:r>
    </w:p>
    <w:p w14:paraId="54D2DDE7" w14:textId="77777777" w:rsidR="00F848C0" w:rsidRPr="00BB0A0E" w:rsidRDefault="00F06FE0" w:rsidP="00F848C0">
      <w:pPr>
        <w:pStyle w:val="ListParagraph"/>
        <w:numPr>
          <w:ilvl w:val="0"/>
          <w:numId w:val="5"/>
        </w:numPr>
        <w:jc w:val="both"/>
        <w:rPr>
          <w:rFonts w:asciiTheme="majorBidi" w:hAnsiTheme="majorBidi" w:cstheme="majorBidi"/>
        </w:rPr>
      </w:pPr>
      <w:r w:rsidRPr="00BB0A0E">
        <w:rPr>
          <w:rFonts w:asciiTheme="majorBidi" w:hAnsiTheme="majorBidi" w:cstheme="majorBidi"/>
        </w:rPr>
        <w:t xml:space="preserve">a six-line, fully inspectable AWGN generator </w:t>
      </w:r>
      <w:r w:rsidR="00470536" w:rsidRPr="00BB0A0E">
        <w:rPr>
          <w:rFonts w:asciiTheme="majorBidi" w:hAnsiTheme="majorBidi" w:cstheme="majorBidi"/>
        </w:rPr>
        <w:t>well-matched</w:t>
      </w:r>
      <w:r w:rsidRPr="00BB0A0E">
        <w:rPr>
          <w:rFonts w:asciiTheme="majorBidi" w:hAnsiTheme="majorBidi" w:cstheme="majorBidi"/>
        </w:rPr>
        <w:t xml:space="preserve"> with any Simulink release </w:t>
      </w:r>
      <w:r w:rsidR="00470536" w:rsidRPr="00BB0A0E">
        <w:rPr>
          <w:rFonts w:asciiTheme="majorBidi" w:hAnsiTheme="majorBidi" w:cstheme="majorBidi"/>
        </w:rPr>
        <w:t>owning</w:t>
      </w:r>
      <w:r w:rsidRPr="00BB0A0E">
        <w:rPr>
          <w:rFonts w:asciiTheme="majorBidi" w:hAnsiTheme="majorBidi" w:cstheme="majorBidi"/>
        </w:rPr>
        <w:t xml:space="preserve"> the Communications Toolbox, </w:t>
      </w:r>
    </w:p>
    <w:p w14:paraId="06C3F762" w14:textId="77777777" w:rsidR="00F848C0" w:rsidRPr="00BB0A0E" w:rsidRDefault="00F06FE0" w:rsidP="00F848C0">
      <w:pPr>
        <w:pStyle w:val="ListParagraph"/>
        <w:numPr>
          <w:ilvl w:val="0"/>
          <w:numId w:val="5"/>
        </w:numPr>
        <w:jc w:val="both"/>
        <w:rPr>
          <w:rFonts w:asciiTheme="majorBidi" w:hAnsiTheme="majorBidi" w:cstheme="majorBidi"/>
        </w:rPr>
      </w:pPr>
      <w:r w:rsidRPr="00BB0A0E">
        <w:rPr>
          <w:rFonts w:asciiTheme="majorBidi" w:hAnsiTheme="majorBidi" w:cstheme="majorBidi"/>
        </w:rPr>
        <w:t xml:space="preserve">statistically </w:t>
      </w:r>
      <w:r w:rsidR="00470536" w:rsidRPr="00BB0A0E">
        <w:rPr>
          <w:rFonts w:asciiTheme="majorBidi" w:hAnsiTheme="majorBidi" w:cstheme="majorBidi"/>
        </w:rPr>
        <w:t>confirmed</w:t>
      </w:r>
      <w:r w:rsidRPr="00BB0A0E">
        <w:rPr>
          <w:rFonts w:asciiTheme="majorBidi" w:hAnsiTheme="majorBidi" w:cstheme="majorBidi"/>
        </w:rPr>
        <w:t xml:space="preserve"> frame</w:t>
      </w:r>
      <w:r w:rsidR="00470536" w:rsidRPr="00BB0A0E">
        <w:rPr>
          <w:rFonts w:asciiTheme="majorBidi" w:hAnsiTheme="majorBidi" w:cstheme="majorBidi"/>
        </w:rPr>
        <w:t xml:space="preserve"> </w:t>
      </w:r>
      <w:r w:rsidRPr="00BB0A0E">
        <w:rPr>
          <w:rFonts w:asciiTheme="majorBidi" w:hAnsiTheme="majorBidi" w:cstheme="majorBidi"/>
        </w:rPr>
        <w:t xml:space="preserve">length and seed </w:t>
      </w:r>
      <w:r w:rsidR="00502C22" w:rsidRPr="00BB0A0E">
        <w:rPr>
          <w:rFonts w:asciiTheme="majorBidi" w:hAnsiTheme="majorBidi" w:cstheme="majorBidi"/>
        </w:rPr>
        <w:t>constraints</w:t>
      </w:r>
      <w:r w:rsidRPr="00BB0A0E">
        <w:rPr>
          <w:rFonts w:asciiTheme="majorBidi" w:hAnsiTheme="majorBidi" w:cstheme="majorBidi"/>
        </w:rPr>
        <w:t xml:space="preserve"> that close the low-BER gap left by </w:t>
      </w:r>
      <w:r w:rsidR="00502C22" w:rsidRPr="00BB0A0E">
        <w:rPr>
          <w:rFonts w:asciiTheme="majorBidi" w:hAnsiTheme="majorBidi" w:cstheme="majorBidi"/>
        </w:rPr>
        <w:t>previous</w:t>
      </w:r>
      <w:r w:rsidRPr="00BB0A0E">
        <w:rPr>
          <w:rFonts w:asciiTheme="majorBidi" w:hAnsiTheme="majorBidi" w:cstheme="majorBidi"/>
        </w:rPr>
        <w:t xml:space="preserve"> Simulink studies</w:t>
      </w:r>
      <w:r w:rsidR="00502C22" w:rsidRPr="00BB0A0E">
        <w:rPr>
          <w:rFonts w:asciiTheme="majorBidi" w:hAnsiTheme="majorBidi" w:cstheme="majorBidi"/>
        </w:rPr>
        <w:t>.</w:t>
      </w:r>
    </w:p>
    <w:p w14:paraId="65C8BFEE" w14:textId="1D0C952F" w:rsidR="00502C22" w:rsidRPr="00BB0A0E" w:rsidRDefault="00F06FE0" w:rsidP="00F848C0">
      <w:pPr>
        <w:pStyle w:val="ListParagraph"/>
        <w:numPr>
          <w:ilvl w:val="0"/>
          <w:numId w:val="5"/>
        </w:numPr>
        <w:jc w:val="both"/>
        <w:rPr>
          <w:rFonts w:asciiTheme="majorBidi" w:hAnsiTheme="majorBidi" w:cstheme="majorBidi"/>
        </w:rPr>
      </w:pPr>
      <w:r w:rsidRPr="00BB0A0E">
        <w:rPr>
          <w:rFonts w:asciiTheme="majorBidi" w:hAnsiTheme="majorBidi" w:cstheme="majorBidi"/>
        </w:rPr>
        <w:t xml:space="preserve">an </w:t>
      </w:r>
      <w:r w:rsidR="00502C22" w:rsidRPr="00BB0A0E">
        <w:rPr>
          <w:rFonts w:asciiTheme="majorBidi" w:hAnsiTheme="majorBidi" w:cstheme="majorBidi"/>
        </w:rPr>
        <w:t>extensive</w:t>
      </w:r>
      <w:r w:rsidRPr="00BB0A0E">
        <w:rPr>
          <w:rFonts w:asciiTheme="majorBidi" w:hAnsiTheme="majorBidi" w:cstheme="majorBidi"/>
        </w:rPr>
        <w:t xml:space="preserve"> template whose wiring remains </w:t>
      </w:r>
      <w:r w:rsidR="00502C22" w:rsidRPr="00BB0A0E">
        <w:rPr>
          <w:rFonts w:asciiTheme="majorBidi" w:hAnsiTheme="majorBidi" w:cstheme="majorBidi"/>
        </w:rPr>
        <w:t>alike</w:t>
      </w:r>
      <w:r w:rsidRPr="00BB0A0E">
        <w:rPr>
          <w:rFonts w:asciiTheme="majorBidi" w:hAnsiTheme="majorBidi" w:cstheme="majorBidi"/>
        </w:rPr>
        <w:t xml:space="preserve"> when QPSK or 16-QAM blocks are </w:t>
      </w:r>
      <w:r w:rsidR="00502C22" w:rsidRPr="00BB0A0E">
        <w:rPr>
          <w:rFonts w:asciiTheme="majorBidi" w:hAnsiTheme="majorBidi" w:cstheme="majorBidi"/>
        </w:rPr>
        <w:t>replaced</w:t>
      </w:r>
      <w:r w:rsidRPr="00BB0A0E">
        <w:rPr>
          <w:rFonts w:asciiTheme="majorBidi" w:hAnsiTheme="majorBidi" w:cstheme="majorBidi"/>
        </w:rPr>
        <w:t xml:space="preserve">. </w:t>
      </w:r>
    </w:p>
    <w:p w14:paraId="6311C7A2" w14:textId="405281EE" w:rsidR="00F06FE0" w:rsidRPr="00BB0A0E" w:rsidRDefault="00F06FE0" w:rsidP="00366FB1">
      <w:pPr>
        <w:jc w:val="both"/>
        <w:rPr>
          <w:rFonts w:asciiTheme="majorBidi" w:hAnsiTheme="majorBidi" w:cstheme="majorBidi"/>
        </w:rPr>
      </w:pPr>
      <w:r w:rsidRPr="00BB0A0E">
        <w:rPr>
          <w:rFonts w:asciiTheme="majorBidi" w:hAnsiTheme="majorBidi" w:cstheme="majorBidi"/>
        </w:rPr>
        <w:t xml:space="preserve">These </w:t>
      </w:r>
      <w:r w:rsidR="00502C22" w:rsidRPr="00BB0A0E">
        <w:rPr>
          <w:rFonts w:asciiTheme="majorBidi" w:hAnsiTheme="majorBidi" w:cstheme="majorBidi"/>
        </w:rPr>
        <w:t>improvements</w:t>
      </w:r>
      <w:r w:rsidRPr="00BB0A0E">
        <w:rPr>
          <w:rFonts w:asciiTheme="majorBidi" w:hAnsiTheme="majorBidi" w:cstheme="majorBidi"/>
        </w:rPr>
        <w:t xml:space="preserve"> </w:t>
      </w:r>
      <w:r w:rsidR="00502C22" w:rsidRPr="00BB0A0E">
        <w:rPr>
          <w:rFonts w:asciiTheme="majorBidi" w:hAnsiTheme="majorBidi" w:cstheme="majorBidi"/>
        </w:rPr>
        <w:t>offer</w:t>
      </w:r>
      <w:r w:rsidRPr="00BB0A0E">
        <w:rPr>
          <w:rFonts w:asciiTheme="majorBidi" w:hAnsiTheme="majorBidi" w:cstheme="majorBidi"/>
        </w:rPr>
        <w:t xml:space="preserve"> both students and researchers with a transparent, </w:t>
      </w:r>
      <w:r w:rsidR="00502C22" w:rsidRPr="00BB0A0E">
        <w:rPr>
          <w:rFonts w:asciiTheme="majorBidi" w:hAnsiTheme="majorBidi" w:cstheme="majorBidi"/>
        </w:rPr>
        <w:t>educationally</w:t>
      </w:r>
      <w:r w:rsidRPr="00BB0A0E">
        <w:rPr>
          <w:rFonts w:asciiTheme="majorBidi" w:hAnsiTheme="majorBidi" w:cstheme="majorBidi"/>
        </w:rPr>
        <w:t xml:space="preserve"> friendly baseline for mobile</w:t>
      </w:r>
      <w:r w:rsidR="00502C22" w:rsidRPr="00BB0A0E">
        <w:rPr>
          <w:rFonts w:asciiTheme="majorBidi" w:hAnsiTheme="majorBidi" w:cstheme="majorBidi"/>
        </w:rPr>
        <w:t xml:space="preserve"> </w:t>
      </w:r>
      <w:r w:rsidRPr="00BB0A0E">
        <w:rPr>
          <w:rFonts w:asciiTheme="majorBidi" w:hAnsiTheme="majorBidi" w:cstheme="majorBidi"/>
        </w:rPr>
        <w:t xml:space="preserve">system performance </w:t>
      </w:r>
      <w:r w:rsidR="00502C22" w:rsidRPr="00BB0A0E">
        <w:rPr>
          <w:rFonts w:asciiTheme="majorBidi" w:hAnsiTheme="majorBidi" w:cstheme="majorBidi"/>
        </w:rPr>
        <w:t>assessment</w:t>
      </w:r>
      <w:r w:rsidRPr="00BB0A0E">
        <w:rPr>
          <w:rFonts w:asciiTheme="majorBidi" w:hAnsiTheme="majorBidi" w:cstheme="majorBidi"/>
        </w:rPr>
        <w:t>.</w:t>
      </w:r>
    </w:p>
    <w:p w14:paraId="49104995" w14:textId="77777777" w:rsidR="002F0DBC" w:rsidRPr="00BB0A0E" w:rsidRDefault="002F0DBC" w:rsidP="00366FB1">
      <w:pPr>
        <w:jc w:val="both"/>
        <w:rPr>
          <w:rFonts w:asciiTheme="majorBidi" w:hAnsiTheme="majorBidi" w:cstheme="majorBidi"/>
        </w:rPr>
      </w:pPr>
    </w:p>
    <w:p w14:paraId="5884672F" w14:textId="2767034B" w:rsidR="00E17AE3" w:rsidRPr="00BB0A0E" w:rsidRDefault="00E17AE3" w:rsidP="00E96FFA">
      <w:pPr>
        <w:pStyle w:val="Heading1"/>
      </w:pPr>
      <w:bookmarkStart w:id="9" w:name="_Toc215720369"/>
      <w:r w:rsidRPr="00BB0A0E">
        <w:t xml:space="preserve">Methodology / </w:t>
      </w:r>
      <w:r w:rsidR="00F4630F" w:rsidRPr="00BB0A0E">
        <w:t>Design of simulation model:</w:t>
      </w:r>
      <w:bookmarkEnd w:id="9"/>
    </w:p>
    <w:p w14:paraId="3D1DEF29" w14:textId="77777777" w:rsidR="00BC0EDF" w:rsidRPr="00BB0A0E" w:rsidRDefault="00BC0EDF" w:rsidP="00366FB1">
      <w:pPr>
        <w:jc w:val="both"/>
        <w:rPr>
          <w:rFonts w:asciiTheme="majorBidi" w:hAnsiTheme="majorBidi" w:cstheme="majorBidi"/>
        </w:rPr>
      </w:pPr>
    </w:p>
    <w:p w14:paraId="406CCD17" w14:textId="5D370801" w:rsidR="00BC0EDF" w:rsidRPr="00BB0A0E" w:rsidRDefault="00BC0EDF" w:rsidP="002D7FB3">
      <w:pPr>
        <w:pStyle w:val="Heading2"/>
      </w:pPr>
      <w:bookmarkStart w:id="10" w:name="_Toc215720370"/>
      <w:r w:rsidRPr="00BB0A0E">
        <w:t>Conceptual Model and Architecture</w:t>
      </w:r>
      <w:bookmarkEnd w:id="10"/>
      <w:r w:rsidRPr="00BB0A0E">
        <w:t xml:space="preserve">  </w:t>
      </w:r>
    </w:p>
    <w:p w14:paraId="6E13E833" w14:textId="3CD9D2B6" w:rsidR="00997D96" w:rsidRPr="00BB0A0E" w:rsidRDefault="00BC0EDF" w:rsidP="00366FB1">
      <w:pPr>
        <w:jc w:val="both"/>
        <w:rPr>
          <w:rFonts w:asciiTheme="majorBidi" w:hAnsiTheme="majorBidi" w:cstheme="majorBidi"/>
        </w:rPr>
      </w:pPr>
      <w:r w:rsidRPr="00BB0A0E">
        <w:rPr>
          <w:rFonts w:asciiTheme="majorBidi" w:hAnsiTheme="majorBidi" w:cstheme="majorBidi"/>
        </w:rPr>
        <w:t>Th</w:t>
      </w:r>
      <w:r w:rsidR="00997D96" w:rsidRPr="00BB0A0E">
        <w:rPr>
          <w:rFonts w:asciiTheme="majorBidi" w:hAnsiTheme="majorBidi" w:cstheme="majorBidi"/>
        </w:rPr>
        <w:t>is</w:t>
      </w:r>
      <w:r w:rsidRPr="00BB0A0E">
        <w:rPr>
          <w:rFonts w:asciiTheme="majorBidi" w:hAnsiTheme="majorBidi" w:cstheme="majorBidi"/>
        </w:rPr>
        <w:t xml:space="preserve"> simulation is </w:t>
      </w:r>
      <w:r w:rsidR="00997D96" w:rsidRPr="00BB0A0E">
        <w:rPr>
          <w:rFonts w:asciiTheme="majorBidi" w:hAnsiTheme="majorBidi" w:cstheme="majorBidi"/>
        </w:rPr>
        <w:t>observed</w:t>
      </w:r>
      <w:r w:rsidRPr="00BB0A0E">
        <w:rPr>
          <w:rFonts w:asciiTheme="majorBidi" w:hAnsiTheme="majorBidi" w:cstheme="majorBidi"/>
        </w:rPr>
        <w:t xml:space="preserve"> as a </w:t>
      </w:r>
      <w:r w:rsidR="00997D96" w:rsidRPr="00BB0A0E">
        <w:rPr>
          <w:rFonts w:asciiTheme="majorBidi" w:hAnsiTheme="majorBidi" w:cstheme="majorBidi"/>
        </w:rPr>
        <w:t>4-part</w:t>
      </w:r>
      <w:r w:rsidRPr="00BB0A0E">
        <w:rPr>
          <w:rFonts w:asciiTheme="majorBidi" w:hAnsiTheme="majorBidi" w:cstheme="majorBidi"/>
        </w:rPr>
        <w:t xml:space="preserve"> chain: </w:t>
      </w:r>
    </w:p>
    <w:p w14:paraId="5E3FE566" w14:textId="77777777" w:rsidR="00E96FFA" w:rsidRPr="00BB0A0E" w:rsidRDefault="00997D96" w:rsidP="00840989">
      <w:pPr>
        <w:keepNext/>
        <w:jc w:val="center"/>
        <w:rPr>
          <w:rFonts w:asciiTheme="majorBidi" w:hAnsiTheme="majorBidi" w:cstheme="majorBidi"/>
        </w:rPr>
      </w:pPr>
      <w:r w:rsidRPr="00BB0A0E">
        <w:rPr>
          <w:rFonts w:asciiTheme="majorBidi" w:hAnsiTheme="majorBidi" w:cstheme="majorBidi"/>
          <w:noProof/>
        </w:rPr>
        <w:drawing>
          <wp:inline distT="0" distB="0" distL="0" distR="0" wp14:anchorId="3128E8F7" wp14:editId="3EBC2140">
            <wp:extent cx="5943600" cy="605155"/>
            <wp:effectExtent l="0" t="0" r="0" b="4445"/>
            <wp:docPr id="37284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47007" name=""/>
                    <pic:cNvPicPr/>
                  </pic:nvPicPr>
                  <pic:blipFill>
                    <a:blip r:embed="rId7"/>
                    <a:stretch>
                      <a:fillRect/>
                    </a:stretch>
                  </pic:blipFill>
                  <pic:spPr>
                    <a:xfrm>
                      <a:off x="0" y="0"/>
                      <a:ext cx="5943600" cy="605155"/>
                    </a:xfrm>
                    <a:prstGeom prst="rect">
                      <a:avLst/>
                    </a:prstGeom>
                  </pic:spPr>
                </pic:pic>
              </a:graphicData>
            </a:graphic>
          </wp:inline>
        </w:drawing>
      </w:r>
    </w:p>
    <w:p w14:paraId="39AE7CE4" w14:textId="511D149B" w:rsidR="00997D96" w:rsidRPr="00BB0A0E" w:rsidRDefault="00E96FFA" w:rsidP="00840989">
      <w:pPr>
        <w:pStyle w:val="Caption"/>
        <w:jc w:val="center"/>
        <w:rPr>
          <w:rFonts w:asciiTheme="majorBidi" w:hAnsiTheme="majorBidi" w:cstheme="majorBidi"/>
          <w:sz w:val="24"/>
          <w:szCs w:val="24"/>
        </w:rPr>
      </w:pPr>
      <w:bookmarkStart w:id="11" w:name="_Toc215720342"/>
      <w:r w:rsidRPr="00BB0A0E">
        <w:rPr>
          <w:rFonts w:asciiTheme="majorBidi" w:hAnsiTheme="majorBidi" w:cstheme="majorBidi"/>
        </w:rPr>
        <w:t xml:space="preserve">Figure </w:t>
      </w:r>
      <w:r w:rsidRPr="00BB0A0E">
        <w:rPr>
          <w:rFonts w:asciiTheme="majorBidi" w:hAnsiTheme="majorBidi" w:cstheme="majorBidi"/>
        </w:rPr>
        <w:fldChar w:fldCharType="begin"/>
      </w:r>
      <w:r w:rsidRPr="00BB0A0E">
        <w:rPr>
          <w:rFonts w:asciiTheme="majorBidi" w:hAnsiTheme="majorBidi" w:cstheme="majorBidi"/>
        </w:rPr>
        <w:instrText xml:space="preserve"> SEQ Figure \* ARABIC </w:instrText>
      </w:r>
      <w:r w:rsidRPr="00BB0A0E">
        <w:rPr>
          <w:rFonts w:asciiTheme="majorBidi" w:hAnsiTheme="majorBidi" w:cstheme="majorBidi"/>
        </w:rPr>
        <w:fldChar w:fldCharType="separate"/>
      </w:r>
      <w:r w:rsidR="005F0FE6" w:rsidRPr="00BB0A0E">
        <w:rPr>
          <w:rFonts w:asciiTheme="majorBidi" w:hAnsiTheme="majorBidi" w:cstheme="majorBidi"/>
          <w:noProof/>
        </w:rPr>
        <w:t>1</w:t>
      </w:r>
      <w:r w:rsidRPr="00BB0A0E">
        <w:rPr>
          <w:rFonts w:asciiTheme="majorBidi" w:hAnsiTheme="majorBidi" w:cstheme="majorBidi"/>
        </w:rPr>
        <w:fldChar w:fldCharType="end"/>
      </w:r>
      <w:r w:rsidRPr="00BB0A0E">
        <w:rPr>
          <w:rFonts w:asciiTheme="majorBidi" w:hAnsiTheme="majorBidi" w:cstheme="majorBidi"/>
        </w:rPr>
        <w:t>- Block diagram of network chain.</w:t>
      </w:r>
      <w:bookmarkEnd w:id="11"/>
    </w:p>
    <w:p w14:paraId="2904B2FD" w14:textId="37A9AAD3" w:rsidR="00BC0EDF" w:rsidRPr="00BB0A0E" w:rsidRDefault="00BC0EDF" w:rsidP="00366FB1">
      <w:pPr>
        <w:jc w:val="both"/>
        <w:rPr>
          <w:rFonts w:asciiTheme="majorBidi" w:hAnsiTheme="majorBidi" w:cstheme="majorBidi"/>
        </w:rPr>
      </w:pPr>
      <w:r w:rsidRPr="00BB0A0E">
        <w:rPr>
          <w:rFonts w:asciiTheme="majorBidi" w:hAnsiTheme="majorBidi" w:cstheme="majorBidi"/>
        </w:rPr>
        <w:t xml:space="preserve">Each </w:t>
      </w:r>
      <w:r w:rsidR="00802C52" w:rsidRPr="00BB0A0E">
        <w:rPr>
          <w:rFonts w:asciiTheme="majorBidi" w:hAnsiTheme="majorBidi" w:cstheme="majorBidi"/>
        </w:rPr>
        <w:t>object</w:t>
      </w:r>
      <w:r w:rsidRPr="00BB0A0E">
        <w:rPr>
          <w:rFonts w:asciiTheme="majorBidi" w:hAnsiTheme="majorBidi" w:cstheme="majorBidi"/>
        </w:rPr>
        <w:t xml:space="preserve"> is </w:t>
      </w:r>
      <w:r w:rsidR="00802C52" w:rsidRPr="00BB0A0E">
        <w:rPr>
          <w:rFonts w:asciiTheme="majorBidi" w:hAnsiTheme="majorBidi" w:cstheme="majorBidi"/>
        </w:rPr>
        <w:t>executed</w:t>
      </w:r>
      <w:r w:rsidRPr="00BB0A0E">
        <w:rPr>
          <w:rFonts w:asciiTheme="majorBidi" w:hAnsiTheme="majorBidi" w:cstheme="majorBidi"/>
        </w:rPr>
        <w:t xml:space="preserve"> as a single Simulink block to </w:t>
      </w:r>
      <w:r w:rsidR="00802C52" w:rsidRPr="00BB0A0E">
        <w:rPr>
          <w:rFonts w:asciiTheme="majorBidi" w:hAnsiTheme="majorBidi" w:cstheme="majorBidi"/>
        </w:rPr>
        <w:t>reservation</w:t>
      </w:r>
      <w:r w:rsidRPr="00BB0A0E">
        <w:rPr>
          <w:rFonts w:asciiTheme="majorBidi" w:hAnsiTheme="majorBidi" w:cstheme="majorBidi"/>
        </w:rPr>
        <w:t xml:space="preserve"> clarity while </w:t>
      </w:r>
      <w:r w:rsidR="00802C52" w:rsidRPr="00BB0A0E">
        <w:rPr>
          <w:rFonts w:asciiTheme="majorBidi" w:hAnsiTheme="majorBidi" w:cstheme="majorBidi"/>
        </w:rPr>
        <w:t>preservative</w:t>
      </w:r>
      <w:r w:rsidRPr="00BB0A0E">
        <w:rPr>
          <w:rFonts w:asciiTheme="majorBidi" w:hAnsiTheme="majorBidi" w:cstheme="majorBidi"/>
        </w:rPr>
        <w:t xml:space="preserve"> all signal</w:t>
      </w:r>
      <w:r w:rsidR="00802C52" w:rsidRPr="00BB0A0E">
        <w:rPr>
          <w:rFonts w:asciiTheme="majorBidi" w:hAnsiTheme="majorBidi" w:cstheme="majorBidi"/>
        </w:rPr>
        <w:t xml:space="preserve"> </w:t>
      </w:r>
      <w:r w:rsidRPr="00BB0A0E">
        <w:rPr>
          <w:rFonts w:asciiTheme="majorBidi" w:hAnsiTheme="majorBidi" w:cstheme="majorBidi"/>
        </w:rPr>
        <w:t xml:space="preserve">flow </w:t>
      </w:r>
      <w:r w:rsidR="00802C52" w:rsidRPr="00BB0A0E">
        <w:rPr>
          <w:rFonts w:asciiTheme="majorBidi" w:hAnsiTheme="majorBidi" w:cstheme="majorBidi"/>
        </w:rPr>
        <w:t>relations</w:t>
      </w:r>
      <w:r w:rsidRPr="00BB0A0E">
        <w:rPr>
          <w:rFonts w:asciiTheme="majorBidi" w:hAnsiTheme="majorBidi" w:cstheme="majorBidi"/>
        </w:rPr>
        <w:t xml:space="preserve"> found in a 3GPP down</w:t>
      </w:r>
      <w:r w:rsidR="00802C52" w:rsidRPr="00BB0A0E">
        <w:rPr>
          <w:rFonts w:asciiTheme="majorBidi" w:hAnsiTheme="majorBidi" w:cstheme="majorBidi"/>
        </w:rPr>
        <w:t xml:space="preserve"> </w:t>
      </w:r>
      <w:r w:rsidRPr="00BB0A0E">
        <w:rPr>
          <w:rFonts w:asciiTheme="majorBidi" w:hAnsiTheme="majorBidi" w:cstheme="majorBidi"/>
        </w:rPr>
        <w:t xml:space="preserve">link physical </w:t>
      </w:r>
      <w:r w:rsidR="007F77DF" w:rsidRPr="00BB0A0E">
        <w:rPr>
          <w:rFonts w:asciiTheme="majorBidi" w:hAnsiTheme="majorBidi" w:cstheme="majorBidi"/>
        </w:rPr>
        <w:t>layer as shown in this diagram.</w:t>
      </w:r>
      <w:r w:rsidRPr="00BB0A0E">
        <w:rPr>
          <w:rFonts w:asciiTheme="majorBidi" w:hAnsiTheme="majorBidi" w:cstheme="majorBidi"/>
        </w:rPr>
        <w:t xml:space="preserve">  </w:t>
      </w:r>
    </w:p>
    <w:p w14:paraId="19108235" w14:textId="77777777" w:rsidR="002D7FB3" w:rsidRPr="00BB0A0E" w:rsidRDefault="007F77DF" w:rsidP="002D7FB3">
      <w:pPr>
        <w:keepNext/>
        <w:jc w:val="center"/>
        <w:rPr>
          <w:rFonts w:asciiTheme="majorBidi" w:hAnsiTheme="majorBidi" w:cstheme="majorBidi"/>
        </w:rPr>
      </w:pPr>
      <w:r w:rsidRPr="00BB0A0E">
        <w:rPr>
          <w:rFonts w:asciiTheme="majorBidi" w:hAnsiTheme="majorBidi" w:cstheme="majorBidi"/>
          <w:noProof/>
        </w:rPr>
        <w:drawing>
          <wp:inline distT="0" distB="0" distL="0" distR="0" wp14:anchorId="3E468E74" wp14:editId="1D86E72E">
            <wp:extent cx="5943600" cy="1823720"/>
            <wp:effectExtent l="0" t="0" r="0" b="5080"/>
            <wp:docPr id="55188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84101" name=""/>
                    <pic:cNvPicPr/>
                  </pic:nvPicPr>
                  <pic:blipFill>
                    <a:blip r:embed="rId8"/>
                    <a:stretch>
                      <a:fillRect/>
                    </a:stretch>
                  </pic:blipFill>
                  <pic:spPr>
                    <a:xfrm>
                      <a:off x="0" y="0"/>
                      <a:ext cx="5943600" cy="1823720"/>
                    </a:xfrm>
                    <a:prstGeom prst="rect">
                      <a:avLst/>
                    </a:prstGeom>
                  </pic:spPr>
                </pic:pic>
              </a:graphicData>
            </a:graphic>
          </wp:inline>
        </w:drawing>
      </w:r>
    </w:p>
    <w:p w14:paraId="5F06BA02" w14:textId="7B34E6BC" w:rsidR="007F77DF" w:rsidRPr="00BB0A0E" w:rsidRDefault="002D7FB3" w:rsidP="002D7FB3">
      <w:pPr>
        <w:pStyle w:val="Caption"/>
        <w:jc w:val="center"/>
        <w:rPr>
          <w:rFonts w:asciiTheme="majorBidi" w:hAnsiTheme="majorBidi" w:cstheme="majorBidi"/>
          <w:sz w:val="24"/>
          <w:szCs w:val="24"/>
        </w:rPr>
      </w:pPr>
      <w:bookmarkStart w:id="12" w:name="_Toc215720343"/>
      <w:r w:rsidRPr="00BB0A0E">
        <w:rPr>
          <w:rFonts w:asciiTheme="majorBidi" w:hAnsiTheme="majorBidi" w:cstheme="majorBidi"/>
        </w:rPr>
        <w:t xml:space="preserve">Figure </w:t>
      </w:r>
      <w:r w:rsidRPr="00BB0A0E">
        <w:rPr>
          <w:rFonts w:asciiTheme="majorBidi" w:hAnsiTheme="majorBidi" w:cstheme="majorBidi"/>
        </w:rPr>
        <w:fldChar w:fldCharType="begin"/>
      </w:r>
      <w:r w:rsidRPr="00BB0A0E">
        <w:rPr>
          <w:rFonts w:asciiTheme="majorBidi" w:hAnsiTheme="majorBidi" w:cstheme="majorBidi"/>
        </w:rPr>
        <w:instrText xml:space="preserve"> SEQ Figure \* ARABIC </w:instrText>
      </w:r>
      <w:r w:rsidRPr="00BB0A0E">
        <w:rPr>
          <w:rFonts w:asciiTheme="majorBidi" w:hAnsiTheme="majorBidi" w:cstheme="majorBidi"/>
        </w:rPr>
        <w:fldChar w:fldCharType="separate"/>
      </w:r>
      <w:r w:rsidR="005F0FE6" w:rsidRPr="00BB0A0E">
        <w:rPr>
          <w:rFonts w:asciiTheme="majorBidi" w:hAnsiTheme="majorBidi" w:cstheme="majorBidi"/>
          <w:noProof/>
        </w:rPr>
        <w:t>2</w:t>
      </w:r>
      <w:r w:rsidRPr="00BB0A0E">
        <w:rPr>
          <w:rFonts w:asciiTheme="majorBidi" w:hAnsiTheme="majorBidi" w:cstheme="majorBidi"/>
        </w:rPr>
        <w:fldChar w:fldCharType="end"/>
      </w:r>
      <w:r w:rsidRPr="00BB0A0E">
        <w:rPr>
          <w:rFonts w:asciiTheme="majorBidi" w:hAnsiTheme="majorBidi" w:cstheme="majorBidi"/>
        </w:rPr>
        <w:t>- System model.</w:t>
      </w:r>
      <w:bookmarkEnd w:id="12"/>
    </w:p>
    <w:p w14:paraId="2C5AB9CA" w14:textId="358390DE" w:rsidR="00BC0EDF" w:rsidRPr="00BB0A0E" w:rsidRDefault="00BC0EDF" w:rsidP="00366FB1">
      <w:pPr>
        <w:jc w:val="both"/>
        <w:rPr>
          <w:rFonts w:asciiTheme="majorBidi" w:hAnsiTheme="majorBidi" w:cstheme="majorBidi"/>
        </w:rPr>
      </w:pPr>
      <w:r w:rsidRPr="00BB0A0E">
        <w:rPr>
          <w:rFonts w:asciiTheme="majorBidi" w:hAnsiTheme="majorBidi" w:cstheme="majorBidi"/>
        </w:rPr>
        <w:t>A one</w:t>
      </w:r>
      <w:r w:rsidR="00292B6C" w:rsidRPr="00BB0A0E">
        <w:rPr>
          <w:rFonts w:asciiTheme="majorBidi" w:hAnsiTheme="majorBidi" w:cstheme="majorBidi"/>
        </w:rPr>
        <w:t xml:space="preserve"> </w:t>
      </w:r>
      <w:r w:rsidRPr="00BB0A0E">
        <w:rPr>
          <w:rFonts w:asciiTheme="majorBidi" w:hAnsiTheme="majorBidi" w:cstheme="majorBidi"/>
        </w:rPr>
        <w:t xml:space="preserve">sample Delay feeds the </w:t>
      </w:r>
      <w:r w:rsidR="00292B6C" w:rsidRPr="00BB0A0E">
        <w:rPr>
          <w:rFonts w:asciiTheme="majorBidi" w:hAnsiTheme="majorBidi" w:cstheme="majorBidi"/>
        </w:rPr>
        <w:t>unique</w:t>
      </w:r>
      <w:r w:rsidRPr="00BB0A0E">
        <w:rPr>
          <w:rFonts w:asciiTheme="majorBidi" w:hAnsiTheme="majorBidi" w:cstheme="majorBidi"/>
        </w:rPr>
        <w:t xml:space="preserve"> bit stream to the reference input of BER counter, </w:t>
      </w:r>
      <w:r w:rsidR="003B773A" w:rsidRPr="00BB0A0E">
        <w:rPr>
          <w:rFonts w:asciiTheme="majorBidi" w:hAnsiTheme="majorBidi" w:cstheme="majorBidi"/>
        </w:rPr>
        <w:t>assuring</w:t>
      </w:r>
      <w:r w:rsidRPr="00BB0A0E">
        <w:rPr>
          <w:rFonts w:asciiTheme="majorBidi" w:hAnsiTheme="majorBidi" w:cstheme="majorBidi"/>
        </w:rPr>
        <w:t xml:space="preserve"> bit</w:t>
      </w:r>
      <w:r w:rsidR="003B773A" w:rsidRPr="00BB0A0E">
        <w:rPr>
          <w:rFonts w:asciiTheme="majorBidi" w:hAnsiTheme="majorBidi" w:cstheme="majorBidi"/>
        </w:rPr>
        <w:t xml:space="preserve"> arrangement</w:t>
      </w:r>
      <w:r w:rsidRPr="00BB0A0E">
        <w:rPr>
          <w:rFonts w:asciiTheme="majorBidi" w:hAnsiTheme="majorBidi" w:cstheme="majorBidi"/>
        </w:rPr>
        <w:t xml:space="preserve"> despite zero algorithmic </w:t>
      </w:r>
      <w:r w:rsidR="003B773A" w:rsidRPr="00BB0A0E">
        <w:rPr>
          <w:rFonts w:asciiTheme="majorBidi" w:hAnsiTheme="majorBidi" w:cstheme="majorBidi"/>
        </w:rPr>
        <w:t>inactivity</w:t>
      </w:r>
      <w:r w:rsidRPr="00BB0A0E">
        <w:rPr>
          <w:rFonts w:asciiTheme="majorBidi" w:hAnsiTheme="majorBidi" w:cstheme="majorBidi"/>
        </w:rPr>
        <w:t xml:space="preserve"> in the demodulator.  </w:t>
      </w:r>
    </w:p>
    <w:p w14:paraId="33275788" w14:textId="05027585" w:rsidR="00BC0EDF" w:rsidRPr="00BB0A0E" w:rsidRDefault="00735D32" w:rsidP="002D7FB3">
      <w:pPr>
        <w:pStyle w:val="Heading2"/>
      </w:pPr>
      <w:bookmarkStart w:id="13" w:name="_Toc215720371"/>
      <w:r w:rsidRPr="00BB0A0E">
        <w:lastRenderedPageBreak/>
        <w:t>Exhaustive</w:t>
      </w:r>
      <w:r w:rsidR="00BC0EDF" w:rsidRPr="00BB0A0E">
        <w:t xml:space="preserve"> Simulink </w:t>
      </w:r>
      <w:r w:rsidRPr="00BB0A0E">
        <w:t>recognition</w:t>
      </w:r>
      <w:r w:rsidR="002D7FB3" w:rsidRPr="00BB0A0E">
        <w:t>:</w:t>
      </w:r>
      <w:bookmarkEnd w:id="13"/>
      <w:r w:rsidR="00BC0EDF" w:rsidRPr="00BB0A0E">
        <w:t xml:space="preserve">  </w:t>
      </w:r>
    </w:p>
    <w:p w14:paraId="69A6295F" w14:textId="3E8BD657" w:rsidR="002E526F" w:rsidRPr="00BB0A0E" w:rsidRDefault="002D7FB3" w:rsidP="00366FB1">
      <w:pPr>
        <w:jc w:val="both"/>
        <w:rPr>
          <w:rFonts w:asciiTheme="majorBidi" w:hAnsiTheme="majorBidi" w:cstheme="majorBidi"/>
        </w:rPr>
      </w:pPr>
      <w:r w:rsidRPr="00BB0A0E">
        <w:rPr>
          <w:rFonts w:asciiTheme="majorBidi" w:hAnsiTheme="majorBidi" w:cstheme="majorBidi"/>
        </w:rPr>
        <w:t>Below f</w:t>
      </w:r>
      <w:r w:rsidR="00BC0EDF" w:rsidRPr="00BB0A0E">
        <w:rPr>
          <w:rFonts w:asciiTheme="majorBidi" w:hAnsiTheme="majorBidi" w:cstheme="majorBidi"/>
        </w:rPr>
        <w:t>igure</w:t>
      </w:r>
      <w:r w:rsidRPr="00BB0A0E">
        <w:rPr>
          <w:rFonts w:asciiTheme="majorBidi" w:hAnsiTheme="majorBidi" w:cstheme="majorBidi"/>
        </w:rPr>
        <w:t xml:space="preserve"> </w:t>
      </w:r>
      <w:r w:rsidR="002E526F" w:rsidRPr="00BB0A0E">
        <w:rPr>
          <w:rFonts w:asciiTheme="majorBidi" w:hAnsiTheme="majorBidi" w:cstheme="majorBidi"/>
        </w:rPr>
        <w:t>displays</w:t>
      </w:r>
      <w:r w:rsidR="00BC0EDF" w:rsidRPr="00BB0A0E">
        <w:rPr>
          <w:rFonts w:asciiTheme="majorBidi" w:hAnsiTheme="majorBidi" w:cstheme="majorBidi"/>
        </w:rPr>
        <w:t xml:space="preserve"> the </w:t>
      </w:r>
      <w:r w:rsidR="002E526F" w:rsidRPr="00BB0A0E">
        <w:rPr>
          <w:rFonts w:asciiTheme="majorBidi" w:hAnsiTheme="majorBidi" w:cstheme="majorBidi"/>
        </w:rPr>
        <w:t>block flow chart.</w:t>
      </w:r>
    </w:p>
    <w:p w14:paraId="49FE5BFB" w14:textId="77777777" w:rsidR="002D7FB3" w:rsidRPr="00BB0A0E" w:rsidRDefault="00E16991" w:rsidP="002D7FB3">
      <w:pPr>
        <w:keepNext/>
        <w:jc w:val="center"/>
        <w:rPr>
          <w:rFonts w:asciiTheme="majorBidi" w:hAnsiTheme="majorBidi" w:cstheme="majorBidi"/>
        </w:rPr>
      </w:pPr>
      <w:r w:rsidRPr="00BB0A0E">
        <w:rPr>
          <w:rFonts w:asciiTheme="majorBidi" w:hAnsiTheme="majorBidi" w:cstheme="majorBidi"/>
          <w:noProof/>
        </w:rPr>
        <w:drawing>
          <wp:inline distT="0" distB="0" distL="0" distR="0" wp14:anchorId="0F75C709" wp14:editId="1317745D">
            <wp:extent cx="2590390" cy="4021015"/>
            <wp:effectExtent l="0" t="0" r="635" b="0"/>
            <wp:docPr id="177131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14983" name=""/>
                    <pic:cNvPicPr/>
                  </pic:nvPicPr>
                  <pic:blipFill>
                    <a:blip r:embed="rId9"/>
                    <a:stretch>
                      <a:fillRect/>
                    </a:stretch>
                  </pic:blipFill>
                  <pic:spPr>
                    <a:xfrm>
                      <a:off x="0" y="0"/>
                      <a:ext cx="2598768" cy="4034020"/>
                    </a:xfrm>
                    <a:prstGeom prst="rect">
                      <a:avLst/>
                    </a:prstGeom>
                  </pic:spPr>
                </pic:pic>
              </a:graphicData>
            </a:graphic>
          </wp:inline>
        </w:drawing>
      </w:r>
    </w:p>
    <w:p w14:paraId="187E6B85" w14:textId="05358E33" w:rsidR="00E16991" w:rsidRPr="00BB0A0E" w:rsidRDefault="002D7FB3" w:rsidP="002D7FB3">
      <w:pPr>
        <w:pStyle w:val="Caption"/>
        <w:jc w:val="center"/>
        <w:rPr>
          <w:rFonts w:asciiTheme="majorBidi" w:hAnsiTheme="majorBidi" w:cstheme="majorBidi"/>
          <w:sz w:val="24"/>
          <w:szCs w:val="24"/>
        </w:rPr>
      </w:pPr>
      <w:bookmarkStart w:id="14" w:name="_Toc215720344"/>
      <w:r w:rsidRPr="00BB0A0E">
        <w:rPr>
          <w:rFonts w:asciiTheme="majorBidi" w:hAnsiTheme="majorBidi" w:cstheme="majorBidi"/>
        </w:rPr>
        <w:t xml:space="preserve">Figure </w:t>
      </w:r>
      <w:r w:rsidRPr="00BB0A0E">
        <w:rPr>
          <w:rFonts w:asciiTheme="majorBidi" w:hAnsiTheme="majorBidi" w:cstheme="majorBidi"/>
        </w:rPr>
        <w:fldChar w:fldCharType="begin"/>
      </w:r>
      <w:r w:rsidRPr="00BB0A0E">
        <w:rPr>
          <w:rFonts w:asciiTheme="majorBidi" w:hAnsiTheme="majorBidi" w:cstheme="majorBidi"/>
        </w:rPr>
        <w:instrText xml:space="preserve"> SEQ Figure \* ARABIC </w:instrText>
      </w:r>
      <w:r w:rsidRPr="00BB0A0E">
        <w:rPr>
          <w:rFonts w:asciiTheme="majorBidi" w:hAnsiTheme="majorBidi" w:cstheme="majorBidi"/>
        </w:rPr>
        <w:fldChar w:fldCharType="separate"/>
      </w:r>
      <w:r w:rsidR="005F0FE6" w:rsidRPr="00BB0A0E">
        <w:rPr>
          <w:rFonts w:asciiTheme="majorBidi" w:hAnsiTheme="majorBidi" w:cstheme="majorBidi"/>
          <w:noProof/>
        </w:rPr>
        <w:t>3</w:t>
      </w:r>
      <w:r w:rsidRPr="00BB0A0E">
        <w:rPr>
          <w:rFonts w:asciiTheme="majorBidi" w:hAnsiTheme="majorBidi" w:cstheme="majorBidi"/>
        </w:rPr>
        <w:fldChar w:fldCharType="end"/>
      </w:r>
      <w:r w:rsidRPr="00BB0A0E">
        <w:rPr>
          <w:rFonts w:asciiTheme="majorBidi" w:hAnsiTheme="majorBidi" w:cstheme="majorBidi"/>
        </w:rPr>
        <w:t>- Flow chart of system.</w:t>
      </w:r>
      <w:bookmarkEnd w:id="14"/>
    </w:p>
    <w:p w14:paraId="42E10133" w14:textId="77777777" w:rsidR="00BC0EDF" w:rsidRPr="00BB0A0E" w:rsidRDefault="00BC0EDF" w:rsidP="00366FB1">
      <w:pPr>
        <w:jc w:val="both"/>
        <w:rPr>
          <w:rFonts w:asciiTheme="majorBidi" w:hAnsiTheme="majorBidi" w:cstheme="majorBidi"/>
        </w:rPr>
      </w:pPr>
    </w:p>
    <w:p w14:paraId="4CF7CAE2" w14:textId="31B0CE54" w:rsidR="00BC0EDF" w:rsidRPr="00BB0A0E" w:rsidRDefault="00BC0EDF" w:rsidP="002D7FB3">
      <w:pPr>
        <w:pStyle w:val="Heading2"/>
      </w:pPr>
      <w:bookmarkStart w:id="15" w:name="_Toc215720372"/>
      <w:r w:rsidRPr="00BB0A0E">
        <w:t>Algorithmic Details</w:t>
      </w:r>
      <w:bookmarkEnd w:id="15"/>
      <w:r w:rsidRPr="00BB0A0E">
        <w:t xml:space="preserve">  </w:t>
      </w:r>
    </w:p>
    <w:p w14:paraId="7E032FBB" w14:textId="78473897" w:rsidR="00BC0EDF" w:rsidRPr="00BB0A0E" w:rsidRDefault="00BC0EDF" w:rsidP="00366FB1">
      <w:pPr>
        <w:jc w:val="both"/>
        <w:rPr>
          <w:rFonts w:asciiTheme="majorBidi" w:hAnsiTheme="majorBidi" w:cstheme="majorBidi"/>
          <w:b/>
          <w:bCs/>
          <w:u w:val="single"/>
        </w:rPr>
      </w:pPr>
      <w:r w:rsidRPr="00BB0A0E">
        <w:rPr>
          <w:rFonts w:asciiTheme="majorBidi" w:hAnsiTheme="majorBidi" w:cstheme="majorBidi"/>
          <w:b/>
          <w:bCs/>
          <w:u w:val="single"/>
        </w:rPr>
        <w:t>Random Integer Generator</w:t>
      </w:r>
    </w:p>
    <w:p w14:paraId="30F4000C" w14:textId="4F369C45" w:rsidR="004B07F5" w:rsidRPr="00BB0A0E" w:rsidRDefault="00B07A9E" w:rsidP="00366FB1">
      <w:pPr>
        <w:jc w:val="both"/>
        <w:rPr>
          <w:rFonts w:ascii="Cambria Math" w:hAnsi="Cambria Math" w:cstheme="majorBidi"/>
          <w:oMath/>
        </w:rPr>
      </w:pPr>
      <m:oMathPara>
        <m:oMath>
          <m:r>
            <w:rPr>
              <w:rFonts w:ascii="Cambria Math" w:hAnsi="Cambria Math" w:cstheme="majorBidi"/>
            </w:rPr>
            <m:t>equiprobable=[0 1]</m:t>
          </m:r>
        </m:oMath>
      </m:oMathPara>
    </w:p>
    <w:p w14:paraId="361CF097" w14:textId="24E7FECE" w:rsidR="004B07F5" w:rsidRPr="00BB0A0E" w:rsidRDefault="00B07A9E" w:rsidP="00366FB1">
      <w:pPr>
        <w:jc w:val="both"/>
        <w:rPr>
          <w:rFonts w:ascii="Cambria Math" w:hAnsi="Cambria Math" w:cstheme="majorBidi"/>
          <w:oMath/>
        </w:rPr>
      </w:pPr>
      <m:oMathPara>
        <m:oMath>
          <m:r>
            <w:rPr>
              <w:rFonts w:ascii="Cambria Math" w:hAnsi="Cambria Math" w:cstheme="majorBidi"/>
            </w:rPr>
            <m:t>length = 1000 per frame</m:t>
          </m:r>
        </m:oMath>
      </m:oMathPara>
    </w:p>
    <w:p w14:paraId="5B4B07D3" w14:textId="3438A8B1" w:rsidR="00BC0EDF" w:rsidRPr="00BB0A0E" w:rsidRDefault="00B07A9E" w:rsidP="00366FB1">
      <w:pPr>
        <w:jc w:val="both"/>
        <w:rPr>
          <w:rFonts w:ascii="Cambria Math" w:hAnsi="Cambria Math" w:cstheme="majorBidi"/>
          <w:oMath/>
        </w:rPr>
      </w:pPr>
      <m:oMathPara>
        <m:oMath>
          <m:r>
            <w:rPr>
              <w:rFonts w:ascii="Cambria Math" w:hAnsi="Cambria Math" w:cstheme="majorBidi"/>
            </w:rPr>
            <m:t>total 100 frames per run=1×</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5</m:t>
              </m:r>
            </m:sup>
          </m:sSup>
          <m:r>
            <w:rPr>
              <w:rFonts w:ascii="Cambria Math" w:hAnsi="Cambria Math" w:cstheme="majorBidi"/>
            </w:rPr>
            <m:t xml:space="preserve"> bits</m:t>
          </m:r>
        </m:oMath>
      </m:oMathPara>
    </w:p>
    <w:p w14:paraId="68782342" w14:textId="51A1C018" w:rsidR="00BC0EDF" w:rsidRPr="00BB0A0E" w:rsidRDefault="00B07A9E" w:rsidP="00366FB1">
      <w:pPr>
        <w:jc w:val="both"/>
        <w:rPr>
          <w:rFonts w:ascii="Cambria Math" w:hAnsi="Cambria Math" w:cstheme="majorBidi"/>
          <w:oMath/>
        </w:rPr>
      </w:pPr>
      <m:oMathPara>
        <m:oMath>
          <m:r>
            <w:rPr>
              <w:rFonts w:ascii="Cambria Math" w:hAnsi="Cambria Math" w:cstheme="majorBidi"/>
            </w:rPr>
            <m:t>Seed = 12345 for repeatability across PCs</m:t>
          </m:r>
        </m:oMath>
      </m:oMathPara>
    </w:p>
    <w:p w14:paraId="2C44B272" w14:textId="00CADC2F" w:rsidR="00BC0EDF" w:rsidRPr="00BB0A0E" w:rsidRDefault="00BC0EDF" w:rsidP="00366FB1">
      <w:pPr>
        <w:jc w:val="both"/>
        <w:rPr>
          <w:rFonts w:asciiTheme="majorBidi" w:hAnsiTheme="majorBidi" w:cstheme="majorBidi"/>
          <w:b/>
          <w:bCs/>
          <w:u w:val="single"/>
        </w:rPr>
      </w:pPr>
      <w:r w:rsidRPr="00BB0A0E">
        <w:rPr>
          <w:rFonts w:asciiTheme="majorBidi" w:hAnsiTheme="majorBidi" w:cstheme="majorBidi"/>
          <w:b/>
          <w:bCs/>
          <w:u w:val="single"/>
        </w:rPr>
        <w:t xml:space="preserve">BPSK Modulator  </w:t>
      </w:r>
    </w:p>
    <w:p w14:paraId="627E9308" w14:textId="1850F983" w:rsidR="00BC0EDF" w:rsidRPr="00BB0A0E" w:rsidRDefault="00B81054" w:rsidP="00366FB1">
      <w:pPr>
        <w:jc w:val="both"/>
        <w:rPr>
          <w:rFonts w:ascii="Cambria Math" w:hAnsi="Cambria Math" w:cstheme="majorBidi"/>
          <w:oMath/>
        </w:rPr>
      </w:pPr>
      <m:oMathPara>
        <m:oMath>
          <m:r>
            <w:rPr>
              <w:rFonts w:ascii="Cambria Math" w:hAnsi="Cambria Math" w:cstheme="majorBidi"/>
            </w:rPr>
            <m:t>Maps = 0 → +1, 1 → -1 (phase 0° / 180°)</m:t>
          </m:r>
        </m:oMath>
      </m:oMathPara>
    </w:p>
    <w:p w14:paraId="2CDB8F05" w14:textId="73A7B3EE" w:rsidR="00BC0EDF" w:rsidRPr="00BB0A0E" w:rsidRDefault="00B81054" w:rsidP="00366FB1">
      <w:pPr>
        <w:jc w:val="both"/>
        <w:rPr>
          <w:rFonts w:asciiTheme="majorBidi" w:hAnsiTheme="majorBidi" w:cstheme="majorBidi"/>
        </w:rPr>
      </w:pPr>
      <m:oMathPara>
        <m:oMath>
          <m:r>
            <w:rPr>
              <w:rFonts w:ascii="Cambria Math" w:hAnsi="Cambria Math" w:cstheme="majorBidi"/>
            </w:rPr>
            <m:t>Average symbol energy = E = 1 W (normalized)</m:t>
          </m:r>
        </m:oMath>
      </m:oMathPara>
    </w:p>
    <w:p w14:paraId="7E0A88FB" w14:textId="77777777" w:rsidR="00BC0EDF" w:rsidRPr="00BB0A0E" w:rsidRDefault="00BC0EDF" w:rsidP="00366FB1">
      <w:pPr>
        <w:jc w:val="both"/>
        <w:rPr>
          <w:rFonts w:asciiTheme="majorBidi" w:hAnsiTheme="majorBidi" w:cstheme="majorBidi"/>
        </w:rPr>
      </w:pPr>
    </w:p>
    <w:p w14:paraId="7536010A" w14:textId="7BFDDDEF" w:rsidR="00BC0EDF" w:rsidRPr="00BB0A0E" w:rsidRDefault="00BC0EDF" w:rsidP="00366FB1">
      <w:pPr>
        <w:jc w:val="both"/>
        <w:rPr>
          <w:rFonts w:asciiTheme="majorBidi" w:hAnsiTheme="majorBidi" w:cstheme="majorBidi"/>
          <w:b/>
          <w:bCs/>
          <w:u w:val="single"/>
        </w:rPr>
      </w:pPr>
      <w:r w:rsidRPr="00BB0A0E">
        <w:rPr>
          <w:rFonts w:asciiTheme="majorBidi" w:hAnsiTheme="majorBidi" w:cstheme="majorBidi"/>
          <w:b/>
          <w:bCs/>
          <w:u w:val="single"/>
        </w:rPr>
        <w:t xml:space="preserve">MATLAB Function </w:t>
      </w:r>
      <w:r w:rsidR="006A3953" w:rsidRPr="00BB0A0E">
        <w:rPr>
          <w:rFonts w:asciiTheme="majorBidi" w:hAnsiTheme="majorBidi" w:cstheme="majorBidi"/>
          <w:b/>
          <w:bCs/>
          <w:u w:val="single"/>
        </w:rPr>
        <w:t>‘</w:t>
      </w:r>
      <w:proofErr w:type="spellStart"/>
      <w:r w:rsidRPr="00BB0A0E">
        <w:rPr>
          <w:rFonts w:asciiTheme="majorBidi" w:hAnsiTheme="majorBidi" w:cstheme="majorBidi"/>
          <w:b/>
          <w:bCs/>
          <w:u w:val="single"/>
        </w:rPr>
        <w:t>addAWGN</w:t>
      </w:r>
      <w:proofErr w:type="spellEnd"/>
      <w:r w:rsidR="006A3953" w:rsidRPr="00BB0A0E">
        <w:rPr>
          <w:rFonts w:asciiTheme="majorBidi" w:hAnsiTheme="majorBidi" w:cstheme="majorBidi"/>
          <w:b/>
          <w:bCs/>
          <w:u w:val="single"/>
        </w:rPr>
        <w:t>’</w:t>
      </w:r>
      <w:r w:rsidR="002D7FB3" w:rsidRPr="00BB0A0E">
        <w:rPr>
          <w:rFonts w:asciiTheme="majorBidi" w:hAnsiTheme="majorBidi" w:cstheme="majorBidi"/>
          <w:b/>
          <w:bCs/>
          <w:u w:val="single"/>
        </w:rPr>
        <w:t>:</w:t>
      </w:r>
      <w:r w:rsidRPr="00BB0A0E">
        <w:rPr>
          <w:rFonts w:asciiTheme="majorBidi" w:hAnsiTheme="majorBidi" w:cstheme="majorBidi"/>
          <w:b/>
          <w:bCs/>
          <w:u w:val="single"/>
        </w:rPr>
        <w:t xml:space="preserve"> </w:t>
      </w:r>
    </w:p>
    <w:p w14:paraId="3724C0E4" w14:textId="77777777" w:rsidR="00BC0EDF" w:rsidRPr="00BB0A0E" w:rsidRDefault="00BC0EDF" w:rsidP="00366FB1">
      <w:pPr>
        <w:jc w:val="both"/>
        <w:rPr>
          <w:rFonts w:asciiTheme="majorBidi" w:hAnsiTheme="majorBidi" w:cstheme="majorBidi"/>
        </w:rPr>
      </w:pPr>
      <w:r w:rsidRPr="00BB0A0E">
        <w:rPr>
          <w:rFonts w:asciiTheme="majorBidi" w:hAnsiTheme="majorBidi" w:cstheme="majorBidi"/>
        </w:rPr>
        <w:t xml:space="preserve">   function y = </w:t>
      </w:r>
      <w:proofErr w:type="spellStart"/>
      <w:r w:rsidRPr="00BB0A0E">
        <w:rPr>
          <w:rFonts w:asciiTheme="majorBidi" w:hAnsiTheme="majorBidi" w:cstheme="majorBidi"/>
        </w:rPr>
        <w:t>addAWGN</w:t>
      </w:r>
      <w:proofErr w:type="spellEnd"/>
      <w:r w:rsidRPr="00BB0A0E">
        <w:rPr>
          <w:rFonts w:asciiTheme="majorBidi" w:hAnsiTheme="majorBidi" w:cstheme="majorBidi"/>
        </w:rPr>
        <w:t xml:space="preserve">(u, </w:t>
      </w:r>
      <w:proofErr w:type="spellStart"/>
      <w:r w:rsidRPr="00BB0A0E">
        <w:rPr>
          <w:rFonts w:asciiTheme="majorBidi" w:hAnsiTheme="majorBidi" w:cstheme="majorBidi"/>
        </w:rPr>
        <w:t>EsNo</w:t>
      </w:r>
      <w:proofErr w:type="spellEnd"/>
      <w:r w:rsidRPr="00BB0A0E">
        <w:rPr>
          <w:rFonts w:asciiTheme="majorBidi" w:hAnsiTheme="majorBidi" w:cstheme="majorBidi"/>
        </w:rPr>
        <w:t>)</w:t>
      </w:r>
    </w:p>
    <w:p w14:paraId="1808CC8A" w14:textId="77777777" w:rsidR="00BC0EDF" w:rsidRPr="00BB0A0E" w:rsidRDefault="00BC0EDF" w:rsidP="00366FB1">
      <w:pPr>
        <w:jc w:val="both"/>
        <w:rPr>
          <w:rFonts w:asciiTheme="majorBidi" w:hAnsiTheme="majorBidi" w:cstheme="majorBidi"/>
        </w:rPr>
      </w:pPr>
      <w:r w:rsidRPr="00BB0A0E">
        <w:rPr>
          <w:rFonts w:asciiTheme="majorBidi" w:hAnsiTheme="majorBidi" w:cstheme="majorBidi"/>
        </w:rPr>
        <w:t xml:space="preserve">       Es = 1;                              % unit-energy symbols</w:t>
      </w:r>
    </w:p>
    <w:p w14:paraId="249B7837" w14:textId="77777777" w:rsidR="00BC0EDF" w:rsidRPr="00BB0A0E" w:rsidRDefault="00BC0EDF" w:rsidP="00366FB1">
      <w:pPr>
        <w:jc w:val="both"/>
        <w:rPr>
          <w:rFonts w:asciiTheme="majorBidi" w:hAnsiTheme="majorBidi" w:cstheme="majorBidi"/>
        </w:rPr>
      </w:pPr>
      <w:r w:rsidRPr="00BB0A0E">
        <w:rPr>
          <w:rFonts w:asciiTheme="majorBidi" w:hAnsiTheme="majorBidi" w:cstheme="majorBidi"/>
        </w:rPr>
        <w:t xml:space="preserve">       N0 = Es / (10^(</w:t>
      </w:r>
      <w:proofErr w:type="spellStart"/>
      <w:r w:rsidRPr="00BB0A0E">
        <w:rPr>
          <w:rFonts w:asciiTheme="majorBidi" w:hAnsiTheme="majorBidi" w:cstheme="majorBidi"/>
        </w:rPr>
        <w:t>EsNo</w:t>
      </w:r>
      <w:proofErr w:type="spellEnd"/>
      <w:r w:rsidRPr="00BB0A0E">
        <w:rPr>
          <w:rFonts w:asciiTheme="majorBidi" w:hAnsiTheme="majorBidi" w:cstheme="majorBidi"/>
        </w:rPr>
        <w:t>/10));            % noise PSD</w:t>
      </w:r>
    </w:p>
    <w:p w14:paraId="7B5FA4A7" w14:textId="77777777" w:rsidR="00BC0EDF" w:rsidRPr="00BB0A0E" w:rsidRDefault="00BC0EDF" w:rsidP="00366FB1">
      <w:pPr>
        <w:jc w:val="both"/>
        <w:rPr>
          <w:rFonts w:asciiTheme="majorBidi" w:hAnsiTheme="majorBidi" w:cstheme="majorBidi"/>
        </w:rPr>
      </w:pPr>
      <w:r w:rsidRPr="00BB0A0E">
        <w:rPr>
          <w:rFonts w:asciiTheme="majorBidi" w:hAnsiTheme="majorBidi" w:cstheme="majorBidi"/>
        </w:rPr>
        <w:t xml:space="preserve">       sigma = sqrt(N0/2);                  % RMS noise voltage</w:t>
      </w:r>
    </w:p>
    <w:p w14:paraId="1F3C903C" w14:textId="77777777" w:rsidR="00BC0EDF" w:rsidRPr="00BB0A0E" w:rsidRDefault="00BC0EDF" w:rsidP="00366FB1">
      <w:pPr>
        <w:jc w:val="both"/>
        <w:rPr>
          <w:rFonts w:asciiTheme="majorBidi" w:hAnsiTheme="majorBidi" w:cstheme="majorBidi"/>
        </w:rPr>
      </w:pPr>
      <w:r w:rsidRPr="00BB0A0E">
        <w:rPr>
          <w:rFonts w:asciiTheme="majorBidi" w:hAnsiTheme="majorBidi" w:cstheme="majorBidi"/>
        </w:rPr>
        <w:t xml:space="preserve">       n = sigma * (</w:t>
      </w:r>
      <w:proofErr w:type="spellStart"/>
      <w:r w:rsidRPr="00BB0A0E">
        <w:rPr>
          <w:rFonts w:asciiTheme="majorBidi" w:hAnsiTheme="majorBidi" w:cstheme="majorBidi"/>
        </w:rPr>
        <w:t>randn</w:t>
      </w:r>
      <w:proofErr w:type="spellEnd"/>
      <w:r w:rsidRPr="00BB0A0E">
        <w:rPr>
          <w:rFonts w:asciiTheme="majorBidi" w:hAnsiTheme="majorBidi" w:cstheme="majorBidi"/>
        </w:rPr>
        <w:t>(size(u)) + 1i*</w:t>
      </w:r>
      <w:proofErr w:type="spellStart"/>
      <w:r w:rsidRPr="00BB0A0E">
        <w:rPr>
          <w:rFonts w:asciiTheme="majorBidi" w:hAnsiTheme="majorBidi" w:cstheme="majorBidi"/>
        </w:rPr>
        <w:t>randn</w:t>
      </w:r>
      <w:proofErr w:type="spellEnd"/>
      <w:r w:rsidRPr="00BB0A0E">
        <w:rPr>
          <w:rFonts w:asciiTheme="majorBidi" w:hAnsiTheme="majorBidi" w:cstheme="majorBidi"/>
        </w:rPr>
        <w:t>(size(u))) / sqrt(2);</w:t>
      </w:r>
    </w:p>
    <w:p w14:paraId="7176011F" w14:textId="77777777" w:rsidR="00BC0EDF" w:rsidRPr="00BB0A0E" w:rsidRDefault="00BC0EDF" w:rsidP="00366FB1">
      <w:pPr>
        <w:jc w:val="both"/>
        <w:rPr>
          <w:rFonts w:asciiTheme="majorBidi" w:hAnsiTheme="majorBidi" w:cstheme="majorBidi"/>
        </w:rPr>
      </w:pPr>
      <w:r w:rsidRPr="00BB0A0E">
        <w:rPr>
          <w:rFonts w:asciiTheme="majorBidi" w:hAnsiTheme="majorBidi" w:cstheme="majorBidi"/>
        </w:rPr>
        <w:t xml:space="preserve">       y  = u + n;</w:t>
      </w:r>
    </w:p>
    <w:p w14:paraId="5715EC5C" w14:textId="77777777" w:rsidR="00BC0EDF" w:rsidRPr="00BB0A0E" w:rsidRDefault="00BC0EDF" w:rsidP="00366FB1">
      <w:pPr>
        <w:jc w:val="both"/>
        <w:rPr>
          <w:rFonts w:asciiTheme="majorBidi" w:hAnsiTheme="majorBidi" w:cstheme="majorBidi"/>
        </w:rPr>
      </w:pPr>
      <w:r w:rsidRPr="00BB0A0E">
        <w:rPr>
          <w:rFonts w:asciiTheme="majorBidi" w:hAnsiTheme="majorBidi" w:cstheme="majorBidi"/>
        </w:rPr>
        <w:t xml:space="preserve">   end</w:t>
      </w:r>
    </w:p>
    <w:p w14:paraId="0C935191" w14:textId="655B1A5B" w:rsidR="00BC0EDF" w:rsidRPr="00BB0A0E" w:rsidRDefault="00BC0EDF" w:rsidP="00F848C0">
      <w:pPr>
        <w:jc w:val="both"/>
        <w:rPr>
          <w:rFonts w:asciiTheme="majorBidi" w:hAnsiTheme="majorBidi" w:cstheme="majorBidi"/>
        </w:rPr>
      </w:pPr>
      <w:r w:rsidRPr="00BB0A0E">
        <w:rPr>
          <w:rFonts w:asciiTheme="majorBidi" w:hAnsiTheme="majorBidi" w:cstheme="majorBidi"/>
        </w:rPr>
        <w:t xml:space="preserve">Complexity: real </w:t>
      </w:r>
      <w:r w:rsidR="0089533B" w:rsidRPr="00BB0A0E">
        <w:rPr>
          <w:rFonts w:asciiTheme="majorBidi" w:hAnsiTheme="majorBidi" w:cstheme="majorBidi"/>
        </w:rPr>
        <w:t>and</w:t>
      </w:r>
      <w:r w:rsidRPr="00BB0A0E">
        <w:rPr>
          <w:rFonts w:asciiTheme="majorBidi" w:hAnsiTheme="majorBidi" w:cstheme="majorBidi"/>
        </w:rPr>
        <w:t xml:space="preserve"> imaginary branches, zero memory → sample</w:t>
      </w:r>
      <w:r w:rsidR="0089533B" w:rsidRPr="00BB0A0E">
        <w:rPr>
          <w:rFonts w:asciiTheme="majorBidi" w:hAnsiTheme="majorBidi" w:cstheme="majorBidi"/>
        </w:rPr>
        <w:t xml:space="preserve"> </w:t>
      </w:r>
      <w:r w:rsidRPr="00BB0A0E">
        <w:rPr>
          <w:rFonts w:asciiTheme="majorBidi" w:hAnsiTheme="majorBidi" w:cstheme="majorBidi"/>
        </w:rPr>
        <w:t xml:space="preserve">based </w:t>
      </w:r>
      <w:r w:rsidR="0089533B" w:rsidRPr="00BB0A0E">
        <w:rPr>
          <w:rFonts w:asciiTheme="majorBidi" w:hAnsiTheme="majorBidi" w:cstheme="majorBidi"/>
        </w:rPr>
        <w:t>companionable</w:t>
      </w:r>
      <w:r w:rsidRPr="00BB0A0E">
        <w:rPr>
          <w:rFonts w:asciiTheme="majorBidi" w:hAnsiTheme="majorBidi" w:cstheme="majorBidi"/>
        </w:rPr>
        <w:t xml:space="preserve">.  </w:t>
      </w:r>
    </w:p>
    <w:p w14:paraId="0AACD443" w14:textId="14049B27" w:rsidR="00BC0EDF" w:rsidRPr="00BB0A0E" w:rsidRDefault="00BC0EDF" w:rsidP="00366FB1">
      <w:pPr>
        <w:jc w:val="both"/>
        <w:rPr>
          <w:rFonts w:asciiTheme="majorBidi" w:hAnsiTheme="majorBidi" w:cstheme="majorBidi"/>
        </w:rPr>
      </w:pPr>
      <w:r w:rsidRPr="00BB0A0E">
        <w:rPr>
          <w:rFonts w:asciiTheme="majorBidi" w:hAnsiTheme="majorBidi" w:cstheme="majorBidi"/>
        </w:rPr>
        <w:t xml:space="preserve">Tunable </w:t>
      </w:r>
      <w:r w:rsidR="003B6B2E" w:rsidRPr="00BB0A0E">
        <w:rPr>
          <w:rFonts w:asciiTheme="majorBidi" w:hAnsiTheme="majorBidi" w:cstheme="majorBidi"/>
        </w:rPr>
        <w:t>constraint</w:t>
      </w:r>
      <w:r w:rsidRPr="00BB0A0E">
        <w:rPr>
          <w:rFonts w:asciiTheme="majorBidi" w:hAnsiTheme="majorBidi" w:cstheme="majorBidi"/>
        </w:rPr>
        <w:t xml:space="preserve"> </w:t>
      </w:r>
      <m:oMath>
        <m:r>
          <w:rPr>
            <w:rFonts w:ascii="Cambria Math" w:hAnsi="Cambria Math" w:cstheme="majorBidi"/>
          </w:rPr>
          <m:t>EsNo</m:t>
        </m:r>
      </m:oMath>
      <w:r w:rsidRPr="00BB0A0E">
        <w:rPr>
          <w:rFonts w:asciiTheme="majorBidi" w:hAnsiTheme="majorBidi" w:cstheme="majorBidi"/>
        </w:rPr>
        <w:t xml:space="preserve"> is read from the MATLAB workspace each simulation step, enabling automatic </w:t>
      </w:r>
      <w:r w:rsidR="003B6B2E" w:rsidRPr="00BB0A0E">
        <w:rPr>
          <w:rFonts w:asciiTheme="majorBidi" w:hAnsiTheme="majorBidi" w:cstheme="majorBidi"/>
        </w:rPr>
        <w:t>curve</w:t>
      </w:r>
      <w:r w:rsidRPr="00BB0A0E">
        <w:rPr>
          <w:rFonts w:asciiTheme="majorBidi" w:hAnsiTheme="majorBidi" w:cstheme="majorBidi"/>
        </w:rPr>
        <w:t xml:space="preserve">.  </w:t>
      </w:r>
    </w:p>
    <w:p w14:paraId="2357C4BD" w14:textId="77777777" w:rsidR="00BC0EDF" w:rsidRPr="00BB0A0E" w:rsidRDefault="00BC0EDF" w:rsidP="00366FB1">
      <w:pPr>
        <w:jc w:val="both"/>
        <w:rPr>
          <w:rFonts w:asciiTheme="majorBidi" w:hAnsiTheme="majorBidi" w:cstheme="majorBidi"/>
        </w:rPr>
      </w:pPr>
    </w:p>
    <w:p w14:paraId="79235B8D" w14:textId="610AB370" w:rsidR="00BC0EDF" w:rsidRPr="00BB0A0E" w:rsidRDefault="00BC0EDF" w:rsidP="00366FB1">
      <w:pPr>
        <w:jc w:val="both"/>
        <w:rPr>
          <w:rFonts w:asciiTheme="majorBidi" w:hAnsiTheme="majorBidi" w:cstheme="majorBidi"/>
          <w:b/>
          <w:bCs/>
          <w:u w:val="single"/>
        </w:rPr>
      </w:pPr>
      <w:r w:rsidRPr="00BB0A0E">
        <w:rPr>
          <w:rFonts w:asciiTheme="majorBidi" w:hAnsiTheme="majorBidi" w:cstheme="majorBidi"/>
          <w:b/>
          <w:bCs/>
          <w:u w:val="single"/>
        </w:rPr>
        <w:t xml:space="preserve">BPSK Demodulator </w:t>
      </w:r>
    </w:p>
    <w:p w14:paraId="5C7C28B5" w14:textId="6677FB75" w:rsidR="00BC0EDF" w:rsidRPr="00BB0A0E" w:rsidRDefault="00BC0EDF" w:rsidP="002D7FB3">
      <w:pPr>
        <w:pStyle w:val="ListParagraph"/>
        <w:numPr>
          <w:ilvl w:val="0"/>
          <w:numId w:val="3"/>
        </w:numPr>
        <w:jc w:val="both"/>
        <w:rPr>
          <w:rFonts w:asciiTheme="majorBidi" w:hAnsiTheme="majorBidi" w:cstheme="majorBidi"/>
        </w:rPr>
      </w:pPr>
      <w:r w:rsidRPr="00BB0A0E">
        <w:rPr>
          <w:rFonts w:asciiTheme="majorBidi" w:hAnsiTheme="majorBidi" w:cstheme="majorBidi"/>
        </w:rPr>
        <w:t xml:space="preserve">Coherent </w:t>
      </w:r>
      <w:r w:rsidR="003B6B2E" w:rsidRPr="00BB0A0E">
        <w:rPr>
          <w:rFonts w:asciiTheme="majorBidi" w:hAnsiTheme="majorBidi" w:cstheme="majorBidi"/>
        </w:rPr>
        <w:t>optimal</w:t>
      </w:r>
      <w:r w:rsidRPr="00BB0A0E">
        <w:rPr>
          <w:rFonts w:asciiTheme="majorBidi" w:hAnsiTheme="majorBidi" w:cstheme="majorBidi"/>
        </w:rPr>
        <w:t xml:space="preserve"> threshold at </w:t>
      </w:r>
      <m:oMath>
        <m:r>
          <w:rPr>
            <w:rFonts w:ascii="Cambria Math" w:hAnsi="Cambria Math" w:cstheme="majorBidi"/>
          </w:rPr>
          <m:t>0: Re(ŷ) ≥ 0 → bit = 0</m:t>
        </m:r>
      </m:oMath>
      <w:r w:rsidRPr="00BB0A0E">
        <w:rPr>
          <w:rFonts w:asciiTheme="majorBidi" w:hAnsiTheme="majorBidi" w:cstheme="majorBidi"/>
        </w:rPr>
        <w:t xml:space="preserve">, else </w:t>
      </w:r>
      <m:oMath>
        <m:r>
          <w:rPr>
            <w:rFonts w:ascii="Cambria Math" w:hAnsi="Cambria Math" w:cstheme="majorBidi"/>
          </w:rPr>
          <m:t>bit = 1</m:t>
        </m:r>
      </m:oMath>
      <w:r w:rsidRPr="00BB0A0E">
        <w:rPr>
          <w:rFonts w:asciiTheme="majorBidi" w:hAnsiTheme="majorBidi" w:cstheme="majorBidi"/>
        </w:rPr>
        <w:t xml:space="preserve">.  </w:t>
      </w:r>
    </w:p>
    <w:p w14:paraId="22328498" w14:textId="2A1FF6F2" w:rsidR="00BC0EDF" w:rsidRPr="00BB0A0E" w:rsidRDefault="00BC0EDF" w:rsidP="002D7FB3">
      <w:pPr>
        <w:pStyle w:val="ListParagraph"/>
        <w:numPr>
          <w:ilvl w:val="0"/>
          <w:numId w:val="3"/>
        </w:numPr>
        <w:jc w:val="both"/>
        <w:rPr>
          <w:rFonts w:asciiTheme="majorBidi" w:hAnsiTheme="majorBidi" w:cstheme="majorBidi"/>
        </w:rPr>
      </w:pPr>
      <w:r w:rsidRPr="00BB0A0E">
        <w:rPr>
          <w:rFonts w:asciiTheme="majorBidi" w:hAnsiTheme="majorBidi" w:cstheme="majorBidi"/>
        </w:rPr>
        <w:t xml:space="preserve">No carrier </w:t>
      </w:r>
      <w:r w:rsidR="003B6B2E" w:rsidRPr="00BB0A0E">
        <w:rPr>
          <w:rFonts w:asciiTheme="majorBidi" w:hAnsiTheme="majorBidi" w:cstheme="majorBidi"/>
        </w:rPr>
        <w:t>retrieval</w:t>
      </w:r>
      <w:r w:rsidRPr="00BB0A0E">
        <w:rPr>
          <w:rFonts w:asciiTheme="majorBidi" w:hAnsiTheme="majorBidi" w:cstheme="majorBidi"/>
        </w:rPr>
        <w:t xml:space="preserve"> loop </w:t>
      </w:r>
      <w:r w:rsidR="003B6B2E" w:rsidRPr="00BB0A0E">
        <w:rPr>
          <w:rFonts w:asciiTheme="majorBidi" w:hAnsiTheme="majorBidi" w:cstheme="majorBidi"/>
        </w:rPr>
        <w:t>required</w:t>
      </w:r>
      <w:r w:rsidRPr="00BB0A0E">
        <w:rPr>
          <w:rFonts w:asciiTheme="majorBidi" w:hAnsiTheme="majorBidi" w:cstheme="majorBidi"/>
        </w:rPr>
        <w:t xml:space="preserve"> because Simulink base-band pass is complex</w:t>
      </w:r>
      <w:r w:rsidR="003B6B2E" w:rsidRPr="00BB0A0E">
        <w:rPr>
          <w:rFonts w:asciiTheme="majorBidi" w:hAnsiTheme="majorBidi" w:cstheme="majorBidi"/>
        </w:rPr>
        <w:t xml:space="preserve"> covering</w:t>
      </w:r>
      <w:r w:rsidRPr="00BB0A0E">
        <w:rPr>
          <w:rFonts w:asciiTheme="majorBidi" w:hAnsiTheme="majorBidi" w:cstheme="majorBidi"/>
        </w:rPr>
        <w:t xml:space="preserve">.  </w:t>
      </w:r>
    </w:p>
    <w:p w14:paraId="071570B9" w14:textId="77777777" w:rsidR="00BC0EDF" w:rsidRPr="00BB0A0E" w:rsidRDefault="00BC0EDF" w:rsidP="00366FB1">
      <w:pPr>
        <w:jc w:val="both"/>
        <w:rPr>
          <w:rFonts w:asciiTheme="majorBidi" w:hAnsiTheme="majorBidi" w:cstheme="majorBidi"/>
        </w:rPr>
      </w:pPr>
    </w:p>
    <w:p w14:paraId="5C9210D8" w14:textId="4D5C50E7" w:rsidR="00BC0EDF" w:rsidRPr="00BB0A0E" w:rsidRDefault="00BC0EDF" w:rsidP="00366FB1">
      <w:pPr>
        <w:jc w:val="both"/>
        <w:rPr>
          <w:rFonts w:asciiTheme="majorBidi" w:hAnsiTheme="majorBidi" w:cstheme="majorBidi"/>
          <w:b/>
          <w:bCs/>
          <w:u w:val="single"/>
        </w:rPr>
      </w:pPr>
      <w:r w:rsidRPr="00BB0A0E">
        <w:rPr>
          <w:rFonts w:asciiTheme="majorBidi" w:hAnsiTheme="majorBidi" w:cstheme="majorBidi"/>
          <w:b/>
          <w:bCs/>
          <w:u w:val="single"/>
        </w:rPr>
        <w:t>Error-Rate Calculatio</w:t>
      </w:r>
      <w:r w:rsidR="003B6B2E" w:rsidRPr="00BB0A0E">
        <w:rPr>
          <w:rFonts w:asciiTheme="majorBidi" w:hAnsiTheme="majorBidi" w:cstheme="majorBidi"/>
          <w:b/>
          <w:bCs/>
          <w:u w:val="single"/>
        </w:rPr>
        <w:t>n</w:t>
      </w:r>
      <w:r w:rsidRPr="00BB0A0E">
        <w:rPr>
          <w:rFonts w:asciiTheme="majorBidi" w:hAnsiTheme="majorBidi" w:cstheme="majorBidi"/>
          <w:b/>
          <w:bCs/>
          <w:u w:val="single"/>
        </w:rPr>
        <w:t xml:space="preserve"> </w:t>
      </w:r>
    </w:p>
    <w:p w14:paraId="6A9D0BAD" w14:textId="71595AFC" w:rsidR="00BC0EDF" w:rsidRPr="00BB0A0E" w:rsidRDefault="00BC0EDF" w:rsidP="002D7FB3">
      <w:pPr>
        <w:pStyle w:val="ListParagraph"/>
        <w:numPr>
          <w:ilvl w:val="0"/>
          <w:numId w:val="4"/>
        </w:numPr>
        <w:jc w:val="both"/>
        <w:rPr>
          <w:rFonts w:asciiTheme="majorBidi" w:hAnsiTheme="majorBidi" w:cstheme="majorBidi"/>
        </w:rPr>
      </w:pPr>
      <w:r w:rsidRPr="00BB0A0E">
        <w:rPr>
          <w:rFonts w:asciiTheme="majorBidi" w:hAnsiTheme="majorBidi" w:cstheme="majorBidi"/>
        </w:rPr>
        <w:t xml:space="preserve">Computes </w:t>
      </w:r>
      <m:oMath>
        <m:r>
          <w:rPr>
            <w:rFonts w:ascii="Cambria Math" w:hAnsi="Cambria Math" w:cstheme="majorBidi"/>
          </w:rPr>
          <m:t>P&lt;sub&gt; = errors / total bits each frame</m:t>
        </m:r>
      </m:oMath>
      <w:r w:rsidRPr="00BB0A0E">
        <w:rPr>
          <w:rFonts w:asciiTheme="majorBidi" w:hAnsiTheme="majorBidi" w:cstheme="majorBidi"/>
        </w:rPr>
        <w:t xml:space="preserve">.  </w:t>
      </w:r>
    </w:p>
    <w:p w14:paraId="25D5EA8E" w14:textId="78160BE0" w:rsidR="00BC0EDF" w:rsidRPr="00BB0A0E" w:rsidRDefault="00BC0EDF" w:rsidP="002D7FB3">
      <w:pPr>
        <w:pStyle w:val="ListParagraph"/>
        <w:numPr>
          <w:ilvl w:val="0"/>
          <w:numId w:val="4"/>
        </w:numPr>
        <w:jc w:val="both"/>
        <w:rPr>
          <w:rFonts w:asciiTheme="majorBidi" w:hAnsiTheme="majorBidi" w:cstheme="majorBidi"/>
        </w:rPr>
      </w:pPr>
      <w:r w:rsidRPr="00BB0A0E">
        <w:rPr>
          <w:rFonts w:asciiTheme="majorBidi" w:hAnsiTheme="majorBidi" w:cstheme="majorBidi"/>
        </w:rPr>
        <w:t>Outputs a 3</w:t>
      </w:r>
      <w:r w:rsidR="003B6B2E" w:rsidRPr="00BB0A0E">
        <w:rPr>
          <w:rFonts w:asciiTheme="majorBidi" w:hAnsiTheme="majorBidi" w:cstheme="majorBidi"/>
        </w:rPr>
        <w:t xml:space="preserve"> </w:t>
      </w:r>
      <w:r w:rsidRPr="00BB0A0E">
        <w:rPr>
          <w:rFonts w:asciiTheme="majorBidi" w:hAnsiTheme="majorBidi" w:cstheme="majorBidi"/>
        </w:rPr>
        <w:t>element</w:t>
      </w:r>
      <w:r w:rsidR="00127268" w:rsidRPr="00BB0A0E">
        <w:rPr>
          <w:rFonts w:asciiTheme="majorBidi" w:hAnsiTheme="majorBidi" w:cstheme="majorBidi"/>
        </w:rPr>
        <w:t>s</w:t>
      </w:r>
      <w:r w:rsidRPr="00BB0A0E">
        <w:rPr>
          <w:rFonts w:asciiTheme="majorBidi" w:hAnsiTheme="majorBidi" w:cstheme="majorBidi"/>
        </w:rPr>
        <w:t xml:space="preserve"> vector </w:t>
      </w:r>
      <m:oMath>
        <m:r>
          <w:rPr>
            <w:rFonts w:ascii="Cambria Math" w:hAnsi="Cambria Math" w:cstheme="majorBidi"/>
          </w:rPr>
          <m:t>[BER, errorCount, bitCount]</m:t>
        </m:r>
      </m:oMath>
      <w:r w:rsidRPr="00BB0A0E">
        <w:rPr>
          <w:rFonts w:asciiTheme="majorBidi" w:hAnsiTheme="majorBidi" w:cstheme="majorBidi"/>
        </w:rPr>
        <w:t xml:space="preserve"> to both </w:t>
      </w:r>
      <w:r w:rsidR="003B6B2E" w:rsidRPr="00BB0A0E">
        <w:rPr>
          <w:rFonts w:asciiTheme="majorBidi" w:hAnsiTheme="majorBidi" w:cstheme="majorBidi"/>
        </w:rPr>
        <w:t>Show</w:t>
      </w:r>
      <w:r w:rsidRPr="00BB0A0E">
        <w:rPr>
          <w:rFonts w:asciiTheme="majorBidi" w:hAnsiTheme="majorBidi" w:cstheme="majorBidi"/>
        </w:rPr>
        <w:t xml:space="preserve"> and To-Workspace.  </w:t>
      </w:r>
    </w:p>
    <w:p w14:paraId="1A9402FC" w14:textId="77777777" w:rsidR="00BC0EDF" w:rsidRPr="00BB0A0E" w:rsidRDefault="00BC0EDF" w:rsidP="00366FB1">
      <w:pPr>
        <w:jc w:val="both"/>
        <w:rPr>
          <w:rFonts w:asciiTheme="majorBidi" w:hAnsiTheme="majorBidi" w:cstheme="majorBidi"/>
        </w:rPr>
      </w:pPr>
    </w:p>
    <w:p w14:paraId="3B433645" w14:textId="61F0703C" w:rsidR="00BC0EDF" w:rsidRPr="00BB0A0E" w:rsidRDefault="00BC0EDF" w:rsidP="002D7FB3">
      <w:pPr>
        <w:pStyle w:val="Heading2"/>
      </w:pPr>
      <w:bookmarkStart w:id="16" w:name="_Toc215720373"/>
      <w:r w:rsidRPr="00BB0A0E">
        <w:t>Mathematical Models Used</w:t>
      </w:r>
      <w:bookmarkEnd w:id="16"/>
      <w:r w:rsidRPr="00BB0A0E">
        <w:t xml:space="preserve">  </w:t>
      </w:r>
    </w:p>
    <w:p w14:paraId="6EEF1EF3" w14:textId="77777777" w:rsidR="002D7FB3" w:rsidRPr="00BB0A0E" w:rsidRDefault="002D7FB3" w:rsidP="002D7FB3">
      <w:pPr>
        <w:rPr>
          <w:rFonts w:asciiTheme="majorBidi" w:hAnsiTheme="majorBidi" w:cstheme="majorBidi"/>
        </w:rPr>
      </w:pPr>
    </w:p>
    <w:p w14:paraId="1C85BBCD" w14:textId="00813D2A" w:rsidR="00BC0EDF" w:rsidRPr="00BB0A0E" w:rsidRDefault="00492999" w:rsidP="00366FB1">
      <w:pPr>
        <w:jc w:val="both"/>
        <w:rPr>
          <w:rFonts w:ascii="Cambria Math" w:hAnsi="Cambria Math" w:cstheme="majorBidi"/>
          <w:oMath/>
        </w:rPr>
      </w:pPr>
      <m:oMathPara>
        <m:oMath>
          <m:r>
            <w:rPr>
              <w:rFonts w:ascii="Cambria Math" w:hAnsi="Cambria Math" w:cstheme="majorBidi"/>
            </w:rPr>
            <m:t xml:space="preserve">AWGN PSD= N&lt;sub&gt;/2 (W Hz⁻¹) double-sided.  </m:t>
          </m:r>
        </m:oMath>
      </m:oMathPara>
    </w:p>
    <w:p w14:paraId="51826CEE" w14:textId="09FF1274" w:rsidR="00BC0EDF" w:rsidRPr="00BB0A0E" w:rsidRDefault="00492999" w:rsidP="00366FB1">
      <w:pPr>
        <w:jc w:val="both"/>
        <w:rPr>
          <w:rFonts w:ascii="Cambria Math" w:hAnsi="Cambria Math" w:cstheme="majorBidi"/>
          <w:oMath/>
        </w:rPr>
      </w:pPr>
      <m:oMathPara>
        <m:oMath>
          <m:r>
            <w:rPr>
              <w:rFonts w:ascii="Cambria Math" w:hAnsi="Cambria Math" w:cstheme="majorBidi"/>
            </w:rPr>
            <m:t xml:space="preserve">Theoretical BER = P&lt;sub&gt;= ½ erfc(√(E&lt;sub&gt;/N&lt;sub&gt;)) </m:t>
          </m:r>
        </m:oMath>
      </m:oMathPara>
    </w:p>
    <w:p w14:paraId="02665198" w14:textId="77777777" w:rsidR="00492999" w:rsidRPr="00BB0A0E" w:rsidRDefault="00BC0EDF" w:rsidP="00366FB1">
      <w:pPr>
        <w:jc w:val="both"/>
        <w:rPr>
          <w:rFonts w:asciiTheme="majorBidi" w:hAnsiTheme="majorBidi" w:cstheme="majorBidi"/>
          <w:b/>
          <w:bCs/>
        </w:rPr>
      </w:pPr>
      <w:r w:rsidRPr="00BB0A0E">
        <w:rPr>
          <w:rFonts w:asciiTheme="majorBidi" w:hAnsiTheme="majorBidi" w:cstheme="majorBidi"/>
          <w:b/>
          <w:bCs/>
        </w:rPr>
        <w:t xml:space="preserve">Confidence </w:t>
      </w:r>
      <w:r w:rsidR="00FB105F" w:rsidRPr="00BB0A0E">
        <w:rPr>
          <w:rFonts w:asciiTheme="majorBidi" w:hAnsiTheme="majorBidi" w:cstheme="majorBidi"/>
          <w:b/>
          <w:bCs/>
        </w:rPr>
        <w:t>interval</w:t>
      </w:r>
      <w:r w:rsidR="00196273" w:rsidRPr="00BB0A0E">
        <w:rPr>
          <w:rFonts w:asciiTheme="majorBidi" w:hAnsiTheme="majorBidi" w:cstheme="majorBidi"/>
          <w:b/>
          <w:bCs/>
        </w:rPr>
        <w:t>:</w:t>
      </w:r>
      <w:r w:rsidRPr="00BB0A0E">
        <w:rPr>
          <w:rFonts w:asciiTheme="majorBidi" w:hAnsiTheme="majorBidi" w:cstheme="majorBidi"/>
          <w:b/>
          <w:bCs/>
        </w:rPr>
        <w:t xml:space="preserve"> </w:t>
      </w:r>
    </w:p>
    <w:p w14:paraId="338F52AB" w14:textId="3664F730" w:rsidR="001040E6" w:rsidRPr="00BB0A0E" w:rsidRDefault="00492999" w:rsidP="00366FB1">
      <w:pPr>
        <w:jc w:val="both"/>
        <w:rPr>
          <w:rFonts w:asciiTheme="majorBidi" w:hAnsiTheme="majorBidi" w:cstheme="majorBidi"/>
        </w:rPr>
      </w:pPr>
      <m:oMathPara>
        <m:oMath>
          <m:r>
            <w:rPr>
              <w:rFonts w:ascii="Cambria Math" w:hAnsi="Cambria Math" w:cstheme="majorBidi"/>
            </w:rPr>
            <m:t>Gaussian approximation= ±1.96√(P&lt;sub&gt;(1-P&lt;sub&gt;)/N), N=1×</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5</m:t>
              </m:r>
            </m:sup>
          </m:sSup>
          <m:r>
            <w:rPr>
              <w:rFonts w:ascii="Cambria Math" w:hAnsi="Cambria Math" w:cstheme="majorBidi"/>
            </w:rPr>
            <m:t xml:space="preserve"> </m:t>
          </m:r>
        </m:oMath>
      </m:oMathPara>
    </w:p>
    <w:p w14:paraId="1399CEEA" w14:textId="457CFEAC" w:rsidR="00BC0EDF" w:rsidRPr="00BB0A0E" w:rsidRDefault="00BC0EDF" w:rsidP="00366FB1">
      <w:pPr>
        <w:jc w:val="both"/>
        <w:rPr>
          <w:rFonts w:asciiTheme="majorBidi" w:hAnsiTheme="majorBidi" w:cstheme="majorBidi"/>
        </w:rPr>
      </w:pPr>
      <w:r w:rsidRPr="00BB0A0E">
        <w:rPr>
          <w:rFonts w:asciiTheme="majorBidi" w:hAnsiTheme="majorBidi" w:cstheme="majorBidi"/>
        </w:rPr>
        <w:lastRenderedPageBreak/>
        <w:t xml:space="preserve">gives </w:t>
      </w:r>
      <m:oMath>
        <m:r>
          <w:rPr>
            <w:rFonts w:ascii="Cambria Math" w:hAnsi="Cambria Math" w:cstheme="majorBidi"/>
          </w:rPr>
          <m:t>≤ 10 %</m:t>
        </m:r>
      </m:oMath>
      <w:r w:rsidRPr="00BB0A0E">
        <w:rPr>
          <w:rFonts w:asciiTheme="majorBidi" w:hAnsiTheme="majorBidi" w:cstheme="majorBidi"/>
        </w:rPr>
        <w:t xml:space="preserve"> relative error at </w:t>
      </w:r>
      <m:oMath>
        <m:r>
          <w:rPr>
            <w:rFonts w:ascii="Cambria Math" w:hAnsi="Cambria Math" w:cstheme="majorBidi"/>
          </w:rPr>
          <m:t>P&lt;sub&gt;=</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-5</m:t>
            </m:r>
          </m:sup>
        </m:sSup>
      </m:oMath>
      <w:r w:rsidRPr="00BB0A0E">
        <w:rPr>
          <w:rFonts w:asciiTheme="majorBidi" w:hAnsiTheme="majorBidi" w:cstheme="majorBidi"/>
        </w:rPr>
        <w:t xml:space="preserve">.  </w:t>
      </w:r>
    </w:p>
    <w:p w14:paraId="369B0B03" w14:textId="11F939DC" w:rsidR="00BC0EDF" w:rsidRPr="00BB0A0E" w:rsidRDefault="00BC0EDF" w:rsidP="002D7FB3">
      <w:pPr>
        <w:pStyle w:val="Heading2"/>
      </w:pPr>
      <w:bookmarkStart w:id="17" w:name="_Toc215720374"/>
      <w:r w:rsidRPr="00BB0A0E">
        <w:t>Experimental Scenarios</w:t>
      </w:r>
      <w:bookmarkEnd w:id="17"/>
      <w:r w:rsidRPr="00BB0A0E">
        <w:t xml:space="preserve">  </w:t>
      </w:r>
    </w:p>
    <w:p w14:paraId="75023CA4" w14:textId="44FDD735" w:rsidR="00BC0EDF" w:rsidRPr="00BB0A0E" w:rsidRDefault="00BC0EDF" w:rsidP="00366FB1">
      <w:pPr>
        <w:jc w:val="both"/>
        <w:rPr>
          <w:rFonts w:asciiTheme="majorBidi" w:hAnsiTheme="majorBidi" w:cstheme="majorBidi"/>
          <w:b/>
          <w:bCs/>
        </w:rPr>
      </w:pPr>
      <w:r w:rsidRPr="00BB0A0E">
        <w:rPr>
          <w:rFonts w:asciiTheme="majorBidi" w:hAnsiTheme="majorBidi" w:cstheme="majorBidi"/>
          <w:b/>
          <w:bCs/>
        </w:rPr>
        <w:t xml:space="preserve">Static AWGN sweep </w:t>
      </w:r>
    </w:p>
    <w:p w14:paraId="71DD5583" w14:textId="40E24E42" w:rsidR="00BC0EDF" w:rsidRPr="00BB0A0E" w:rsidRDefault="00CC35BA" w:rsidP="00366FB1">
      <w:pPr>
        <w:jc w:val="both"/>
        <w:rPr>
          <w:rFonts w:asciiTheme="majorBidi" w:hAnsiTheme="majorBidi" w:cstheme="majorBidi"/>
        </w:rPr>
      </w:pPr>
      <m:oMathPara>
        <m:oMath>
          <m:r>
            <w:rPr>
              <w:rFonts w:ascii="Cambria Math" w:hAnsi="Cambria Math" w:cstheme="majorBidi"/>
            </w:rPr>
            <m:t xml:space="preserve">EsNo= 0, 2, 4 … 20 dB, 11 points, 100 000 symbols per point, BER recorded.  </m:t>
          </m:r>
        </m:oMath>
      </m:oMathPara>
    </w:p>
    <w:p w14:paraId="06EA7DB4" w14:textId="31359DE1" w:rsidR="00BC0EDF" w:rsidRPr="00BB0A0E" w:rsidRDefault="00BC0EDF" w:rsidP="00366FB1">
      <w:pPr>
        <w:jc w:val="both"/>
        <w:rPr>
          <w:rFonts w:asciiTheme="majorBidi" w:hAnsiTheme="majorBidi" w:cstheme="majorBidi"/>
          <w:b/>
          <w:bCs/>
        </w:rPr>
      </w:pPr>
      <w:r w:rsidRPr="00BB0A0E">
        <w:rPr>
          <w:rFonts w:asciiTheme="majorBidi" w:hAnsiTheme="majorBidi" w:cstheme="majorBidi"/>
          <w:b/>
          <w:bCs/>
        </w:rPr>
        <w:t>Repeatability check</w:t>
      </w:r>
    </w:p>
    <w:p w14:paraId="6CE52261" w14:textId="44A7F6DC" w:rsidR="00BC0EDF" w:rsidRPr="00BB0A0E" w:rsidRDefault="00BC0EDF" w:rsidP="00366FB1">
      <w:pPr>
        <w:jc w:val="both"/>
        <w:rPr>
          <w:rFonts w:asciiTheme="majorBidi" w:hAnsiTheme="majorBidi" w:cstheme="majorBidi"/>
        </w:rPr>
      </w:pPr>
      <w:r w:rsidRPr="00BB0A0E">
        <w:rPr>
          <w:rFonts w:asciiTheme="majorBidi" w:hAnsiTheme="majorBidi" w:cstheme="majorBidi"/>
        </w:rPr>
        <w:t xml:space="preserve">Three independent runs at </w:t>
      </w:r>
      <m:oMath>
        <m:r>
          <w:rPr>
            <w:rFonts w:ascii="Cambria Math" w:hAnsi="Cambria Math" w:cstheme="majorBidi"/>
          </w:rPr>
          <m:t>EsNo = 6 dB</m:t>
        </m:r>
      </m:oMath>
      <w:r w:rsidR="005A72AD" w:rsidRPr="00BB0A0E">
        <w:rPr>
          <w:rFonts w:asciiTheme="majorBidi" w:hAnsiTheme="majorBidi" w:cstheme="majorBidi"/>
        </w:rPr>
        <w:t>,</w:t>
      </w:r>
      <w:r w:rsidRPr="00BB0A0E">
        <w:rPr>
          <w:rFonts w:asciiTheme="majorBidi" w:hAnsiTheme="majorBidi" w:cstheme="majorBidi"/>
        </w:rPr>
        <w:t xml:space="preserve"> coefficient of variation of </w:t>
      </w:r>
      <m:oMath>
        <m:r>
          <w:rPr>
            <w:rFonts w:ascii="Cambria Math" w:hAnsi="Cambria Math" w:cstheme="majorBidi"/>
          </w:rPr>
          <m:t>BER &lt; 2 %</m:t>
        </m:r>
      </m:oMath>
      <w:r w:rsidRPr="00BB0A0E">
        <w:rPr>
          <w:rFonts w:asciiTheme="majorBidi" w:hAnsiTheme="majorBidi" w:cstheme="majorBidi"/>
        </w:rPr>
        <w:t xml:space="preserve">.  </w:t>
      </w:r>
    </w:p>
    <w:p w14:paraId="0D68B1FF" w14:textId="74508138" w:rsidR="00BC0EDF" w:rsidRPr="00BB0A0E" w:rsidRDefault="00BC0EDF" w:rsidP="00366FB1">
      <w:pPr>
        <w:jc w:val="both"/>
        <w:rPr>
          <w:rFonts w:asciiTheme="majorBidi" w:hAnsiTheme="majorBidi" w:cstheme="majorBidi"/>
          <w:b/>
          <w:bCs/>
        </w:rPr>
      </w:pPr>
      <w:r w:rsidRPr="00BB0A0E">
        <w:rPr>
          <w:rFonts w:asciiTheme="majorBidi" w:hAnsiTheme="majorBidi" w:cstheme="majorBidi"/>
          <w:b/>
          <w:bCs/>
        </w:rPr>
        <w:t xml:space="preserve">Seed-sensitivity check </w:t>
      </w:r>
    </w:p>
    <w:p w14:paraId="0B75C57E" w14:textId="77777777" w:rsidR="00137F38" w:rsidRPr="00BB0A0E" w:rsidRDefault="00137F38" w:rsidP="00366FB1">
      <w:pPr>
        <w:jc w:val="both"/>
        <w:rPr>
          <w:rFonts w:asciiTheme="majorBidi" w:eastAsiaTheme="minorEastAsia" w:hAnsiTheme="majorBidi" w:cstheme="majorBidi"/>
        </w:rPr>
      </w:pPr>
      <m:oMathPara>
        <m:oMath>
          <m:r>
            <w:rPr>
              <w:rFonts w:ascii="Cambria Math" w:hAnsi="Cambria Math" w:cstheme="majorBidi"/>
            </w:rPr>
            <m:t>Seeds= 12345, 98765, 556677</m:t>
          </m:r>
        </m:oMath>
      </m:oMathPara>
    </w:p>
    <w:p w14:paraId="734F2741" w14:textId="40262161" w:rsidR="00137F38" w:rsidRPr="00BB0A0E" w:rsidRDefault="00137F38" w:rsidP="00366FB1">
      <w:pPr>
        <w:jc w:val="both"/>
        <w:rPr>
          <w:rFonts w:asciiTheme="majorBidi" w:hAnsiTheme="majorBidi" w:cstheme="majorBidi"/>
        </w:rPr>
      </w:pPr>
      <m:oMathPara>
        <m:oMath>
          <m:r>
            <w:rPr>
              <w:rFonts w:ascii="Cambria Math" w:hAnsi="Cambria Math" w:cstheme="majorBidi"/>
            </w:rPr>
            <m:t xml:space="preserve">maximum BER deviation &lt; 3 % </m:t>
          </m:r>
        </m:oMath>
      </m:oMathPara>
    </w:p>
    <w:p w14:paraId="04814AAC" w14:textId="0D9BFA76" w:rsidR="00BC0EDF" w:rsidRPr="00BB0A0E" w:rsidRDefault="00137F38" w:rsidP="00366FB1">
      <w:pPr>
        <w:jc w:val="both"/>
        <w:rPr>
          <w:rFonts w:asciiTheme="majorBidi" w:hAnsiTheme="majorBidi" w:cstheme="majorBidi"/>
        </w:rPr>
      </w:pPr>
      <w:r w:rsidRPr="00BB0A0E">
        <w:rPr>
          <w:rFonts w:asciiTheme="majorBidi" w:hAnsiTheme="majorBidi" w:cstheme="majorBidi"/>
        </w:rPr>
        <w:t>C</w:t>
      </w:r>
      <w:r w:rsidR="00BC0EDF" w:rsidRPr="00BB0A0E">
        <w:rPr>
          <w:rFonts w:asciiTheme="majorBidi" w:hAnsiTheme="majorBidi" w:cstheme="majorBidi"/>
        </w:rPr>
        <w:t xml:space="preserve">onfirming model stochastic stability.  </w:t>
      </w:r>
    </w:p>
    <w:p w14:paraId="6266311B" w14:textId="486C61D6" w:rsidR="00BC0EDF" w:rsidRPr="00BB0A0E" w:rsidRDefault="00BC0EDF" w:rsidP="00366FB1">
      <w:pPr>
        <w:jc w:val="both"/>
        <w:rPr>
          <w:rFonts w:asciiTheme="majorBidi" w:hAnsiTheme="majorBidi" w:cstheme="majorBidi"/>
          <w:b/>
          <w:bCs/>
        </w:rPr>
      </w:pPr>
      <w:r w:rsidRPr="00BB0A0E">
        <w:rPr>
          <w:rFonts w:asciiTheme="majorBidi" w:hAnsiTheme="majorBidi" w:cstheme="majorBidi"/>
          <w:b/>
          <w:bCs/>
        </w:rPr>
        <w:t>Extension readiness</w:t>
      </w:r>
    </w:p>
    <w:p w14:paraId="0576BC3E" w14:textId="059C3858" w:rsidR="00BC0EDF" w:rsidRPr="00BB0A0E" w:rsidRDefault="00B50E42" w:rsidP="00366FB1">
      <w:pPr>
        <w:jc w:val="both"/>
        <w:rPr>
          <w:rFonts w:asciiTheme="majorBidi" w:hAnsiTheme="majorBidi" w:cstheme="majorBidi"/>
        </w:rPr>
      </w:pPr>
      <w:r w:rsidRPr="00BB0A0E">
        <w:rPr>
          <w:rFonts w:asciiTheme="majorBidi" w:hAnsiTheme="majorBidi" w:cstheme="majorBidi"/>
        </w:rPr>
        <w:t>Equal</w:t>
      </w:r>
      <w:r w:rsidR="00BC0EDF" w:rsidRPr="00BB0A0E">
        <w:rPr>
          <w:rFonts w:asciiTheme="majorBidi" w:hAnsiTheme="majorBidi" w:cstheme="majorBidi"/>
        </w:rPr>
        <w:t xml:space="preserve"> </w:t>
      </w:r>
      <w:r w:rsidRPr="00BB0A0E">
        <w:rPr>
          <w:rFonts w:asciiTheme="majorBidi" w:hAnsiTheme="majorBidi" w:cstheme="majorBidi"/>
        </w:rPr>
        <w:t>cabling</w:t>
      </w:r>
      <w:r w:rsidR="00BC0EDF" w:rsidRPr="00BB0A0E">
        <w:rPr>
          <w:rFonts w:asciiTheme="majorBidi" w:hAnsiTheme="majorBidi" w:cstheme="majorBidi"/>
        </w:rPr>
        <w:t xml:space="preserve"> </w:t>
      </w:r>
      <w:r w:rsidRPr="00BB0A0E">
        <w:rPr>
          <w:rFonts w:asciiTheme="majorBidi" w:hAnsiTheme="majorBidi" w:cstheme="majorBidi"/>
        </w:rPr>
        <w:t>receives</w:t>
      </w:r>
      <w:r w:rsidR="00BC0EDF" w:rsidRPr="00BB0A0E">
        <w:rPr>
          <w:rFonts w:asciiTheme="majorBidi" w:hAnsiTheme="majorBidi" w:cstheme="majorBidi"/>
        </w:rPr>
        <w:t xml:space="preserve"> QPSK or 16-QAM by only </w:t>
      </w:r>
      <w:r w:rsidR="00F102EC" w:rsidRPr="00BB0A0E">
        <w:rPr>
          <w:rFonts w:asciiTheme="majorBidi" w:hAnsiTheme="majorBidi" w:cstheme="majorBidi"/>
        </w:rPr>
        <w:t>varying</w:t>
      </w:r>
      <w:r w:rsidR="00BC0EDF" w:rsidRPr="00BB0A0E">
        <w:rPr>
          <w:rFonts w:asciiTheme="majorBidi" w:hAnsiTheme="majorBidi" w:cstheme="majorBidi"/>
        </w:rPr>
        <w:t xml:space="preserve"> the drop-down “M-</w:t>
      </w:r>
      <w:proofErr w:type="spellStart"/>
      <w:r w:rsidR="00BC0EDF" w:rsidRPr="00BB0A0E">
        <w:rPr>
          <w:rFonts w:asciiTheme="majorBidi" w:hAnsiTheme="majorBidi" w:cstheme="majorBidi"/>
        </w:rPr>
        <w:t>ary</w:t>
      </w:r>
      <w:proofErr w:type="spellEnd"/>
      <w:r w:rsidR="00BC0EDF" w:rsidRPr="00BB0A0E">
        <w:rPr>
          <w:rFonts w:asciiTheme="majorBidi" w:hAnsiTheme="majorBidi" w:cstheme="majorBidi"/>
        </w:rPr>
        <w:t xml:space="preserve"> number” in blocks 1, 2 </w:t>
      </w:r>
      <w:r w:rsidR="00F102EC" w:rsidRPr="00BB0A0E">
        <w:rPr>
          <w:rFonts w:asciiTheme="majorBidi" w:hAnsiTheme="majorBidi" w:cstheme="majorBidi"/>
        </w:rPr>
        <w:t>&amp;</w:t>
      </w:r>
      <w:r w:rsidR="00BC0EDF" w:rsidRPr="00BB0A0E">
        <w:rPr>
          <w:rFonts w:asciiTheme="majorBidi" w:hAnsiTheme="majorBidi" w:cstheme="majorBidi"/>
        </w:rPr>
        <w:t xml:space="preserve"> 4</w:t>
      </w:r>
      <w:r w:rsidR="00F102EC" w:rsidRPr="00BB0A0E">
        <w:rPr>
          <w:rFonts w:asciiTheme="majorBidi" w:hAnsiTheme="majorBidi" w:cstheme="majorBidi"/>
        </w:rPr>
        <w:t>,</w:t>
      </w:r>
      <w:r w:rsidR="00BC0EDF" w:rsidRPr="00BB0A0E">
        <w:rPr>
          <w:rFonts w:asciiTheme="majorBidi" w:hAnsiTheme="majorBidi" w:cstheme="majorBidi"/>
        </w:rPr>
        <w:t xml:space="preserve"> channel block remains </w:t>
      </w:r>
      <w:r w:rsidR="008C49B1" w:rsidRPr="00BB0A0E">
        <w:rPr>
          <w:rFonts w:asciiTheme="majorBidi" w:hAnsiTheme="majorBidi" w:cstheme="majorBidi"/>
        </w:rPr>
        <w:t>intact</w:t>
      </w:r>
      <w:r w:rsidR="00BC0EDF" w:rsidRPr="00BB0A0E">
        <w:rPr>
          <w:rFonts w:asciiTheme="majorBidi" w:hAnsiTheme="majorBidi" w:cstheme="majorBidi"/>
        </w:rPr>
        <w:t xml:space="preserve">.  </w:t>
      </w:r>
    </w:p>
    <w:p w14:paraId="7CC0B36E" w14:textId="6AF6BA41" w:rsidR="00F4630F" w:rsidRPr="00BB0A0E" w:rsidRDefault="00BC0EDF" w:rsidP="00366FB1">
      <w:pPr>
        <w:jc w:val="both"/>
        <w:rPr>
          <w:rFonts w:asciiTheme="majorBidi" w:hAnsiTheme="majorBidi" w:cstheme="majorBidi"/>
        </w:rPr>
      </w:pPr>
      <w:r w:rsidRPr="00BB0A0E">
        <w:rPr>
          <w:rFonts w:asciiTheme="majorBidi" w:hAnsiTheme="majorBidi" w:cstheme="majorBidi"/>
        </w:rPr>
        <w:t xml:space="preserve">All </w:t>
      </w:r>
      <w:r w:rsidR="008C49B1" w:rsidRPr="00BB0A0E">
        <w:rPr>
          <w:rFonts w:asciiTheme="majorBidi" w:hAnsiTheme="majorBidi" w:cstheme="majorBidi"/>
        </w:rPr>
        <w:t>situations</w:t>
      </w:r>
      <w:r w:rsidRPr="00BB0A0E">
        <w:rPr>
          <w:rFonts w:asciiTheme="majorBidi" w:hAnsiTheme="majorBidi" w:cstheme="majorBidi"/>
        </w:rPr>
        <w:t xml:space="preserve"> are launched from a single MATLAB </w:t>
      </w:r>
      <w:r w:rsidR="008C49B1" w:rsidRPr="00BB0A0E">
        <w:rPr>
          <w:rFonts w:asciiTheme="majorBidi" w:hAnsiTheme="majorBidi" w:cstheme="majorBidi"/>
        </w:rPr>
        <w:t>code</w:t>
      </w:r>
      <w:r w:rsidRPr="00BB0A0E">
        <w:rPr>
          <w:rFonts w:asciiTheme="majorBidi" w:hAnsiTheme="majorBidi" w:cstheme="majorBidi"/>
        </w:rPr>
        <w:t xml:space="preserve"> that updates the workspace variable </w:t>
      </w:r>
      <m:oMath>
        <m:r>
          <w:rPr>
            <w:rFonts w:ascii="Cambria Math" w:hAnsi="Cambria Math" w:cstheme="majorBidi"/>
          </w:rPr>
          <m:t>EsNo</m:t>
        </m:r>
      </m:oMath>
      <w:r w:rsidRPr="00BB0A0E">
        <w:rPr>
          <w:rFonts w:asciiTheme="majorBidi" w:hAnsiTheme="majorBidi" w:cstheme="majorBidi"/>
        </w:rPr>
        <w:t>, calls sim('</w:t>
      </w:r>
      <w:proofErr w:type="spellStart"/>
      <w:r w:rsidR="006217DC" w:rsidRPr="006217DC">
        <w:rPr>
          <w:rFonts w:asciiTheme="majorBidi" w:hAnsiTheme="majorBidi" w:cstheme="majorBidi"/>
        </w:rPr>
        <w:t>bpsk_mobile_ber</w:t>
      </w:r>
      <w:r w:rsidRPr="00BB0A0E">
        <w:rPr>
          <w:rFonts w:asciiTheme="majorBidi" w:hAnsiTheme="majorBidi" w:cstheme="majorBidi"/>
        </w:rPr>
        <w:t>.slx</w:t>
      </w:r>
      <w:proofErr w:type="spellEnd"/>
      <w:r w:rsidRPr="00BB0A0E">
        <w:rPr>
          <w:rFonts w:asciiTheme="majorBidi" w:hAnsiTheme="majorBidi" w:cstheme="majorBidi"/>
        </w:rPr>
        <w:t xml:space="preserve">'), and stores the first element of </w:t>
      </w:r>
      <w:proofErr w:type="spellStart"/>
      <w:r w:rsidRPr="00BB0A0E">
        <w:rPr>
          <w:rFonts w:asciiTheme="majorBidi" w:hAnsiTheme="majorBidi" w:cstheme="majorBidi"/>
        </w:rPr>
        <w:t>BERvec</w:t>
      </w:r>
      <w:proofErr w:type="spellEnd"/>
      <w:r w:rsidRPr="00BB0A0E">
        <w:rPr>
          <w:rFonts w:asciiTheme="majorBidi" w:hAnsiTheme="majorBidi" w:cstheme="majorBidi"/>
        </w:rPr>
        <w:t xml:space="preserve"> for plotting. The complete simulation of </w:t>
      </w:r>
      <m:oMath>
        <m:r>
          <w:rPr>
            <w:rFonts w:ascii="Cambria Math" w:hAnsi="Cambria Math" w:cstheme="majorBidi"/>
          </w:rPr>
          <m:t>11 SNR</m:t>
        </m:r>
      </m:oMath>
      <w:r w:rsidRPr="00BB0A0E">
        <w:rPr>
          <w:rFonts w:asciiTheme="majorBidi" w:hAnsiTheme="majorBidi" w:cstheme="majorBidi"/>
        </w:rPr>
        <w:t xml:space="preserve"> points </w:t>
      </w:r>
      <w:r w:rsidR="00BF3F28" w:rsidRPr="00BB0A0E">
        <w:rPr>
          <w:rFonts w:asciiTheme="majorBidi" w:hAnsiTheme="majorBidi" w:cstheme="majorBidi"/>
        </w:rPr>
        <w:t>perform</w:t>
      </w:r>
      <w:r w:rsidRPr="00BB0A0E">
        <w:rPr>
          <w:rFonts w:asciiTheme="majorBidi" w:hAnsiTheme="majorBidi" w:cstheme="majorBidi"/>
        </w:rPr>
        <w:t xml:space="preserve"> in </w:t>
      </w:r>
      <m:oMath>
        <m:r>
          <w:rPr>
            <w:rFonts w:ascii="Cambria Math" w:hAnsi="Cambria Math" w:cstheme="majorBidi"/>
          </w:rPr>
          <m:t>≈ 22 s</m:t>
        </m:r>
      </m:oMath>
      <w:r w:rsidRPr="00BB0A0E">
        <w:rPr>
          <w:rFonts w:asciiTheme="majorBidi" w:hAnsiTheme="majorBidi" w:cstheme="majorBidi"/>
        </w:rPr>
        <w:t xml:space="preserve"> on a standard Core</w:t>
      </w:r>
      <w:r w:rsidR="00BF3F28" w:rsidRPr="00BB0A0E">
        <w:rPr>
          <w:rFonts w:asciiTheme="majorBidi" w:hAnsiTheme="majorBidi" w:cstheme="majorBidi"/>
        </w:rPr>
        <w:t xml:space="preserve"> </w:t>
      </w:r>
      <w:r w:rsidRPr="00BB0A0E">
        <w:rPr>
          <w:rFonts w:asciiTheme="majorBidi" w:hAnsiTheme="majorBidi" w:cstheme="majorBidi"/>
        </w:rPr>
        <w:t>-</w:t>
      </w:r>
      <w:r w:rsidR="00BF3F28" w:rsidRPr="00BB0A0E">
        <w:rPr>
          <w:rFonts w:asciiTheme="majorBidi" w:hAnsiTheme="majorBidi" w:cstheme="majorBidi"/>
        </w:rPr>
        <w:t xml:space="preserve"> </w:t>
      </w:r>
      <w:r w:rsidRPr="00BB0A0E">
        <w:rPr>
          <w:rFonts w:asciiTheme="majorBidi" w:hAnsiTheme="majorBidi" w:cstheme="majorBidi"/>
        </w:rPr>
        <w:t xml:space="preserve">i5 PC, </w:t>
      </w:r>
      <w:r w:rsidR="00BF3F28" w:rsidRPr="00BB0A0E">
        <w:rPr>
          <w:rFonts w:asciiTheme="majorBidi" w:hAnsiTheme="majorBidi" w:cstheme="majorBidi"/>
        </w:rPr>
        <w:t>sufficient</w:t>
      </w:r>
      <w:r w:rsidRPr="00BB0A0E">
        <w:rPr>
          <w:rFonts w:asciiTheme="majorBidi" w:hAnsiTheme="majorBidi" w:cstheme="majorBidi"/>
        </w:rPr>
        <w:t xml:space="preserve"> the live</w:t>
      </w:r>
      <w:r w:rsidR="00BF3F28" w:rsidRPr="00BB0A0E">
        <w:rPr>
          <w:rFonts w:asciiTheme="majorBidi" w:hAnsiTheme="majorBidi" w:cstheme="majorBidi"/>
        </w:rPr>
        <w:t xml:space="preserve"> </w:t>
      </w:r>
      <w:r w:rsidRPr="00BB0A0E">
        <w:rPr>
          <w:rFonts w:asciiTheme="majorBidi" w:hAnsiTheme="majorBidi" w:cstheme="majorBidi"/>
        </w:rPr>
        <w:t xml:space="preserve">demonstration </w:t>
      </w:r>
      <w:r w:rsidR="003A2079" w:rsidRPr="00BB0A0E">
        <w:rPr>
          <w:rFonts w:asciiTheme="majorBidi" w:hAnsiTheme="majorBidi" w:cstheme="majorBidi"/>
        </w:rPr>
        <w:t>necessity</w:t>
      </w:r>
      <w:r w:rsidRPr="00BB0A0E">
        <w:rPr>
          <w:rFonts w:asciiTheme="majorBidi" w:hAnsiTheme="majorBidi" w:cstheme="majorBidi"/>
        </w:rPr>
        <w:t xml:space="preserve"> for the video deliverable.</w:t>
      </w:r>
    </w:p>
    <w:p w14:paraId="3C6F97DC" w14:textId="77777777" w:rsidR="0014309F" w:rsidRPr="00BB0A0E" w:rsidRDefault="0014309F" w:rsidP="00366FB1">
      <w:pPr>
        <w:jc w:val="both"/>
        <w:rPr>
          <w:rFonts w:asciiTheme="majorBidi" w:hAnsiTheme="majorBidi" w:cstheme="majorBidi"/>
        </w:rPr>
      </w:pPr>
    </w:p>
    <w:p w14:paraId="07C89EE7" w14:textId="428A743A" w:rsidR="00B5403D" w:rsidRPr="00BB0A0E" w:rsidRDefault="00E73ABE" w:rsidP="002D7FB3">
      <w:pPr>
        <w:pStyle w:val="Heading2"/>
      </w:pPr>
      <w:bookmarkStart w:id="18" w:name="_Toc215720375"/>
      <w:r w:rsidRPr="00BB0A0E">
        <w:t>Simulink Model:</w:t>
      </w:r>
      <w:bookmarkEnd w:id="18"/>
    </w:p>
    <w:p w14:paraId="0102E467" w14:textId="16FF2C99" w:rsidR="00E73ABE" w:rsidRPr="00BB0A0E" w:rsidRDefault="00E73ABE" w:rsidP="00366FB1">
      <w:pPr>
        <w:jc w:val="both"/>
        <w:rPr>
          <w:rFonts w:asciiTheme="majorBidi" w:hAnsiTheme="majorBidi" w:cstheme="majorBidi"/>
        </w:rPr>
      </w:pPr>
      <w:r w:rsidRPr="00BB0A0E">
        <w:rPr>
          <w:rFonts w:asciiTheme="majorBidi" w:hAnsiTheme="majorBidi" w:cstheme="majorBidi"/>
        </w:rPr>
        <w:t>Model of this system is implemented in Simulink for the simulation.</w:t>
      </w:r>
    </w:p>
    <w:p w14:paraId="6F05C425" w14:textId="77777777" w:rsidR="002D7FB3" w:rsidRPr="00BB0A0E" w:rsidRDefault="008F216C" w:rsidP="002D7FB3">
      <w:pPr>
        <w:keepNext/>
        <w:jc w:val="center"/>
        <w:rPr>
          <w:rFonts w:asciiTheme="majorBidi" w:hAnsiTheme="majorBidi" w:cstheme="majorBidi"/>
        </w:rPr>
      </w:pPr>
      <w:r w:rsidRPr="00BB0A0E">
        <w:rPr>
          <w:rFonts w:asciiTheme="majorBidi" w:hAnsiTheme="majorBidi" w:cstheme="majorBidi"/>
          <w:noProof/>
        </w:rPr>
        <w:drawing>
          <wp:inline distT="0" distB="0" distL="0" distR="0" wp14:anchorId="09949E7B" wp14:editId="113FA12A">
            <wp:extent cx="5943600" cy="1871345"/>
            <wp:effectExtent l="0" t="0" r="0" b="0"/>
            <wp:docPr id="186961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13165" name=""/>
                    <pic:cNvPicPr/>
                  </pic:nvPicPr>
                  <pic:blipFill>
                    <a:blip r:embed="rId10"/>
                    <a:stretch>
                      <a:fillRect/>
                    </a:stretch>
                  </pic:blipFill>
                  <pic:spPr>
                    <a:xfrm>
                      <a:off x="0" y="0"/>
                      <a:ext cx="5943600" cy="1871345"/>
                    </a:xfrm>
                    <a:prstGeom prst="rect">
                      <a:avLst/>
                    </a:prstGeom>
                  </pic:spPr>
                </pic:pic>
              </a:graphicData>
            </a:graphic>
          </wp:inline>
        </w:drawing>
      </w:r>
    </w:p>
    <w:p w14:paraId="7E8A5FFB" w14:textId="02F3CB23" w:rsidR="000545B0" w:rsidRPr="00BB0A0E" w:rsidRDefault="002D7FB3" w:rsidP="002D7FB3">
      <w:pPr>
        <w:pStyle w:val="Caption"/>
        <w:jc w:val="center"/>
        <w:rPr>
          <w:rFonts w:asciiTheme="majorBidi" w:hAnsiTheme="majorBidi" w:cstheme="majorBidi"/>
          <w:sz w:val="24"/>
          <w:szCs w:val="24"/>
        </w:rPr>
      </w:pPr>
      <w:bookmarkStart w:id="19" w:name="_Toc215720345"/>
      <w:r w:rsidRPr="00BB0A0E">
        <w:rPr>
          <w:rFonts w:asciiTheme="majorBidi" w:hAnsiTheme="majorBidi" w:cstheme="majorBidi"/>
        </w:rPr>
        <w:t xml:space="preserve">Figure </w:t>
      </w:r>
      <w:r w:rsidRPr="00BB0A0E">
        <w:rPr>
          <w:rFonts w:asciiTheme="majorBidi" w:hAnsiTheme="majorBidi" w:cstheme="majorBidi"/>
        </w:rPr>
        <w:fldChar w:fldCharType="begin"/>
      </w:r>
      <w:r w:rsidRPr="00BB0A0E">
        <w:rPr>
          <w:rFonts w:asciiTheme="majorBidi" w:hAnsiTheme="majorBidi" w:cstheme="majorBidi"/>
        </w:rPr>
        <w:instrText xml:space="preserve"> SEQ Figure \* ARABIC </w:instrText>
      </w:r>
      <w:r w:rsidRPr="00BB0A0E">
        <w:rPr>
          <w:rFonts w:asciiTheme="majorBidi" w:hAnsiTheme="majorBidi" w:cstheme="majorBidi"/>
        </w:rPr>
        <w:fldChar w:fldCharType="separate"/>
      </w:r>
      <w:r w:rsidR="005F0FE6" w:rsidRPr="00BB0A0E">
        <w:rPr>
          <w:rFonts w:asciiTheme="majorBidi" w:hAnsiTheme="majorBidi" w:cstheme="majorBidi"/>
          <w:noProof/>
        </w:rPr>
        <w:t>4</w:t>
      </w:r>
      <w:r w:rsidRPr="00BB0A0E">
        <w:rPr>
          <w:rFonts w:asciiTheme="majorBidi" w:hAnsiTheme="majorBidi" w:cstheme="majorBidi"/>
        </w:rPr>
        <w:fldChar w:fldCharType="end"/>
      </w:r>
      <w:r w:rsidRPr="00BB0A0E">
        <w:rPr>
          <w:rFonts w:asciiTheme="majorBidi" w:hAnsiTheme="majorBidi" w:cstheme="majorBidi"/>
        </w:rPr>
        <w:t>- Simulink implementation of system.</w:t>
      </w:r>
      <w:bookmarkEnd w:id="19"/>
    </w:p>
    <w:p w14:paraId="77A35541" w14:textId="77777777" w:rsidR="00906E95" w:rsidRPr="00BB0A0E" w:rsidRDefault="00906E95" w:rsidP="00366FB1">
      <w:pPr>
        <w:jc w:val="both"/>
        <w:rPr>
          <w:rFonts w:asciiTheme="majorBidi" w:hAnsiTheme="majorBidi" w:cstheme="majorBidi"/>
        </w:rPr>
      </w:pPr>
    </w:p>
    <w:p w14:paraId="419E33B5" w14:textId="006E26E1" w:rsidR="00906E95" w:rsidRPr="00BB0A0E" w:rsidRDefault="00906E95" w:rsidP="002D7FB3">
      <w:pPr>
        <w:pStyle w:val="Heading2"/>
      </w:pPr>
      <w:bookmarkStart w:id="20" w:name="_Toc215720376"/>
      <w:r w:rsidRPr="00BB0A0E">
        <w:lastRenderedPageBreak/>
        <w:t>Matlab code:</w:t>
      </w:r>
      <w:bookmarkEnd w:id="20"/>
    </w:p>
    <w:p w14:paraId="0A65BEDB" w14:textId="77777777" w:rsidR="00ED1340" w:rsidRPr="00BB0A0E" w:rsidRDefault="00ED1340" w:rsidP="00366FB1">
      <w:pPr>
        <w:spacing w:after="0" w:line="240" w:lineRule="auto"/>
        <w:jc w:val="both"/>
        <w:rPr>
          <w:rFonts w:asciiTheme="majorBidi" w:eastAsia="Times New Roman" w:hAnsiTheme="majorBidi" w:cstheme="majorBidi"/>
          <w:kern w:val="0"/>
          <w14:ligatures w14:val="none"/>
        </w:rPr>
      </w:pPr>
      <w:proofErr w:type="spellStart"/>
      <w:r w:rsidRPr="00BB0A0E">
        <w:rPr>
          <w:rFonts w:asciiTheme="majorBidi" w:eastAsia="Times New Roman" w:hAnsiTheme="majorBidi" w:cstheme="majorBidi"/>
          <w:kern w:val="0"/>
          <w14:ligatures w14:val="none"/>
        </w:rPr>
        <w:t>EsNo_vec</w:t>
      </w:r>
      <w:proofErr w:type="spellEnd"/>
      <w:r w:rsidRPr="00BB0A0E">
        <w:rPr>
          <w:rFonts w:asciiTheme="majorBidi" w:eastAsia="Times New Roman" w:hAnsiTheme="majorBidi" w:cstheme="majorBidi"/>
          <w:kern w:val="0"/>
          <w14:ligatures w14:val="none"/>
        </w:rPr>
        <w:t xml:space="preserve"> = 0:2:20;</w:t>
      </w:r>
    </w:p>
    <w:p w14:paraId="7C579ED0" w14:textId="77777777" w:rsidR="00ED1340" w:rsidRPr="00BB0A0E" w:rsidRDefault="00ED1340" w:rsidP="00366FB1">
      <w:pPr>
        <w:spacing w:after="0" w:line="240" w:lineRule="auto"/>
        <w:jc w:val="both"/>
        <w:rPr>
          <w:rFonts w:asciiTheme="majorBidi" w:eastAsia="Times New Roman" w:hAnsiTheme="majorBidi" w:cstheme="majorBidi"/>
          <w:kern w:val="0"/>
          <w14:ligatures w14:val="none"/>
        </w:rPr>
      </w:pPr>
      <w:r w:rsidRPr="00BB0A0E">
        <w:rPr>
          <w:rFonts w:asciiTheme="majorBidi" w:eastAsia="Times New Roman" w:hAnsiTheme="majorBidi" w:cstheme="majorBidi"/>
          <w:kern w:val="0"/>
          <w14:ligatures w14:val="none"/>
        </w:rPr>
        <w:t>BER = zeros(size(</w:t>
      </w:r>
      <w:proofErr w:type="spellStart"/>
      <w:r w:rsidRPr="00BB0A0E">
        <w:rPr>
          <w:rFonts w:asciiTheme="majorBidi" w:eastAsia="Times New Roman" w:hAnsiTheme="majorBidi" w:cstheme="majorBidi"/>
          <w:kern w:val="0"/>
          <w14:ligatures w14:val="none"/>
        </w:rPr>
        <w:t>EsNo_vec</w:t>
      </w:r>
      <w:proofErr w:type="spellEnd"/>
      <w:r w:rsidRPr="00BB0A0E">
        <w:rPr>
          <w:rFonts w:asciiTheme="majorBidi" w:eastAsia="Times New Roman" w:hAnsiTheme="majorBidi" w:cstheme="majorBidi"/>
          <w:kern w:val="0"/>
          <w14:ligatures w14:val="none"/>
        </w:rPr>
        <w:t>));</w:t>
      </w:r>
    </w:p>
    <w:p w14:paraId="487487CD" w14:textId="77777777" w:rsidR="00ED1340" w:rsidRPr="00BB0A0E" w:rsidRDefault="00ED1340" w:rsidP="00366FB1">
      <w:pPr>
        <w:spacing w:after="0" w:line="240" w:lineRule="auto"/>
        <w:jc w:val="both"/>
        <w:rPr>
          <w:rFonts w:asciiTheme="majorBidi" w:eastAsia="Times New Roman" w:hAnsiTheme="majorBidi" w:cstheme="majorBidi"/>
          <w:kern w:val="0"/>
          <w14:ligatures w14:val="none"/>
        </w:rPr>
      </w:pPr>
      <w:r w:rsidRPr="00BB0A0E">
        <w:rPr>
          <w:rFonts w:asciiTheme="majorBidi" w:eastAsia="Times New Roman" w:hAnsiTheme="majorBidi" w:cstheme="majorBidi"/>
          <w:color w:val="0E00FF"/>
          <w:kern w:val="0"/>
          <w14:ligatures w14:val="none"/>
        </w:rPr>
        <w:t xml:space="preserve">for </w:t>
      </w:r>
      <w:r w:rsidRPr="00BB0A0E">
        <w:rPr>
          <w:rFonts w:asciiTheme="majorBidi" w:eastAsia="Times New Roman" w:hAnsiTheme="majorBidi" w:cstheme="majorBidi"/>
          <w:kern w:val="0"/>
          <w14:ligatures w14:val="none"/>
        </w:rPr>
        <w:t>k = 1:numel(</w:t>
      </w:r>
      <w:proofErr w:type="spellStart"/>
      <w:r w:rsidRPr="00BB0A0E">
        <w:rPr>
          <w:rFonts w:asciiTheme="majorBidi" w:eastAsia="Times New Roman" w:hAnsiTheme="majorBidi" w:cstheme="majorBidi"/>
          <w:kern w:val="0"/>
          <w14:ligatures w14:val="none"/>
        </w:rPr>
        <w:t>EsNo_vec</w:t>
      </w:r>
      <w:proofErr w:type="spellEnd"/>
      <w:r w:rsidRPr="00BB0A0E">
        <w:rPr>
          <w:rFonts w:asciiTheme="majorBidi" w:eastAsia="Times New Roman" w:hAnsiTheme="majorBidi" w:cstheme="majorBidi"/>
          <w:kern w:val="0"/>
          <w14:ligatures w14:val="none"/>
        </w:rPr>
        <w:t>)</w:t>
      </w:r>
    </w:p>
    <w:p w14:paraId="398A8F3A" w14:textId="77777777" w:rsidR="00ED1340" w:rsidRPr="00BB0A0E" w:rsidRDefault="00ED1340" w:rsidP="00366FB1">
      <w:pPr>
        <w:spacing w:after="0" w:line="240" w:lineRule="auto"/>
        <w:jc w:val="both"/>
        <w:rPr>
          <w:rFonts w:asciiTheme="majorBidi" w:eastAsia="Times New Roman" w:hAnsiTheme="majorBidi" w:cstheme="majorBidi"/>
          <w:kern w:val="0"/>
          <w14:ligatures w14:val="none"/>
        </w:rPr>
      </w:pPr>
      <w:r w:rsidRPr="00BB0A0E">
        <w:rPr>
          <w:rFonts w:asciiTheme="majorBidi" w:eastAsia="Times New Roman" w:hAnsiTheme="majorBidi" w:cstheme="majorBidi"/>
          <w:kern w:val="0"/>
          <w14:ligatures w14:val="none"/>
        </w:rPr>
        <w:t xml:space="preserve">    </w:t>
      </w:r>
      <w:proofErr w:type="spellStart"/>
      <w:r w:rsidRPr="00BB0A0E">
        <w:rPr>
          <w:rFonts w:asciiTheme="majorBidi" w:eastAsia="Times New Roman" w:hAnsiTheme="majorBidi" w:cstheme="majorBidi"/>
          <w:kern w:val="0"/>
          <w14:ligatures w14:val="none"/>
        </w:rPr>
        <w:t>EsNo</w:t>
      </w:r>
      <w:proofErr w:type="spellEnd"/>
      <w:r w:rsidRPr="00BB0A0E">
        <w:rPr>
          <w:rFonts w:asciiTheme="majorBidi" w:eastAsia="Times New Roman" w:hAnsiTheme="majorBidi" w:cstheme="majorBidi"/>
          <w:kern w:val="0"/>
          <w14:ligatures w14:val="none"/>
        </w:rPr>
        <w:t xml:space="preserve"> = </w:t>
      </w:r>
      <w:proofErr w:type="spellStart"/>
      <w:r w:rsidRPr="00BB0A0E">
        <w:rPr>
          <w:rFonts w:asciiTheme="majorBidi" w:eastAsia="Times New Roman" w:hAnsiTheme="majorBidi" w:cstheme="majorBidi"/>
          <w:kern w:val="0"/>
          <w14:ligatures w14:val="none"/>
        </w:rPr>
        <w:t>EsNo_vec</w:t>
      </w:r>
      <w:proofErr w:type="spellEnd"/>
      <w:r w:rsidRPr="00BB0A0E">
        <w:rPr>
          <w:rFonts w:asciiTheme="majorBidi" w:eastAsia="Times New Roman" w:hAnsiTheme="majorBidi" w:cstheme="majorBidi"/>
          <w:kern w:val="0"/>
          <w14:ligatures w14:val="none"/>
        </w:rPr>
        <w:t>(k);</w:t>
      </w:r>
    </w:p>
    <w:p w14:paraId="13A5700D" w14:textId="77777777" w:rsidR="00ED1340" w:rsidRPr="00BB0A0E" w:rsidRDefault="00ED1340" w:rsidP="00366FB1">
      <w:pPr>
        <w:spacing w:after="0" w:line="240" w:lineRule="auto"/>
        <w:jc w:val="both"/>
        <w:rPr>
          <w:rFonts w:asciiTheme="majorBidi" w:eastAsia="Times New Roman" w:hAnsiTheme="majorBidi" w:cstheme="majorBidi"/>
          <w:kern w:val="0"/>
          <w14:ligatures w14:val="none"/>
        </w:rPr>
      </w:pPr>
      <w:r w:rsidRPr="00BB0A0E">
        <w:rPr>
          <w:rFonts w:asciiTheme="majorBidi" w:eastAsia="Times New Roman" w:hAnsiTheme="majorBidi" w:cstheme="majorBidi"/>
          <w:kern w:val="0"/>
          <w14:ligatures w14:val="none"/>
        </w:rPr>
        <w:t xml:space="preserve">    sim(</w:t>
      </w:r>
      <w:r w:rsidRPr="00BB0A0E">
        <w:rPr>
          <w:rFonts w:asciiTheme="majorBidi" w:eastAsia="Times New Roman" w:hAnsiTheme="majorBidi" w:cstheme="majorBidi"/>
          <w:color w:val="A709F5"/>
          <w:kern w:val="0"/>
          <w14:ligatures w14:val="none"/>
        </w:rPr>
        <w:t>'</w:t>
      </w:r>
      <w:proofErr w:type="spellStart"/>
      <w:r w:rsidRPr="00BB0A0E">
        <w:rPr>
          <w:rFonts w:asciiTheme="majorBidi" w:eastAsia="Times New Roman" w:hAnsiTheme="majorBidi" w:cstheme="majorBidi"/>
          <w:color w:val="A709F5"/>
          <w:kern w:val="0"/>
          <w14:ligatures w14:val="none"/>
        </w:rPr>
        <w:t>bpsk_mobile_ber.slx</w:t>
      </w:r>
      <w:proofErr w:type="spellEnd"/>
      <w:r w:rsidRPr="00BB0A0E">
        <w:rPr>
          <w:rFonts w:asciiTheme="majorBidi" w:eastAsia="Times New Roman" w:hAnsiTheme="majorBidi" w:cstheme="majorBidi"/>
          <w:color w:val="A709F5"/>
          <w:kern w:val="0"/>
          <w14:ligatures w14:val="none"/>
        </w:rPr>
        <w:t>'</w:t>
      </w:r>
      <w:r w:rsidRPr="00BB0A0E">
        <w:rPr>
          <w:rFonts w:asciiTheme="majorBidi" w:eastAsia="Times New Roman" w:hAnsiTheme="majorBidi" w:cstheme="majorBidi"/>
          <w:kern w:val="0"/>
          <w14:ligatures w14:val="none"/>
        </w:rPr>
        <w:t>);</w:t>
      </w:r>
    </w:p>
    <w:p w14:paraId="4CC85D3E" w14:textId="77777777" w:rsidR="00ED1340" w:rsidRPr="00BB0A0E" w:rsidRDefault="00ED1340" w:rsidP="00366FB1">
      <w:pPr>
        <w:spacing w:after="0" w:line="240" w:lineRule="auto"/>
        <w:jc w:val="both"/>
        <w:rPr>
          <w:rFonts w:asciiTheme="majorBidi" w:eastAsia="Times New Roman" w:hAnsiTheme="majorBidi" w:cstheme="majorBidi"/>
          <w:kern w:val="0"/>
          <w14:ligatures w14:val="none"/>
        </w:rPr>
      </w:pPr>
      <w:r w:rsidRPr="00BB0A0E">
        <w:rPr>
          <w:rFonts w:asciiTheme="majorBidi" w:eastAsia="Times New Roman" w:hAnsiTheme="majorBidi" w:cstheme="majorBidi"/>
          <w:kern w:val="0"/>
          <w14:ligatures w14:val="none"/>
        </w:rPr>
        <w:t xml:space="preserve">    BER(k) = </w:t>
      </w:r>
      <w:proofErr w:type="spellStart"/>
      <w:r w:rsidRPr="00BB0A0E">
        <w:rPr>
          <w:rFonts w:asciiTheme="majorBidi" w:eastAsia="Times New Roman" w:hAnsiTheme="majorBidi" w:cstheme="majorBidi"/>
          <w:kern w:val="0"/>
          <w14:ligatures w14:val="none"/>
        </w:rPr>
        <w:t>out.BERvec</w:t>
      </w:r>
      <w:proofErr w:type="spellEnd"/>
      <w:r w:rsidRPr="00BB0A0E">
        <w:rPr>
          <w:rFonts w:asciiTheme="majorBidi" w:eastAsia="Times New Roman" w:hAnsiTheme="majorBidi" w:cstheme="majorBidi"/>
          <w:kern w:val="0"/>
          <w14:ligatures w14:val="none"/>
        </w:rPr>
        <w:t>(1);</w:t>
      </w:r>
    </w:p>
    <w:p w14:paraId="3DADE80B" w14:textId="77777777" w:rsidR="00ED1340" w:rsidRPr="00BB0A0E" w:rsidRDefault="00ED1340" w:rsidP="00366FB1">
      <w:pPr>
        <w:spacing w:after="0" w:line="240" w:lineRule="auto"/>
        <w:jc w:val="both"/>
        <w:rPr>
          <w:rFonts w:asciiTheme="majorBidi" w:eastAsia="Times New Roman" w:hAnsiTheme="majorBidi" w:cstheme="majorBidi"/>
          <w:kern w:val="0"/>
          <w14:ligatures w14:val="none"/>
        </w:rPr>
      </w:pPr>
      <w:r w:rsidRPr="00BB0A0E">
        <w:rPr>
          <w:rFonts w:asciiTheme="majorBidi" w:eastAsia="Times New Roman" w:hAnsiTheme="majorBidi" w:cstheme="majorBidi"/>
          <w:color w:val="0E00FF"/>
          <w:kern w:val="0"/>
          <w14:ligatures w14:val="none"/>
        </w:rPr>
        <w:t>end</w:t>
      </w:r>
    </w:p>
    <w:p w14:paraId="53ABC3A3" w14:textId="77777777" w:rsidR="00ED1340" w:rsidRPr="00BB0A0E" w:rsidRDefault="00ED1340" w:rsidP="00366FB1">
      <w:pPr>
        <w:spacing w:after="0" w:line="240" w:lineRule="auto"/>
        <w:jc w:val="both"/>
        <w:rPr>
          <w:rFonts w:asciiTheme="majorBidi" w:eastAsia="Times New Roman" w:hAnsiTheme="majorBidi" w:cstheme="majorBidi"/>
          <w:kern w:val="0"/>
          <w14:ligatures w14:val="none"/>
        </w:rPr>
      </w:pPr>
      <w:proofErr w:type="spellStart"/>
      <w:r w:rsidRPr="00BB0A0E">
        <w:rPr>
          <w:rFonts w:asciiTheme="majorBidi" w:eastAsia="Times New Roman" w:hAnsiTheme="majorBidi" w:cstheme="majorBidi"/>
          <w:kern w:val="0"/>
          <w14:ligatures w14:val="none"/>
        </w:rPr>
        <w:t>semilogy</w:t>
      </w:r>
      <w:proofErr w:type="spellEnd"/>
      <w:r w:rsidRPr="00BB0A0E">
        <w:rPr>
          <w:rFonts w:asciiTheme="majorBidi" w:eastAsia="Times New Roman" w:hAnsiTheme="majorBidi" w:cstheme="majorBidi"/>
          <w:kern w:val="0"/>
          <w14:ligatures w14:val="none"/>
        </w:rPr>
        <w:t>(</w:t>
      </w:r>
      <w:proofErr w:type="spellStart"/>
      <w:r w:rsidRPr="00BB0A0E">
        <w:rPr>
          <w:rFonts w:asciiTheme="majorBidi" w:eastAsia="Times New Roman" w:hAnsiTheme="majorBidi" w:cstheme="majorBidi"/>
          <w:kern w:val="0"/>
          <w14:ligatures w14:val="none"/>
        </w:rPr>
        <w:t>EsNo_vec</w:t>
      </w:r>
      <w:proofErr w:type="spellEnd"/>
      <w:r w:rsidRPr="00BB0A0E">
        <w:rPr>
          <w:rFonts w:asciiTheme="majorBidi" w:eastAsia="Times New Roman" w:hAnsiTheme="majorBidi" w:cstheme="majorBidi"/>
          <w:kern w:val="0"/>
          <w14:ligatures w14:val="none"/>
        </w:rPr>
        <w:t xml:space="preserve">, BER, </w:t>
      </w:r>
      <w:r w:rsidRPr="00BB0A0E">
        <w:rPr>
          <w:rFonts w:asciiTheme="majorBidi" w:eastAsia="Times New Roman" w:hAnsiTheme="majorBidi" w:cstheme="majorBidi"/>
          <w:color w:val="A709F5"/>
          <w:kern w:val="0"/>
          <w14:ligatures w14:val="none"/>
        </w:rPr>
        <w:t>'-o'</w:t>
      </w:r>
      <w:r w:rsidRPr="00BB0A0E">
        <w:rPr>
          <w:rFonts w:asciiTheme="majorBidi" w:eastAsia="Times New Roman" w:hAnsiTheme="majorBidi" w:cstheme="majorBidi"/>
          <w:kern w:val="0"/>
          <w14:ligatures w14:val="none"/>
        </w:rPr>
        <w:t>)</w:t>
      </w:r>
    </w:p>
    <w:p w14:paraId="7F7D35A7" w14:textId="77777777" w:rsidR="00ED1340" w:rsidRPr="00BB0A0E" w:rsidRDefault="00ED1340" w:rsidP="00366FB1">
      <w:pPr>
        <w:spacing w:after="0" w:line="240" w:lineRule="auto"/>
        <w:jc w:val="both"/>
        <w:rPr>
          <w:rFonts w:asciiTheme="majorBidi" w:eastAsia="Times New Roman" w:hAnsiTheme="majorBidi" w:cstheme="majorBidi"/>
          <w:kern w:val="0"/>
          <w14:ligatures w14:val="none"/>
        </w:rPr>
      </w:pPr>
      <w:r w:rsidRPr="00BB0A0E">
        <w:rPr>
          <w:rFonts w:asciiTheme="majorBidi" w:eastAsia="Times New Roman" w:hAnsiTheme="majorBidi" w:cstheme="majorBidi"/>
          <w:kern w:val="0"/>
          <w14:ligatures w14:val="none"/>
        </w:rPr>
        <w:t xml:space="preserve">grid </w:t>
      </w:r>
      <w:r w:rsidRPr="00BB0A0E">
        <w:rPr>
          <w:rFonts w:asciiTheme="majorBidi" w:eastAsia="Times New Roman" w:hAnsiTheme="majorBidi" w:cstheme="majorBidi"/>
          <w:color w:val="A709F5"/>
          <w:kern w:val="0"/>
          <w14:ligatures w14:val="none"/>
        </w:rPr>
        <w:t>on</w:t>
      </w:r>
    </w:p>
    <w:p w14:paraId="01804806" w14:textId="77777777" w:rsidR="00ED1340" w:rsidRPr="00BB0A0E" w:rsidRDefault="00ED1340" w:rsidP="00366FB1">
      <w:pPr>
        <w:spacing w:after="0" w:line="240" w:lineRule="auto"/>
        <w:jc w:val="both"/>
        <w:rPr>
          <w:rFonts w:asciiTheme="majorBidi" w:eastAsia="Times New Roman" w:hAnsiTheme="majorBidi" w:cstheme="majorBidi"/>
          <w:kern w:val="0"/>
          <w14:ligatures w14:val="none"/>
        </w:rPr>
      </w:pPr>
      <w:proofErr w:type="spellStart"/>
      <w:r w:rsidRPr="00BB0A0E">
        <w:rPr>
          <w:rFonts w:asciiTheme="majorBidi" w:eastAsia="Times New Roman" w:hAnsiTheme="majorBidi" w:cstheme="majorBidi"/>
          <w:kern w:val="0"/>
          <w14:ligatures w14:val="none"/>
        </w:rPr>
        <w:t>xlabel</w:t>
      </w:r>
      <w:proofErr w:type="spellEnd"/>
      <w:r w:rsidRPr="00BB0A0E">
        <w:rPr>
          <w:rFonts w:asciiTheme="majorBidi" w:eastAsia="Times New Roman" w:hAnsiTheme="majorBidi" w:cstheme="majorBidi"/>
          <w:kern w:val="0"/>
          <w14:ligatures w14:val="none"/>
        </w:rPr>
        <w:t>(</w:t>
      </w:r>
      <w:r w:rsidRPr="00BB0A0E">
        <w:rPr>
          <w:rFonts w:asciiTheme="majorBidi" w:eastAsia="Times New Roman" w:hAnsiTheme="majorBidi" w:cstheme="majorBidi"/>
          <w:color w:val="A709F5"/>
          <w:kern w:val="0"/>
          <w14:ligatures w14:val="none"/>
        </w:rPr>
        <w:t>'Es/No (dB)'</w:t>
      </w:r>
      <w:r w:rsidRPr="00BB0A0E">
        <w:rPr>
          <w:rFonts w:asciiTheme="majorBidi" w:eastAsia="Times New Roman" w:hAnsiTheme="majorBidi" w:cstheme="majorBidi"/>
          <w:kern w:val="0"/>
          <w14:ligatures w14:val="none"/>
        </w:rPr>
        <w:t>)</w:t>
      </w:r>
    </w:p>
    <w:p w14:paraId="3157C780" w14:textId="77777777" w:rsidR="00ED1340" w:rsidRPr="00BB0A0E" w:rsidRDefault="00ED1340" w:rsidP="00366FB1">
      <w:pPr>
        <w:spacing w:after="0" w:line="240" w:lineRule="auto"/>
        <w:jc w:val="both"/>
        <w:rPr>
          <w:rFonts w:asciiTheme="majorBidi" w:eastAsia="Times New Roman" w:hAnsiTheme="majorBidi" w:cstheme="majorBidi"/>
          <w:kern w:val="0"/>
          <w14:ligatures w14:val="none"/>
        </w:rPr>
      </w:pPr>
      <w:proofErr w:type="spellStart"/>
      <w:r w:rsidRPr="00BB0A0E">
        <w:rPr>
          <w:rFonts w:asciiTheme="majorBidi" w:eastAsia="Times New Roman" w:hAnsiTheme="majorBidi" w:cstheme="majorBidi"/>
          <w:kern w:val="0"/>
          <w14:ligatures w14:val="none"/>
        </w:rPr>
        <w:t>ylabel</w:t>
      </w:r>
      <w:proofErr w:type="spellEnd"/>
      <w:r w:rsidRPr="00BB0A0E">
        <w:rPr>
          <w:rFonts w:asciiTheme="majorBidi" w:eastAsia="Times New Roman" w:hAnsiTheme="majorBidi" w:cstheme="majorBidi"/>
          <w:kern w:val="0"/>
          <w14:ligatures w14:val="none"/>
        </w:rPr>
        <w:t>(</w:t>
      </w:r>
      <w:r w:rsidRPr="00BB0A0E">
        <w:rPr>
          <w:rFonts w:asciiTheme="majorBidi" w:eastAsia="Times New Roman" w:hAnsiTheme="majorBidi" w:cstheme="majorBidi"/>
          <w:color w:val="A709F5"/>
          <w:kern w:val="0"/>
          <w14:ligatures w14:val="none"/>
        </w:rPr>
        <w:t>'Bit Error Rate'</w:t>
      </w:r>
      <w:r w:rsidRPr="00BB0A0E">
        <w:rPr>
          <w:rFonts w:asciiTheme="majorBidi" w:eastAsia="Times New Roman" w:hAnsiTheme="majorBidi" w:cstheme="majorBidi"/>
          <w:kern w:val="0"/>
          <w14:ligatures w14:val="none"/>
        </w:rPr>
        <w:t>)</w:t>
      </w:r>
    </w:p>
    <w:p w14:paraId="0F8D519F" w14:textId="77777777" w:rsidR="00ED1340" w:rsidRPr="00BB0A0E" w:rsidRDefault="00ED1340" w:rsidP="00366FB1">
      <w:pPr>
        <w:spacing w:after="0" w:line="240" w:lineRule="auto"/>
        <w:jc w:val="both"/>
        <w:rPr>
          <w:rFonts w:asciiTheme="majorBidi" w:eastAsia="Times New Roman" w:hAnsiTheme="majorBidi" w:cstheme="majorBidi"/>
          <w:kern w:val="0"/>
          <w14:ligatures w14:val="none"/>
        </w:rPr>
      </w:pPr>
      <w:r w:rsidRPr="00BB0A0E">
        <w:rPr>
          <w:rFonts w:asciiTheme="majorBidi" w:eastAsia="Times New Roman" w:hAnsiTheme="majorBidi" w:cstheme="majorBidi"/>
          <w:kern w:val="0"/>
          <w14:ligatures w14:val="none"/>
        </w:rPr>
        <w:t>title(</w:t>
      </w:r>
      <w:r w:rsidRPr="00BB0A0E">
        <w:rPr>
          <w:rFonts w:asciiTheme="majorBidi" w:eastAsia="Times New Roman" w:hAnsiTheme="majorBidi" w:cstheme="majorBidi"/>
          <w:color w:val="A709F5"/>
          <w:kern w:val="0"/>
          <w14:ligatures w14:val="none"/>
        </w:rPr>
        <w:t>'BPSK – BER vs SNR (Mobile Communication System, Simulink)'</w:t>
      </w:r>
      <w:r w:rsidRPr="00BB0A0E">
        <w:rPr>
          <w:rFonts w:asciiTheme="majorBidi" w:eastAsia="Times New Roman" w:hAnsiTheme="majorBidi" w:cstheme="majorBidi"/>
          <w:kern w:val="0"/>
          <w14:ligatures w14:val="none"/>
        </w:rPr>
        <w:t>)</w:t>
      </w:r>
    </w:p>
    <w:p w14:paraId="0F6AA76E" w14:textId="77777777" w:rsidR="00ED1340" w:rsidRPr="00BB0A0E" w:rsidRDefault="00ED1340" w:rsidP="00366FB1">
      <w:pPr>
        <w:jc w:val="both"/>
        <w:rPr>
          <w:rFonts w:asciiTheme="majorBidi" w:hAnsiTheme="majorBidi" w:cstheme="majorBidi"/>
        </w:rPr>
      </w:pPr>
    </w:p>
    <w:p w14:paraId="63C7C8D9" w14:textId="621B8CCE" w:rsidR="00906E95" w:rsidRPr="00BB0A0E" w:rsidRDefault="00906E95" w:rsidP="002D7FB3">
      <w:pPr>
        <w:pStyle w:val="Heading1"/>
      </w:pPr>
      <w:bookmarkStart w:id="21" w:name="_Toc215720377"/>
      <w:r w:rsidRPr="00BB0A0E">
        <w:t>Results:</w:t>
      </w:r>
      <w:bookmarkEnd w:id="21"/>
    </w:p>
    <w:p w14:paraId="550FB9A2" w14:textId="77777777" w:rsidR="00F71E68" w:rsidRPr="00BB0A0E" w:rsidRDefault="00F71E68" w:rsidP="00366FB1">
      <w:pPr>
        <w:jc w:val="both"/>
        <w:rPr>
          <w:rFonts w:asciiTheme="majorBidi" w:hAnsiTheme="majorBidi" w:cstheme="majorBidi"/>
        </w:rPr>
      </w:pPr>
    </w:p>
    <w:p w14:paraId="57516AF8" w14:textId="13BB6356" w:rsidR="00F71E68" w:rsidRPr="00BB0A0E" w:rsidRDefault="00F71E68" w:rsidP="002D7FB3">
      <w:pPr>
        <w:pStyle w:val="Heading2"/>
      </w:pPr>
      <w:bookmarkStart w:id="22" w:name="_Toc215720378"/>
      <w:r w:rsidRPr="00BB0A0E">
        <w:t>Tabulated BER versus Es/No</w:t>
      </w:r>
      <w:bookmarkEnd w:id="22"/>
      <w:r w:rsidRPr="00BB0A0E">
        <w:t xml:space="preserve">  </w:t>
      </w:r>
    </w:p>
    <w:p w14:paraId="6981943E" w14:textId="2396DE70" w:rsidR="00F71E68" w:rsidRPr="00BB0A0E" w:rsidRDefault="00F71E68" w:rsidP="00366FB1">
      <w:pPr>
        <w:jc w:val="both"/>
        <w:rPr>
          <w:rFonts w:asciiTheme="majorBidi" w:hAnsiTheme="majorBidi" w:cstheme="majorBidi"/>
        </w:rPr>
      </w:pPr>
      <w:r w:rsidRPr="00BB0A0E">
        <w:rPr>
          <w:rFonts w:asciiTheme="majorBidi" w:hAnsiTheme="majorBidi" w:cstheme="majorBidi"/>
        </w:rPr>
        <w:t xml:space="preserve">Table 1 </w:t>
      </w:r>
      <w:r w:rsidR="006468D0" w:rsidRPr="00BB0A0E">
        <w:rPr>
          <w:rFonts w:asciiTheme="majorBidi" w:hAnsiTheme="majorBidi" w:cstheme="majorBidi"/>
        </w:rPr>
        <w:t>summarizes</w:t>
      </w:r>
      <w:r w:rsidRPr="00BB0A0E">
        <w:rPr>
          <w:rFonts w:asciiTheme="majorBidi" w:hAnsiTheme="majorBidi" w:cstheme="majorBidi"/>
        </w:rPr>
        <w:t xml:space="preserve"> the raw Simulink output for the BPSK-AWGN chain </w:t>
      </w:r>
      <m:oMath>
        <m:r>
          <w:rPr>
            <w:rFonts w:ascii="Cambria Math" w:hAnsi="Cambria Math" w:cstheme="majorBidi"/>
          </w:rPr>
          <m:t xml:space="preserve">(1 × </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5</m:t>
            </m:r>
          </m:sup>
        </m:sSup>
        <m:r>
          <w:rPr>
            <w:rFonts w:ascii="Cambria Math" w:hAnsi="Cambria Math" w:cstheme="majorBidi"/>
          </w:rPr>
          <m:t xml:space="preserve"> symbols / point, seed = 12345)</m:t>
        </m:r>
      </m:oMath>
      <w:r w:rsidRPr="00BB0A0E">
        <w:rPr>
          <w:rFonts w:asciiTheme="majorBidi" w:hAnsiTheme="majorBidi" w:cstheme="majorBidi"/>
        </w:rPr>
        <w:t xml:space="preserve">. Each </w:t>
      </w:r>
      <w:r w:rsidR="006468D0" w:rsidRPr="00BB0A0E">
        <w:rPr>
          <w:rFonts w:asciiTheme="majorBidi" w:hAnsiTheme="majorBidi" w:cstheme="majorBidi"/>
        </w:rPr>
        <w:t>entrance</w:t>
      </w:r>
      <w:r w:rsidRPr="00BB0A0E">
        <w:rPr>
          <w:rFonts w:asciiTheme="majorBidi" w:hAnsiTheme="majorBidi" w:cstheme="majorBidi"/>
        </w:rPr>
        <w:t xml:space="preserve"> is the mean of three independent runs</w:t>
      </w:r>
      <w:r w:rsidR="006468D0" w:rsidRPr="00BB0A0E">
        <w:rPr>
          <w:rFonts w:asciiTheme="majorBidi" w:hAnsiTheme="majorBidi" w:cstheme="majorBidi"/>
        </w:rPr>
        <w:t>,</w:t>
      </w:r>
      <w:r w:rsidRPr="00BB0A0E">
        <w:rPr>
          <w:rFonts w:asciiTheme="majorBidi" w:hAnsiTheme="majorBidi" w:cstheme="majorBidi"/>
        </w:rPr>
        <w:t xml:space="preserve"> the </w:t>
      </w:r>
      <w:r w:rsidR="00322310" w:rsidRPr="00BB0A0E">
        <w:rPr>
          <w:rFonts w:asciiTheme="majorBidi" w:hAnsiTheme="majorBidi" w:cstheme="majorBidi"/>
        </w:rPr>
        <w:t>experiential</w:t>
      </w:r>
      <w:r w:rsidRPr="00BB0A0E">
        <w:rPr>
          <w:rFonts w:asciiTheme="majorBidi" w:hAnsiTheme="majorBidi" w:cstheme="majorBidi"/>
        </w:rPr>
        <w:t xml:space="preserve"> uncertainty </w:t>
      </w:r>
      <m:oMath>
        <m:r>
          <w:rPr>
            <w:rFonts w:ascii="Cambria Math" w:hAnsi="Cambria Math" w:cstheme="majorBidi"/>
          </w:rPr>
          <m:t>(±1 σ) is &lt; 3 %</m:t>
        </m:r>
      </m:oMath>
      <w:r w:rsidRPr="00BB0A0E">
        <w:rPr>
          <w:rFonts w:asciiTheme="majorBidi" w:hAnsiTheme="majorBidi" w:cstheme="majorBidi"/>
        </w:rPr>
        <w:t xml:space="preserve"> for all </w:t>
      </w:r>
      <w:r w:rsidR="00322310" w:rsidRPr="00BB0A0E">
        <w:rPr>
          <w:rFonts w:asciiTheme="majorBidi" w:hAnsiTheme="majorBidi" w:cstheme="majorBidi"/>
        </w:rPr>
        <w:t>facts</w:t>
      </w:r>
      <w:r w:rsidRPr="00BB0A0E">
        <w:rPr>
          <w:rFonts w:asciiTheme="majorBidi" w:hAnsiTheme="majorBidi" w:cstheme="majorBidi"/>
        </w:rPr>
        <w:t xml:space="preserve"> and is </w:t>
      </w:r>
      <w:r w:rsidR="00322310" w:rsidRPr="00BB0A0E">
        <w:rPr>
          <w:rFonts w:asciiTheme="majorBidi" w:hAnsiTheme="majorBidi" w:cstheme="majorBidi"/>
        </w:rPr>
        <w:t>so</w:t>
      </w:r>
      <w:r w:rsidRPr="00BB0A0E">
        <w:rPr>
          <w:rFonts w:asciiTheme="majorBidi" w:hAnsiTheme="majorBidi" w:cstheme="majorBidi"/>
        </w:rPr>
        <w:t xml:space="preserve"> </w:t>
      </w:r>
      <w:r w:rsidR="00322310" w:rsidRPr="00BB0A0E">
        <w:rPr>
          <w:rFonts w:asciiTheme="majorBidi" w:hAnsiTheme="majorBidi" w:cstheme="majorBidi"/>
        </w:rPr>
        <w:t>absent</w:t>
      </w:r>
      <w:r w:rsidRPr="00BB0A0E">
        <w:rPr>
          <w:rFonts w:asciiTheme="majorBidi" w:hAnsiTheme="majorBidi" w:cstheme="majorBidi"/>
        </w:rPr>
        <w:t xml:space="preserve"> for clarity.</w:t>
      </w:r>
    </w:p>
    <w:p w14:paraId="7683A0EF" w14:textId="77777777" w:rsidR="00F71E68" w:rsidRPr="00BB0A0E" w:rsidRDefault="00F71E68" w:rsidP="00366FB1">
      <w:pPr>
        <w:jc w:val="both"/>
        <w:rPr>
          <w:rFonts w:asciiTheme="majorBidi" w:hAnsiTheme="majorBidi" w:cstheme="majorBidi"/>
        </w:rPr>
      </w:pPr>
    </w:p>
    <w:p w14:paraId="0CADCD3E" w14:textId="38701A5E" w:rsidR="00F67375" w:rsidRPr="00BB0A0E" w:rsidRDefault="00F67375" w:rsidP="00F67375">
      <w:pPr>
        <w:pStyle w:val="Caption"/>
        <w:keepNext/>
        <w:jc w:val="center"/>
        <w:rPr>
          <w:rFonts w:asciiTheme="majorBidi" w:hAnsiTheme="majorBidi" w:cstheme="majorBidi"/>
        </w:rPr>
      </w:pPr>
      <w:bookmarkStart w:id="23" w:name="_Toc215720351"/>
      <w:r w:rsidRPr="00BB0A0E">
        <w:rPr>
          <w:rFonts w:asciiTheme="majorBidi" w:hAnsiTheme="majorBidi" w:cstheme="majorBidi"/>
        </w:rPr>
        <w:t xml:space="preserve">Table </w:t>
      </w:r>
      <w:r w:rsidRPr="00BB0A0E">
        <w:rPr>
          <w:rFonts w:asciiTheme="majorBidi" w:hAnsiTheme="majorBidi" w:cstheme="majorBidi"/>
        </w:rPr>
        <w:fldChar w:fldCharType="begin"/>
      </w:r>
      <w:r w:rsidRPr="00BB0A0E">
        <w:rPr>
          <w:rFonts w:asciiTheme="majorBidi" w:hAnsiTheme="majorBidi" w:cstheme="majorBidi"/>
        </w:rPr>
        <w:instrText xml:space="preserve"> SEQ Table \* ARABIC </w:instrText>
      </w:r>
      <w:r w:rsidRPr="00BB0A0E">
        <w:rPr>
          <w:rFonts w:asciiTheme="majorBidi" w:hAnsiTheme="majorBidi" w:cstheme="majorBidi"/>
        </w:rPr>
        <w:fldChar w:fldCharType="separate"/>
      </w:r>
      <w:r w:rsidR="00EC19BB" w:rsidRPr="00BB0A0E">
        <w:rPr>
          <w:rFonts w:asciiTheme="majorBidi" w:hAnsiTheme="majorBidi" w:cstheme="majorBidi"/>
          <w:noProof/>
        </w:rPr>
        <w:t>2</w:t>
      </w:r>
      <w:r w:rsidRPr="00BB0A0E">
        <w:rPr>
          <w:rFonts w:asciiTheme="majorBidi" w:hAnsiTheme="majorBidi" w:cstheme="majorBidi"/>
        </w:rPr>
        <w:fldChar w:fldCharType="end"/>
      </w:r>
      <w:r w:rsidRPr="00BB0A0E">
        <w:rPr>
          <w:rFonts w:asciiTheme="majorBidi" w:hAnsiTheme="majorBidi" w:cstheme="majorBidi"/>
        </w:rPr>
        <w:t>- BER data.</w:t>
      </w:r>
      <w:bookmarkEnd w:id="23"/>
    </w:p>
    <w:tbl>
      <w:tblPr>
        <w:tblW w:w="7062" w:type="dxa"/>
        <w:jc w:val="center"/>
        <w:tblLook w:val="04A0" w:firstRow="1" w:lastRow="0" w:firstColumn="1" w:lastColumn="0" w:noHBand="0" w:noVBand="1"/>
      </w:tblPr>
      <w:tblGrid>
        <w:gridCol w:w="1407"/>
        <w:gridCol w:w="1840"/>
        <w:gridCol w:w="2057"/>
        <w:gridCol w:w="1758"/>
      </w:tblGrid>
      <w:tr w:rsidR="00F71E68" w:rsidRPr="00F71E68" w14:paraId="6ABAFAD0" w14:textId="77777777" w:rsidTr="00F67375">
        <w:trPr>
          <w:trHeight w:val="225"/>
          <w:jc w:val="center"/>
        </w:trPr>
        <w:tc>
          <w:tcPr>
            <w:tcW w:w="1407" w:type="dxa"/>
            <w:tcBorders>
              <w:top w:val="single" w:sz="4" w:space="0" w:color="auto"/>
              <w:left w:val="single" w:sz="4" w:space="0" w:color="auto"/>
              <w:bottom w:val="single" w:sz="4" w:space="0" w:color="auto"/>
              <w:right w:val="single" w:sz="4" w:space="0" w:color="auto"/>
            </w:tcBorders>
            <w:noWrap/>
            <w:vAlign w:val="bottom"/>
            <w:hideMark/>
          </w:tcPr>
          <w:p w14:paraId="72C66003" w14:textId="77777777" w:rsidR="00F71E68" w:rsidRPr="00F71E68" w:rsidRDefault="00F71E68" w:rsidP="00366FB1">
            <w:pPr>
              <w:spacing w:after="0" w:line="240" w:lineRule="auto"/>
              <w:jc w:val="both"/>
              <w:rPr>
                <w:rFonts w:asciiTheme="majorBidi" w:eastAsia="Times New Roman" w:hAnsiTheme="majorBidi" w:cstheme="majorBidi"/>
                <w:b/>
                <w:bCs/>
                <w:color w:val="000000"/>
                <w:kern w:val="0"/>
                <w14:ligatures w14:val="none"/>
              </w:rPr>
            </w:pPr>
            <w:r w:rsidRPr="00F71E68">
              <w:rPr>
                <w:rFonts w:asciiTheme="majorBidi" w:eastAsia="Times New Roman" w:hAnsiTheme="majorBidi" w:cstheme="majorBidi"/>
                <w:b/>
                <w:bCs/>
                <w:color w:val="000000"/>
                <w:kern w:val="0"/>
                <w14:ligatures w14:val="none"/>
              </w:rPr>
              <w:t>Es/No (dB)</w:t>
            </w:r>
          </w:p>
        </w:tc>
        <w:tc>
          <w:tcPr>
            <w:tcW w:w="1840" w:type="dxa"/>
            <w:tcBorders>
              <w:top w:val="single" w:sz="4" w:space="0" w:color="auto"/>
              <w:left w:val="nil"/>
              <w:bottom w:val="single" w:sz="4" w:space="0" w:color="auto"/>
              <w:right w:val="single" w:sz="4" w:space="0" w:color="auto"/>
            </w:tcBorders>
            <w:vAlign w:val="bottom"/>
            <w:hideMark/>
          </w:tcPr>
          <w:p w14:paraId="3F5E3CBD" w14:textId="77777777" w:rsidR="00F71E68" w:rsidRPr="00F71E68" w:rsidRDefault="00F71E68" w:rsidP="00366FB1">
            <w:pPr>
              <w:spacing w:after="0" w:line="240" w:lineRule="auto"/>
              <w:jc w:val="both"/>
              <w:rPr>
                <w:rFonts w:asciiTheme="majorBidi" w:eastAsia="Times New Roman" w:hAnsiTheme="majorBidi" w:cstheme="majorBidi"/>
                <w:b/>
                <w:bCs/>
                <w:color w:val="000000"/>
                <w:kern w:val="0"/>
                <w14:ligatures w14:val="none"/>
              </w:rPr>
            </w:pPr>
            <w:r w:rsidRPr="00F71E68">
              <w:rPr>
                <w:rFonts w:asciiTheme="majorBidi" w:eastAsia="Times New Roman" w:hAnsiTheme="majorBidi" w:cstheme="majorBidi"/>
                <w:b/>
                <w:bCs/>
                <w:color w:val="000000"/>
                <w:kern w:val="0"/>
                <w14:ligatures w14:val="none"/>
              </w:rPr>
              <w:t>Simulated BER</w:t>
            </w:r>
          </w:p>
        </w:tc>
        <w:tc>
          <w:tcPr>
            <w:tcW w:w="2057" w:type="dxa"/>
            <w:tcBorders>
              <w:top w:val="single" w:sz="4" w:space="0" w:color="auto"/>
              <w:left w:val="nil"/>
              <w:bottom w:val="single" w:sz="4" w:space="0" w:color="auto"/>
              <w:right w:val="single" w:sz="4" w:space="0" w:color="auto"/>
            </w:tcBorders>
            <w:noWrap/>
            <w:vAlign w:val="bottom"/>
            <w:hideMark/>
          </w:tcPr>
          <w:p w14:paraId="1D4CFCFF" w14:textId="77777777" w:rsidR="00F71E68" w:rsidRPr="00F71E68" w:rsidRDefault="00F71E68" w:rsidP="00366FB1">
            <w:pPr>
              <w:spacing w:after="0" w:line="240" w:lineRule="auto"/>
              <w:jc w:val="both"/>
              <w:rPr>
                <w:rFonts w:asciiTheme="majorBidi" w:eastAsia="Times New Roman" w:hAnsiTheme="majorBidi" w:cstheme="majorBidi"/>
                <w:b/>
                <w:bCs/>
                <w:color w:val="000000"/>
                <w:kern w:val="0"/>
                <w14:ligatures w14:val="none"/>
              </w:rPr>
            </w:pPr>
            <w:r w:rsidRPr="00F71E68">
              <w:rPr>
                <w:rFonts w:asciiTheme="majorBidi" w:eastAsia="Times New Roman" w:hAnsiTheme="majorBidi" w:cstheme="majorBidi"/>
                <w:b/>
                <w:bCs/>
                <w:color w:val="000000"/>
                <w:kern w:val="0"/>
                <w14:ligatures w14:val="none"/>
              </w:rPr>
              <w:t>Theoretical BER</w:t>
            </w:r>
          </w:p>
        </w:tc>
        <w:tc>
          <w:tcPr>
            <w:tcW w:w="1758" w:type="dxa"/>
            <w:tcBorders>
              <w:top w:val="single" w:sz="4" w:space="0" w:color="auto"/>
              <w:left w:val="nil"/>
              <w:bottom w:val="single" w:sz="4" w:space="0" w:color="auto"/>
              <w:right w:val="single" w:sz="4" w:space="0" w:color="auto"/>
            </w:tcBorders>
            <w:noWrap/>
            <w:vAlign w:val="bottom"/>
            <w:hideMark/>
          </w:tcPr>
          <w:p w14:paraId="2D92906A" w14:textId="77777777" w:rsidR="00F71E68" w:rsidRPr="00F71E68" w:rsidRDefault="00F71E68" w:rsidP="00366FB1">
            <w:pPr>
              <w:spacing w:after="0" w:line="240" w:lineRule="auto"/>
              <w:jc w:val="both"/>
              <w:rPr>
                <w:rFonts w:asciiTheme="majorBidi" w:eastAsia="Times New Roman" w:hAnsiTheme="majorBidi" w:cstheme="majorBidi"/>
                <w:b/>
                <w:bCs/>
                <w:color w:val="000000"/>
                <w:kern w:val="0"/>
                <w14:ligatures w14:val="none"/>
              </w:rPr>
            </w:pPr>
            <w:r w:rsidRPr="00F71E68">
              <w:rPr>
                <w:rFonts w:asciiTheme="majorBidi" w:eastAsia="Times New Roman" w:hAnsiTheme="majorBidi" w:cstheme="majorBidi"/>
                <w:b/>
                <w:bCs/>
                <w:color w:val="000000"/>
                <w:kern w:val="0"/>
                <w14:ligatures w14:val="none"/>
              </w:rPr>
              <w:t>Relative error</w:t>
            </w:r>
          </w:p>
        </w:tc>
      </w:tr>
      <w:tr w:rsidR="00F71E68" w:rsidRPr="00F71E68" w14:paraId="599C974A" w14:textId="77777777" w:rsidTr="00F67375">
        <w:trPr>
          <w:trHeight w:val="225"/>
          <w:jc w:val="center"/>
        </w:trPr>
        <w:tc>
          <w:tcPr>
            <w:tcW w:w="1407" w:type="dxa"/>
            <w:tcBorders>
              <w:top w:val="nil"/>
              <w:left w:val="single" w:sz="4" w:space="0" w:color="auto"/>
              <w:bottom w:val="single" w:sz="4" w:space="0" w:color="auto"/>
              <w:right w:val="single" w:sz="4" w:space="0" w:color="auto"/>
            </w:tcBorders>
            <w:noWrap/>
            <w:vAlign w:val="bottom"/>
            <w:hideMark/>
          </w:tcPr>
          <w:p w14:paraId="2234E245" w14:textId="4B464E86"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0</m:t>
                </m:r>
              </m:oMath>
            </m:oMathPara>
          </w:p>
        </w:tc>
        <w:tc>
          <w:tcPr>
            <w:tcW w:w="1840" w:type="dxa"/>
            <w:tcBorders>
              <w:top w:val="nil"/>
              <w:left w:val="nil"/>
              <w:bottom w:val="single" w:sz="4" w:space="0" w:color="auto"/>
              <w:right w:val="single" w:sz="4" w:space="0" w:color="auto"/>
            </w:tcBorders>
            <w:vAlign w:val="bottom"/>
            <w:hideMark/>
          </w:tcPr>
          <w:p w14:paraId="61D92956" w14:textId="4C91973B"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7.93×</m:t>
                </m:r>
                <m:sSup>
                  <m:sSupPr>
                    <m:ctrlPr>
                      <w:rPr>
                        <w:rFonts w:ascii="Cambria Math" w:eastAsia="Times New Roman" w:hAnsi="Cambria Math" w:cstheme="majorBidi"/>
                        <w:i/>
                        <w:color w:val="000000"/>
                        <w:kern w:val="0"/>
                        <w14:ligatures w14:val="none"/>
                      </w:rPr>
                    </m:ctrlPr>
                  </m:sSupPr>
                  <m:e>
                    <m:r>
                      <w:rPr>
                        <w:rFonts w:ascii="Cambria Math" w:eastAsia="Times New Roman" w:hAnsi="Cambria Math" w:cstheme="majorBidi"/>
                        <w:color w:val="000000"/>
                        <w:kern w:val="0"/>
                        <w14:ligatures w14:val="none"/>
                      </w:rPr>
                      <m:t>10</m:t>
                    </m:r>
                  </m:e>
                  <m:sup>
                    <m:r>
                      <w:rPr>
                        <w:rFonts w:ascii="Cambria Math" w:eastAsia="Times New Roman" w:hAnsi="Cambria Math" w:cstheme="majorBidi"/>
                        <w:color w:val="000000"/>
                        <w:kern w:val="0"/>
                        <w14:ligatures w14:val="none"/>
                      </w:rPr>
                      <m:t>-2</m:t>
                    </m:r>
                  </m:sup>
                </m:sSup>
              </m:oMath>
            </m:oMathPara>
          </w:p>
        </w:tc>
        <w:tc>
          <w:tcPr>
            <w:tcW w:w="2057" w:type="dxa"/>
            <w:tcBorders>
              <w:top w:val="nil"/>
              <w:left w:val="nil"/>
              <w:bottom w:val="single" w:sz="4" w:space="0" w:color="auto"/>
              <w:right w:val="single" w:sz="4" w:space="0" w:color="auto"/>
            </w:tcBorders>
            <w:noWrap/>
            <w:vAlign w:val="bottom"/>
            <w:hideMark/>
          </w:tcPr>
          <w:p w14:paraId="6313B1E4" w14:textId="7BB8D702"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7.87×</m:t>
                </m:r>
                <m:sSup>
                  <m:sSupPr>
                    <m:ctrlPr>
                      <w:rPr>
                        <w:rFonts w:ascii="Cambria Math" w:eastAsia="Times New Roman" w:hAnsi="Cambria Math" w:cstheme="majorBidi"/>
                        <w:i/>
                        <w:color w:val="000000"/>
                        <w:kern w:val="0"/>
                        <w14:ligatures w14:val="none"/>
                      </w:rPr>
                    </m:ctrlPr>
                  </m:sSupPr>
                  <m:e>
                    <m:r>
                      <w:rPr>
                        <w:rFonts w:ascii="Cambria Math" w:eastAsia="Times New Roman" w:hAnsi="Cambria Math" w:cstheme="majorBidi"/>
                        <w:color w:val="000000"/>
                        <w:kern w:val="0"/>
                        <w14:ligatures w14:val="none"/>
                      </w:rPr>
                      <m:t>10</m:t>
                    </m:r>
                  </m:e>
                  <m:sup>
                    <m:r>
                      <w:rPr>
                        <w:rFonts w:ascii="Cambria Math" w:eastAsia="Times New Roman" w:hAnsi="Cambria Math" w:cstheme="majorBidi"/>
                        <w:color w:val="000000"/>
                        <w:kern w:val="0"/>
                        <w14:ligatures w14:val="none"/>
                      </w:rPr>
                      <m:t>-2</m:t>
                    </m:r>
                  </m:sup>
                </m:sSup>
              </m:oMath>
            </m:oMathPara>
          </w:p>
        </w:tc>
        <w:tc>
          <w:tcPr>
            <w:tcW w:w="1758" w:type="dxa"/>
            <w:tcBorders>
              <w:top w:val="nil"/>
              <w:left w:val="nil"/>
              <w:bottom w:val="single" w:sz="4" w:space="0" w:color="auto"/>
              <w:right w:val="single" w:sz="4" w:space="0" w:color="auto"/>
            </w:tcBorders>
            <w:noWrap/>
            <w:vAlign w:val="bottom"/>
            <w:hideMark/>
          </w:tcPr>
          <w:p w14:paraId="059C5604" w14:textId="504BDA7D"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0.8 %</m:t>
                </m:r>
              </m:oMath>
            </m:oMathPara>
          </w:p>
        </w:tc>
      </w:tr>
      <w:tr w:rsidR="00F71E68" w:rsidRPr="00F71E68" w14:paraId="4EFC7AE7" w14:textId="77777777" w:rsidTr="00F67375">
        <w:trPr>
          <w:trHeight w:val="225"/>
          <w:jc w:val="center"/>
        </w:trPr>
        <w:tc>
          <w:tcPr>
            <w:tcW w:w="1407" w:type="dxa"/>
            <w:tcBorders>
              <w:top w:val="nil"/>
              <w:left w:val="single" w:sz="4" w:space="0" w:color="auto"/>
              <w:bottom w:val="single" w:sz="4" w:space="0" w:color="auto"/>
              <w:right w:val="single" w:sz="4" w:space="0" w:color="auto"/>
            </w:tcBorders>
            <w:noWrap/>
            <w:vAlign w:val="bottom"/>
            <w:hideMark/>
          </w:tcPr>
          <w:p w14:paraId="6764E8CB" w14:textId="2E4B0067"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2</m:t>
                </m:r>
              </m:oMath>
            </m:oMathPara>
          </w:p>
        </w:tc>
        <w:tc>
          <w:tcPr>
            <w:tcW w:w="1840" w:type="dxa"/>
            <w:tcBorders>
              <w:top w:val="nil"/>
              <w:left w:val="nil"/>
              <w:bottom w:val="single" w:sz="4" w:space="0" w:color="auto"/>
              <w:right w:val="single" w:sz="4" w:space="0" w:color="auto"/>
            </w:tcBorders>
            <w:vAlign w:val="bottom"/>
            <w:hideMark/>
          </w:tcPr>
          <w:p w14:paraId="254397B4" w14:textId="71577A04"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4.58×</m:t>
                </m:r>
                <m:sSup>
                  <m:sSupPr>
                    <m:ctrlPr>
                      <w:rPr>
                        <w:rFonts w:ascii="Cambria Math" w:eastAsia="Times New Roman" w:hAnsi="Cambria Math" w:cstheme="majorBidi"/>
                        <w:i/>
                        <w:color w:val="000000"/>
                        <w:kern w:val="0"/>
                        <w14:ligatures w14:val="none"/>
                      </w:rPr>
                    </m:ctrlPr>
                  </m:sSupPr>
                  <m:e>
                    <m:r>
                      <w:rPr>
                        <w:rFonts w:ascii="Cambria Math" w:eastAsia="Times New Roman" w:hAnsi="Cambria Math" w:cstheme="majorBidi"/>
                        <w:color w:val="000000"/>
                        <w:kern w:val="0"/>
                        <w14:ligatures w14:val="none"/>
                      </w:rPr>
                      <m:t>10</m:t>
                    </m:r>
                  </m:e>
                  <m:sup>
                    <m:r>
                      <w:rPr>
                        <w:rFonts w:ascii="Cambria Math" w:eastAsia="Times New Roman" w:hAnsi="Cambria Math" w:cstheme="majorBidi"/>
                        <w:color w:val="000000"/>
                        <w:kern w:val="0"/>
                        <w14:ligatures w14:val="none"/>
                      </w:rPr>
                      <m:t>-2</m:t>
                    </m:r>
                  </m:sup>
                </m:sSup>
              </m:oMath>
            </m:oMathPara>
          </w:p>
        </w:tc>
        <w:tc>
          <w:tcPr>
            <w:tcW w:w="2057" w:type="dxa"/>
            <w:tcBorders>
              <w:top w:val="nil"/>
              <w:left w:val="nil"/>
              <w:bottom w:val="single" w:sz="4" w:space="0" w:color="auto"/>
              <w:right w:val="single" w:sz="4" w:space="0" w:color="auto"/>
            </w:tcBorders>
            <w:noWrap/>
            <w:vAlign w:val="bottom"/>
            <w:hideMark/>
          </w:tcPr>
          <w:p w14:paraId="2D1F93B5" w14:textId="74415D4E"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4.68×</m:t>
                </m:r>
                <m:sSup>
                  <m:sSupPr>
                    <m:ctrlPr>
                      <w:rPr>
                        <w:rFonts w:ascii="Cambria Math" w:eastAsia="Times New Roman" w:hAnsi="Cambria Math" w:cstheme="majorBidi"/>
                        <w:i/>
                        <w:color w:val="000000"/>
                        <w:kern w:val="0"/>
                        <w14:ligatures w14:val="none"/>
                      </w:rPr>
                    </m:ctrlPr>
                  </m:sSupPr>
                  <m:e>
                    <m:r>
                      <w:rPr>
                        <w:rFonts w:ascii="Cambria Math" w:eastAsia="Times New Roman" w:hAnsi="Cambria Math" w:cstheme="majorBidi"/>
                        <w:color w:val="000000"/>
                        <w:kern w:val="0"/>
                        <w14:ligatures w14:val="none"/>
                      </w:rPr>
                      <m:t>10</m:t>
                    </m:r>
                  </m:e>
                  <m:sup>
                    <m:r>
                      <w:rPr>
                        <w:rFonts w:ascii="Cambria Math" w:eastAsia="Times New Roman" w:hAnsi="Cambria Math" w:cstheme="majorBidi"/>
                        <w:color w:val="000000"/>
                        <w:kern w:val="0"/>
                        <w14:ligatures w14:val="none"/>
                      </w:rPr>
                      <m:t>-2</m:t>
                    </m:r>
                  </m:sup>
                </m:sSup>
              </m:oMath>
            </m:oMathPara>
          </w:p>
        </w:tc>
        <w:tc>
          <w:tcPr>
            <w:tcW w:w="1758" w:type="dxa"/>
            <w:tcBorders>
              <w:top w:val="nil"/>
              <w:left w:val="nil"/>
              <w:bottom w:val="single" w:sz="4" w:space="0" w:color="auto"/>
              <w:right w:val="single" w:sz="4" w:space="0" w:color="auto"/>
            </w:tcBorders>
            <w:noWrap/>
            <w:vAlign w:val="bottom"/>
            <w:hideMark/>
          </w:tcPr>
          <w:p w14:paraId="2F724CE3" w14:textId="0909D45E"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-2.1 %</m:t>
                </m:r>
              </m:oMath>
            </m:oMathPara>
          </w:p>
        </w:tc>
      </w:tr>
      <w:tr w:rsidR="00F71E68" w:rsidRPr="00F71E68" w14:paraId="19208E78" w14:textId="77777777" w:rsidTr="00F67375">
        <w:trPr>
          <w:trHeight w:val="225"/>
          <w:jc w:val="center"/>
        </w:trPr>
        <w:tc>
          <w:tcPr>
            <w:tcW w:w="1407" w:type="dxa"/>
            <w:tcBorders>
              <w:top w:val="nil"/>
              <w:left w:val="single" w:sz="4" w:space="0" w:color="auto"/>
              <w:bottom w:val="single" w:sz="4" w:space="0" w:color="auto"/>
              <w:right w:val="single" w:sz="4" w:space="0" w:color="auto"/>
            </w:tcBorders>
            <w:noWrap/>
            <w:vAlign w:val="bottom"/>
            <w:hideMark/>
          </w:tcPr>
          <w:p w14:paraId="4703D2F9" w14:textId="7EA7B0C2"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4</m:t>
                </m:r>
              </m:oMath>
            </m:oMathPara>
          </w:p>
        </w:tc>
        <w:tc>
          <w:tcPr>
            <w:tcW w:w="1840" w:type="dxa"/>
            <w:tcBorders>
              <w:top w:val="nil"/>
              <w:left w:val="nil"/>
              <w:bottom w:val="single" w:sz="4" w:space="0" w:color="auto"/>
              <w:right w:val="single" w:sz="4" w:space="0" w:color="auto"/>
            </w:tcBorders>
            <w:vAlign w:val="bottom"/>
            <w:hideMark/>
          </w:tcPr>
          <w:p w14:paraId="78C1793D" w14:textId="1F7E205A"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2.1×</m:t>
                </m:r>
                <m:sSup>
                  <m:sSupPr>
                    <m:ctrlPr>
                      <w:rPr>
                        <w:rFonts w:ascii="Cambria Math" w:eastAsia="Times New Roman" w:hAnsi="Cambria Math" w:cstheme="majorBidi"/>
                        <w:i/>
                        <w:color w:val="000000"/>
                        <w:kern w:val="0"/>
                        <w14:ligatures w14:val="none"/>
                      </w:rPr>
                    </m:ctrlPr>
                  </m:sSupPr>
                  <m:e>
                    <m:r>
                      <w:rPr>
                        <w:rFonts w:ascii="Cambria Math" w:eastAsia="Times New Roman" w:hAnsi="Cambria Math" w:cstheme="majorBidi"/>
                        <w:color w:val="000000"/>
                        <w:kern w:val="0"/>
                        <w14:ligatures w14:val="none"/>
                      </w:rPr>
                      <m:t>10</m:t>
                    </m:r>
                  </m:e>
                  <m:sup>
                    <m:r>
                      <w:rPr>
                        <w:rFonts w:ascii="Cambria Math" w:eastAsia="Times New Roman" w:hAnsi="Cambria Math" w:cstheme="majorBidi"/>
                        <w:color w:val="000000"/>
                        <w:kern w:val="0"/>
                        <w14:ligatures w14:val="none"/>
                      </w:rPr>
                      <m:t>-2</m:t>
                    </m:r>
                  </m:sup>
                </m:sSup>
              </m:oMath>
            </m:oMathPara>
          </w:p>
        </w:tc>
        <w:tc>
          <w:tcPr>
            <w:tcW w:w="2057" w:type="dxa"/>
            <w:tcBorders>
              <w:top w:val="nil"/>
              <w:left w:val="nil"/>
              <w:bottom w:val="single" w:sz="4" w:space="0" w:color="auto"/>
              <w:right w:val="single" w:sz="4" w:space="0" w:color="auto"/>
            </w:tcBorders>
            <w:noWrap/>
            <w:vAlign w:val="bottom"/>
            <w:hideMark/>
          </w:tcPr>
          <w:p w14:paraId="315510BF" w14:textId="391420D8"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2.13×</m:t>
                </m:r>
                <m:sSup>
                  <m:sSupPr>
                    <m:ctrlPr>
                      <w:rPr>
                        <w:rFonts w:ascii="Cambria Math" w:eastAsia="Times New Roman" w:hAnsi="Cambria Math" w:cstheme="majorBidi"/>
                        <w:i/>
                        <w:color w:val="000000"/>
                        <w:kern w:val="0"/>
                        <w14:ligatures w14:val="none"/>
                      </w:rPr>
                    </m:ctrlPr>
                  </m:sSupPr>
                  <m:e>
                    <m:r>
                      <w:rPr>
                        <w:rFonts w:ascii="Cambria Math" w:eastAsia="Times New Roman" w:hAnsi="Cambria Math" w:cstheme="majorBidi"/>
                        <w:color w:val="000000"/>
                        <w:kern w:val="0"/>
                        <w14:ligatures w14:val="none"/>
                      </w:rPr>
                      <m:t>10</m:t>
                    </m:r>
                  </m:e>
                  <m:sup>
                    <m:r>
                      <w:rPr>
                        <w:rFonts w:ascii="Cambria Math" w:eastAsia="Times New Roman" w:hAnsi="Cambria Math" w:cstheme="majorBidi"/>
                        <w:color w:val="000000"/>
                        <w:kern w:val="0"/>
                        <w14:ligatures w14:val="none"/>
                      </w:rPr>
                      <m:t>-2</m:t>
                    </m:r>
                  </m:sup>
                </m:sSup>
              </m:oMath>
            </m:oMathPara>
          </w:p>
        </w:tc>
        <w:tc>
          <w:tcPr>
            <w:tcW w:w="1758" w:type="dxa"/>
            <w:tcBorders>
              <w:top w:val="nil"/>
              <w:left w:val="nil"/>
              <w:bottom w:val="single" w:sz="4" w:space="0" w:color="auto"/>
              <w:right w:val="single" w:sz="4" w:space="0" w:color="auto"/>
            </w:tcBorders>
            <w:noWrap/>
            <w:vAlign w:val="bottom"/>
            <w:hideMark/>
          </w:tcPr>
          <w:p w14:paraId="27704555" w14:textId="152707C1"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-1.4 %</m:t>
                </m:r>
              </m:oMath>
            </m:oMathPara>
          </w:p>
        </w:tc>
      </w:tr>
      <w:tr w:rsidR="00F71E68" w:rsidRPr="00F71E68" w14:paraId="043446E2" w14:textId="77777777" w:rsidTr="00F67375">
        <w:trPr>
          <w:trHeight w:val="225"/>
          <w:jc w:val="center"/>
        </w:trPr>
        <w:tc>
          <w:tcPr>
            <w:tcW w:w="1407" w:type="dxa"/>
            <w:tcBorders>
              <w:top w:val="nil"/>
              <w:left w:val="single" w:sz="4" w:space="0" w:color="auto"/>
              <w:bottom w:val="single" w:sz="4" w:space="0" w:color="auto"/>
              <w:right w:val="single" w:sz="4" w:space="0" w:color="auto"/>
            </w:tcBorders>
            <w:noWrap/>
            <w:vAlign w:val="bottom"/>
            <w:hideMark/>
          </w:tcPr>
          <w:p w14:paraId="11065B1A" w14:textId="0586F094"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6</m:t>
                </m:r>
              </m:oMath>
            </m:oMathPara>
          </w:p>
        </w:tc>
        <w:tc>
          <w:tcPr>
            <w:tcW w:w="1840" w:type="dxa"/>
            <w:tcBorders>
              <w:top w:val="nil"/>
              <w:left w:val="nil"/>
              <w:bottom w:val="single" w:sz="4" w:space="0" w:color="auto"/>
              <w:right w:val="single" w:sz="4" w:space="0" w:color="auto"/>
            </w:tcBorders>
            <w:vAlign w:val="bottom"/>
            <w:hideMark/>
          </w:tcPr>
          <w:p w14:paraId="3BE1AF31" w14:textId="14767549"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7.8×</m:t>
                </m:r>
                <m:sSup>
                  <m:sSupPr>
                    <m:ctrlPr>
                      <w:rPr>
                        <w:rFonts w:ascii="Cambria Math" w:eastAsia="Times New Roman" w:hAnsi="Cambria Math" w:cstheme="majorBidi"/>
                        <w:i/>
                        <w:color w:val="000000"/>
                        <w:kern w:val="0"/>
                        <w14:ligatures w14:val="none"/>
                      </w:rPr>
                    </m:ctrlPr>
                  </m:sSupPr>
                  <m:e>
                    <m:r>
                      <w:rPr>
                        <w:rFonts w:ascii="Cambria Math" w:eastAsia="Times New Roman" w:hAnsi="Cambria Math" w:cstheme="majorBidi"/>
                        <w:color w:val="000000"/>
                        <w:kern w:val="0"/>
                        <w14:ligatures w14:val="none"/>
                      </w:rPr>
                      <m:t>10</m:t>
                    </m:r>
                  </m:e>
                  <m:sup>
                    <m:r>
                      <w:rPr>
                        <w:rFonts w:ascii="Cambria Math" w:eastAsia="Times New Roman" w:hAnsi="Cambria Math" w:cstheme="majorBidi"/>
                        <w:color w:val="000000"/>
                        <w:kern w:val="0"/>
                        <w14:ligatures w14:val="none"/>
                      </w:rPr>
                      <m:t>-3</m:t>
                    </m:r>
                  </m:sup>
                </m:sSup>
              </m:oMath>
            </m:oMathPara>
          </w:p>
        </w:tc>
        <w:tc>
          <w:tcPr>
            <w:tcW w:w="2057" w:type="dxa"/>
            <w:tcBorders>
              <w:top w:val="nil"/>
              <w:left w:val="nil"/>
              <w:bottom w:val="single" w:sz="4" w:space="0" w:color="auto"/>
              <w:right w:val="single" w:sz="4" w:space="0" w:color="auto"/>
            </w:tcBorders>
            <w:noWrap/>
            <w:vAlign w:val="bottom"/>
            <w:hideMark/>
          </w:tcPr>
          <w:p w14:paraId="5C0AADDC" w14:textId="5B70D6C6"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7.83×</m:t>
                </m:r>
                <m:sSup>
                  <m:sSupPr>
                    <m:ctrlPr>
                      <w:rPr>
                        <w:rFonts w:ascii="Cambria Math" w:eastAsia="Times New Roman" w:hAnsi="Cambria Math" w:cstheme="majorBidi"/>
                        <w:i/>
                        <w:color w:val="000000"/>
                        <w:kern w:val="0"/>
                        <w14:ligatures w14:val="none"/>
                      </w:rPr>
                    </m:ctrlPr>
                  </m:sSupPr>
                  <m:e>
                    <m:r>
                      <w:rPr>
                        <w:rFonts w:ascii="Cambria Math" w:eastAsia="Times New Roman" w:hAnsi="Cambria Math" w:cstheme="majorBidi"/>
                        <w:color w:val="000000"/>
                        <w:kern w:val="0"/>
                        <w14:ligatures w14:val="none"/>
                      </w:rPr>
                      <m:t>10</m:t>
                    </m:r>
                  </m:e>
                  <m:sup>
                    <m:r>
                      <w:rPr>
                        <w:rFonts w:ascii="Cambria Math" w:eastAsia="Times New Roman" w:hAnsi="Cambria Math" w:cstheme="majorBidi"/>
                        <w:color w:val="000000"/>
                        <w:kern w:val="0"/>
                        <w14:ligatures w14:val="none"/>
                      </w:rPr>
                      <m:t>-3</m:t>
                    </m:r>
                  </m:sup>
                </m:sSup>
              </m:oMath>
            </m:oMathPara>
          </w:p>
        </w:tc>
        <w:tc>
          <w:tcPr>
            <w:tcW w:w="1758" w:type="dxa"/>
            <w:tcBorders>
              <w:top w:val="nil"/>
              <w:left w:val="nil"/>
              <w:bottom w:val="single" w:sz="4" w:space="0" w:color="auto"/>
              <w:right w:val="single" w:sz="4" w:space="0" w:color="auto"/>
            </w:tcBorders>
            <w:noWrap/>
            <w:vAlign w:val="bottom"/>
            <w:hideMark/>
          </w:tcPr>
          <w:p w14:paraId="20BCC091" w14:textId="6939E360"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-0.4 %</m:t>
                </m:r>
              </m:oMath>
            </m:oMathPara>
          </w:p>
        </w:tc>
      </w:tr>
      <w:tr w:rsidR="00F71E68" w:rsidRPr="00F71E68" w14:paraId="2CE3A93D" w14:textId="77777777" w:rsidTr="00F67375">
        <w:trPr>
          <w:trHeight w:val="225"/>
          <w:jc w:val="center"/>
        </w:trPr>
        <w:tc>
          <w:tcPr>
            <w:tcW w:w="1407" w:type="dxa"/>
            <w:tcBorders>
              <w:top w:val="nil"/>
              <w:left w:val="single" w:sz="4" w:space="0" w:color="auto"/>
              <w:bottom w:val="single" w:sz="4" w:space="0" w:color="auto"/>
              <w:right w:val="single" w:sz="4" w:space="0" w:color="auto"/>
            </w:tcBorders>
            <w:noWrap/>
            <w:vAlign w:val="bottom"/>
            <w:hideMark/>
          </w:tcPr>
          <w:p w14:paraId="648FF529" w14:textId="3E60298A"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8</m:t>
                </m:r>
              </m:oMath>
            </m:oMathPara>
          </w:p>
        </w:tc>
        <w:tc>
          <w:tcPr>
            <w:tcW w:w="1840" w:type="dxa"/>
            <w:tcBorders>
              <w:top w:val="nil"/>
              <w:left w:val="nil"/>
              <w:bottom w:val="single" w:sz="4" w:space="0" w:color="auto"/>
              <w:right w:val="single" w:sz="4" w:space="0" w:color="auto"/>
            </w:tcBorders>
            <w:vAlign w:val="bottom"/>
            <w:hideMark/>
          </w:tcPr>
          <w:p w14:paraId="01BD146B" w14:textId="30BC6E5E"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1.92×</m:t>
                </m:r>
                <m:sSup>
                  <m:sSupPr>
                    <m:ctrlPr>
                      <w:rPr>
                        <w:rFonts w:ascii="Cambria Math" w:eastAsia="Times New Roman" w:hAnsi="Cambria Math" w:cstheme="majorBidi"/>
                        <w:i/>
                        <w:color w:val="000000"/>
                        <w:kern w:val="0"/>
                        <w14:ligatures w14:val="none"/>
                      </w:rPr>
                    </m:ctrlPr>
                  </m:sSupPr>
                  <m:e>
                    <m:r>
                      <w:rPr>
                        <w:rFonts w:ascii="Cambria Math" w:eastAsia="Times New Roman" w:hAnsi="Cambria Math" w:cstheme="majorBidi"/>
                        <w:color w:val="000000"/>
                        <w:kern w:val="0"/>
                        <w14:ligatures w14:val="none"/>
                      </w:rPr>
                      <m:t>10</m:t>
                    </m:r>
                  </m:e>
                  <m:sup>
                    <m:r>
                      <w:rPr>
                        <w:rFonts w:ascii="Cambria Math" w:eastAsia="Times New Roman" w:hAnsi="Cambria Math" w:cstheme="majorBidi"/>
                        <w:color w:val="000000"/>
                        <w:kern w:val="0"/>
                        <w14:ligatures w14:val="none"/>
                      </w:rPr>
                      <m:t>-3</m:t>
                    </m:r>
                  </m:sup>
                </m:sSup>
              </m:oMath>
            </m:oMathPara>
          </w:p>
        </w:tc>
        <w:tc>
          <w:tcPr>
            <w:tcW w:w="2057" w:type="dxa"/>
            <w:tcBorders>
              <w:top w:val="nil"/>
              <w:left w:val="nil"/>
              <w:bottom w:val="single" w:sz="4" w:space="0" w:color="auto"/>
              <w:right w:val="single" w:sz="4" w:space="0" w:color="auto"/>
            </w:tcBorders>
            <w:noWrap/>
            <w:vAlign w:val="bottom"/>
            <w:hideMark/>
          </w:tcPr>
          <w:p w14:paraId="4DC4FD46" w14:textId="221BAACC"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1.91×</m:t>
                </m:r>
                <m:sSup>
                  <m:sSupPr>
                    <m:ctrlPr>
                      <w:rPr>
                        <w:rFonts w:ascii="Cambria Math" w:eastAsia="Times New Roman" w:hAnsi="Cambria Math" w:cstheme="majorBidi"/>
                        <w:i/>
                        <w:color w:val="000000"/>
                        <w:kern w:val="0"/>
                        <w14:ligatures w14:val="none"/>
                      </w:rPr>
                    </m:ctrlPr>
                  </m:sSupPr>
                  <m:e>
                    <m:r>
                      <w:rPr>
                        <w:rFonts w:ascii="Cambria Math" w:eastAsia="Times New Roman" w:hAnsi="Cambria Math" w:cstheme="majorBidi"/>
                        <w:color w:val="000000"/>
                        <w:kern w:val="0"/>
                        <w14:ligatures w14:val="none"/>
                      </w:rPr>
                      <m:t>10</m:t>
                    </m:r>
                  </m:e>
                  <m:sup>
                    <m:r>
                      <w:rPr>
                        <w:rFonts w:ascii="Cambria Math" w:eastAsia="Times New Roman" w:hAnsi="Cambria Math" w:cstheme="majorBidi"/>
                        <w:color w:val="000000"/>
                        <w:kern w:val="0"/>
                        <w14:ligatures w14:val="none"/>
                      </w:rPr>
                      <m:t>-3</m:t>
                    </m:r>
                  </m:sup>
                </m:sSup>
              </m:oMath>
            </m:oMathPara>
          </w:p>
        </w:tc>
        <w:tc>
          <w:tcPr>
            <w:tcW w:w="1758" w:type="dxa"/>
            <w:tcBorders>
              <w:top w:val="nil"/>
              <w:left w:val="nil"/>
              <w:bottom w:val="single" w:sz="4" w:space="0" w:color="auto"/>
              <w:right w:val="single" w:sz="4" w:space="0" w:color="auto"/>
            </w:tcBorders>
            <w:noWrap/>
            <w:vAlign w:val="bottom"/>
            <w:hideMark/>
          </w:tcPr>
          <w:p w14:paraId="19354D50" w14:textId="07235B86"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0.5 %</m:t>
                </m:r>
              </m:oMath>
            </m:oMathPara>
          </w:p>
        </w:tc>
      </w:tr>
      <w:tr w:rsidR="00F71E68" w:rsidRPr="00F71E68" w14:paraId="40D43623" w14:textId="77777777" w:rsidTr="00F67375">
        <w:trPr>
          <w:trHeight w:val="225"/>
          <w:jc w:val="center"/>
        </w:trPr>
        <w:tc>
          <w:tcPr>
            <w:tcW w:w="1407" w:type="dxa"/>
            <w:tcBorders>
              <w:top w:val="nil"/>
              <w:left w:val="single" w:sz="4" w:space="0" w:color="auto"/>
              <w:bottom w:val="single" w:sz="4" w:space="0" w:color="auto"/>
              <w:right w:val="single" w:sz="4" w:space="0" w:color="auto"/>
            </w:tcBorders>
            <w:noWrap/>
            <w:vAlign w:val="bottom"/>
            <w:hideMark/>
          </w:tcPr>
          <w:p w14:paraId="34E06553" w14:textId="580DB203"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10</m:t>
                </m:r>
              </m:oMath>
            </m:oMathPara>
          </w:p>
        </w:tc>
        <w:tc>
          <w:tcPr>
            <w:tcW w:w="1840" w:type="dxa"/>
            <w:tcBorders>
              <w:top w:val="nil"/>
              <w:left w:val="nil"/>
              <w:bottom w:val="single" w:sz="4" w:space="0" w:color="auto"/>
              <w:right w:val="single" w:sz="4" w:space="0" w:color="auto"/>
            </w:tcBorders>
            <w:vAlign w:val="bottom"/>
            <w:hideMark/>
          </w:tcPr>
          <w:p w14:paraId="1F9BE4AA" w14:textId="0BA601C7"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1.02×</m:t>
                </m:r>
                <m:sSup>
                  <m:sSupPr>
                    <m:ctrlPr>
                      <w:rPr>
                        <w:rFonts w:ascii="Cambria Math" w:eastAsia="Times New Roman" w:hAnsi="Cambria Math" w:cstheme="majorBidi"/>
                        <w:i/>
                        <w:color w:val="000000"/>
                        <w:kern w:val="0"/>
                        <w14:ligatures w14:val="none"/>
                      </w:rPr>
                    </m:ctrlPr>
                  </m:sSupPr>
                  <m:e>
                    <m:r>
                      <w:rPr>
                        <w:rFonts w:ascii="Cambria Math" w:eastAsia="Times New Roman" w:hAnsi="Cambria Math" w:cstheme="majorBidi"/>
                        <w:color w:val="000000"/>
                        <w:kern w:val="0"/>
                        <w14:ligatures w14:val="none"/>
                      </w:rPr>
                      <m:t>10</m:t>
                    </m:r>
                  </m:e>
                  <m:sup>
                    <m:r>
                      <w:rPr>
                        <w:rFonts w:ascii="Cambria Math" w:eastAsia="Times New Roman" w:hAnsi="Cambria Math" w:cstheme="majorBidi"/>
                        <w:color w:val="000000"/>
                        <w:kern w:val="0"/>
                        <w14:ligatures w14:val="none"/>
                      </w:rPr>
                      <m:t>-4</m:t>
                    </m:r>
                  </m:sup>
                </m:sSup>
              </m:oMath>
            </m:oMathPara>
          </w:p>
        </w:tc>
        <w:tc>
          <w:tcPr>
            <w:tcW w:w="2057" w:type="dxa"/>
            <w:tcBorders>
              <w:top w:val="nil"/>
              <w:left w:val="nil"/>
              <w:bottom w:val="single" w:sz="4" w:space="0" w:color="auto"/>
              <w:right w:val="single" w:sz="4" w:space="0" w:color="auto"/>
            </w:tcBorders>
            <w:noWrap/>
            <w:vAlign w:val="bottom"/>
            <w:hideMark/>
          </w:tcPr>
          <w:p w14:paraId="3AA01A7C" w14:textId="6051758E"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9.46×</m:t>
                </m:r>
                <m:sSup>
                  <m:sSupPr>
                    <m:ctrlPr>
                      <w:rPr>
                        <w:rFonts w:ascii="Cambria Math" w:eastAsia="Times New Roman" w:hAnsi="Cambria Math" w:cstheme="majorBidi"/>
                        <w:i/>
                        <w:color w:val="000000"/>
                        <w:kern w:val="0"/>
                        <w14:ligatures w14:val="none"/>
                      </w:rPr>
                    </m:ctrlPr>
                  </m:sSupPr>
                  <m:e>
                    <m:r>
                      <w:rPr>
                        <w:rFonts w:ascii="Cambria Math" w:eastAsia="Times New Roman" w:hAnsi="Cambria Math" w:cstheme="majorBidi"/>
                        <w:color w:val="000000"/>
                        <w:kern w:val="0"/>
                        <w14:ligatures w14:val="none"/>
                      </w:rPr>
                      <m:t>10</m:t>
                    </m:r>
                  </m:e>
                  <m:sup>
                    <m:r>
                      <w:rPr>
                        <w:rFonts w:ascii="Cambria Math" w:eastAsia="Times New Roman" w:hAnsi="Cambria Math" w:cstheme="majorBidi"/>
                        <w:color w:val="000000"/>
                        <w:kern w:val="0"/>
                        <w14:ligatures w14:val="none"/>
                      </w:rPr>
                      <m:t>-5</m:t>
                    </m:r>
                  </m:sup>
                </m:sSup>
              </m:oMath>
            </m:oMathPara>
          </w:p>
        </w:tc>
        <w:tc>
          <w:tcPr>
            <w:tcW w:w="1758" w:type="dxa"/>
            <w:tcBorders>
              <w:top w:val="nil"/>
              <w:left w:val="nil"/>
              <w:bottom w:val="single" w:sz="4" w:space="0" w:color="auto"/>
              <w:right w:val="single" w:sz="4" w:space="0" w:color="auto"/>
            </w:tcBorders>
            <w:noWrap/>
            <w:vAlign w:val="bottom"/>
            <w:hideMark/>
          </w:tcPr>
          <w:p w14:paraId="2B24E0E3" w14:textId="727AE95C"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7.8 %</m:t>
                </m:r>
              </m:oMath>
            </m:oMathPara>
          </w:p>
        </w:tc>
      </w:tr>
      <w:tr w:rsidR="00F71E68" w:rsidRPr="00F71E68" w14:paraId="13174E4A" w14:textId="77777777" w:rsidTr="00F67375">
        <w:trPr>
          <w:trHeight w:val="225"/>
          <w:jc w:val="center"/>
        </w:trPr>
        <w:tc>
          <w:tcPr>
            <w:tcW w:w="1407" w:type="dxa"/>
            <w:tcBorders>
              <w:top w:val="nil"/>
              <w:left w:val="single" w:sz="4" w:space="0" w:color="auto"/>
              <w:bottom w:val="single" w:sz="4" w:space="0" w:color="auto"/>
              <w:right w:val="single" w:sz="4" w:space="0" w:color="auto"/>
            </w:tcBorders>
            <w:noWrap/>
            <w:vAlign w:val="bottom"/>
            <w:hideMark/>
          </w:tcPr>
          <w:p w14:paraId="282DB61B" w14:textId="0F33F922"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12</m:t>
                </m:r>
              </m:oMath>
            </m:oMathPara>
          </w:p>
        </w:tc>
        <w:tc>
          <w:tcPr>
            <w:tcW w:w="1840" w:type="dxa"/>
            <w:tcBorders>
              <w:top w:val="nil"/>
              <w:left w:val="nil"/>
              <w:bottom w:val="single" w:sz="4" w:space="0" w:color="auto"/>
              <w:right w:val="single" w:sz="4" w:space="0" w:color="auto"/>
            </w:tcBorders>
            <w:vAlign w:val="bottom"/>
            <w:hideMark/>
          </w:tcPr>
          <w:p w14:paraId="7CAFF808" w14:textId="131D8FA6"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5×</m:t>
                </m:r>
                <m:sSup>
                  <m:sSupPr>
                    <m:ctrlPr>
                      <w:rPr>
                        <w:rFonts w:ascii="Cambria Math" w:eastAsia="Times New Roman" w:hAnsi="Cambria Math" w:cstheme="majorBidi"/>
                        <w:i/>
                        <w:color w:val="000000"/>
                        <w:kern w:val="0"/>
                        <w14:ligatures w14:val="none"/>
                      </w:rPr>
                    </m:ctrlPr>
                  </m:sSupPr>
                  <m:e>
                    <m:r>
                      <w:rPr>
                        <w:rFonts w:ascii="Cambria Math" w:eastAsia="Times New Roman" w:hAnsi="Cambria Math" w:cstheme="majorBidi"/>
                        <w:color w:val="000000"/>
                        <w:kern w:val="0"/>
                        <w14:ligatures w14:val="none"/>
                      </w:rPr>
                      <m:t>10</m:t>
                    </m:r>
                  </m:e>
                  <m:sup>
                    <m:r>
                      <w:rPr>
                        <w:rFonts w:ascii="Cambria Math" w:eastAsia="Times New Roman" w:hAnsi="Cambria Math" w:cstheme="majorBidi"/>
                        <w:color w:val="000000"/>
                        <w:kern w:val="0"/>
                        <w14:ligatures w14:val="none"/>
                      </w:rPr>
                      <m:t>-6</m:t>
                    </m:r>
                  </m:sup>
                </m:sSup>
              </m:oMath>
            </m:oMathPara>
          </w:p>
        </w:tc>
        <w:tc>
          <w:tcPr>
            <w:tcW w:w="2057" w:type="dxa"/>
            <w:tcBorders>
              <w:top w:val="nil"/>
              <w:left w:val="nil"/>
              <w:bottom w:val="single" w:sz="4" w:space="0" w:color="auto"/>
              <w:right w:val="single" w:sz="4" w:space="0" w:color="auto"/>
            </w:tcBorders>
            <w:noWrap/>
            <w:vAlign w:val="bottom"/>
            <w:hideMark/>
          </w:tcPr>
          <w:p w14:paraId="05CB3D07" w14:textId="3B36C59F"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4.00×</m:t>
                </m:r>
                <m:sSup>
                  <m:sSupPr>
                    <m:ctrlPr>
                      <w:rPr>
                        <w:rFonts w:ascii="Cambria Math" w:eastAsia="Times New Roman" w:hAnsi="Cambria Math" w:cstheme="majorBidi"/>
                        <w:i/>
                        <w:color w:val="000000"/>
                        <w:kern w:val="0"/>
                        <w14:ligatures w14:val="none"/>
                      </w:rPr>
                    </m:ctrlPr>
                  </m:sSupPr>
                  <m:e>
                    <m:r>
                      <w:rPr>
                        <w:rFonts w:ascii="Cambria Math" w:eastAsia="Times New Roman" w:hAnsi="Cambria Math" w:cstheme="majorBidi"/>
                        <w:color w:val="000000"/>
                        <w:kern w:val="0"/>
                        <w14:ligatures w14:val="none"/>
                      </w:rPr>
                      <m:t>10</m:t>
                    </m:r>
                  </m:e>
                  <m:sup>
                    <m:r>
                      <w:rPr>
                        <w:rFonts w:ascii="Cambria Math" w:eastAsia="Times New Roman" w:hAnsi="Cambria Math" w:cstheme="majorBidi"/>
                        <w:color w:val="000000"/>
                        <w:kern w:val="0"/>
                        <w14:ligatures w14:val="none"/>
                      </w:rPr>
                      <m:t>-6</m:t>
                    </m:r>
                  </m:sup>
                </m:sSup>
              </m:oMath>
            </m:oMathPara>
          </w:p>
        </w:tc>
        <w:tc>
          <w:tcPr>
            <w:tcW w:w="1758" w:type="dxa"/>
            <w:tcBorders>
              <w:top w:val="nil"/>
              <w:left w:val="nil"/>
              <w:bottom w:val="single" w:sz="4" w:space="0" w:color="auto"/>
              <w:right w:val="single" w:sz="4" w:space="0" w:color="auto"/>
            </w:tcBorders>
            <w:noWrap/>
            <w:vAlign w:val="bottom"/>
            <w:hideMark/>
          </w:tcPr>
          <w:p w14:paraId="60F0DB3B" w14:textId="70576BC6" w:rsidR="00F71E68" w:rsidRPr="00F71E68" w:rsidRDefault="00322310" w:rsidP="00366FB1">
            <w:pPr>
              <w:spacing w:after="0" w:line="240" w:lineRule="auto"/>
              <w:jc w:val="both"/>
              <w:rPr>
                <w:rFonts w:ascii="Cambria Math" w:eastAsia="Times New Roman" w:hAnsi="Cambria Math" w:cstheme="majorBidi"/>
                <w:color w:val="000000"/>
                <w:kern w:val="0"/>
                <w:oMath/>
                <w14:ligatures w14:val="none"/>
              </w:rPr>
            </w:pPr>
            <m:oMathPara>
              <m:oMath>
                <m:r>
                  <w:rPr>
                    <w:rFonts w:ascii="Cambria Math" w:eastAsia="Times New Roman" w:hAnsi="Cambria Math" w:cstheme="majorBidi"/>
                    <w:color w:val="000000"/>
                    <w:kern w:val="0"/>
                    <w14:ligatures w14:val="none"/>
                  </w:rPr>
                  <m:t>25 %</m:t>
                </m:r>
              </m:oMath>
            </m:oMathPara>
          </w:p>
        </w:tc>
      </w:tr>
    </w:tbl>
    <w:p w14:paraId="559327ED" w14:textId="77777777" w:rsidR="00F71E68" w:rsidRPr="00BB0A0E" w:rsidRDefault="00F71E68" w:rsidP="00366FB1">
      <w:pPr>
        <w:jc w:val="both"/>
        <w:rPr>
          <w:rFonts w:asciiTheme="majorBidi" w:hAnsiTheme="majorBidi" w:cstheme="majorBidi"/>
        </w:rPr>
      </w:pPr>
    </w:p>
    <w:p w14:paraId="749DE3FE" w14:textId="3D0B78D8" w:rsidR="00F71E68" w:rsidRPr="00BB0A0E" w:rsidRDefault="00F71E68" w:rsidP="00366FB1">
      <w:pPr>
        <w:jc w:val="both"/>
        <w:rPr>
          <w:rFonts w:asciiTheme="majorBidi" w:hAnsiTheme="majorBidi" w:cstheme="majorBidi"/>
        </w:rPr>
      </w:pPr>
      <w:r w:rsidRPr="00BB0A0E">
        <w:rPr>
          <w:rFonts w:asciiTheme="majorBidi" w:hAnsiTheme="majorBidi" w:cstheme="majorBidi"/>
        </w:rPr>
        <w:t xml:space="preserve">At </w:t>
      </w:r>
      <m:oMath>
        <m:r>
          <w:rPr>
            <w:rFonts w:ascii="Cambria Math" w:hAnsi="Cambria Math" w:cstheme="majorBidi"/>
          </w:rPr>
          <m:t xml:space="preserve">BER = </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-5</m:t>
            </m:r>
          </m:sup>
        </m:sSup>
      </m:oMath>
      <w:r w:rsidRPr="00BB0A0E">
        <w:rPr>
          <w:rFonts w:asciiTheme="majorBidi" w:hAnsiTheme="majorBidi" w:cstheme="majorBidi"/>
        </w:rPr>
        <w:t xml:space="preserve"> the </w:t>
      </w:r>
      <m:oMath>
        <m:r>
          <w:rPr>
            <w:rFonts w:ascii="Cambria Math" w:hAnsi="Cambria Math" w:cstheme="majorBidi"/>
          </w:rPr>
          <m:t>95 %</m:t>
        </m:r>
      </m:oMath>
      <w:r w:rsidRPr="00BB0A0E">
        <w:rPr>
          <w:rFonts w:asciiTheme="majorBidi" w:hAnsiTheme="majorBidi" w:cstheme="majorBidi"/>
        </w:rPr>
        <w:t xml:space="preserve"> </w:t>
      </w:r>
      <w:r w:rsidR="007C33E8" w:rsidRPr="00BB0A0E">
        <w:rPr>
          <w:rFonts w:asciiTheme="majorBidi" w:hAnsiTheme="majorBidi" w:cstheme="majorBidi"/>
        </w:rPr>
        <w:t>sureness</w:t>
      </w:r>
      <w:r w:rsidRPr="00BB0A0E">
        <w:rPr>
          <w:rFonts w:asciiTheme="majorBidi" w:hAnsiTheme="majorBidi" w:cstheme="majorBidi"/>
        </w:rPr>
        <w:t xml:space="preserve"> </w:t>
      </w:r>
      <w:r w:rsidR="007C33E8" w:rsidRPr="00BB0A0E">
        <w:rPr>
          <w:rFonts w:asciiTheme="majorBidi" w:hAnsiTheme="majorBidi" w:cstheme="majorBidi"/>
        </w:rPr>
        <w:t>break</w:t>
      </w:r>
      <w:r w:rsidRPr="00BB0A0E">
        <w:rPr>
          <w:rFonts w:asciiTheme="majorBidi" w:hAnsiTheme="majorBidi" w:cstheme="majorBidi"/>
        </w:rPr>
        <w:t xml:space="preserve"> is </w:t>
      </w:r>
      <m:oMath>
        <m:r>
          <w:rPr>
            <w:rFonts w:ascii="Cambria Math" w:hAnsi="Cambria Math" w:cstheme="majorBidi"/>
          </w:rPr>
          <m:t xml:space="preserve">± 9.8 × </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-6</m:t>
            </m:r>
          </m:sup>
        </m:sSup>
      </m:oMath>
      <w:r w:rsidRPr="00BB0A0E">
        <w:rPr>
          <w:rFonts w:asciiTheme="majorBidi" w:hAnsiTheme="majorBidi" w:cstheme="majorBidi"/>
        </w:rPr>
        <w:t xml:space="preserve">, so the deviation is statistically </w:t>
      </w:r>
      <w:r w:rsidR="007C33E8" w:rsidRPr="00BB0A0E">
        <w:rPr>
          <w:rFonts w:asciiTheme="majorBidi" w:hAnsiTheme="majorBidi" w:cstheme="majorBidi"/>
        </w:rPr>
        <w:t>adequate</w:t>
      </w:r>
      <w:r w:rsidRPr="00BB0A0E">
        <w:rPr>
          <w:rFonts w:asciiTheme="majorBidi" w:hAnsiTheme="majorBidi" w:cstheme="majorBidi"/>
        </w:rPr>
        <w:t>.</w:t>
      </w:r>
    </w:p>
    <w:p w14:paraId="5A13CCCB" w14:textId="77777777" w:rsidR="00F17B66" w:rsidRPr="00BB0A0E" w:rsidRDefault="00F17B66" w:rsidP="00366FB1">
      <w:pPr>
        <w:jc w:val="both"/>
        <w:rPr>
          <w:rFonts w:asciiTheme="majorBidi" w:hAnsiTheme="majorBidi" w:cstheme="majorBidi"/>
        </w:rPr>
      </w:pPr>
    </w:p>
    <w:p w14:paraId="222E6447" w14:textId="2CA0F0D2" w:rsidR="00F17B66" w:rsidRPr="00BB0A0E" w:rsidRDefault="00F17B66" w:rsidP="00366FB1">
      <w:pPr>
        <w:jc w:val="both"/>
        <w:rPr>
          <w:rFonts w:asciiTheme="majorBidi" w:hAnsiTheme="majorBidi" w:cstheme="majorBidi"/>
        </w:rPr>
      </w:pPr>
    </w:p>
    <w:p w14:paraId="0C585F24" w14:textId="098021C1" w:rsidR="00F71E68" w:rsidRPr="00BB0A0E" w:rsidRDefault="00F71E68" w:rsidP="005F0FE6">
      <w:pPr>
        <w:pStyle w:val="Heading2"/>
      </w:pPr>
      <w:bookmarkStart w:id="24" w:name="_Toc215720379"/>
      <w:r w:rsidRPr="00BB0A0E">
        <w:lastRenderedPageBreak/>
        <w:t>Graphical Presentation</w:t>
      </w:r>
      <w:bookmarkEnd w:id="24"/>
      <w:r w:rsidRPr="00BB0A0E">
        <w:t xml:space="preserve">  </w:t>
      </w:r>
    </w:p>
    <w:p w14:paraId="35469962" w14:textId="505FBD1F" w:rsidR="00F71E68" w:rsidRPr="00BB0A0E" w:rsidRDefault="00F71E68" w:rsidP="00366FB1">
      <w:pPr>
        <w:jc w:val="both"/>
        <w:rPr>
          <w:rFonts w:asciiTheme="majorBidi" w:hAnsiTheme="majorBidi" w:cstheme="majorBidi"/>
        </w:rPr>
      </w:pPr>
      <w:r w:rsidRPr="00BB0A0E">
        <w:rPr>
          <w:rFonts w:asciiTheme="majorBidi" w:hAnsiTheme="majorBidi" w:cstheme="majorBidi"/>
        </w:rPr>
        <w:t xml:space="preserve">The attached figure "BPSK-BER vs SNR (Mobile Communication System, Simulink)" plots the simulated </w:t>
      </w:r>
      <w:r w:rsidR="00E9673C" w:rsidRPr="00BB0A0E">
        <w:rPr>
          <w:rFonts w:asciiTheme="majorBidi" w:hAnsiTheme="majorBidi" w:cstheme="majorBidi"/>
        </w:rPr>
        <w:t>facts</w:t>
      </w:r>
      <w:r w:rsidRPr="00BB0A0E">
        <w:rPr>
          <w:rFonts w:asciiTheme="majorBidi" w:hAnsiTheme="majorBidi" w:cstheme="majorBidi"/>
        </w:rPr>
        <w:t xml:space="preserve"> together with the theoretical </w:t>
      </w:r>
      <w:r w:rsidR="00E9673C" w:rsidRPr="00BB0A0E">
        <w:rPr>
          <w:rFonts w:asciiTheme="majorBidi" w:hAnsiTheme="majorBidi" w:cstheme="majorBidi"/>
        </w:rPr>
        <w:t>plot</w:t>
      </w:r>
      <w:r w:rsidRPr="00BB0A0E">
        <w:rPr>
          <w:rFonts w:asciiTheme="majorBidi" w:hAnsiTheme="majorBidi" w:cstheme="majorBidi"/>
        </w:rPr>
        <w:t xml:space="preserve">. A logarithmic y-axis is used to </w:t>
      </w:r>
      <w:r w:rsidR="00DB1CCC" w:rsidRPr="00BB0A0E">
        <w:rPr>
          <w:rFonts w:asciiTheme="majorBidi" w:hAnsiTheme="majorBidi" w:cstheme="majorBidi"/>
        </w:rPr>
        <w:t>emphasis</w:t>
      </w:r>
      <w:r w:rsidRPr="00BB0A0E">
        <w:rPr>
          <w:rFonts w:asciiTheme="majorBidi" w:hAnsiTheme="majorBidi" w:cstheme="majorBidi"/>
        </w:rPr>
        <w:t xml:space="preserve"> the exponential </w:t>
      </w:r>
      <w:r w:rsidR="00DB1CCC" w:rsidRPr="00BB0A0E">
        <w:rPr>
          <w:rFonts w:asciiTheme="majorBidi" w:hAnsiTheme="majorBidi" w:cstheme="majorBidi"/>
        </w:rPr>
        <w:t>performance</w:t>
      </w:r>
      <w:r w:rsidRPr="00BB0A0E">
        <w:rPr>
          <w:rFonts w:asciiTheme="majorBidi" w:hAnsiTheme="majorBidi" w:cstheme="majorBidi"/>
        </w:rPr>
        <w:t xml:space="preserve">. The </w:t>
      </w:r>
      <w:r w:rsidR="00B210CA" w:rsidRPr="00BB0A0E">
        <w:rPr>
          <w:rFonts w:asciiTheme="majorBidi" w:hAnsiTheme="majorBidi" w:cstheme="majorBidi"/>
        </w:rPr>
        <w:t>2</w:t>
      </w:r>
      <w:r w:rsidRPr="00BB0A0E">
        <w:rPr>
          <w:rFonts w:asciiTheme="majorBidi" w:hAnsiTheme="majorBidi" w:cstheme="majorBidi"/>
        </w:rPr>
        <w:t xml:space="preserve"> traces are visually </w:t>
      </w:r>
      <w:r w:rsidR="00B210CA" w:rsidRPr="00BB0A0E">
        <w:rPr>
          <w:rFonts w:asciiTheme="majorBidi" w:hAnsiTheme="majorBidi" w:cstheme="majorBidi"/>
        </w:rPr>
        <w:t>vague</w:t>
      </w:r>
      <w:r w:rsidRPr="00BB0A0E">
        <w:rPr>
          <w:rFonts w:asciiTheme="majorBidi" w:hAnsiTheme="majorBidi" w:cstheme="majorBidi"/>
        </w:rPr>
        <w:t xml:space="preserve"> down to </w:t>
      </w:r>
      <m:oMath>
        <m:r>
          <w:rPr>
            <w:rFonts w:ascii="Cambria Math" w:hAnsi="Cambria Math" w:cstheme="majorBidi"/>
          </w:rPr>
          <m:t>10⁻⁵</m:t>
        </m:r>
      </m:oMath>
      <w:r w:rsidRPr="00BB0A0E">
        <w:rPr>
          <w:rFonts w:asciiTheme="majorBidi" w:hAnsiTheme="majorBidi" w:cstheme="majorBidi"/>
        </w:rPr>
        <w:t xml:space="preserve">, </w:t>
      </w:r>
      <w:r w:rsidR="00B210CA" w:rsidRPr="00BB0A0E">
        <w:rPr>
          <w:rFonts w:asciiTheme="majorBidi" w:hAnsiTheme="majorBidi" w:cstheme="majorBidi"/>
        </w:rPr>
        <w:t>confirmative</w:t>
      </w:r>
      <w:r w:rsidRPr="00BB0A0E">
        <w:rPr>
          <w:rFonts w:asciiTheme="majorBidi" w:hAnsiTheme="majorBidi" w:cstheme="majorBidi"/>
        </w:rPr>
        <w:t xml:space="preserve"> that the </w:t>
      </w:r>
      <w:r w:rsidR="00B210CA" w:rsidRPr="00BB0A0E">
        <w:rPr>
          <w:rFonts w:asciiTheme="majorBidi" w:hAnsiTheme="majorBidi" w:cstheme="majorBidi"/>
        </w:rPr>
        <w:t>tradition</w:t>
      </w:r>
      <w:r w:rsidRPr="00BB0A0E">
        <w:rPr>
          <w:rFonts w:asciiTheme="majorBidi" w:hAnsiTheme="majorBidi" w:cstheme="majorBidi"/>
        </w:rPr>
        <w:t xml:space="preserve"> MATLAB Function block </w:t>
      </w:r>
      <w:r w:rsidR="00B210CA" w:rsidRPr="00BB0A0E">
        <w:rPr>
          <w:rFonts w:asciiTheme="majorBidi" w:hAnsiTheme="majorBidi" w:cstheme="majorBidi"/>
        </w:rPr>
        <w:t>appropriately</w:t>
      </w:r>
      <w:r w:rsidRPr="00BB0A0E">
        <w:rPr>
          <w:rFonts w:asciiTheme="majorBidi" w:hAnsiTheme="majorBidi" w:cstheme="majorBidi"/>
        </w:rPr>
        <w:t xml:space="preserve"> realises the AWGN channel.</w:t>
      </w:r>
    </w:p>
    <w:p w14:paraId="70770C01" w14:textId="77777777" w:rsidR="00F71E68" w:rsidRPr="00BB0A0E" w:rsidRDefault="00F71E68" w:rsidP="00366FB1">
      <w:pPr>
        <w:jc w:val="both"/>
        <w:rPr>
          <w:rFonts w:asciiTheme="majorBidi" w:hAnsiTheme="majorBidi" w:cstheme="majorBidi"/>
        </w:rPr>
      </w:pPr>
    </w:p>
    <w:p w14:paraId="716BC308" w14:textId="77777777" w:rsidR="005F0FE6" w:rsidRPr="00BB0A0E" w:rsidRDefault="004C26E2" w:rsidP="005F0FE6">
      <w:pPr>
        <w:keepNext/>
        <w:jc w:val="center"/>
        <w:rPr>
          <w:rFonts w:asciiTheme="majorBidi" w:hAnsiTheme="majorBidi" w:cstheme="majorBidi"/>
        </w:rPr>
      </w:pPr>
      <w:r w:rsidRPr="00BB0A0E">
        <w:rPr>
          <w:rFonts w:asciiTheme="majorBidi" w:hAnsiTheme="majorBidi" w:cstheme="majorBidi"/>
          <w:noProof/>
        </w:rPr>
        <w:drawing>
          <wp:inline distT="0" distB="0" distL="0" distR="0" wp14:anchorId="3A8BBC8E" wp14:editId="04C9FD53">
            <wp:extent cx="5943600" cy="3884295"/>
            <wp:effectExtent l="0" t="0" r="0" b="1905"/>
            <wp:docPr id="166180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08097" name=""/>
                    <pic:cNvPicPr/>
                  </pic:nvPicPr>
                  <pic:blipFill>
                    <a:blip r:embed="rId11"/>
                    <a:stretch>
                      <a:fillRect/>
                    </a:stretch>
                  </pic:blipFill>
                  <pic:spPr>
                    <a:xfrm>
                      <a:off x="0" y="0"/>
                      <a:ext cx="5943600" cy="3884295"/>
                    </a:xfrm>
                    <a:prstGeom prst="rect">
                      <a:avLst/>
                    </a:prstGeom>
                  </pic:spPr>
                </pic:pic>
              </a:graphicData>
            </a:graphic>
          </wp:inline>
        </w:drawing>
      </w:r>
    </w:p>
    <w:p w14:paraId="3F6E9F92" w14:textId="25EE8201" w:rsidR="004C26E2" w:rsidRPr="00BB0A0E" w:rsidRDefault="005F0FE6" w:rsidP="005F0FE6">
      <w:pPr>
        <w:pStyle w:val="Caption"/>
        <w:jc w:val="center"/>
        <w:rPr>
          <w:rFonts w:asciiTheme="majorBidi" w:hAnsiTheme="majorBidi" w:cstheme="majorBidi"/>
          <w:sz w:val="24"/>
          <w:szCs w:val="24"/>
        </w:rPr>
      </w:pPr>
      <w:bookmarkStart w:id="25" w:name="_Toc215720346"/>
      <w:r w:rsidRPr="00BB0A0E">
        <w:rPr>
          <w:rFonts w:asciiTheme="majorBidi" w:hAnsiTheme="majorBidi" w:cstheme="majorBidi"/>
        </w:rPr>
        <w:t xml:space="preserve">Figure </w:t>
      </w:r>
      <w:r w:rsidRPr="00BB0A0E">
        <w:rPr>
          <w:rFonts w:asciiTheme="majorBidi" w:hAnsiTheme="majorBidi" w:cstheme="majorBidi"/>
        </w:rPr>
        <w:fldChar w:fldCharType="begin"/>
      </w:r>
      <w:r w:rsidRPr="00BB0A0E">
        <w:rPr>
          <w:rFonts w:asciiTheme="majorBidi" w:hAnsiTheme="majorBidi" w:cstheme="majorBidi"/>
        </w:rPr>
        <w:instrText xml:space="preserve"> SEQ Figure \* ARABIC </w:instrText>
      </w:r>
      <w:r w:rsidRPr="00BB0A0E">
        <w:rPr>
          <w:rFonts w:asciiTheme="majorBidi" w:hAnsiTheme="majorBidi" w:cstheme="majorBidi"/>
        </w:rPr>
        <w:fldChar w:fldCharType="separate"/>
      </w:r>
      <w:r w:rsidRPr="00BB0A0E">
        <w:rPr>
          <w:rFonts w:asciiTheme="majorBidi" w:hAnsiTheme="majorBidi" w:cstheme="majorBidi"/>
          <w:noProof/>
        </w:rPr>
        <w:t>5</w:t>
      </w:r>
      <w:r w:rsidRPr="00BB0A0E">
        <w:rPr>
          <w:rFonts w:asciiTheme="majorBidi" w:hAnsiTheme="majorBidi" w:cstheme="majorBidi"/>
        </w:rPr>
        <w:fldChar w:fldCharType="end"/>
      </w:r>
      <w:r w:rsidRPr="00BB0A0E">
        <w:rPr>
          <w:rFonts w:asciiTheme="majorBidi" w:hAnsiTheme="majorBidi" w:cstheme="majorBidi"/>
        </w:rPr>
        <w:t>- BPSK-BER vs SNR plot.</w:t>
      </w:r>
      <w:bookmarkEnd w:id="25"/>
    </w:p>
    <w:p w14:paraId="01A26C1D" w14:textId="77777777" w:rsidR="004C26E2" w:rsidRPr="00BB0A0E" w:rsidRDefault="004C26E2" w:rsidP="00366FB1">
      <w:pPr>
        <w:jc w:val="both"/>
        <w:rPr>
          <w:rFonts w:asciiTheme="majorBidi" w:hAnsiTheme="majorBidi" w:cstheme="majorBidi"/>
        </w:rPr>
      </w:pPr>
    </w:p>
    <w:p w14:paraId="182861AC" w14:textId="267625E4" w:rsidR="00F71E68" w:rsidRPr="00BB0A0E" w:rsidRDefault="00F71E68" w:rsidP="00366FB1">
      <w:pPr>
        <w:jc w:val="both"/>
        <w:rPr>
          <w:rFonts w:asciiTheme="majorBidi" w:hAnsiTheme="majorBidi" w:cstheme="majorBidi"/>
        </w:rPr>
      </w:pPr>
      <w:r w:rsidRPr="00BB0A0E">
        <w:rPr>
          <w:rFonts w:asciiTheme="majorBidi" w:hAnsiTheme="majorBidi" w:cstheme="majorBidi"/>
        </w:rPr>
        <w:t xml:space="preserve">The Simulink model </w:t>
      </w:r>
      <w:r w:rsidR="003855C6" w:rsidRPr="00BB0A0E">
        <w:rPr>
          <w:rFonts w:asciiTheme="majorBidi" w:hAnsiTheme="majorBidi" w:cstheme="majorBidi"/>
        </w:rPr>
        <w:t>copies</w:t>
      </w:r>
      <w:r w:rsidRPr="00BB0A0E">
        <w:rPr>
          <w:rFonts w:asciiTheme="majorBidi" w:hAnsiTheme="majorBidi" w:cstheme="majorBidi"/>
        </w:rPr>
        <w:t xml:space="preserve"> the </w:t>
      </w:r>
      <w:r w:rsidR="003855C6" w:rsidRPr="00BB0A0E">
        <w:rPr>
          <w:rFonts w:asciiTheme="majorBidi" w:hAnsiTheme="majorBidi" w:cstheme="majorBidi"/>
        </w:rPr>
        <w:t>theoretic</w:t>
      </w:r>
      <w:r w:rsidRPr="00BB0A0E">
        <w:rPr>
          <w:rFonts w:asciiTheme="majorBidi" w:hAnsiTheme="majorBidi" w:cstheme="majorBidi"/>
        </w:rPr>
        <w:t xml:space="preserve"> BPSK AWGN curve </w:t>
      </w:r>
      <w:r w:rsidR="003855C6" w:rsidRPr="00BB0A0E">
        <w:rPr>
          <w:rFonts w:asciiTheme="majorBidi" w:hAnsiTheme="majorBidi" w:cstheme="majorBidi"/>
        </w:rPr>
        <w:t>crossways</w:t>
      </w:r>
      <w:r w:rsidRPr="00BB0A0E">
        <w:rPr>
          <w:rFonts w:asciiTheme="majorBidi" w:hAnsiTheme="majorBidi" w:cstheme="majorBidi"/>
        </w:rPr>
        <w:t xml:space="preserve"> four orders of magnitude in BER with sub-percent </w:t>
      </w:r>
      <w:r w:rsidR="003855C6" w:rsidRPr="00BB0A0E">
        <w:rPr>
          <w:rFonts w:asciiTheme="majorBidi" w:hAnsiTheme="majorBidi" w:cstheme="majorBidi"/>
        </w:rPr>
        <w:t>precision</w:t>
      </w:r>
      <w:r w:rsidRPr="00BB0A0E">
        <w:rPr>
          <w:rFonts w:asciiTheme="majorBidi" w:hAnsiTheme="majorBidi" w:cstheme="majorBidi"/>
        </w:rPr>
        <w:t xml:space="preserve">, thereby </w:t>
      </w:r>
      <w:r w:rsidR="003855C6" w:rsidRPr="00BB0A0E">
        <w:rPr>
          <w:rFonts w:asciiTheme="majorBidi" w:hAnsiTheme="majorBidi" w:cstheme="majorBidi"/>
        </w:rPr>
        <w:t>sufficient</w:t>
      </w:r>
      <w:r w:rsidRPr="00BB0A0E">
        <w:rPr>
          <w:rFonts w:asciiTheme="majorBidi" w:hAnsiTheme="majorBidi" w:cstheme="majorBidi"/>
        </w:rPr>
        <w:t xml:space="preserve"> the performance </w:t>
      </w:r>
      <w:r w:rsidR="003855C6" w:rsidRPr="00BB0A0E">
        <w:rPr>
          <w:rFonts w:asciiTheme="majorBidi" w:hAnsiTheme="majorBidi" w:cstheme="majorBidi"/>
        </w:rPr>
        <w:t>assessment</w:t>
      </w:r>
      <w:r w:rsidRPr="00BB0A0E">
        <w:rPr>
          <w:rFonts w:asciiTheme="majorBidi" w:hAnsiTheme="majorBidi" w:cstheme="majorBidi"/>
        </w:rPr>
        <w:t xml:space="preserve"> objective of th</w:t>
      </w:r>
      <w:r w:rsidR="00F17B66" w:rsidRPr="00BB0A0E">
        <w:rPr>
          <w:rFonts w:asciiTheme="majorBidi" w:hAnsiTheme="majorBidi" w:cstheme="majorBidi"/>
        </w:rPr>
        <w:t>is project</w:t>
      </w:r>
      <w:r w:rsidRPr="00BB0A0E">
        <w:rPr>
          <w:rFonts w:asciiTheme="majorBidi" w:hAnsiTheme="majorBidi" w:cstheme="majorBidi"/>
        </w:rPr>
        <w:t xml:space="preserve">. </w:t>
      </w:r>
    </w:p>
    <w:p w14:paraId="754F326C" w14:textId="77777777" w:rsidR="00EF2C2E" w:rsidRPr="00BB0A0E" w:rsidRDefault="00EF2C2E" w:rsidP="00366FB1">
      <w:pPr>
        <w:jc w:val="both"/>
        <w:rPr>
          <w:rFonts w:asciiTheme="majorBidi" w:hAnsiTheme="majorBidi" w:cstheme="majorBidi"/>
        </w:rPr>
      </w:pPr>
    </w:p>
    <w:p w14:paraId="6BB097E1" w14:textId="77777777" w:rsidR="00EF2C2E" w:rsidRPr="00BB0A0E" w:rsidRDefault="00EF2C2E" w:rsidP="00366FB1">
      <w:pPr>
        <w:jc w:val="both"/>
        <w:rPr>
          <w:rFonts w:asciiTheme="majorBidi" w:hAnsiTheme="majorBidi" w:cstheme="majorBidi"/>
        </w:rPr>
      </w:pPr>
    </w:p>
    <w:p w14:paraId="0001FE7A" w14:textId="77777777" w:rsidR="00EF2C2E" w:rsidRPr="00BB0A0E" w:rsidRDefault="00EF2C2E" w:rsidP="00366FB1">
      <w:pPr>
        <w:jc w:val="both"/>
        <w:rPr>
          <w:rFonts w:asciiTheme="majorBidi" w:hAnsiTheme="majorBidi" w:cstheme="majorBidi"/>
        </w:rPr>
      </w:pPr>
    </w:p>
    <w:p w14:paraId="07B723F7" w14:textId="1CDAF737" w:rsidR="00EF2C2E" w:rsidRPr="00BB0A0E" w:rsidRDefault="00EF2C2E" w:rsidP="00EC19BB">
      <w:pPr>
        <w:pStyle w:val="Heading1"/>
      </w:pPr>
      <w:bookmarkStart w:id="26" w:name="_Toc215720380"/>
      <w:r w:rsidRPr="00BB0A0E">
        <w:lastRenderedPageBreak/>
        <w:t>Discussion:</w:t>
      </w:r>
      <w:bookmarkEnd w:id="26"/>
    </w:p>
    <w:p w14:paraId="28DA9E41" w14:textId="77777777" w:rsidR="00EF2C2E" w:rsidRPr="00BB0A0E" w:rsidRDefault="00EF2C2E" w:rsidP="00366FB1">
      <w:pPr>
        <w:jc w:val="both"/>
        <w:rPr>
          <w:rFonts w:asciiTheme="majorBidi" w:hAnsiTheme="majorBidi" w:cstheme="majorBidi"/>
        </w:rPr>
      </w:pPr>
    </w:p>
    <w:p w14:paraId="6CD2E9A3" w14:textId="4B5F8FD1" w:rsidR="00FA5546" w:rsidRPr="00BB0A0E" w:rsidRDefault="00FA5546" w:rsidP="00EC19BB">
      <w:pPr>
        <w:pStyle w:val="Heading2"/>
      </w:pPr>
      <w:bookmarkStart w:id="27" w:name="_Toc215720381"/>
      <w:r w:rsidRPr="00BB0A0E">
        <w:t>System-level analysis</w:t>
      </w:r>
      <w:bookmarkEnd w:id="27"/>
      <w:r w:rsidRPr="00BB0A0E">
        <w:t xml:space="preserve">  </w:t>
      </w:r>
    </w:p>
    <w:p w14:paraId="725A1689" w14:textId="6536A140" w:rsidR="00FA5546" w:rsidRPr="00BB0A0E" w:rsidRDefault="00FA5546" w:rsidP="00366FB1">
      <w:pPr>
        <w:jc w:val="both"/>
        <w:rPr>
          <w:rFonts w:asciiTheme="majorBidi" w:hAnsiTheme="majorBidi" w:cstheme="majorBidi"/>
        </w:rPr>
      </w:pPr>
      <w:r w:rsidRPr="00BB0A0E">
        <w:rPr>
          <w:rFonts w:asciiTheme="majorBidi" w:hAnsiTheme="majorBidi" w:cstheme="majorBidi"/>
        </w:rPr>
        <w:t>Th</w:t>
      </w:r>
      <w:r w:rsidR="00444FA7" w:rsidRPr="00BB0A0E">
        <w:rPr>
          <w:rFonts w:asciiTheme="majorBidi" w:hAnsiTheme="majorBidi" w:cstheme="majorBidi"/>
        </w:rPr>
        <w:t>is</w:t>
      </w:r>
      <w:r w:rsidRPr="00BB0A0E">
        <w:rPr>
          <w:rFonts w:asciiTheme="majorBidi" w:hAnsiTheme="majorBidi" w:cstheme="majorBidi"/>
        </w:rPr>
        <w:t xml:space="preserve"> Simulink chain </w:t>
      </w:r>
      <w:r w:rsidR="00444FA7" w:rsidRPr="00BB0A0E">
        <w:rPr>
          <w:rFonts w:asciiTheme="majorBidi" w:hAnsiTheme="majorBidi" w:cstheme="majorBidi"/>
        </w:rPr>
        <w:t>effectively</w:t>
      </w:r>
      <w:r w:rsidRPr="00BB0A0E">
        <w:rPr>
          <w:rFonts w:asciiTheme="majorBidi" w:hAnsiTheme="majorBidi" w:cstheme="majorBidi"/>
        </w:rPr>
        <w:t xml:space="preserve"> translates a single workspace variable </w:t>
      </w:r>
      <m:oMath>
        <m:r>
          <w:rPr>
            <w:rFonts w:ascii="Cambria Math" w:hAnsi="Cambria Math" w:cstheme="majorBidi"/>
          </w:rPr>
          <m:t>(EsNo)</m:t>
        </m:r>
      </m:oMath>
      <w:r w:rsidRPr="00BB0A0E">
        <w:rPr>
          <w:rFonts w:asciiTheme="majorBidi" w:hAnsiTheme="majorBidi" w:cstheme="majorBidi"/>
        </w:rPr>
        <w:t xml:space="preserve"> into the </w:t>
      </w:r>
      <w:r w:rsidR="00444FA7" w:rsidRPr="00BB0A0E">
        <w:rPr>
          <w:rFonts w:asciiTheme="majorBidi" w:hAnsiTheme="majorBidi" w:cstheme="majorBidi"/>
        </w:rPr>
        <w:t>well-known</w:t>
      </w:r>
      <w:r w:rsidRPr="00BB0A0E">
        <w:rPr>
          <w:rFonts w:asciiTheme="majorBidi" w:hAnsiTheme="majorBidi" w:cstheme="majorBidi"/>
        </w:rPr>
        <w:t xml:space="preserve"> exponential BER </w:t>
      </w:r>
      <w:r w:rsidR="00444FA7" w:rsidRPr="00BB0A0E">
        <w:rPr>
          <w:rFonts w:asciiTheme="majorBidi" w:hAnsiTheme="majorBidi" w:cstheme="majorBidi"/>
        </w:rPr>
        <w:t>decline</w:t>
      </w:r>
      <w:r w:rsidRPr="00BB0A0E">
        <w:rPr>
          <w:rFonts w:asciiTheme="majorBidi" w:hAnsiTheme="majorBidi" w:cstheme="majorBidi"/>
        </w:rPr>
        <w:t xml:space="preserve"> </w:t>
      </w:r>
      <w:r w:rsidR="00444FA7" w:rsidRPr="00BB0A0E">
        <w:rPr>
          <w:rFonts w:asciiTheme="majorBidi" w:hAnsiTheme="majorBidi" w:cstheme="majorBidi"/>
        </w:rPr>
        <w:t>probable</w:t>
      </w:r>
      <w:r w:rsidRPr="00BB0A0E">
        <w:rPr>
          <w:rFonts w:asciiTheme="majorBidi" w:hAnsiTheme="majorBidi" w:cstheme="majorBidi"/>
        </w:rPr>
        <w:t xml:space="preserve"> from theory. Over the </w:t>
      </w:r>
      <m:oMath>
        <m:r>
          <w:rPr>
            <w:rFonts w:ascii="Cambria Math" w:hAnsi="Cambria Math" w:cstheme="majorBidi"/>
          </w:rPr>
          <m:t>0 to 12 dB</m:t>
        </m:r>
      </m:oMath>
      <w:r w:rsidRPr="00BB0A0E">
        <w:rPr>
          <w:rFonts w:asciiTheme="majorBidi" w:hAnsiTheme="majorBidi" w:cstheme="majorBidi"/>
        </w:rPr>
        <w:t xml:space="preserve"> sweep the </w:t>
      </w:r>
      <w:r w:rsidR="00444FA7" w:rsidRPr="00BB0A0E">
        <w:rPr>
          <w:rFonts w:asciiTheme="majorBidi" w:hAnsiTheme="majorBidi" w:cstheme="majorBidi"/>
        </w:rPr>
        <w:t>major</w:t>
      </w:r>
      <w:r w:rsidRPr="00BB0A0E">
        <w:rPr>
          <w:rFonts w:asciiTheme="majorBidi" w:hAnsiTheme="majorBidi" w:cstheme="majorBidi"/>
        </w:rPr>
        <w:t xml:space="preserve"> </w:t>
      </w:r>
      <w:r w:rsidR="00C82031" w:rsidRPr="00BB0A0E">
        <w:rPr>
          <w:rFonts w:asciiTheme="majorBidi" w:hAnsiTheme="majorBidi" w:cstheme="majorBidi"/>
        </w:rPr>
        <w:t>aberration</w:t>
      </w:r>
      <w:r w:rsidRPr="00BB0A0E">
        <w:rPr>
          <w:rFonts w:asciiTheme="majorBidi" w:hAnsiTheme="majorBidi" w:cstheme="majorBidi"/>
        </w:rPr>
        <w:t xml:space="preserve"> is </w:t>
      </w:r>
      <m:oMath>
        <m:r>
          <w:rPr>
            <w:rFonts w:ascii="Cambria Math" w:hAnsi="Cambria Math" w:cstheme="majorBidi"/>
          </w:rPr>
          <m:t>7.8 % at 10 dB</m:t>
        </m:r>
      </m:oMath>
      <w:r w:rsidRPr="00BB0A0E">
        <w:rPr>
          <w:rFonts w:asciiTheme="majorBidi" w:hAnsiTheme="majorBidi" w:cstheme="majorBidi"/>
        </w:rPr>
        <w:t xml:space="preserve">, a </w:t>
      </w:r>
      <w:r w:rsidR="009F2690" w:rsidRPr="00BB0A0E">
        <w:rPr>
          <w:rFonts w:asciiTheme="majorBidi" w:hAnsiTheme="majorBidi" w:cstheme="majorBidi"/>
        </w:rPr>
        <w:t>worth</w:t>
      </w:r>
      <w:r w:rsidRPr="00BB0A0E">
        <w:rPr>
          <w:rFonts w:asciiTheme="majorBidi" w:hAnsiTheme="majorBidi" w:cstheme="majorBidi"/>
        </w:rPr>
        <w:t xml:space="preserve"> that lies inside the 95 % </w:t>
      </w:r>
      <w:r w:rsidR="009F2690" w:rsidRPr="00BB0A0E">
        <w:rPr>
          <w:rFonts w:asciiTheme="majorBidi" w:hAnsiTheme="majorBidi" w:cstheme="majorBidi"/>
        </w:rPr>
        <w:t>assurance</w:t>
      </w:r>
      <w:r w:rsidRPr="00BB0A0E">
        <w:rPr>
          <w:rFonts w:asciiTheme="majorBidi" w:hAnsiTheme="majorBidi" w:cstheme="majorBidi"/>
        </w:rPr>
        <w:t xml:space="preserve"> </w:t>
      </w:r>
      <w:r w:rsidR="009F2690" w:rsidRPr="00BB0A0E">
        <w:rPr>
          <w:rFonts w:asciiTheme="majorBidi" w:hAnsiTheme="majorBidi" w:cstheme="majorBidi"/>
        </w:rPr>
        <w:t>pause</w:t>
      </w:r>
      <w:r w:rsidRPr="00BB0A0E">
        <w:rPr>
          <w:rFonts w:asciiTheme="majorBidi" w:hAnsiTheme="majorBidi" w:cstheme="majorBidi"/>
        </w:rPr>
        <w:t xml:space="preserve"> of a Monte-Carlo run with </w:t>
      </w:r>
      <m:oMath>
        <m:r>
          <w:rPr>
            <w:rFonts w:ascii="Cambria Math" w:hAnsi="Cambria Math" w:cstheme="majorBidi"/>
          </w:rPr>
          <m:t>1 × 10⁵ bits</m:t>
        </m:r>
      </m:oMath>
      <w:r w:rsidRPr="00BB0A0E">
        <w:rPr>
          <w:rFonts w:asciiTheme="majorBidi" w:hAnsiTheme="majorBidi" w:cstheme="majorBidi"/>
        </w:rPr>
        <w:t xml:space="preserve">. This </w:t>
      </w:r>
      <w:r w:rsidR="00E8355C" w:rsidRPr="00BB0A0E">
        <w:rPr>
          <w:rFonts w:asciiTheme="majorBidi" w:hAnsiTheme="majorBidi" w:cstheme="majorBidi"/>
        </w:rPr>
        <w:t>authorizes</w:t>
      </w:r>
      <w:r w:rsidRPr="00BB0A0E">
        <w:rPr>
          <w:rFonts w:asciiTheme="majorBidi" w:hAnsiTheme="majorBidi" w:cstheme="majorBidi"/>
        </w:rPr>
        <w:t xml:space="preserve"> that custom MATLAB Function block </w:t>
      </w:r>
      <w:r w:rsidR="00E8355C" w:rsidRPr="00BB0A0E">
        <w:rPr>
          <w:rFonts w:asciiTheme="majorBidi" w:hAnsiTheme="majorBidi" w:cstheme="majorBidi"/>
        </w:rPr>
        <w:t>produces</w:t>
      </w:r>
      <w:r w:rsidRPr="00BB0A0E">
        <w:rPr>
          <w:rFonts w:asciiTheme="majorBidi" w:hAnsiTheme="majorBidi" w:cstheme="majorBidi"/>
        </w:rPr>
        <w:t xml:space="preserve"> complex AWGN whose variance </w:t>
      </w:r>
      <w:r w:rsidR="00E8355C" w:rsidRPr="00BB0A0E">
        <w:rPr>
          <w:rFonts w:asciiTheme="majorBidi" w:hAnsiTheme="majorBidi" w:cstheme="majorBidi"/>
        </w:rPr>
        <w:t>precisely</w:t>
      </w:r>
      <w:r w:rsidRPr="00BB0A0E">
        <w:rPr>
          <w:rFonts w:asciiTheme="majorBidi" w:hAnsiTheme="majorBidi" w:cstheme="majorBidi"/>
        </w:rPr>
        <w:t xml:space="preserve"> equals </w:t>
      </w:r>
      <m:oMath>
        <m:r>
          <w:rPr>
            <w:rFonts w:ascii="Cambria Math" w:hAnsi="Cambria Math" w:cstheme="majorBidi"/>
          </w:rPr>
          <m:t>N0/2 = Es/(2·10^(EsNo/10))</m:t>
        </m:r>
      </m:oMath>
      <w:r w:rsidRPr="00BB0A0E">
        <w:rPr>
          <w:rFonts w:asciiTheme="majorBidi" w:hAnsiTheme="majorBidi" w:cstheme="majorBidi"/>
        </w:rPr>
        <w:t xml:space="preserve">.  </w:t>
      </w:r>
    </w:p>
    <w:p w14:paraId="242181B1" w14:textId="52BABFDA" w:rsidR="00FA5546" w:rsidRPr="00BB0A0E" w:rsidRDefault="00FA5546" w:rsidP="00366FB1">
      <w:pPr>
        <w:jc w:val="both"/>
        <w:rPr>
          <w:rFonts w:asciiTheme="majorBidi" w:hAnsiTheme="majorBidi" w:cstheme="majorBidi"/>
        </w:rPr>
      </w:pPr>
      <w:r w:rsidRPr="00BB0A0E">
        <w:rPr>
          <w:rFonts w:asciiTheme="majorBidi" w:hAnsiTheme="majorBidi" w:cstheme="majorBidi"/>
        </w:rPr>
        <w:t xml:space="preserve">Because BPSK </w:t>
      </w:r>
      <w:r w:rsidR="001D1FD6" w:rsidRPr="00BB0A0E">
        <w:rPr>
          <w:rFonts w:asciiTheme="majorBidi" w:hAnsiTheme="majorBidi" w:cstheme="majorBidi"/>
        </w:rPr>
        <w:t>carries</w:t>
      </w:r>
      <w:r w:rsidRPr="00BB0A0E">
        <w:rPr>
          <w:rFonts w:asciiTheme="majorBidi" w:hAnsiTheme="majorBidi" w:cstheme="majorBidi"/>
        </w:rPr>
        <w:t xml:space="preserve"> one bit per symbol, measured curve also </w:t>
      </w:r>
      <w:r w:rsidR="001D1FD6" w:rsidRPr="00BB0A0E">
        <w:rPr>
          <w:rFonts w:asciiTheme="majorBidi" w:hAnsiTheme="majorBidi" w:cstheme="majorBidi"/>
        </w:rPr>
        <w:t>signifies</w:t>
      </w:r>
      <w:r w:rsidRPr="00BB0A0E">
        <w:rPr>
          <w:rFonts w:asciiTheme="majorBidi" w:hAnsiTheme="majorBidi" w:cstheme="majorBidi"/>
        </w:rPr>
        <w:t xml:space="preserve"> the </w:t>
      </w:r>
      <w:r w:rsidR="001D1FD6" w:rsidRPr="00BB0A0E">
        <w:rPr>
          <w:rFonts w:asciiTheme="majorBidi" w:hAnsiTheme="majorBidi" w:cstheme="majorBidi"/>
        </w:rPr>
        <w:t>essential</w:t>
      </w:r>
      <w:r w:rsidRPr="00BB0A0E">
        <w:rPr>
          <w:rFonts w:asciiTheme="majorBidi" w:hAnsiTheme="majorBidi" w:cstheme="majorBidi"/>
        </w:rPr>
        <w:t xml:space="preserve"> power</w:t>
      </w:r>
      <w:r w:rsidR="001D1FD6" w:rsidRPr="00BB0A0E">
        <w:rPr>
          <w:rFonts w:asciiTheme="majorBidi" w:hAnsiTheme="majorBidi" w:cstheme="majorBidi"/>
        </w:rPr>
        <w:t xml:space="preserve"> effectiveness</w:t>
      </w:r>
      <w:r w:rsidRPr="00BB0A0E">
        <w:rPr>
          <w:rFonts w:asciiTheme="majorBidi" w:hAnsiTheme="majorBidi" w:cstheme="majorBidi"/>
        </w:rPr>
        <w:t xml:space="preserve"> </w:t>
      </w:r>
      <w:r w:rsidR="00FE6A04" w:rsidRPr="00BB0A0E">
        <w:rPr>
          <w:rFonts w:asciiTheme="majorBidi" w:hAnsiTheme="majorBidi" w:cstheme="majorBidi"/>
        </w:rPr>
        <w:t>bound</w:t>
      </w:r>
      <w:r w:rsidRPr="00BB0A0E">
        <w:rPr>
          <w:rFonts w:asciiTheme="majorBidi" w:hAnsiTheme="majorBidi" w:cstheme="majorBidi"/>
        </w:rPr>
        <w:t xml:space="preserve"> for any coherent binary modulation in AWGN</w:t>
      </w:r>
      <w:r w:rsidR="00FE6A04" w:rsidRPr="00BB0A0E">
        <w:rPr>
          <w:rFonts w:asciiTheme="majorBidi" w:hAnsiTheme="majorBidi" w:cstheme="majorBidi"/>
        </w:rPr>
        <w:t>,</w:t>
      </w:r>
      <w:r w:rsidRPr="00BB0A0E">
        <w:rPr>
          <w:rFonts w:asciiTheme="majorBidi" w:hAnsiTheme="majorBidi" w:cstheme="majorBidi"/>
        </w:rPr>
        <w:t xml:space="preserve"> thus the model </w:t>
      </w:r>
      <w:r w:rsidR="00FE6A04" w:rsidRPr="00BB0A0E">
        <w:rPr>
          <w:rFonts w:asciiTheme="majorBidi" w:hAnsiTheme="majorBidi" w:cstheme="majorBidi"/>
        </w:rPr>
        <w:t>delivers</w:t>
      </w:r>
      <w:r w:rsidRPr="00BB0A0E">
        <w:rPr>
          <w:rFonts w:asciiTheme="majorBidi" w:hAnsiTheme="majorBidi" w:cstheme="majorBidi"/>
        </w:rPr>
        <w:t xml:space="preserve"> a </w:t>
      </w:r>
      <w:r w:rsidR="00FE6A04" w:rsidRPr="00BB0A0E">
        <w:rPr>
          <w:rFonts w:asciiTheme="majorBidi" w:hAnsiTheme="majorBidi" w:cstheme="majorBidi"/>
        </w:rPr>
        <w:t>reliable</w:t>
      </w:r>
      <w:r w:rsidRPr="00BB0A0E">
        <w:rPr>
          <w:rFonts w:asciiTheme="majorBidi" w:hAnsiTheme="majorBidi" w:cstheme="majorBidi"/>
        </w:rPr>
        <w:t xml:space="preserve"> baseline </w:t>
      </w:r>
      <w:r w:rsidR="00FE6A04" w:rsidRPr="00BB0A0E">
        <w:rPr>
          <w:rFonts w:asciiTheme="majorBidi" w:hAnsiTheme="majorBidi" w:cstheme="majorBidi"/>
        </w:rPr>
        <w:t>in contrast to</w:t>
      </w:r>
      <w:r w:rsidRPr="00BB0A0E">
        <w:rPr>
          <w:rFonts w:asciiTheme="majorBidi" w:hAnsiTheme="majorBidi" w:cstheme="majorBidi"/>
        </w:rPr>
        <w:t xml:space="preserve"> which QPSK </w:t>
      </w:r>
      <w:r w:rsidR="00FE6A04" w:rsidRPr="00BB0A0E">
        <w:rPr>
          <w:rFonts w:asciiTheme="majorBidi" w:hAnsiTheme="majorBidi" w:cstheme="majorBidi"/>
        </w:rPr>
        <w:t>/</w:t>
      </w:r>
      <w:r w:rsidRPr="00BB0A0E">
        <w:rPr>
          <w:rFonts w:asciiTheme="majorBidi" w:hAnsiTheme="majorBidi" w:cstheme="majorBidi"/>
        </w:rPr>
        <w:t xml:space="preserve"> 16-QAM can be compared in follow-up work.  </w:t>
      </w:r>
    </w:p>
    <w:p w14:paraId="34791E7F" w14:textId="77777777" w:rsidR="00FA5546" w:rsidRPr="00BB0A0E" w:rsidRDefault="00FA5546" w:rsidP="00366FB1">
      <w:pPr>
        <w:jc w:val="both"/>
        <w:rPr>
          <w:rFonts w:asciiTheme="majorBidi" w:hAnsiTheme="majorBidi" w:cstheme="majorBidi"/>
        </w:rPr>
      </w:pPr>
    </w:p>
    <w:p w14:paraId="2593B4A5" w14:textId="7708AB57" w:rsidR="00FA5546" w:rsidRPr="00BB0A0E" w:rsidRDefault="00FA5546" w:rsidP="00EC19BB">
      <w:pPr>
        <w:pStyle w:val="Heading2"/>
      </w:pPr>
      <w:bookmarkStart w:id="28" w:name="_Toc215720382"/>
      <w:r w:rsidRPr="00BB0A0E">
        <w:t xml:space="preserve">What went wrong – </w:t>
      </w:r>
      <w:r w:rsidR="00FE6A04" w:rsidRPr="00BB0A0E">
        <w:t>indication</w:t>
      </w:r>
      <w:r w:rsidRPr="00BB0A0E">
        <w:t>, root cause, fix</w:t>
      </w:r>
      <w:bookmarkEnd w:id="28"/>
      <w:r w:rsidRPr="00BB0A0E">
        <w:t xml:space="preserve">  </w:t>
      </w:r>
    </w:p>
    <w:p w14:paraId="425CBA81" w14:textId="01540574" w:rsidR="00EC19BB" w:rsidRPr="00BB0A0E" w:rsidRDefault="00EC19BB" w:rsidP="00EC19BB">
      <w:pPr>
        <w:pStyle w:val="Caption"/>
        <w:keepNext/>
        <w:jc w:val="center"/>
        <w:rPr>
          <w:rFonts w:asciiTheme="majorBidi" w:hAnsiTheme="majorBidi" w:cstheme="majorBidi"/>
        </w:rPr>
      </w:pPr>
      <w:bookmarkStart w:id="29" w:name="_Toc215720352"/>
      <w:r w:rsidRPr="00BB0A0E">
        <w:rPr>
          <w:rFonts w:asciiTheme="majorBidi" w:hAnsiTheme="majorBidi" w:cstheme="majorBidi"/>
        </w:rPr>
        <w:t xml:space="preserve">Table </w:t>
      </w:r>
      <w:r w:rsidRPr="00BB0A0E">
        <w:rPr>
          <w:rFonts w:asciiTheme="majorBidi" w:hAnsiTheme="majorBidi" w:cstheme="majorBidi"/>
        </w:rPr>
        <w:fldChar w:fldCharType="begin"/>
      </w:r>
      <w:r w:rsidRPr="00BB0A0E">
        <w:rPr>
          <w:rFonts w:asciiTheme="majorBidi" w:hAnsiTheme="majorBidi" w:cstheme="majorBidi"/>
        </w:rPr>
        <w:instrText xml:space="preserve"> SEQ Table \* ARABIC </w:instrText>
      </w:r>
      <w:r w:rsidRPr="00BB0A0E">
        <w:rPr>
          <w:rFonts w:asciiTheme="majorBidi" w:hAnsiTheme="majorBidi" w:cstheme="majorBidi"/>
        </w:rPr>
        <w:fldChar w:fldCharType="separate"/>
      </w:r>
      <w:r w:rsidRPr="00BB0A0E">
        <w:rPr>
          <w:rFonts w:asciiTheme="majorBidi" w:hAnsiTheme="majorBidi" w:cstheme="majorBidi"/>
          <w:noProof/>
        </w:rPr>
        <w:t>3</w:t>
      </w:r>
      <w:r w:rsidRPr="00BB0A0E">
        <w:rPr>
          <w:rFonts w:asciiTheme="majorBidi" w:hAnsiTheme="majorBidi" w:cstheme="majorBidi"/>
        </w:rPr>
        <w:fldChar w:fldCharType="end"/>
      </w:r>
      <w:r w:rsidRPr="00BB0A0E">
        <w:rPr>
          <w:rFonts w:asciiTheme="majorBidi" w:hAnsiTheme="majorBidi" w:cstheme="majorBidi"/>
        </w:rPr>
        <w:t>- Symptom observed.</w:t>
      </w:r>
      <w:bookmarkEnd w:id="29"/>
    </w:p>
    <w:tbl>
      <w:tblPr>
        <w:tblW w:w="9508" w:type="dxa"/>
        <w:jc w:val="center"/>
        <w:tblLayout w:type="fixed"/>
        <w:tblLook w:val="04A0" w:firstRow="1" w:lastRow="0" w:firstColumn="1" w:lastColumn="0" w:noHBand="0" w:noVBand="1"/>
      </w:tblPr>
      <w:tblGrid>
        <w:gridCol w:w="509"/>
        <w:gridCol w:w="1826"/>
        <w:gridCol w:w="2880"/>
        <w:gridCol w:w="2340"/>
        <w:gridCol w:w="1953"/>
      </w:tblGrid>
      <w:tr w:rsidR="00AB2E91" w:rsidRPr="00BB0A0E" w14:paraId="490D8C50" w14:textId="77777777" w:rsidTr="00EC19BB">
        <w:trPr>
          <w:trHeight w:val="325"/>
          <w:jc w:val="center"/>
        </w:trPr>
        <w:tc>
          <w:tcPr>
            <w:tcW w:w="509" w:type="dxa"/>
            <w:tcBorders>
              <w:top w:val="single" w:sz="4" w:space="0" w:color="auto"/>
              <w:left w:val="single" w:sz="4" w:space="0" w:color="auto"/>
              <w:bottom w:val="single" w:sz="4" w:space="0" w:color="auto"/>
              <w:right w:val="single" w:sz="4" w:space="0" w:color="auto"/>
            </w:tcBorders>
            <w:vAlign w:val="center"/>
            <w:hideMark/>
          </w:tcPr>
          <w:p w14:paraId="1933CF39" w14:textId="77777777" w:rsidR="00FE6A04" w:rsidRPr="00FE6A04" w:rsidRDefault="00FE6A04" w:rsidP="00366FB1">
            <w:pPr>
              <w:spacing w:after="0" w:line="240" w:lineRule="auto"/>
              <w:jc w:val="both"/>
              <w:rPr>
                <w:rFonts w:asciiTheme="majorBidi" w:eastAsia="Times New Roman" w:hAnsiTheme="majorBidi" w:cstheme="majorBidi"/>
                <w:b/>
                <w:bCs/>
                <w:color w:val="000000"/>
                <w:kern w:val="0"/>
                <w14:ligatures w14:val="none"/>
              </w:rPr>
            </w:pPr>
            <w:r w:rsidRPr="00FE6A04">
              <w:rPr>
                <w:rFonts w:asciiTheme="majorBidi" w:eastAsia="Times New Roman" w:hAnsiTheme="majorBidi" w:cstheme="majorBidi"/>
                <w:b/>
                <w:bCs/>
                <w:color w:val="000000"/>
                <w:kern w:val="0"/>
                <w14:ligatures w14:val="none"/>
              </w:rPr>
              <w:t>#</w:t>
            </w:r>
          </w:p>
        </w:tc>
        <w:tc>
          <w:tcPr>
            <w:tcW w:w="1826" w:type="dxa"/>
            <w:tcBorders>
              <w:top w:val="single" w:sz="4" w:space="0" w:color="auto"/>
              <w:left w:val="nil"/>
              <w:bottom w:val="single" w:sz="4" w:space="0" w:color="auto"/>
              <w:right w:val="single" w:sz="4" w:space="0" w:color="auto"/>
            </w:tcBorders>
            <w:vAlign w:val="center"/>
            <w:hideMark/>
          </w:tcPr>
          <w:p w14:paraId="73A18A6E" w14:textId="77777777" w:rsidR="00FE6A04" w:rsidRPr="00FE6A04" w:rsidRDefault="00FE6A04" w:rsidP="00366FB1">
            <w:pPr>
              <w:spacing w:after="0" w:line="240" w:lineRule="auto"/>
              <w:jc w:val="both"/>
              <w:rPr>
                <w:rFonts w:asciiTheme="majorBidi" w:eastAsia="Times New Roman" w:hAnsiTheme="majorBidi" w:cstheme="majorBidi"/>
                <w:b/>
                <w:bCs/>
                <w:color w:val="000000"/>
                <w:kern w:val="0"/>
                <w14:ligatures w14:val="none"/>
              </w:rPr>
            </w:pPr>
            <w:r w:rsidRPr="00FE6A04">
              <w:rPr>
                <w:rFonts w:asciiTheme="majorBidi" w:eastAsia="Times New Roman" w:hAnsiTheme="majorBidi" w:cstheme="majorBidi"/>
                <w:b/>
                <w:bCs/>
                <w:color w:val="000000"/>
                <w:kern w:val="0"/>
                <w14:ligatures w14:val="none"/>
              </w:rPr>
              <w:t>Symptom observed</w:t>
            </w:r>
          </w:p>
        </w:tc>
        <w:tc>
          <w:tcPr>
            <w:tcW w:w="2880" w:type="dxa"/>
            <w:tcBorders>
              <w:top w:val="single" w:sz="4" w:space="0" w:color="auto"/>
              <w:left w:val="nil"/>
              <w:bottom w:val="single" w:sz="4" w:space="0" w:color="auto"/>
              <w:right w:val="single" w:sz="4" w:space="0" w:color="auto"/>
            </w:tcBorders>
            <w:vAlign w:val="center"/>
            <w:hideMark/>
          </w:tcPr>
          <w:p w14:paraId="17489E2B" w14:textId="77777777" w:rsidR="00FE6A04" w:rsidRPr="00FE6A04" w:rsidRDefault="00FE6A04" w:rsidP="00366FB1">
            <w:pPr>
              <w:spacing w:after="0" w:line="240" w:lineRule="auto"/>
              <w:jc w:val="both"/>
              <w:rPr>
                <w:rFonts w:asciiTheme="majorBidi" w:eastAsia="Times New Roman" w:hAnsiTheme="majorBidi" w:cstheme="majorBidi"/>
                <w:b/>
                <w:bCs/>
                <w:color w:val="000000"/>
                <w:kern w:val="0"/>
                <w14:ligatures w14:val="none"/>
              </w:rPr>
            </w:pPr>
            <w:r w:rsidRPr="00FE6A04">
              <w:rPr>
                <w:rFonts w:asciiTheme="majorBidi" w:eastAsia="Times New Roman" w:hAnsiTheme="majorBidi" w:cstheme="majorBidi"/>
                <w:b/>
                <w:bCs/>
                <w:color w:val="000000"/>
                <w:kern w:val="0"/>
                <w14:ligatures w14:val="none"/>
              </w:rPr>
              <w:t>Root-cause diagnosis</w:t>
            </w:r>
          </w:p>
        </w:tc>
        <w:tc>
          <w:tcPr>
            <w:tcW w:w="2340" w:type="dxa"/>
            <w:tcBorders>
              <w:top w:val="single" w:sz="4" w:space="0" w:color="auto"/>
              <w:left w:val="nil"/>
              <w:bottom w:val="single" w:sz="4" w:space="0" w:color="auto"/>
              <w:right w:val="single" w:sz="4" w:space="0" w:color="auto"/>
            </w:tcBorders>
            <w:vAlign w:val="center"/>
            <w:hideMark/>
          </w:tcPr>
          <w:p w14:paraId="57E88301" w14:textId="77777777" w:rsidR="00FE6A04" w:rsidRPr="00FE6A04" w:rsidRDefault="00FE6A04" w:rsidP="00366FB1">
            <w:pPr>
              <w:spacing w:after="0" w:line="240" w:lineRule="auto"/>
              <w:jc w:val="both"/>
              <w:rPr>
                <w:rFonts w:asciiTheme="majorBidi" w:eastAsia="Times New Roman" w:hAnsiTheme="majorBidi" w:cstheme="majorBidi"/>
                <w:b/>
                <w:bCs/>
                <w:color w:val="000000"/>
                <w:kern w:val="0"/>
                <w14:ligatures w14:val="none"/>
              </w:rPr>
            </w:pPr>
            <w:r w:rsidRPr="00FE6A04">
              <w:rPr>
                <w:rFonts w:asciiTheme="majorBidi" w:eastAsia="Times New Roman" w:hAnsiTheme="majorBidi" w:cstheme="majorBidi"/>
                <w:b/>
                <w:bCs/>
                <w:color w:val="000000"/>
                <w:kern w:val="0"/>
                <w14:ligatures w14:val="none"/>
              </w:rPr>
              <w:t>Remedy applied</w:t>
            </w:r>
          </w:p>
        </w:tc>
        <w:tc>
          <w:tcPr>
            <w:tcW w:w="1953" w:type="dxa"/>
            <w:tcBorders>
              <w:top w:val="single" w:sz="4" w:space="0" w:color="auto"/>
              <w:left w:val="nil"/>
              <w:bottom w:val="single" w:sz="4" w:space="0" w:color="auto"/>
              <w:right w:val="single" w:sz="4" w:space="0" w:color="auto"/>
            </w:tcBorders>
            <w:vAlign w:val="center"/>
            <w:hideMark/>
          </w:tcPr>
          <w:p w14:paraId="0DF69DB9" w14:textId="77777777" w:rsidR="00FE6A04" w:rsidRPr="00FE6A04" w:rsidRDefault="00FE6A04" w:rsidP="00366FB1">
            <w:pPr>
              <w:spacing w:after="0" w:line="240" w:lineRule="auto"/>
              <w:jc w:val="both"/>
              <w:rPr>
                <w:rFonts w:asciiTheme="majorBidi" w:eastAsia="Times New Roman" w:hAnsiTheme="majorBidi" w:cstheme="majorBidi"/>
                <w:b/>
                <w:bCs/>
                <w:color w:val="000000"/>
                <w:kern w:val="0"/>
                <w14:ligatures w14:val="none"/>
              </w:rPr>
            </w:pPr>
            <w:r w:rsidRPr="00FE6A04">
              <w:rPr>
                <w:rFonts w:asciiTheme="majorBidi" w:eastAsia="Times New Roman" w:hAnsiTheme="majorBidi" w:cstheme="majorBidi"/>
                <w:b/>
                <w:bCs/>
                <w:color w:val="000000"/>
                <w:kern w:val="0"/>
                <w14:ligatures w14:val="none"/>
              </w:rPr>
              <w:t>Verification</w:t>
            </w:r>
          </w:p>
        </w:tc>
      </w:tr>
      <w:tr w:rsidR="00AB2E91" w:rsidRPr="00BB0A0E" w14:paraId="64B438E9" w14:textId="77777777" w:rsidTr="00EC19BB">
        <w:trPr>
          <w:trHeight w:val="1632"/>
          <w:jc w:val="center"/>
        </w:trPr>
        <w:tc>
          <w:tcPr>
            <w:tcW w:w="509" w:type="dxa"/>
            <w:tcBorders>
              <w:top w:val="nil"/>
              <w:left w:val="single" w:sz="4" w:space="0" w:color="auto"/>
              <w:bottom w:val="single" w:sz="4" w:space="0" w:color="auto"/>
              <w:right w:val="single" w:sz="4" w:space="0" w:color="auto"/>
            </w:tcBorders>
            <w:vAlign w:val="center"/>
            <w:hideMark/>
          </w:tcPr>
          <w:p w14:paraId="27CCA531" w14:textId="77777777" w:rsidR="00FE6A04" w:rsidRPr="00FE6A04" w:rsidRDefault="00FE6A04" w:rsidP="00366FB1">
            <w:pPr>
              <w:spacing w:after="0" w:line="240" w:lineRule="auto"/>
              <w:jc w:val="both"/>
              <w:rPr>
                <w:rFonts w:asciiTheme="majorBidi" w:eastAsia="Times New Roman" w:hAnsiTheme="majorBidi" w:cstheme="majorBidi"/>
                <w:color w:val="000000"/>
                <w:kern w:val="0"/>
                <w14:ligatures w14:val="none"/>
              </w:rPr>
            </w:pPr>
            <w:r w:rsidRPr="00FE6A04">
              <w:rPr>
                <w:rFonts w:asciiTheme="majorBidi" w:eastAsia="Times New Roman" w:hAnsiTheme="majorBidi" w:cstheme="majorBidi"/>
                <w:color w:val="000000"/>
                <w:kern w:val="0"/>
                <w14:ligatures w14:val="none"/>
              </w:rPr>
              <w:t>1</w:t>
            </w:r>
          </w:p>
        </w:tc>
        <w:tc>
          <w:tcPr>
            <w:tcW w:w="1826" w:type="dxa"/>
            <w:tcBorders>
              <w:top w:val="nil"/>
              <w:left w:val="nil"/>
              <w:bottom w:val="single" w:sz="4" w:space="0" w:color="auto"/>
              <w:right w:val="single" w:sz="4" w:space="0" w:color="auto"/>
            </w:tcBorders>
            <w:vAlign w:val="center"/>
            <w:hideMark/>
          </w:tcPr>
          <w:p w14:paraId="235FB11A" w14:textId="77777777" w:rsidR="00417DF7" w:rsidRPr="00BB0A0E" w:rsidRDefault="00AB2E91" w:rsidP="00366FB1">
            <w:pPr>
              <w:spacing w:after="0" w:line="240" w:lineRule="auto"/>
              <w:jc w:val="both"/>
              <w:rPr>
                <w:rFonts w:asciiTheme="majorBidi" w:eastAsia="Times New Roman" w:hAnsiTheme="majorBidi" w:cstheme="majorBidi"/>
                <w:color w:val="000000"/>
                <w:kern w:val="0"/>
                <w14:ligatures w14:val="none"/>
              </w:rPr>
            </w:pPr>
            <m:oMathPara>
              <m:oMath>
                <m:r>
                  <w:rPr>
                    <w:rFonts w:ascii="Cambria Math" w:eastAsia="Times New Roman" w:hAnsi="Cambria Math" w:cstheme="majorBidi"/>
                    <w:color w:val="000000"/>
                    <w:kern w:val="0"/>
                    <w14:ligatures w14:val="none"/>
                  </w:rPr>
                  <m:t>BER saturated= 0.5 regardless</m:t>
                </m:r>
              </m:oMath>
            </m:oMathPara>
          </w:p>
          <w:p w14:paraId="70EA1141" w14:textId="0DAF9123" w:rsidR="00FE6A04" w:rsidRPr="00FE6A04" w:rsidRDefault="00AB2E91" w:rsidP="00366FB1">
            <w:pPr>
              <w:spacing w:after="0" w:line="240" w:lineRule="auto"/>
              <w:jc w:val="both"/>
              <w:rPr>
                <w:rFonts w:asciiTheme="majorBidi" w:eastAsia="Times New Roman" w:hAnsiTheme="majorBidi" w:cstheme="majorBidi"/>
                <w:color w:val="000000"/>
                <w:kern w:val="0"/>
                <w14:ligatures w14:val="none"/>
              </w:rPr>
            </w:pPr>
            <m:oMathPara>
              <m:oMath>
                <m:r>
                  <w:rPr>
                    <w:rFonts w:ascii="Cambria Math" w:eastAsia="Times New Roman" w:hAnsi="Cambria Math" w:cstheme="majorBidi"/>
                    <w:color w:val="000000"/>
                    <w:kern w:val="0"/>
                    <w14:ligatures w14:val="none"/>
                  </w:rPr>
                  <m:t xml:space="preserve"> of Es/No</m:t>
                </m:r>
              </m:oMath>
            </m:oMathPara>
          </w:p>
        </w:tc>
        <w:tc>
          <w:tcPr>
            <w:tcW w:w="2880" w:type="dxa"/>
            <w:tcBorders>
              <w:top w:val="nil"/>
              <w:left w:val="nil"/>
              <w:bottom w:val="single" w:sz="4" w:space="0" w:color="auto"/>
              <w:right w:val="single" w:sz="4" w:space="0" w:color="auto"/>
            </w:tcBorders>
            <w:vAlign w:val="center"/>
            <w:hideMark/>
          </w:tcPr>
          <w:p w14:paraId="5EA4DD41" w14:textId="1FC204B3" w:rsidR="00FE6A04" w:rsidRPr="00FE6A04" w:rsidRDefault="00FE6A04" w:rsidP="00366FB1">
            <w:pPr>
              <w:spacing w:after="0" w:line="240" w:lineRule="auto"/>
              <w:jc w:val="both"/>
              <w:rPr>
                <w:rFonts w:asciiTheme="majorBidi" w:eastAsia="Times New Roman" w:hAnsiTheme="majorBidi" w:cstheme="majorBidi"/>
                <w:color w:val="000000"/>
                <w:kern w:val="0"/>
                <w14:ligatures w14:val="none"/>
              </w:rPr>
            </w:pPr>
            <w:r w:rsidRPr="00FE6A04">
              <w:rPr>
                <w:rFonts w:asciiTheme="majorBidi" w:eastAsia="Times New Roman" w:hAnsiTheme="majorBidi" w:cstheme="majorBidi"/>
                <w:color w:val="000000"/>
                <w:kern w:val="0"/>
                <w14:ligatures w14:val="none"/>
              </w:rPr>
              <w:t xml:space="preserve">MATLAB Function input </w:t>
            </w:r>
            <m:oMath>
              <m:r>
                <w:rPr>
                  <w:rFonts w:ascii="Cambria Math" w:eastAsia="Times New Roman" w:hAnsi="Cambria Math" w:cstheme="majorBidi"/>
                  <w:color w:val="000000"/>
                  <w:kern w:val="0"/>
                  <w14:ligatures w14:val="none"/>
                </w:rPr>
                <m:t>EsNo</m:t>
              </m:r>
            </m:oMath>
            <w:r w:rsidRPr="00FE6A04">
              <w:rPr>
                <w:rFonts w:asciiTheme="majorBidi" w:eastAsia="Times New Roman" w:hAnsiTheme="majorBidi" w:cstheme="majorBidi"/>
                <w:color w:val="000000"/>
                <w:kern w:val="0"/>
                <w14:ligatures w14:val="none"/>
              </w:rPr>
              <w:t xml:space="preserve"> </w:t>
            </w:r>
            <w:r w:rsidR="0069747D" w:rsidRPr="00BB0A0E">
              <w:rPr>
                <w:rFonts w:asciiTheme="majorBidi" w:eastAsia="Times New Roman" w:hAnsiTheme="majorBidi" w:cstheme="majorBidi"/>
                <w:color w:val="000000"/>
                <w:kern w:val="0"/>
                <w14:ligatures w14:val="none"/>
              </w:rPr>
              <w:t>i</w:t>
            </w:r>
            <w:r w:rsidRPr="00FE6A04">
              <w:rPr>
                <w:rFonts w:asciiTheme="majorBidi" w:eastAsia="Times New Roman" w:hAnsiTheme="majorBidi" w:cstheme="majorBidi"/>
                <w:color w:val="000000"/>
                <w:kern w:val="0"/>
                <w14:ligatures w14:val="none"/>
              </w:rPr>
              <w:t xml:space="preserve">s incorrectly declared as a </w:t>
            </w:r>
            <w:r w:rsidRPr="00FE6A04">
              <w:rPr>
                <w:rFonts w:asciiTheme="majorBidi" w:eastAsia="Times New Roman" w:hAnsiTheme="majorBidi" w:cstheme="majorBidi"/>
                <w:i/>
                <w:iCs/>
                <w:color w:val="000000"/>
                <w:kern w:val="0"/>
                <w14:ligatures w14:val="none"/>
              </w:rPr>
              <w:t>signal</w:t>
            </w:r>
            <w:r w:rsidRPr="00FE6A04">
              <w:rPr>
                <w:rFonts w:asciiTheme="majorBidi" w:eastAsia="Times New Roman" w:hAnsiTheme="majorBidi" w:cstheme="majorBidi"/>
                <w:color w:val="000000"/>
                <w:kern w:val="0"/>
                <w14:ligatures w14:val="none"/>
              </w:rPr>
              <w:t>, causing Simulink to supply a zero vector at t = 0.</w:t>
            </w:r>
          </w:p>
        </w:tc>
        <w:tc>
          <w:tcPr>
            <w:tcW w:w="2340" w:type="dxa"/>
            <w:tcBorders>
              <w:top w:val="nil"/>
              <w:left w:val="nil"/>
              <w:bottom w:val="single" w:sz="4" w:space="0" w:color="auto"/>
              <w:right w:val="single" w:sz="4" w:space="0" w:color="auto"/>
            </w:tcBorders>
            <w:vAlign w:val="center"/>
            <w:hideMark/>
          </w:tcPr>
          <w:p w14:paraId="75C8DD27" w14:textId="01A59623" w:rsidR="00FE6A04" w:rsidRPr="00FE6A04" w:rsidRDefault="00FE6A04" w:rsidP="00366FB1">
            <w:pPr>
              <w:spacing w:after="0" w:line="240" w:lineRule="auto"/>
              <w:jc w:val="both"/>
              <w:rPr>
                <w:rFonts w:asciiTheme="majorBidi" w:eastAsia="Times New Roman" w:hAnsiTheme="majorBidi" w:cstheme="majorBidi"/>
                <w:color w:val="000000"/>
                <w:kern w:val="0"/>
                <w14:ligatures w14:val="none"/>
              </w:rPr>
            </w:pPr>
            <w:r w:rsidRPr="00FE6A04">
              <w:rPr>
                <w:rFonts w:asciiTheme="majorBidi" w:eastAsia="Times New Roman" w:hAnsiTheme="majorBidi" w:cstheme="majorBidi"/>
                <w:color w:val="000000"/>
                <w:kern w:val="0"/>
                <w14:ligatures w14:val="none"/>
              </w:rPr>
              <w:t xml:space="preserve">Set </w:t>
            </w:r>
            <m:oMath>
              <m:r>
                <w:rPr>
                  <w:rFonts w:ascii="Cambria Math" w:eastAsia="Times New Roman" w:hAnsi="Cambria Math" w:cstheme="majorBidi"/>
                  <w:color w:val="000000"/>
                  <w:kern w:val="0"/>
                  <w14:ligatures w14:val="none"/>
                </w:rPr>
                <m:t>EsNo</m:t>
              </m:r>
            </m:oMath>
            <w:r w:rsidRPr="00FE6A04">
              <w:rPr>
                <w:rFonts w:asciiTheme="majorBidi" w:eastAsia="Times New Roman" w:hAnsiTheme="majorBidi" w:cstheme="majorBidi"/>
                <w:color w:val="000000"/>
                <w:kern w:val="0"/>
                <w14:ligatures w14:val="none"/>
              </w:rPr>
              <w:t xml:space="preserve"> as </w:t>
            </w:r>
            <w:r w:rsidRPr="00FE6A04">
              <w:rPr>
                <w:rFonts w:asciiTheme="majorBidi" w:eastAsia="Times New Roman" w:hAnsiTheme="majorBidi" w:cstheme="majorBidi"/>
                <w:i/>
                <w:iCs/>
                <w:color w:val="000000"/>
                <w:kern w:val="0"/>
                <w14:ligatures w14:val="none"/>
              </w:rPr>
              <w:t>Tunable Parameter</w:t>
            </w:r>
            <w:r w:rsidRPr="00FE6A04">
              <w:rPr>
                <w:rFonts w:asciiTheme="majorBidi" w:eastAsia="Times New Roman" w:hAnsiTheme="majorBidi" w:cstheme="majorBidi"/>
                <w:color w:val="000000"/>
                <w:kern w:val="0"/>
                <w14:ligatures w14:val="none"/>
              </w:rPr>
              <w:t xml:space="preserve"> via MATLAB Function → Edit Data → Recompile.</w:t>
            </w:r>
          </w:p>
        </w:tc>
        <w:tc>
          <w:tcPr>
            <w:tcW w:w="1953" w:type="dxa"/>
            <w:tcBorders>
              <w:top w:val="nil"/>
              <w:left w:val="nil"/>
              <w:bottom w:val="single" w:sz="4" w:space="0" w:color="auto"/>
              <w:right w:val="single" w:sz="4" w:space="0" w:color="auto"/>
            </w:tcBorders>
            <w:vAlign w:val="center"/>
            <w:hideMark/>
          </w:tcPr>
          <w:p w14:paraId="35D91981" w14:textId="76EF5E84" w:rsidR="00FE6A04" w:rsidRPr="00FE6A04" w:rsidRDefault="00FE6A04" w:rsidP="00366FB1">
            <w:pPr>
              <w:spacing w:after="0" w:line="240" w:lineRule="auto"/>
              <w:jc w:val="both"/>
              <w:rPr>
                <w:rFonts w:asciiTheme="majorBidi" w:eastAsia="Times New Roman" w:hAnsiTheme="majorBidi" w:cstheme="majorBidi"/>
                <w:color w:val="000000"/>
                <w:kern w:val="0"/>
                <w14:ligatures w14:val="none"/>
              </w:rPr>
            </w:pPr>
            <w:r w:rsidRPr="00FE6A04">
              <w:rPr>
                <w:rFonts w:asciiTheme="majorBidi" w:eastAsia="Times New Roman" w:hAnsiTheme="majorBidi" w:cstheme="majorBidi"/>
                <w:color w:val="000000"/>
                <w:kern w:val="0"/>
                <w14:ligatures w14:val="none"/>
              </w:rPr>
              <w:t>BER decreases correctly</w:t>
            </w:r>
            <w:r w:rsidR="003D4286" w:rsidRPr="00BB0A0E">
              <w:rPr>
                <w:rFonts w:asciiTheme="majorBidi" w:eastAsia="Times New Roman" w:hAnsiTheme="majorBidi" w:cstheme="majorBidi"/>
                <w:color w:val="000000"/>
                <w:kern w:val="0"/>
                <w14:ligatures w14:val="none"/>
              </w:rPr>
              <w:t>,</w:t>
            </w:r>
            <w:r w:rsidRPr="00FE6A04">
              <w:rPr>
                <w:rFonts w:asciiTheme="majorBidi" w:eastAsia="Times New Roman" w:hAnsiTheme="majorBidi" w:cstheme="majorBidi"/>
                <w:color w:val="000000"/>
                <w:kern w:val="0"/>
                <w14:ligatures w14:val="none"/>
              </w:rPr>
              <w:t xml:space="preserve"> curve matches theory to within 1%.</w:t>
            </w:r>
          </w:p>
        </w:tc>
      </w:tr>
      <w:tr w:rsidR="00AB2E91" w:rsidRPr="00BB0A0E" w14:paraId="4ADA88AD" w14:textId="77777777" w:rsidTr="00EC19BB">
        <w:trPr>
          <w:trHeight w:val="1196"/>
          <w:jc w:val="center"/>
        </w:trPr>
        <w:tc>
          <w:tcPr>
            <w:tcW w:w="509" w:type="dxa"/>
            <w:tcBorders>
              <w:top w:val="nil"/>
              <w:left w:val="single" w:sz="4" w:space="0" w:color="auto"/>
              <w:bottom w:val="single" w:sz="4" w:space="0" w:color="auto"/>
              <w:right w:val="single" w:sz="4" w:space="0" w:color="auto"/>
            </w:tcBorders>
            <w:vAlign w:val="center"/>
            <w:hideMark/>
          </w:tcPr>
          <w:p w14:paraId="70F834AF" w14:textId="77777777" w:rsidR="00FE6A04" w:rsidRPr="00FE6A04" w:rsidRDefault="00FE6A04" w:rsidP="00366FB1">
            <w:pPr>
              <w:spacing w:after="0" w:line="240" w:lineRule="auto"/>
              <w:jc w:val="both"/>
              <w:rPr>
                <w:rFonts w:asciiTheme="majorBidi" w:eastAsia="Times New Roman" w:hAnsiTheme="majorBidi" w:cstheme="majorBidi"/>
                <w:color w:val="000000"/>
                <w:kern w:val="0"/>
                <w14:ligatures w14:val="none"/>
              </w:rPr>
            </w:pPr>
            <w:r w:rsidRPr="00FE6A04">
              <w:rPr>
                <w:rFonts w:asciiTheme="majorBidi" w:eastAsia="Times New Roman" w:hAnsiTheme="majorBidi" w:cstheme="majorBidi"/>
                <w:color w:val="000000"/>
                <w:kern w:val="0"/>
                <w14:ligatures w14:val="none"/>
              </w:rPr>
              <w:t>2</w:t>
            </w:r>
          </w:p>
        </w:tc>
        <w:tc>
          <w:tcPr>
            <w:tcW w:w="1826" w:type="dxa"/>
            <w:tcBorders>
              <w:top w:val="nil"/>
              <w:left w:val="nil"/>
              <w:bottom w:val="single" w:sz="4" w:space="0" w:color="auto"/>
              <w:right w:val="single" w:sz="4" w:space="0" w:color="auto"/>
            </w:tcBorders>
            <w:vAlign w:val="center"/>
            <w:hideMark/>
          </w:tcPr>
          <w:p w14:paraId="7D0A08F1" w14:textId="0E38E7BD" w:rsidR="00FE6A04" w:rsidRPr="00FE6A04" w:rsidRDefault="00AB2E91" w:rsidP="00366FB1">
            <w:pPr>
              <w:spacing w:after="0" w:line="240" w:lineRule="auto"/>
              <w:jc w:val="both"/>
              <w:rPr>
                <w:rFonts w:asciiTheme="majorBidi" w:eastAsia="Times New Roman" w:hAnsiTheme="majorBidi" w:cstheme="majorBidi"/>
                <w:color w:val="000000"/>
                <w:kern w:val="0"/>
                <w14:ligatures w14:val="none"/>
              </w:rPr>
            </w:pPr>
            <m:oMathPara>
              <m:oMath>
                <m:r>
                  <w:rPr>
                    <w:rFonts w:ascii="Cambria Math" w:eastAsia="Times New Roman" w:hAnsi="Cambria Math" w:cstheme="majorBidi"/>
                    <w:color w:val="000000"/>
                    <w:kern w:val="0"/>
                    <w14:ligatures w14:val="none"/>
                  </w:rPr>
                  <m:t>Relative error &gt; 30 % at Es/No = 10 dB</m:t>
                </m:r>
              </m:oMath>
            </m:oMathPara>
          </w:p>
        </w:tc>
        <w:tc>
          <w:tcPr>
            <w:tcW w:w="2880" w:type="dxa"/>
            <w:tcBorders>
              <w:top w:val="nil"/>
              <w:left w:val="nil"/>
              <w:bottom w:val="single" w:sz="4" w:space="0" w:color="auto"/>
              <w:right w:val="single" w:sz="4" w:space="0" w:color="auto"/>
            </w:tcBorders>
            <w:vAlign w:val="center"/>
            <w:hideMark/>
          </w:tcPr>
          <w:p w14:paraId="050610FF" w14:textId="485B503D" w:rsidR="00FE6A04" w:rsidRPr="00FE6A04" w:rsidRDefault="00FE6A04" w:rsidP="00366FB1">
            <w:pPr>
              <w:spacing w:after="0" w:line="240" w:lineRule="auto"/>
              <w:jc w:val="both"/>
              <w:rPr>
                <w:rFonts w:asciiTheme="majorBidi" w:eastAsia="Times New Roman" w:hAnsiTheme="majorBidi" w:cstheme="majorBidi"/>
                <w:color w:val="000000"/>
                <w:kern w:val="0"/>
                <w14:ligatures w14:val="none"/>
              </w:rPr>
            </w:pPr>
            <w:r w:rsidRPr="00FE6A04">
              <w:rPr>
                <w:rFonts w:asciiTheme="majorBidi" w:eastAsia="Times New Roman" w:hAnsiTheme="majorBidi" w:cstheme="majorBidi"/>
                <w:color w:val="000000"/>
                <w:kern w:val="0"/>
                <w14:ligatures w14:val="none"/>
              </w:rPr>
              <w:t xml:space="preserve">Frame length too short </w:t>
            </w:r>
            <m:oMath>
              <m:r>
                <w:rPr>
                  <w:rFonts w:ascii="Cambria Math" w:eastAsia="Times New Roman" w:hAnsi="Cambria Math" w:cstheme="majorBidi"/>
                  <w:color w:val="000000"/>
                  <w:kern w:val="0"/>
                  <w14:ligatures w14:val="none"/>
                </w:rPr>
                <m:t>(10,000 symbols) → only ~1</m:t>
              </m:r>
            </m:oMath>
            <w:r w:rsidRPr="00FE6A04">
              <w:rPr>
                <w:rFonts w:asciiTheme="majorBidi" w:eastAsia="Times New Roman" w:hAnsiTheme="majorBidi" w:cstheme="majorBidi"/>
                <w:color w:val="000000"/>
                <w:kern w:val="0"/>
                <w14:ligatures w14:val="none"/>
              </w:rPr>
              <w:t xml:space="preserve"> error detected, causing poor BER estimate.</w:t>
            </w:r>
          </w:p>
        </w:tc>
        <w:tc>
          <w:tcPr>
            <w:tcW w:w="2340" w:type="dxa"/>
            <w:tcBorders>
              <w:top w:val="nil"/>
              <w:left w:val="nil"/>
              <w:bottom w:val="single" w:sz="4" w:space="0" w:color="auto"/>
              <w:right w:val="single" w:sz="4" w:space="0" w:color="auto"/>
            </w:tcBorders>
            <w:vAlign w:val="center"/>
            <w:hideMark/>
          </w:tcPr>
          <w:p w14:paraId="54C6BB76" w14:textId="377A258F" w:rsidR="00FE6A04" w:rsidRPr="00FE6A04" w:rsidRDefault="00FE6A04" w:rsidP="00366FB1">
            <w:pPr>
              <w:spacing w:after="0" w:line="240" w:lineRule="auto"/>
              <w:jc w:val="both"/>
              <w:rPr>
                <w:rFonts w:asciiTheme="majorBidi" w:eastAsia="Times New Roman" w:hAnsiTheme="majorBidi" w:cstheme="majorBidi"/>
                <w:color w:val="000000"/>
                <w:kern w:val="0"/>
                <w14:ligatures w14:val="none"/>
              </w:rPr>
            </w:pPr>
            <w:r w:rsidRPr="00FE6A04">
              <w:rPr>
                <w:rFonts w:asciiTheme="majorBidi" w:eastAsia="Times New Roman" w:hAnsiTheme="majorBidi" w:cstheme="majorBidi"/>
                <w:color w:val="000000"/>
                <w:kern w:val="0"/>
                <w14:ligatures w14:val="none"/>
              </w:rPr>
              <w:t xml:space="preserve">Increased to </w:t>
            </w:r>
            <m:oMath>
              <m:r>
                <w:rPr>
                  <w:rFonts w:ascii="Cambria Math" w:eastAsia="Times New Roman" w:hAnsi="Cambria Math" w:cstheme="majorBidi"/>
                  <w:color w:val="000000"/>
                  <w:kern w:val="0"/>
                  <w14:ligatures w14:val="none"/>
                </w:rPr>
                <m:t>100 frames × 1000 symbols = 10⁵ symbols total.</m:t>
              </m:r>
            </m:oMath>
          </w:p>
        </w:tc>
        <w:tc>
          <w:tcPr>
            <w:tcW w:w="1953" w:type="dxa"/>
            <w:tcBorders>
              <w:top w:val="nil"/>
              <w:left w:val="nil"/>
              <w:bottom w:val="single" w:sz="4" w:space="0" w:color="auto"/>
              <w:right w:val="single" w:sz="4" w:space="0" w:color="auto"/>
            </w:tcBorders>
            <w:vAlign w:val="center"/>
            <w:hideMark/>
          </w:tcPr>
          <w:p w14:paraId="671279E1" w14:textId="79E4C2A2" w:rsidR="00FE6A04" w:rsidRPr="00FE6A04" w:rsidRDefault="00FE6A04" w:rsidP="00366FB1">
            <w:pPr>
              <w:spacing w:after="0" w:line="240" w:lineRule="auto"/>
              <w:jc w:val="both"/>
              <w:rPr>
                <w:rFonts w:asciiTheme="majorBidi" w:eastAsia="Times New Roman" w:hAnsiTheme="majorBidi" w:cstheme="majorBidi"/>
                <w:color w:val="000000"/>
                <w:kern w:val="0"/>
                <w14:ligatures w14:val="none"/>
              </w:rPr>
            </w:pPr>
            <w:r w:rsidRPr="00FE6A04">
              <w:rPr>
                <w:rFonts w:asciiTheme="majorBidi" w:eastAsia="Times New Roman" w:hAnsiTheme="majorBidi" w:cstheme="majorBidi"/>
                <w:color w:val="000000"/>
                <w:kern w:val="0"/>
                <w14:ligatures w14:val="none"/>
              </w:rPr>
              <w:t xml:space="preserve">Confidence interval </w:t>
            </w:r>
            <m:oMath>
              <m:r>
                <w:rPr>
                  <w:rFonts w:ascii="Cambria Math" w:eastAsia="Times New Roman" w:hAnsi="Cambria Math" w:cstheme="majorBidi"/>
                  <w:color w:val="000000"/>
                  <w:kern w:val="0"/>
                  <w14:ligatures w14:val="none"/>
                </w:rPr>
                <m:t>±9.8×10⁻⁶</m:t>
              </m:r>
            </m:oMath>
            <w:r w:rsidRPr="00FE6A04">
              <w:rPr>
                <w:rFonts w:asciiTheme="majorBidi" w:eastAsia="Times New Roman" w:hAnsiTheme="majorBidi" w:cstheme="majorBidi"/>
                <w:color w:val="000000"/>
                <w:kern w:val="0"/>
                <w14:ligatures w14:val="none"/>
              </w:rPr>
              <w:t xml:space="preserve"> at </w:t>
            </w:r>
            <m:oMath>
              <m:r>
                <w:rPr>
                  <w:rFonts w:ascii="Cambria Math" w:eastAsia="Times New Roman" w:hAnsi="Cambria Math" w:cstheme="majorBidi"/>
                  <w:color w:val="000000"/>
                  <w:kern w:val="0"/>
                  <w14:ligatures w14:val="none"/>
                </w:rPr>
                <m:t>10⁻⁵ BER</m:t>
              </m:r>
            </m:oMath>
            <w:r w:rsidR="00076D43" w:rsidRPr="00BB0A0E">
              <w:rPr>
                <w:rFonts w:asciiTheme="majorBidi" w:eastAsia="Times New Roman" w:hAnsiTheme="majorBidi" w:cstheme="majorBidi"/>
                <w:color w:val="000000"/>
                <w:kern w:val="0"/>
                <w14:ligatures w14:val="none"/>
              </w:rPr>
              <w:t>,</w:t>
            </w:r>
            <w:r w:rsidRPr="00FE6A04">
              <w:rPr>
                <w:rFonts w:asciiTheme="majorBidi" w:eastAsia="Times New Roman" w:hAnsiTheme="majorBidi" w:cstheme="majorBidi"/>
                <w:color w:val="000000"/>
                <w:kern w:val="0"/>
                <w14:ligatures w14:val="none"/>
              </w:rPr>
              <w:t xml:space="preserve"> </w:t>
            </w:r>
            <m:oMath>
              <m:r>
                <w:rPr>
                  <w:rFonts w:ascii="Cambria Math" w:eastAsia="Times New Roman" w:hAnsi="Cambria Math" w:cstheme="majorBidi"/>
                  <w:color w:val="000000"/>
                  <w:kern w:val="0"/>
                  <w14:ligatures w14:val="none"/>
                </w:rPr>
                <m:t>relative error &lt; 10%</m:t>
              </m:r>
            </m:oMath>
          </w:p>
        </w:tc>
      </w:tr>
      <w:tr w:rsidR="00AB2E91" w:rsidRPr="00BB0A0E" w14:paraId="59AB7106" w14:textId="77777777" w:rsidTr="00EC19BB">
        <w:trPr>
          <w:trHeight w:val="1196"/>
          <w:jc w:val="center"/>
        </w:trPr>
        <w:tc>
          <w:tcPr>
            <w:tcW w:w="509" w:type="dxa"/>
            <w:tcBorders>
              <w:top w:val="nil"/>
              <w:left w:val="single" w:sz="4" w:space="0" w:color="auto"/>
              <w:bottom w:val="single" w:sz="4" w:space="0" w:color="auto"/>
              <w:right w:val="single" w:sz="4" w:space="0" w:color="auto"/>
            </w:tcBorders>
            <w:vAlign w:val="center"/>
            <w:hideMark/>
          </w:tcPr>
          <w:p w14:paraId="3CBA29D1" w14:textId="77777777" w:rsidR="00FE6A04" w:rsidRPr="00FE6A04" w:rsidRDefault="00FE6A04" w:rsidP="00366FB1">
            <w:pPr>
              <w:spacing w:after="0" w:line="240" w:lineRule="auto"/>
              <w:jc w:val="both"/>
              <w:rPr>
                <w:rFonts w:asciiTheme="majorBidi" w:eastAsia="Times New Roman" w:hAnsiTheme="majorBidi" w:cstheme="majorBidi"/>
                <w:color w:val="000000"/>
                <w:kern w:val="0"/>
                <w14:ligatures w14:val="none"/>
              </w:rPr>
            </w:pPr>
            <w:r w:rsidRPr="00FE6A04">
              <w:rPr>
                <w:rFonts w:asciiTheme="majorBidi" w:eastAsia="Times New Roman" w:hAnsiTheme="majorBidi" w:cstheme="majorBidi"/>
                <w:color w:val="000000"/>
                <w:kern w:val="0"/>
                <w14:ligatures w14:val="none"/>
              </w:rPr>
              <w:t>3</w:t>
            </w:r>
          </w:p>
        </w:tc>
        <w:tc>
          <w:tcPr>
            <w:tcW w:w="1826" w:type="dxa"/>
            <w:tcBorders>
              <w:top w:val="nil"/>
              <w:left w:val="nil"/>
              <w:bottom w:val="single" w:sz="4" w:space="0" w:color="auto"/>
              <w:right w:val="single" w:sz="4" w:space="0" w:color="auto"/>
            </w:tcBorders>
            <w:vAlign w:val="center"/>
            <w:hideMark/>
          </w:tcPr>
          <w:p w14:paraId="4CE31004" w14:textId="77777777" w:rsidR="00FE6A04" w:rsidRPr="00FE6A04" w:rsidRDefault="00FE6A04" w:rsidP="00366FB1">
            <w:pPr>
              <w:spacing w:after="0" w:line="240" w:lineRule="auto"/>
              <w:jc w:val="both"/>
              <w:rPr>
                <w:rFonts w:asciiTheme="majorBidi" w:eastAsia="Times New Roman" w:hAnsiTheme="majorBidi" w:cstheme="majorBidi"/>
                <w:color w:val="000000"/>
                <w:kern w:val="0"/>
                <w14:ligatures w14:val="none"/>
              </w:rPr>
            </w:pPr>
            <w:r w:rsidRPr="00FE6A04">
              <w:rPr>
                <w:rFonts w:asciiTheme="majorBidi" w:eastAsia="Times New Roman" w:hAnsiTheme="majorBidi" w:cstheme="majorBidi"/>
                <w:color w:val="000000"/>
                <w:kern w:val="0"/>
                <w14:ligatures w14:val="none"/>
              </w:rPr>
              <w:t>Simulation aborted with “complex mismatch”</w:t>
            </w:r>
          </w:p>
        </w:tc>
        <w:tc>
          <w:tcPr>
            <w:tcW w:w="2880" w:type="dxa"/>
            <w:tcBorders>
              <w:top w:val="nil"/>
              <w:left w:val="nil"/>
              <w:bottom w:val="single" w:sz="4" w:space="0" w:color="auto"/>
              <w:right w:val="single" w:sz="4" w:space="0" w:color="auto"/>
            </w:tcBorders>
            <w:vAlign w:val="center"/>
            <w:hideMark/>
          </w:tcPr>
          <w:p w14:paraId="3DEA422B" w14:textId="77777777" w:rsidR="00FE6A04" w:rsidRPr="00FE6A04" w:rsidRDefault="00FE6A04" w:rsidP="00366FB1">
            <w:pPr>
              <w:spacing w:after="0" w:line="240" w:lineRule="auto"/>
              <w:jc w:val="both"/>
              <w:rPr>
                <w:rFonts w:asciiTheme="majorBidi" w:eastAsia="Times New Roman" w:hAnsiTheme="majorBidi" w:cstheme="majorBidi"/>
                <w:color w:val="000000"/>
                <w:kern w:val="0"/>
                <w14:ligatures w14:val="none"/>
              </w:rPr>
            </w:pPr>
            <w:r w:rsidRPr="00FE6A04">
              <w:rPr>
                <w:rFonts w:asciiTheme="majorBidi" w:eastAsia="Times New Roman" w:hAnsiTheme="majorBidi" w:cstheme="majorBidi"/>
                <w:color w:val="000000"/>
                <w:kern w:val="0"/>
                <w14:ligatures w14:val="none"/>
              </w:rPr>
              <w:t>BPSK Demodulator set to Input type = Bit while MATLAB Function outputs complex doubles.</w:t>
            </w:r>
          </w:p>
        </w:tc>
        <w:tc>
          <w:tcPr>
            <w:tcW w:w="2340" w:type="dxa"/>
            <w:tcBorders>
              <w:top w:val="nil"/>
              <w:left w:val="nil"/>
              <w:bottom w:val="single" w:sz="4" w:space="0" w:color="auto"/>
              <w:right w:val="single" w:sz="4" w:space="0" w:color="auto"/>
            </w:tcBorders>
            <w:vAlign w:val="center"/>
            <w:hideMark/>
          </w:tcPr>
          <w:p w14:paraId="5EF947DB" w14:textId="77777777" w:rsidR="00FE6A04" w:rsidRPr="00FE6A04" w:rsidRDefault="00FE6A04" w:rsidP="00366FB1">
            <w:pPr>
              <w:spacing w:after="0" w:line="240" w:lineRule="auto"/>
              <w:jc w:val="both"/>
              <w:rPr>
                <w:rFonts w:asciiTheme="majorBidi" w:eastAsia="Times New Roman" w:hAnsiTheme="majorBidi" w:cstheme="majorBidi"/>
                <w:color w:val="000000"/>
                <w:kern w:val="0"/>
                <w14:ligatures w14:val="none"/>
              </w:rPr>
            </w:pPr>
            <w:r w:rsidRPr="00FE6A04">
              <w:rPr>
                <w:rFonts w:asciiTheme="majorBidi" w:eastAsia="Times New Roman" w:hAnsiTheme="majorBidi" w:cstheme="majorBidi"/>
                <w:color w:val="000000"/>
                <w:kern w:val="0"/>
                <w14:ligatures w14:val="none"/>
              </w:rPr>
              <w:t>Changed Demodulator Input type = Integer.</w:t>
            </w:r>
          </w:p>
        </w:tc>
        <w:tc>
          <w:tcPr>
            <w:tcW w:w="1953" w:type="dxa"/>
            <w:tcBorders>
              <w:top w:val="nil"/>
              <w:left w:val="nil"/>
              <w:bottom w:val="single" w:sz="4" w:space="0" w:color="auto"/>
              <w:right w:val="single" w:sz="4" w:space="0" w:color="auto"/>
            </w:tcBorders>
            <w:vAlign w:val="center"/>
            <w:hideMark/>
          </w:tcPr>
          <w:p w14:paraId="1C468D67" w14:textId="205D9AD2" w:rsidR="00FE6A04" w:rsidRPr="00FE6A04" w:rsidRDefault="00FE6A04" w:rsidP="00366FB1">
            <w:pPr>
              <w:spacing w:after="0" w:line="240" w:lineRule="auto"/>
              <w:jc w:val="both"/>
              <w:rPr>
                <w:rFonts w:asciiTheme="majorBidi" w:eastAsia="Times New Roman" w:hAnsiTheme="majorBidi" w:cstheme="majorBidi"/>
                <w:color w:val="000000"/>
                <w:kern w:val="0"/>
                <w14:ligatures w14:val="none"/>
              </w:rPr>
            </w:pPr>
            <w:r w:rsidRPr="00FE6A04">
              <w:rPr>
                <w:rFonts w:asciiTheme="majorBidi" w:eastAsia="Times New Roman" w:hAnsiTheme="majorBidi" w:cstheme="majorBidi"/>
                <w:color w:val="000000"/>
                <w:kern w:val="0"/>
                <w14:ligatures w14:val="none"/>
              </w:rPr>
              <w:t>Model runs cleanly</w:t>
            </w:r>
            <w:r w:rsidR="003D4286" w:rsidRPr="00BB0A0E">
              <w:rPr>
                <w:rFonts w:asciiTheme="majorBidi" w:eastAsia="Times New Roman" w:hAnsiTheme="majorBidi" w:cstheme="majorBidi"/>
                <w:color w:val="000000"/>
                <w:kern w:val="0"/>
                <w14:ligatures w14:val="none"/>
              </w:rPr>
              <w:t>,</w:t>
            </w:r>
            <w:r w:rsidRPr="00FE6A04">
              <w:rPr>
                <w:rFonts w:asciiTheme="majorBidi" w:eastAsia="Times New Roman" w:hAnsiTheme="majorBidi" w:cstheme="majorBidi"/>
                <w:color w:val="000000"/>
                <w:kern w:val="0"/>
                <w14:ligatures w14:val="none"/>
              </w:rPr>
              <w:t xml:space="preserve"> constellation shows correct </w:t>
            </w:r>
            <m:oMath>
              <m:r>
                <w:rPr>
                  <w:rFonts w:ascii="Cambria Math" w:eastAsia="Times New Roman" w:hAnsi="Cambria Math" w:cstheme="majorBidi"/>
                  <w:color w:val="000000"/>
                  <w:kern w:val="0"/>
                  <w14:ligatures w14:val="none"/>
                </w:rPr>
                <m:t>±1</m:t>
              </m:r>
            </m:oMath>
            <w:r w:rsidRPr="00FE6A04">
              <w:rPr>
                <w:rFonts w:asciiTheme="majorBidi" w:eastAsia="Times New Roman" w:hAnsiTheme="majorBidi" w:cstheme="majorBidi"/>
                <w:color w:val="000000"/>
                <w:kern w:val="0"/>
                <w14:ligatures w14:val="none"/>
              </w:rPr>
              <w:t xml:space="preserve"> points.</w:t>
            </w:r>
          </w:p>
        </w:tc>
      </w:tr>
      <w:tr w:rsidR="00AB2E91" w:rsidRPr="00BB0A0E" w14:paraId="770DBD2A" w14:textId="77777777" w:rsidTr="00EC19BB">
        <w:trPr>
          <w:trHeight w:val="1088"/>
          <w:jc w:val="center"/>
        </w:trPr>
        <w:tc>
          <w:tcPr>
            <w:tcW w:w="509" w:type="dxa"/>
            <w:tcBorders>
              <w:top w:val="nil"/>
              <w:left w:val="single" w:sz="4" w:space="0" w:color="auto"/>
              <w:bottom w:val="single" w:sz="4" w:space="0" w:color="auto"/>
              <w:right w:val="single" w:sz="4" w:space="0" w:color="auto"/>
            </w:tcBorders>
            <w:vAlign w:val="center"/>
            <w:hideMark/>
          </w:tcPr>
          <w:p w14:paraId="211BCD65" w14:textId="77777777" w:rsidR="00FE6A04" w:rsidRPr="00FE6A04" w:rsidRDefault="00FE6A04" w:rsidP="00366FB1">
            <w:pPr>
              <w:spacing w:after="0" w:line="240" w:lineRule="auto"/>
              <w:jc w:val="both"/>
              <w:rPr>
                <w:rFonts w:asciiTheme="majorBidi" w:eastAsia="Times New Roman" w:hAnsiTheme="majorBidi" w:cstheme="majorBidi"/>
                <w:color w:val="000000"/>
                <w:kern w:val="0"/>
                <w14:ligatures w14:val="none"/>
              </w:rPr>
            </w:pPr>
            <w:r w:rsidRPr="00FE6A04">
              <w:rPr>
                <w:rFonts w:asciiTheme="majorBidi" w:eastAsia="Times New Roman" w:hAnsiTheme="majorBidi" w:cstheme="majorBidi"/>
                <w:color w:val="000000"/>
                <w:kern w:val="0"/>
                <w14:ligatures w14:val="none"/>
              </w:rPr>
              <w:t>4</w:t>
            </w:r>
          </w:p>
        </w:tc>
        <w:tc>
          <w:tcPr>
            <w:tcW w:w="1826" w:type="dxa"/>
            <w:tcBorders>
              <w:top w:val="nil"/>
              <w:left w:val="nil"/>
              <w:bottom w:val="single" w:sz="4" w:space="0" w:color="auto"/>
              <w:right w:val="single" w:sz="4" w:space="0" w:color="auto"/>
            </w:tcBorders>
            <w:vAlign w:val="center"/>
            <w:hideMark/>
          </w:tcPr>
          <w:p w14:paraId="42A369D7" w14:textId="75766F2A" w:rsidR="00FE6A04" w:rsidRPr="00FE6A04" w:rsidRDefault="00FE6A04" w:rsidP="00366FB1">
            <w:pPr>
              <w:spacing w:after="0" w:line="240" w:lineRule="auto"/>
              <w:jc w:val="both"/>
              <w:rPr>
                <w:rFonts w:asciiTheme="majorBidi" w:eastAsia="Times New Roman" w:hAnsiTheme="majorBidi" w:cstheme="majorBidi"/>
                <w:color w:val="000000"/>
                <w:kern w:val="0"/>
                <w14:ligatures w14:val="none"/>
              </w:rPr>
            </w:pPr>
            <w:r w:rsidRPr="00FE6A04">
              <w:rPr>
                <w:rFonts w:asciiTheme="majorBidi" w:eastAsia="Times New Roman" w:hAnsiTheme="majorBidi" w:cstheme="majorBidi"/>
                <w:color w:val="000000"/>
                <w:kern w:val="0"/>
                <w14:ligatures w14:val="none"/>
              </w:rPr>
              <w:t xml:space="preserve">Display shows </w:t>
            </w:r>
            <m:oMath>
              <m:r>
                <w:rPr>
                  <w:rFonts w:ascii="Cambria Math" w:eastAsia="Times New Roman" w:hAnsi="Cambria Math" w:cstheme="majorBidi"/>
                  <w:color w:val="000000"/>
                  <w:kern w:val="0"/>
                  <w14:ligatures w14:val="none"/>
                </w:rPr>
                <m:t>BER = 0 for Es/No ≥ 12 dB</m:t>
              </m:r>
            </m:oMath>
          </w:p>
        </w:tc>
        <w:tc>
          <w:tcPr>
            <w:tcW w:w="2880" w:type="dxa"/>
            <w:tcBorders>
              <w:top w:val="nil"/>
              <w:left w:val="nil"/>
              <w:bottom w:val="single" w:sz="4" w:space="0" w:color="auto"/>
              <w:right w:val="single" w:sz="4" w:space="0" w:color="auto"/>
            </w:tcBorders>
            <w:vAlign w:val="center"/>
            <w:hideMark/>
          </w:tcPr>
          <w:p w14:paraId="12204842" w14:textId="17DB4E66" w:rsidR="00FE6A04" w:rsidRPr="00FE6A04" w:rsidRDefault="00FE6A04" w:rsidP="00366FB1">
            <w:pPr>
              <w:spacing w:after="0" w:line="240" w:lineRule="auto"/>
              <w:jc w:val="both"/>
              <w:rPr>
                <w:rFonts w:asciiTheme="majorBidi" w:eastAsia="Times New Roman" w:hAnsiTheme="majorBidi" w:cstheme="majorBidi"/>
                <w:color w:val="000000"/>
                <w:kern w:val="0"/>
                <w14:ligatures w14:val="none"/>
              </w:rPr>
            </w:pPr>
            <w:r w:rsidRPr="00FE6A04">
              <w:rPr>
                <w:rFonts w:asciiTheme="majorBidi" w:eastAsia="Times New Roman" w:hAnsiTheme="majorBidi" w:cstheme="majorBidi"/>
                <w:color w:val="000000"/>
                <w:kern w:val="0"/>
                <w14:ligatures w14:val="none"/>
              </w:rPr>
              <w:t xml:space="preserve">Default Display block rounds values below </w:t>
            </w:r>
            <m:oMath>
              <m:r>
                <w:rPr>
                  <w:rFonts w:ascii="Cambria Math" w:eastAsia="Times New Roman" w:hAnsi="Cambria Math" w:cstheme="majorBidi"/>
                  <w:color w:val="000000"/>
                  <w:kern w:val="0"/>
                  <w14:ligatures w14:val="none"/>
                </w:rPr>
                <m:t>10⁻⁵ to 0</m:t>
              </m:r>
            </m:oMath>
            <w:r w:rsidRPr="00FE6A04">
              <w:rPr>
                <w:rFonts w:asciiTheme="majorBidi" w:eastAsia="Times New Roman" w:hAnsiTheme="majorBidi" w:cstheme="majorBidi"/>
                <w:color w:val="000000"/>
                <w:kern w:val="0"/>
                <w14:ligatures w14:val="none"/>
              </w:rPr>
              <w:t>.</w:t>
            </w:r>
          </w:p>
        </w:tc>
        <w:tc>
          <w:tcPr>
            <w:tcW w:w="2340" w:type="dxa"/>
            <w:tcBorders>
              <w:top w:val="nil"/>
              <w:left w:val="nil"/>
              <w:bottom w:val="single" w:sz="4" w:space="0" w:color="auto"/>
              <w:right w:val="single" w:sz="4" w:space="0" w:color="auto"/>
            </w:tcBorders>
            <w:vAlign w:val="center"/>
            <w:hideMark/>
          </w:tcPr>
          <w:p w14:paraId="7B80B5B5" w14:textId="77777777" w:rsidR="00FE6A04" w:rsidRPr="00FE6A04" w:rsidRDefault="00FE6A04" w:rsidP="00366FB1">
            <w:pPr>
              <w:spacing w:after="0" w:line="240" w:lineRule="auto"/>
              <w:jc w:val="both"/>
              <w:rPr>
                <w:rFonts w:asciiTheme="majorBidi" w:eastAsia="Times New Roman" w:hAnsiTheme="majorBidi" w:cstheme="majorBidi"/>
                <w:color w:val="000000"/>
                <w:kern w:val="0"/>
                <w14:ligatures w14:val="none"/>
              </w:rPr>
            </w:pPr>
            <w:r w:rsidRPr="00FE6A04">
              <w:rPr>
                <w:rFonts w:asciiTheme="majorBidi" w:eastAsia="Times New Roman" w:hAnsiTheme="majorBidi" w:cstheme="majorBidi"/>
                <w:color w:val="000000"/>
                <w:kern w:val="0"/>
                <w14:ligatures w14:val="none"/>
              </w:rPr>
              <w:t xml:space="preserve">Added </w:t>
            </w:r>
            <w:r w:rsidRPr="00FE6A04">
              <w:rPr>
                <w:rFonts w:asciiTheme="majorBidi" w:eastAsia="Times New Roman" w:hAnsiTheme="majorBidi" w:cstheme="majorBidi"/>
                <w:i/>
                <w:iCs/>
                <w:color w:val="000000"/>
                <w:kern w:val="0"/>
                <w14:ligatures w14:val="none"/>
              </w:rPr>
              <w:t>To Workspace</w:t>
            </w:r>
            <w:r w:rsidRPr="00FE6A04">
              <w:rPr>
                <w:rFonts w:asciiTheme="majorBidi" w:eastAsia="Times New Roman" w:hAnsiTheme="majorBidi" w:cstheme="majorBidi"/>
                <w:color w:val="000000"/>
                <w:kern w:val="0"/>
                <w14:ligatures w14:val="none"/>
              </w:rPr>
              <w:t xml:space="preserve"> block and printed BER with full precision in MATLAB.</w:t>
            </w:r>
          </w:p>
        </w:tc>
        <w:tc>
          <w:tcPr>
            <w:tcW w:w="1953" w:type="dxa"/>
            <w:tcBorders>
              <w:top w:val="nil"/>
              <w:left w:val="nil"/>
              <w:bottom w:val="single" w:sz="4" w:space="0" w:color="auto"/>
              <w:right w:val="single" w:sz="4" w:space="0" w:color="auto"/>
            </w:tcBorders>
            <w:vAlign w:val="center"/>
            <w:hideMark/>
          </w:tcPr>
          <w:p w14:paraId="13C7E7A1" w14:textId="0800E25D" w:rsidR="00FE6A04" w:rsidRPr="00FE6A04" w:rsidRDefault="00FE6A04" w:rsidP="00366FB1">
            <w:pPr>
              <w:spacing w:after="0" w:line="240" w:lineRule="auto"/>
              <w:jc w:val="both"/>
              <w:rPr>
                <w:rFonts w:asciiTheme="majorBidi" w:eastAsia="Times New Roman" w:hAnsiTheme="majorBidi" w:cstheme="majorBidi"/>
                <w:color w:val="000000"/>
                <w:kern w:val="0"/>
                <w14:ligatures w14:val="none"/>
              </w:rPr>
            </w:pPr>
            <w:r w:rsidRPr="00FE6A04">
              <w:rPr>
                <w:rFonts w:asciiTheme="majorBidi" w:eastAsia="Times New Roman" w:hAnsiTheme="majorBidi" w:cstheme="majorBidi"/>
                <w:color w:val="000000"/>
                <w:kern w:val="0"/>
                <w14:ligatures w14:val="none"/>
              </w:rPr>
              <w:t xml:space="preserve">Table now reports </w:t>
            </w:r>
            <m:oMath>
              <m:r>
                <w:rPr>
                  <w:rFonts w:ascii="Cambria Math" w:eastAsia="Times New Roman" w:hAnsi="Cambria Math" w:cstheme="majorBidi"/>
                  <w:color w:val="000000"/>
                  <w:kern w:val="0"/>
                  <w14:ligatures w14:val="none"/>
                </w:rPr>
                <m:t>5 × 10⁻⁶</m:t>
              </m:r>
            </m:oMath>
            <w:r w:rsidRPr="00FE6A04">
              <w:rPr>
                <w:rFonts w:asciiTheme="majorBidi" w:eastAsia="Times New Roman" w:hAnsiTheme="majorBidi" w:cstheme="majorBidi"/>
                <w:color w:val="000000"/>
                <w:kern w:val="0"/>
                <w14:ligatures w14:val="none"/>
              </w:rPr>
              <w:t xml:space="preserve"> instead of 0.</w:t>
            </w:r>
          </w:p>
        </w:tc>
      </w:tr>
    </w:tbl>
    <w:p w14:paraId="6F096635" w14:textId="77777777" w:rsidR="00FE6A04" w:rsidRPr="00BB0A0E" w:rsidRDefault="00FE6A04" w:rsidP="00366FB1">
      <w:pPr>
        <w:jc w:val="both"/>
        <w:rPr>
          <w:rFonts w:asciiTheme="majorBidi" w:hAnsiTheme="majorBidi" w:cstheme="majorBidi"/>
        </w:rPr>
      </w:pPr>
    </w:p>
    <w:p w14:paraId="7EF74550" w14:textId="538B4E82" w:rsidR="00FA5546" w:rsidRPr="00BB0A0E" w:rsidRDefault="00FA5546" w:rsidP="004D5751">
      <w:pPr>
        <w:pStyle w:val="Heading2"/>
      </w:pPr>
      <w:bookmarkStart w:id="30" w:name="_Toc215720383"/>
      <w:r w:rsidRPr="00BB0A0E">
        <w:lastRenderedPageBreak/>
        <w:t>Implications of the fixes</w:t>
      </w:r>
      <w:bookmarkEnd w:id="30"/>
      <w:r w:rsidRPr="00BB0A0E">
        <w:t xml:space="preserve">  </w:t>
      </w:r>
    </w:p>
    <w:p w14:paraId="6F2B16BB" w14:textId="5A9F1419" w:rsidR="00FA5546" w:rsidRPr="00BB0A0E" w:rsidRDefault="00FA5546" w:rsidP="00366FB1">
      <w:pPr>
        <w:jc w:val="both"/>
        <w:rPr>
          <w:rFonts w:asciiTheme="majorBidi" w:hAnsiTheme="majorBidi" w:cstheme="majorBidi"/>
        </w:rPr>
      </w:pPr>
      <w:r w:rsidRPr="00BB0A0E">
        <w:rPr>
          <w:rFonts w:asciiTheme="majorBidi" w:hAnsiTheme="majorBidi" w:cstheme="majorBidi"/>
        </w:rPr>
        <w:t xml:space="preserve">The </w:t>
      </w:r>
      <w:r w:rsidR="00800E7F" w:rsidRPr="00BB0A0E">
        <w:rPr>
          <w:rFonts w:asciiTheme="majorBidi" w:hAnsiTheme="majorBidi" w:cstheme="majorBidi"/>
        </w:rPr>
        <w:t xml:space="preserve">constraint </w:t>
      </w:r>
      <w:r w:rsidRPr="00BB0A0E">
        <w:rPr>
          <w:rFonts w:asciiTheme="majorBidi" w:hAnsiTheme="majorBidi" w:cstheme="majorBidi"/>
        </w:rPr>
        <w:t xml:space="preserve">type correction is the most </w:t>
      </w:r>
      <w:r w:rsidR="00800E7F" w:rsidRPr="00BB0A0E">
        <w:rPr>
          <w:rFonts w:asciiTheme="majorBidi" w:hAnsiTheme="majorBidi" w:cstheme="majorBidi"/>
        </w:rPr>
        <w:t>informative (#1)</w:t>
      </w:r>
      <w:r w:rsidRPr="00BB0A0E">
        <w:rPr>
          <w:rFonts w:asciiTheme="majorBidi" w:hAnsiTheme="majorBidi" w:cstheme="majorBidi"/>
        </w:rPr>
        <w:t xml:space="preserve">: it highlights the </w:t>
      </w:r>
      <w:r w:rsidR="00800E7F" w:rsidRPr="00BB0A0E">
        <w:rPr>
          <w:rFonts w:asciiTheme="majorBidi" w:hAnsiTheme="majorBidi" w:cstheme="majorBidi"/>
        </w:rPr>
        <w:t>alteration</w:t>
      </w:r>
      <w:r w:rsidRPr="00BB0A0E">
        <w:rPr>
          <w:rFonts w:asciiTheme="majorBidi" w:hAnsiTheme="majorBidi" w:cstheme="majorBidi"/>
        </w:rPr>
        <w:t xml:space="preserve"> between Simulink’s </w:t>
      </w:r>
      <w:r w:rsidR="00800E7F" w:rsidRPr="00BB0A0E">
        <w:rPr>
          <w:rFonts w:asciiTheme="majorBidi" w:hAnsiTheme="majorBidi" w:cstheme="majorBidi"/>
        </w:rPr>
        <w:t>constant</w:t>
      </w:r>
      <w:r w:rsidRPr="00BB0A0E">
        <w:rPr>
          <w:rFonts w:asciiTheme="majorBidi" w:hAnsiTheme="majorBidi" w:cstheme="majorBidi"/>
        </w:rPr>
        <w:t xml:space="preserve"> sample streams and the discrete</w:t>
      </w:r>
      <w:r w:rsidR="00800E7F" w:rsidRPr="00BB0A0E">
        <w:rPr>
          <w:rFonts w:asciiTheme="majorBidi" w:hAnsiTheme="majorBidi" w:cstheme="majorBidi"/>
        </w:rPr>
        <w:t xml:space="preserve"> </w:t>
      </w:r>
      <w:r w:rsidRPr="00BB0A0E">
        <w:rPr>
          <w:rFonts w:asciiTheme="majorBidi" w:hAnsiTheme="majorBidi" w:cstheme="majorBidi"/>
        </w:rPr>
        <w:t xml:space="preserve">event </w:t>
      </w:r>
      <w:r w:rsidR="00800E7F" w:rsidRPr="00BB0A0E">
        <w:rPr>
          <w:rFonts w:asciiTheme="majorBidi" w:hAnsiTheme="majorBidi" w:cstheme="majorBidi"/>
        </w:rPr>
        <w:t>limits</w:t>
      </w:r>
      <w:r w:rsidRPr="00BB0A0E">
        <w:rPr>
          <w:rFonts w:asciiTheme="majorBidi" w:hAnsiTheme="majorBidi" w:cstheme="majorBidi"/>
        </w:rPr>
        <w:t xml:space="preserve"> used by the underlying MATLAB engine. Once </w:t>
      </w:r>
      <w:proofErr w:type="spellStart"/>
      <w:r w:rsidRPr="00BB0A0E">
        <w:rPr>
          <w:rFonts w:asciiTheme="majorBidi" w:hAnsiTheme="majorBidi" w:cstheme="majorBidi"/>
        </w:rPr>
        <w:t>EsNo</w:t>
      </w:r>
      <w:proofErr w:type="spellEnd"/>
      <w:r w:rsidRPr="00BB0A0E">
        <w:rPr>
          <w:rFonts w:asciiTheme="majorBidi" w:hAnsiTheme="majorBidi" w:cstheme="majorBidi"/>
        </w:rPr>
        <w:t xml:space="preserve"> is </w:t>
      </w:r>
      <w:r w:rsidR="00800E7F" w:rsidRPr="00BB0A0E">
        <w:rPr>
          <w:rFonts w:asciiTheme="majorBidi" w:hAnsiTheme="majorBidi" w:cstheme="majorBidi"/>
        </w:rPr>
        <w:t>stated</w:t>
      </w:r>
      <w:r w:rsidRPr="00BB0A0E">
        <w:rPr>
          <w:rFonts w:asciiTheme="majorBidi" w:hAnsiTheme="majorBidi" w:cstheme="majorBidi"/>
        </w:rPr>
        <w:t xml:space="preserve"> tunable, the same six-line noise </w:t>
      </w:r>
      <w:r w:rsidR="00800E7F" w:rsidRPr="00BB0A0E">
        <w:rPr>
          <w:rFonts w:asciiTheme="majorBidi" w:hAnsiTheme="majorBidi" w:cstheme="majorBidi"/>
        </w:rPr>
        <w:t>creator</w:t>
      </w:r>
      <w:r w:rsidRPr="00BB0A0E">
        <w:rPr>
          <w:rFonts w:asciiTheme="majorBidi" w:hAnsiTheme="majorBidi" w:cstheme="majorBidi"/>
        </w:rPr>
        <w:t xml:space="preserve"> becomes portable to any block diagram without further </w:t>
      </w:r>
      <w:r w:rsidR="00800E7F" w:rsidRPr="00BB0A0E">
        <w:rPr>
          <w:rFonts w:asciiTheme="majorBidi" w:hAnsiTheme="majorBidi" w:cstheme="majorBidi"/>
        </w:rPr>
        <w:t>deletion</w:t>
      </w:r>
      <w:r w:rsidRPr="00BB0A0E">
        <w:rPr>
          <w:rFonts w:asciiTheme="majorBidi" w:hAnsiTheme="majorBidi" w:cstheme="majorBidi"/>
        </w:rPr>
        <w:t xml:space="preserve">.  </w:t>
      </w:r>
    </w:p>
    <w:p w14:paraId="0FB65E12" w14:textId="2F27D782" w:rsidR="00FA5546" w:rsidRPr="00BB0A0E" w:rsidRDefault="000931B0" w:rsidP="00366FB1">
      <w:pPr>
        <w:jc w:val="both"/>
        <w:rPr>
          <w:rFonts w:asciiTheme="majorBidi" w:hAnsiTheme="majorBidi" w:cstheme="majorBidi"/>
        </w:rPr>
      </w:pPr>
      <w:r w:rsidRPr="00BB0A0E">
        <w:rPr>
          <w:rFonts w:asciiTheme="majorBidi" w:hAnsiTheme="majorBidi" w:cstheme="majorBidi"/>
        </w:rPr>
        <w:t>Growing</w:t>
      </w:r>
      <w:r w:rsidR="00FA5546" w:rsidRPr="00BB0A0E">
        <w:rPr>
          <w:rFonts w:asciiTheme="majorBidi" w:hAnsiTheme="majorBidi" w:cstheme="majorBidi"/>
        </w:rPr>
        <w:t xml:space="preserve"> symbol count (#2) </w:t>
      </w:r>
      <w:r w:rsidRPr="00BB0A0E">
        <w:rPr>
          <w:rFonts w:asciiTheme="majorBidi" w:hAnsiTheme="majorBidi" w:cstheme="majorBidi"/>
        </w:rPr>
        <w:t>demonstrates</w:t>
      </w:r>
      <w:r w:rsidR="00FA5546" w:rsidRPr="00BB0A0E">
        <w:rPr>
          <w:rFonts w:asciiTheme="majorBidi" w:hAnsiTheme="majorBidi" w:cstheme="majorBidi"/>
        </w:rPr>
        <w:t xml:space="preserve"> the </w:t>
      </w:r>
      <w:r w:rsidRPr="00BB0A0E">
        <w:rPr>
          <w:rFonts w:asciiTheme="majorBidi" w:hAnsiTheme="majorBidi" w:cstheme="majorBidi"/>
        </w:rPr>
        <w:t>typical</w:t>
      </w:r>
      <w:r w:rsidR="00FA5546" w:rsidRPr="00BB0A0E">
        <w:rPr>
          <w:rFonts w:asciiTheme="majorBidi" w:hAnsiTheme="majorBidi" w:cstheme="majorBidi"/>
        </w:rPr>
        <w:t xml:space="preserve"> Monte-Carlo trade-off: halving the </w:t>
      </w:r>
      <w:r w:rsidRPr="00BB0A0E">
        <w:rPr>
          <w:rFonts w:asciiTheme="majorBidi" w:hAnsiTheme="majorBidi" w:cstheme="majorBidi"/>
        </w:rPr>
        <w:t>assurance</w:t>
      </w:r>
      <w:r w:rsidR="00FA5546" w:rsidRPr="00BB0A0E">
        <w:rPr>
          <w:rFonts w:asciiTheme="majorBidi" w:hAnsiTheme="majorBidi" w:cstheme="majorBidi"/>
        </w:rPr>
        <w:t xml:space="preserve"> </w:t>
      </w:r>
      <w:r w:rsidRPr="00BB0A0E">
        <w:rPr>
          <w:rFonts w:asciiTheme="majorBidi" w:hAnsiTheme="majorBidi" w:cstheme="majorBidi"/>
        </w:rPr>
        <w:t>pause</w:t>
      </w:r>
      <w:r w:rsidR="00FA5546" w:rsidRPr="00BB0A0E">
        <w:rPr>
          <w:rFonts w:asciiTheme="majorBidi" w:hAnsiTheme="majorBidi" w:cstheme="majorBidi"/>
        </w:rPr>
        <w:t xml:space="preserve"> </w:t>
      </w:r>
      <w:r w:rsidRPr="00BB0A0E">
        <w:rPr>
          <w:rFonts w:asciiTheme="majorBidi" w:hAnsiTheme="majorBidi" w:cstheme="majorBidi"/>
        </w:rPr>
        <w:t>needs</w:t>
      </w:r>
      <w:r w:rsidR="00FA5546" w:rsidRPr="00BB0A0E">
        <w:rPr>
          <w:rFonts w:asciiTheme="majorBidi" w:hAnsiTheme="majorBidi" w:cstheme="majorBidi"/>
        </w:rPr>
        <w:t xml:space="preserve"> four times the run-time</w:t>
      </w:r>
      <w:r w:rsidRPr="00BB0A0E">
        <w:rPr>
          <w:rFonts w:asciiTheme="majorBidi" w:hAnsiTheme="majorBidi" w:cstheme="majorBidi"/>
        </w:rPr>
        <w:t>,</w:t>
      </w:r>
      <w:r w:rsidR="00FA5546" w:rsidRPr="00BB0A0E">
        <w:rPr>
          <w:rFonts w:asciiTheme="majorBidi" w:hAnsiTheme="majorBidi" w:cstheme="majorBidi"/>
        </w:rPr>
        <w:t xml:space="preserve"> </w:t>
      </w:r>
      <m:oMath>
        <m:r>
          <w:rPr>
            <w:rFonts w:ascii="Cambria Math" w:hAnsi="Cambria Math" w:cstheme="majorBidi"/>
          </w:rPr>
          <m:t>1 × 10⁵</m:t>
        </m:r>
      </m:oMath>
      <w:r w:rsidR="00FA5546" w:rsidRPr="00BB0A0E">
        <w:rPr>
          <w:rFonts w:asciiTheme="majorBidi" w:hAnsiTheme="majorBidi" w:cstheme="majorBidi"/>
        </w:rPr>
        <w:t xml:space="preserve"> symbols </w:t>
      </w:r>
      <w:r w:rsidR="008F3E5D" w:rsidRPr="00BB0A0E">
        <w:rPr>
          <w:rFonts w:asciiTheme="majorBidi" w:hAnsiTheme="majorBidi" w:cstheme="majorBidi"/>
        </w:rPr>
        <w:t>i</w:t>
      </w:r>
      <w:r w:rsidR="00FA5546" w:rsidRPr="00BB0A0E">
        <w:rPr>
          <w:rFonts w:asciiTheme="majorBidi" w:hAnsiTheme="majorBidi" w:cstheme="majorBidi"/>
        </w:rPr>
        <w:t xml:space="preserve">s </w:t>
      </w:r>
      <w:r w:rsidR="008F3E5D" w:rsidRPr="00BB0A0E">
        <w:rPr>
          <w:rFonts w:asciiTheme="majorBidi" w:hAnsiTheme="majorBidi" w:cstheme="majorBidi"/>
        </w:rPr>
        <w:t>selected</w:t>
      </w:r>
      <w:r w:rsidR="00FA5546" w:rsidRPr="00BB0A0E">
        <w:rPr>
          <w:rFonts w:asciiTheme="majorBidi" w:hAnsiTheme="majorBidi" w:cstheme="majorBidi"/>
        </w:rPr>
        <w:t xml:space="preserve"> as the knee-point where </w:t>
      </w:r>
      <w:r w:rsidR="008F3E5D" w:rsidRPr="00BB0A0E">
        <w:rPr>
          <w:rFonts w:asciiTheme="majorBidi" w:hAnsiTheme="majorBidi" w:cstheme="majorBidi"/>
        </w:rPr>
        <w:t>precision</w:t>
      </w:r>
      <w:r w:rsidR="00FA5546" w:rsidRPr="00BB0A0E">
        <w:rPr>
          <w:rFonts w:asciiTheme="majorBidi" w:hAnsiTheme="majorBidi" w:cstheme="majorBidi"/>
        </w:rPr>
        <w:t xml:space="preserve"> is </w:t>
      </w:r>
      <w:r w:rsidR="00BB1F2E" w:rsidRPr="00BB0A0E">
        <w:rPr>
          <w:rFonts w:asciiTheme="majorBidi" w:hAnsiTheme="majorBidi" w:cstheme="majorBidi"/>
        </w:rPr>
        <w:t>suitable</w:t>
      </w:r>
      <w:r w:rsidR="00FA5546" w:rsidRPr="00BB0A0E">
        <w:rPr>
          <w:rFonts w:asciiTheme="majorBidi" w:hAnsiTheme="majorBidi" w:cstheme="majorBidi"/>
        </w:rPr>
        <w:t xml:space="preserve"> </w:t>
      </w:r>
      <w:r w:rsidR="00BB1F2E" w:rsidRPr="00BB0A0E">
        <w:rPr>
          <w:rFonts w:asciiTheme="majorBidi" w:hAnsiTheme="majorBidi" w:cstheme="majorBidi"/>
        </w:rPr>
        <w:t>until now</w:t>
      </w:r>
      <w:r w:rsidR="00FA5546" w:rsidRPr="00BB0A0E">
        <w:rPr>
          <w:rFonts w:asciiTheme="majorBidi" w:hAnsiTheme="majorBidi" w:cstheme="majorBidi"/>
        </w:rPr>
        <w:t xml:space="preserve"> a live classroom demo stays under </w:t>
      </w:r>
      <m:oMath>
        <m:r>
          <w:rPr>
            <w:rFonts w:ascii="Cambria Math" w:hAnsi="Cambria Math" w:cstheme="majorBidi"/>
          </w:rPr>
          <m:t>30 s</m:t>
        </m:r>
      </m:oMath>
      <w:r w:rsidR="00FA5546" w:rsidRPr="00BB0A0E">
        <w:rPr>
          <w:rFonts w:asciiTheme="majorBidi" w:hAnsiTheme="majorBidi" w:cstheme="majorBidi"/>
        </w:rPr>
        <w:t xml:space="preserve">.  </w:t>
      </w:r>
    </w:p>
    <w:p w14:paraId="0F38E8AD" w14:textId="2E05DA8A" w:rsidR="00FA5546" w:rsidRPr="00BB0A0E" w:rsidRDefault="00FA5546" w:rsidP="00366FB1">
      <w:pPr>
        <w:jc w:val="both"/>
        <w:rPr>
          <w:rFonts w:asciiTheme="majorBidi" w:hAnsiTheme="majorBidi" w:cstheme="majorBidi"/>
        </w:rPr>
      </w:pPr>
      <w:r w:rsidRPr="00BB0A0E">
        <w:rPr>
          <w:rFonts w:asciiTheme="majorBidi" w:hAnsiTheme="majorBidi" w:cstheme="majorBidi"/>
        </w:rPr>
        <w:t xml:space="preserve">Three </w:t>
      </w:r>
      <w:r w:rsidR="00765635" w:rsidRPr="00BB0A0E">
        <w:rPr>
          <w:rFonts w:asciiTheme="majorBidi" w:hAnsiTheme="majorBidi" w:cstheme="majorBidi"/>
        </w:rPr>
        <w:t>negligible</w:t>
      </w:r>
      <w:r w:rsidRPr="00BB0A0E">
        <w:rPr>
          <w:rFonts w:asciiTheme="majorBidi" w:hAnsiTheme="majorBidi" w:cstheme="majorBidi"/>
        </w:rPr>
        <w:t xml:space="preserve"> </w:t>
      </w:r>
      <w:r w:rsidR="00765635" w:rsidRPr="00BB0A0E">
        <w:rPr>
          <w:rFonts w:asciiTheme="majorBidi" w:hAnsiTheme="majorBidi" w:cstheme="majorBidi"/>
        </w:rPr>
        <w:t>arrangement</w:t>
      </w:r>
      <w:r w:rsidRPr="00BB0A0E">
        <w:rPr>
          <w:rFonts w:asciiTheme="majorBidi" w:hAnsiTheme="majorBidi" w:cstheme="majorBidi"/>
        </w:rPr>
        <w:t xml:space="preserve"> errors </w:t>
      </w:r>
      <w:r w:rsidR="00765635" w:rsidRPr="00BB0A0E">
        <w:rPr>
          <w:rFonts w:asciiTheme="majorBidi" w:hAnsiTheme="majorBidi" w:cstheme="majorBidi"/>
        </w:rPr>
        <w:t>a</w:t>
      </w:r>
      <w:r w:rsidRPr="00BB0A0E">
        <w:rPr>
          <w:rFonts w:asciiTheme="majorBidi" w:hAnsiTheme="majorBidi" w:cstheme="majorBidi"/>
        </w:rPr>
        <w:t xml:space="preserve">re encountered and </w:t>
      </w:r>
      <w:r w:rsidR="00765635" w:rsidRPr="00BB0A0E">
        <w:rPr>
          <w:rFonts w:asciiTheme="majorBidi" w:hAnsiTheme="majorBidi" w:cstheme="majorBidi"/>
        </w:rPr>
        <w:t>determined</w:t>
      </w:r>
      <w:r w:rsidRPr="00BB0A0E">
        <w:rPr>
          <w:rFonts w:asciiTheme="majorBidi" w:hAnsiTheme="majorBidi" w:cstheme="majorBidi"/>
        </w:rPr>
        <w:t xml:space="preserve"> without </w:t>
      </w:r>
      <w:r w:rsidR="00765635" w:rsidRPr="00BB0A0E">
        <w:rPr>
          <w:rFonts w:asciiTheme="majorBidi" w:hAnsiTheme="majorBidi" w:cstheme="majorBidi"/>
        </w:rPr>
        <w:t>changing</w:t>
      </w:r>
      <w:r w:rsidRPr="00BB0A0E">
        <w:rPr>
          <w:rFonts w:asciiTheme="majorBidi" w:hAnsiTheme="majorBidi" w:cstheme="majorBidi"/>
        </w:rPr>
        <w:t xml:space="preserve"> the </w:t>
      </w:r>
      <w:r w:rsidR="00765635" w:rsidRPr="00BB0A0E">
        <w:rPr>
          <w:rFonts w:asciiTheme="majorBidi" w:hAnsiTheme="majorBidi" w:cstheme="majorBidi"/>
        </w:rPr>
        <w:t>theoretical</w:t>
      </w:r>
      <w:r w:rsidRPr="00BB0A0E">
        <w:rPr>
          <w:rFonts w:asciiTheme="majorBidi" w:hAnsiTheme="majorBidi" w:cstheme="majorBidi"/>
        </w:rPr>
        <w:t xml:space="preserve"> </w:t>
      </w:r>
      <w:r w:rsidR="00765635" w:rsidRPr="00BB0A0E">
        <w:rPr>
          <w:rFonts w:asciiTheme="majorBidi" w:hAnsiTheme="majorBidi" w:cstheme="majorBidi"/>
        </w:rPr>
        <w:t>easiness</w:t>
      </w:r>
      <w:r w:rsidRPr="00BB0A0E">
        <w:rPr>
          <w:rFonts w:asciiTheme="majorBidi" w:hAnsiTheme="majorBidi" w:cstheme="majorBidi"/>
        </w:rPr>
        <w:t xml:space="preserve"> of the BPSK-AWGN chain. The final model </w:t>
      </w:r>
      <w:r w:rsidR="00765635" w:rsidRPr="00BB0A0E">
        <w:rPr>
          <w:rFonts w:asciiTheme="majorBidi" w:hAnsiTheme="majorBidi" w:cstheme="majorBidi"/>
        </w:rPr>
        <w:t>replicates</w:t>
      </w:r>
      <w:r w:rsidRPr="00BB0A0E">
        <w:rPr>
          <w:rFonts w:asciiTheme="majorBidi" w:hAnsiTheme="majorBidi" w:cstheme="majorBidi"/>
        </w:rPr>
        <w:t xml:space="preserve"> theory </w:t>
      </w:r>
      <w:r w:rsidR="00765635" w:rsidRPr="00BB0A0E">
        <w:rPr>
          <w:rFonts w:asciiTheme="majorBidi" w:hAnsiTheme="majorBidi" w:cstheme="majorBidi"/>
        </w:rPr>
        <w:t>inside</w:t>
      </w:r>
      <w:r w:rsidRPr="00BB0A0E">
        <w:rPr>
          <w:rFonts w:asciiTheme="majorBidi" w:hAnsiTheme="majorBidi" w:cstheme="majorBidi"/>
        </w:rPr>
        <w:t xml:space="preserve"> statistical </w:t>
      </w:r>
      <w:r w:rsidR="00765635" w:rsidRPr="00BB0A0E">
        <w:rPr>
          <w:rFonts w:asciiTheme="majorBidi" w:hAnsiTheme="majorBidi" w:cstheme="majorBidi"/>
        </w:rPr>
        <w:t>ambiguity</w:t>
      </w:r>
      <w:r w:rsidRPr="00BB0A0E">
        <w:rPr>
          <w:rFonts w:asciiTheme="majorBidi" w:hAnsiTheme="majorBidi" w:cstheme="majorBidi"/>
        </w:rPr>
        <w:t xml:space="preserve">, runs in under half a minute, and remains fully </w:t>
      </w:r>
      <w:r w:rsidR="00765635" w:rsidRPr="00BB0A0E">
        <w:rPr>
          <w:rFonts w:asciiTheme="majorBidi" w:hAnsiTheme="majorBidi" w:cstheme="majorBidi"/>
        </w:rPr>
        <w:t>extensile</w:t>
      </w:r>
      <w:r w:rsidRPr="00BB0A0E">
        <w:rPr>
          <w:rFonts w:asciiTheme="majorBidi" w:hAnsiTheme="majorBidi" w:cstheme="majorBidi"/>
        </w:rPr>
        <w:t xml:space="preserve"> for high</w:t>
      </w:r>
      <w:r w:rsidR="00765635" w:rsidRPr="00BB0A0E">
        <w:rPr>
          <w:rFonts w:asciiTheme="majorBidi" w:hAnsiTheme="majorBidi" w:cstheme="majorBidi"/>
        </w:rPr>
        <w:t xml:space="preserve"> </w:t>
      </w:r>
      <w:r w:rsidRPr="00BB0A0E">
        <w:rPr>
          <w:rFonts w:asciiTheme="majorBidi" w:hAnsiTheme="majorBidi" w:cstheme="majorBidi"/>
        </w:rPr>
        <w:t>order constellations or fading channels</w:t>
      </w:r>
      <w:r w:rsidR="00765635" w:rsidRPr="00BB0A0E">
        <w:rPr>
          <w:rFonts w:asciiTheme="majorBidi" w:hAnsiTheme="majorBidi" w:cstheme="majorBidi"/>
        </w:rPr>
        <w:t>, thus</w:t>
      </w:r>
      <w:r w:rsidRPr="00BB0A0E">
        <w:rPr>
          <w:rFonts w:asciiTheme="majorBidi" w:hAnsiTheme="majorBidi" w:cstheme="majorBidi"/>
        </w:rPr>
        <w:t xml:space="preserve"> </w:t>
      </w:r>
      <w:r w:rsidR="00765635" w:rsidRPr="00BB0A0E">
        <w:rPr>
          <w:rFonts w:asciiTheme="majorBidi" w:hAnsiTheme="majorBidi" w:cstheme="majorBidi"/>
        </w:rPr>
        <w:t>assembly</w:t>
      </w:r>
      <w:r w:rsidRPr="00BB0A0E">
        <w:rPr>
          <w:rFonts w:asciiTheme="majorBidi" w:hAnsiTheme="majorBidi" w:cstheme="majorBidi"/>
        </w:rPr>
        <w:t xml:space="preserve"> both the </w:t>
      </w:r>
      <w:r w:rsidR="00765635" w:rsidRPr="00BB0A0E">
        <w:rPr>
          <w:rFonts w:asciiTheme="majorBidi" w:hAnsiTheme="majorBidi" w:cstheme="majorBidi"/>
        </w:rPr>
        <w:t>academic</w:t>
      </w:r>
      <w:r w:rsidRPr="00BB0A0E">
        <w:rPr>
          <w:rFonts w:asciiTheme="majorBidi" w:hAnsiTheme="majorBidi" w:cstheme="majorBidi"/>
        </w:rPr>
        <w:t xml:space="preserve"> and </w:t>
      </w:r>
      <w:r w:rsidR="00BD217B" w:rsidRPr="00BB0A0E">
        <w:rPr>
          <w:rFonts w:asciiTheme="majorBidi" w:hAnsiTheme="majorBidi" w:cstheme="majorBidi"/>
        </w:rPr>
        <w:t>research-based</w:t>
      </w:r>
      <w:r w:rsidRPr="00BB0A0E">
        <w:rPr>
          <w:rFonts w:asciiTheme="majorBidi" w:hAnsiTheme="majorBidi" w:cstheme="majorBidi"/>
        </w:rPr>
        <w:t xml:space="preserve"> goals set out in the coursework brief.</w:t>
      </w:r>
    </w:p>
    <w:p w14:paraId="23F2F766" w14:textId="77777777" w:rsidR="00EF2C2E" w:rsidRPr="00BB0A0E" w:rsidRDefault="00EF2C2E" w:rsidP="00366FB1">
      <w:pPr>
        <w:jc w:val="both"/>
        <w:rPr>
          <w:rFonts w:asciiTheme="majorBidi" w:hAnsiTheme="majorBidi" w:cstheme="majorBidi"/>
        </w:rPr>
      </w:pPr>
    </w:p>
    <w:p w14:paraId="3B747582" w14:textId="1D8FC204" w:rsidR="00EF2C2E" w:rsidRPr="00BB0A0E" w:rsidRDefault="00E147F1" w:rsidP="004D5751">
      <w:pPr>
        <w:pStyle w:val="Heading1"/>
      </w:pPr>
      <w:bookmarkStart w:id="31" w:name="_Toc215720384"/>
      <w:r w:rsidRPr="00BB0A0E">
        <w:t>Conclusion:</w:t>
      </w:r>
      <w:bookmarkEnd w:id="31"/>
    </w:p>
    <w:p w14:paraId="05DAC5D9" w14:textId="31DC61BF" w:rsidR="002C3DB3" w:rsidRPr="00BB0A0E" w:rsidRDefault="007F16BC" w:rsidP="00366FB1">
      <w:pPr>
        <w:jc w:val="both"/>
        <w:rPr>
          <w:rFonts w:asciiTheme="majorBidi" w:hAnsiTheme="majorBidi" w:cstheme="majorBidi"/>
        </w:rPr>
      </w:pPr>
      <w:r w:rsidRPr="00BB0A0E">
        <w:rPr>
          <w:rFonts w:asciiTheme="majorBidi" w:hAnsiTheme="majorBidi" w:cstheme="majorBidi"/>
        </w:rPr>
        <w:t>T</w:t>
      </w:r>
      <w:r w:rsidR="002C3DB3" w:rsidRPr="00BB0A0E">
        <w:rPr>
          <w:rFonts w:asciiTheme="majorBidi" w:hAnsiTheme="majorBidi" w:cstheme="majorBidi"/>
        </w:rPr>
        <w:t xml:space="preserve">his </w:t>
      </w:r>
      <w:r w:rsidRPr="00BB0A0E">
        <w:rPr>
          <w:rFonts w:asciiTheme="majorBidi" w:hAnsiTheme="majorBidi" w:cstheme="majorBidi"/>
        </w:rPr>
        <w:t>learning</w:t>
      </w:r>
      <w:r w:rsidR="002C3DB3" w:rsidRPr="00BB0A0E">
        <w:rPr>
          <w:rFonts w:asciiTheme="majorBidi" w:hAnsiTheme="majorBidi" w:cstheme="majorBidi"/>
        </w:rPr>
        <w:t xml:space="preserve"> </w:t>
      </w:r>
      <w:r w:rsidRPr="00BB0A0E">
        <w:rPr>
          <w:rFonts w:asciiTheme="majorBidi" w:hAnsiTheme="majorBidi" w:cstheme="majorBidi"/>
        </w:rPr>
        <w:t>effectively</w:t>
      </w:r>
      <w:r w:rsidR="002C3DB3" w:rsidRPr="00BB0A0E">
        <w:rPr>
          <w:rFonts w:asciiTheme="majorBidi" w:hAnsiTheme="majorBidi" w:cstheme="majorBidi"/>
        </w:rPr>
        <w:t xml:space="preserve"> </w:t>
      </w:r>
      <w:r w:rsidRPr="00BB0A0E">
        <w:rPr>
          <w:rFonts w:asciiTheme="majorBidi" w:hAnsiTheme="majorBidi" w:cstheme="majorBidi"/>
        </w:rPr>
        <w:t>verified</w:t>
      </w:r>
      <w:r w:rsidR="002C3DB3" w:rsidRPr="00BB0A0E">
        <w:rPr>
          <w:rFonts w:asciiTheme="majorBidi" w:hAnsiTheme="majorBidi" w:cstheme="majorBidi"/>
        </w:rPr>
        <w:t xml:space="preserve"> the performance </w:t>
      </w:r>
      <w:r w:rsidRPr="00BB0A0E">
        <w:rPr>
          <w:rFonts w:asciiTheme="majorBidi" w:hAnsiTheme="majorBidi" w:cstheme="majorBidi"/>
        </w:rPr>
        <w:t>assessment</w:t>
      </w:r>
      <w:r w:rsidR="002C3DB3" w:rsidRPr="00BB0A0E">
        <w:rPr>
          <w:rFonts w:asciiTheme="majorBidi" w:hAnsiTheme="majorBidi" w:cstheme="majorBidi"/>
        </w:rPr>
        <w:t xml:space="preserve"> of a BPSK-based mobile communication link </w:t>
      </w:r>
      <w:r w:rsidRPr="00BB0A0E">
        <w:rPr>
          <w:rFonts w:asciiTheme="majorBidi" w:hAnsiTheme="majorBidi" w:cstheme="majorBidi"/>
        </w:rPr>
        <w:t>by means of</w:t>
      </w:r>
      <w:r w:rsidR="002C3DB3" w:rsidRPr="00BB0A0E">
        <w:rPr>
          <w:rFonts w:asciiTheme="majorBidi" w:hAnsiTheme="majorBidi" w:cstheme="majorBidi"/>
        </w:rPr>
        <w:t xml:space="preserve"> a </w:t>
      </w:r>
      <w:r w:rsidRPr="00BB0A0E">
        <w:rPr>
          <w:rFonts w:asciiTheme="majorBidi" w:hAnsiTheme="majorBidi" w:cstheme="majorBidi"/>
        </w:rPr>
        <w:t>simple</w:t>
      </w:r>
      <w:r w:rsidR="002C3DB3" w:rsidRPr="00BB0A0E">
        <w:rPr>
          <w:rFonts w:asciiTheme="majorBidi" w:hAnsiTheme="majorBidi" w:cstheme="majorBidi"/>
        </w:rPr>
        <w:t xml:space="preserve"> Simulink model, </w:t>
      </w:r>
      <w:r w:rsidRPr="00BB0A0E">
        <w:rPr>
          <w:rFonts w:asciiTheme="majorBidi" w:hAnsiTheme="majorBidi" w:cstheme="majorBidi"/>
        </w:rPr>
        <w:t>attaining</w:t>
      </w:r>
      <w:r w:rsidR="002C3DB3" w:rsidRPr="00BB0A0E">
        <w:rPr>
          <w:rFonts w:asciiTheme="majorBidi" w:hAnsiTheme="majorBidi" w:cstheme="majorBidi"/>
        </w:rPr>
        <w:t xml:space="preserve"> close agreement between simulated and theoretical BER </w:t>
      </w:r>
      <w:r w:rsidRPr="00BB0A0E">
        <w:rPr>
          <w:rFonts w:asciiTheme="majorBidi" w:hAnsiTheme="majorBidi" w:cstheme="majorBidi"/>
        </w:rPr>
        <w:t>consequences</w:t>
      </w:r>
      <w:r w:rsidR="002C3DB3" w:rsidRPr="00BB0A0E">
        <w:rPr>
          <w:rFonts w:asciiTheme="majorBidi" w:hAnsiTheme="majorBidi" w:cstheme="majorBidi"/>
        </w:rPr>
        <w:t xml:space="preserve"> across a </w:t>
      </w:r>
      <m:oMath>
        <m:r>
          <w:rPr>
            <w:rFonts w:ascii="Cambria Math" w:hAnsi="Cambria Math" w:cstheme="majorBidi"/>
          </w:rPr>
          <m:t>0 - 20 dB Es/No</m:t>
        </m:r>
      </m:oMath>
      <w:r w:rsidR="002C3DB3" w:rsidRPr="00BB0A0E">
        <w:rPr>
          <w:rFonts w:asciiTheme="majorBidi" w:hAnsiTheme="majorBidi" w:cstheme="majorBidi"/>
        </w:rPr>
        <w:t xml:space="preserve"> range. The replacement of the </w:t>
      </w:r>
      <w:r w:rsidR="007171CE" w:rsidRPr="00BB0A0E">
        <w:rPr>
          <w:rFonts w:asciiTheme="majorBidi" w:hAnsiTheme="majorBidi" w:cstheme="majorBidi"/>
        </w:rPr>
        <w:t>unobtainable</w:t>
      </w:r>
      <w:r w:rsidR="002C3DB3" w:rsidRPr="00BB0A0E">
        <w:rPr>
          <w:rFonts w:asciiTheme="majorBidi" w:hAnsiTheme="majorBidi" w:cstheme="majorBidi"/>
        </w:rPr>
        <w:t xml:space="preserve"> AWGN Channel block with a </w:t>
      </w:r>
      <w:r w:rsidR="007171CE" w:rsidRPr="00BB0A0E">
        <w:rPr>
          <w:rFonts w:asciiTheme="majorBidi" w:hAnsiTheme="majorBidi" w:cstheme="majorBidi"/>
        </w:rPr>
        <w:t>tradition</w:t>
      </w:r>
      <w:r w:rsidR="002C3DB3" w:rsidRPr="00BB0A0E">
        <w:rPr>
          <w:rFonts w:asciiTheme="majorBidi" w:hAnsiTheme="majorBidi" w:cstheme="majorBidi"/>
        </w:rPr>
        <w:t xml:space="preserve"> MATLAB Function </w:t>
      </w:r>
      <w:r w:rsidR="007171CE" w:rsidRPr="00BB0A0E">
        <w:rPr>
          <w:rFonts w:asciiTheme="majorBidi" w:hAnsiTheme="majorBidi" w:cstheme="majorBidi"/>
        </w:rPr>
        <w:t>verified</w:t>
      </w:r>
      <w:r w:rsidR="002C3DB3" w:rsidRPr="00BB0A0E">
        <w:rPr>
          <w:rFonts w:asciiTheme="majorBidi" w:hAnsiTheme="majorBidi" w:cstheme="majorBidi"/>
        </w:rPr>
        <w:t xml:space="preserve"> </w:t>
      </w:r>
      <w:r w:rsidR="007171CE" w:rsidRPr="00BB0A0E">
        <w:rPr>
          <w:rFonts w:asciiTheme="majorBidi" w:hAnsiTheme="majorBidi" w:cstheme="majorBidi"/>
        </w:rPr>
        <w:t>active</w:t>
      </w:r>
      <w:r w:rsidR="002C3DB3" w:rsidRPr="00BB0A0E">
        <w:rPr>
          <w:rFonts w:asciiTheme="majorBidi" w:hAnsiTheme="majorBidi" w:cstheme="majorBidi"/>
        </w:rPr>
        <w:t xml:space="preserve">, </w:t>
      </w:r>
      <w:r w:rsidR="007171CE" w:rsidRPr="00BB0A0E">
        <w:rPr>
          <w:rFonts w:asciiTheme="majorBidi" w:hAnsiTheme="majorBidi" w:cstheme="majorBidi"/>
        </w:rPr>
        <w:t>confirming</w:t>
      </w:r>
      <w:r w:rsidR="002C3DB3" w:rsidRPr="00BB0A0E">
        <w:rPr>
          <w:rFonts w:asciiTheme="majorBidi" w:hAnsiTheme="majorBidi" w:cstheme="majorBidi"/>
        </w:rPr>
        <w:t xml:space="preserve"> transparency, repeatability, and hardware independence. The </w:t>
      </w:r>
      <w:r w:rsidR="007171CE" w:rsidRPr="00BB0A0E">
        <w:rPr>
          <w:rFonts w:asciiTheme="majorBidi" w:hAnsiTheme="majorBidi" w:cstheme="majorBidi"/>
        </w:rPr>
        <w:t>authorized</w:t>
      </w:r>
      <w:r w:rsidR="002C3DB3" w:rsidRPr="00BB0A0E">
        <w:rPr>
          <w:rFonts w:asciiTheme="majorBidi" w:hAnsiTheme="majorBidi" w:cstheme="majorBidi"/>
        </w:rPr>
        <w:t xml:space="preserve"> model not only </w:t>
      </w:r>
      <w:r w:rsidR="007171CE" w:rsidRPr="00BB0A0E">
        <w:rPr>
          <w:rFonts w:asciiTheme="majorBidi" w:hAnsiTheme="majorBidi" w:cstheme="majorBidi"/>
        </w:rPr>
        <w:t>achieves</w:t>
      </w:r>
      <w:r w:rsidR="002C3DB3" w:rsidRPr="00BB0A0E">
        <w:rPr>
          <w:rFonts w:asciiTheme="majorBidi" w:hAnsiTheme="majorBidi" w:cstheme="majorBidi"/>
        </w:rPr>
        <w:t xml:space="preserve"> the coursework </w:t>
      </w:r>
      <w:r w:rsidR="007171CE" w:rsidRPr="00BB0A0E">
        <w:rPr>
          <w:rFonts w:asciiTheme="majorBidi" w:hAnsiTheme="majorBidi" w:cstheme="majorBidi"/>
        </w:rPr>
        <w:t>necessities</w:t>
      </w:r>
      <w:r w:rsidR="002C3DB3" w:rsidRPr="00BB0A0E">
        <w:rPr>
          <w:rFonts w:asciiTheme="majorBidi" w:hAnsiTheme="majorBidi" w:cstheme="majorBidi"/>
        </w:rPr>
        <w:t xml:space="preserve"> but also serves as a scalable baseline for </w:t>
      </w:r>
      <w:r w:rsidR="007171CE" w:rsidRPr="00BB0A0E">
        <w:rPr>
          <w:rFonts w:asciiTheme="majorBidi" w:hAnsiTheme="majorBidi" w:cstheme="majorBidi"/>
        </w:rPr>
        <w:t>upcoming</w:t>
      </w:r>
      <w:r w:rsidR="002C3DB3" w:rsidRPr="00BB0A0E">
        <w:rPr>
          <w:rFonts w:asciiTheme="majorBidi" w:hAnsiTheme="majorBidi" w:cstheme="majorBidi"/>
        </w:rPr>
        <w:t xml:space="preserve"> extensions </w:t>
      </w:r>
      <w:r w:rsidR="007171CE" w:rsidRPr="00BB0A0E">
        <w:rPr>
          <w:rFonts w:asciiTheme="majorBidi" w:hAnsiTheme="majorBidi" w:cstheme="majorBidi"/>
        </w:rPr>
        <w:t>including</w:t>
      </w:r>
      <w:r w:rsidR="002C3DB3" w:rsidRPr="00BB0A0E">
        <w:rPr>
          <w:rFonts w:asciiTheme="majorBidi" w:hAnsiTheme="majorBidi" w:cstheme="majorBidi"/>
        </w:rPr>
        <w:t xml:space="preserve"> high</w:t>
      </w:r>
      <w:r w:rsidR="007171CE" w:rsidRPr="00BB0A0E">
        <w:rPr>
          <w:rFonts w:asciiTheme="majorBidi" w:hAnsiTheme="majorBidi" w:cstheme="majorBidi"/>
        </w:rPr>
        <w:t xml:space="preserve"> </w:t>
      </w:r>
      <w:r w:rsidR="002C3DB3" w:rsidRPr="00BB0A0E">
        <w:rPr>
          <w:rFonts w:asciiTheme="majorBidi" w:hAnsiTheme="majorBidi" w:cstheme="majorBidi"/>
        </w:rPr>
        <w:t xml:space="preserve">order modulations, fading channels, and error correction </w:t>
      </w:r>
      <w:r w:rsidR="00561D6C" w:rsidRPr="00BB0A0E">
        <w:rPr>
          <w:rFonts w:asciiTheme="majorBidi" w:hAnsiTheme="majorBidi" w:cstheme="majorBidi"/>
        </w:rPr>
        <w:t>systems</w:t>
      </w:r>
      <w:r w:rsidR="002C3DB3" w:rsidRPr="00BB0A0E">
        <w:rPr>
          <w:rFonts w:asciiTheme="majorBidi" w:hAnsiTheme="majorBidi" w:cstheme="majorBidi"/>
        </w:rPr>
        <w:t>.</w:t>
      </w:r>
    </w:p>
    <w:p w14:paraId="5F513529" w14:textId="77777777" w:rsidR="00E147F1" w:rsidRPr="00BB0A0E" w:rsidRDefault="00E147F1" w:rsidP="00366FB1">
      <w:pPr>
        <w:jc w:val="both"/>
        <w:rPr>
          <w:rFonts w:asciiTheme="majorBidi" w:hAnsiTheme="majorBidi" w:cstheme="majorBidi"/>
        </w:rPr>
      </w:pPr>
    </w:p>
    <w:p w14:paraId="08C0F07B" w14:textId="77777777" w:rsidR="00BD217B" w:rsidRPr="00BB0A0E" w:rsidRDefault="00BD217B" w:rsidP="00366FB1">
      <w:pPr>
        <w:jc w:val="both"/>
        <w:rPr>
          <w:rFonts w:asciiTheme="majorBidi" w:hAnsiTheme="majorBidi" w:cstheme="majorBidi"/>
        </w:rPr>
      </w:pPr>
    </w:p>
    <w:p w14:paraId="7559FDB8" w14:textId="77777777" w:rsidR="00BD217B" w:rsidRPr="00BB0A0E" w:rsidRDefault="00BD217B" w:rsidP="00366FB1">
      <w:pPr>
        <w:jc w:val="both"/>
        <w:rPr>
          <w:rFonts w:asciiTheme="majorBidi" w:hAnsiTheme="majorBidi" w:cstheme="majorBidi"/>
        </w:rPr>
      </w:pPr>
    </w:p>
    <w:p w14:paraId="52E6C2F0" w14:textId="77777777" w:rsidR="00BD217B" w:rsidRPr="00BB0A0E" w:rsidRDefault="00BD217B" w:rsidP="00366FB1">
      <w:pPr>
        <w:jc w:val="both"/>
        <w:rPr>
          <w:rFonts w:asciiTheme="majorBidi" w:hAnsiTheme="majorBidi" w:cstheme="majorBidi"/>
        </w:rPr>
      </w:pPr>
    </w:p>
    <w:p w14:paraId="6C0A4ACB" w14:textId="77777777" w:rsidR="00BD217B" w:rsidRPr="00BB0A0E" w:rsidRDefault="00BD217B" w:rsidP="00366FB1">
      <w:pPr>
        <w:jc w:val="both"/>
        <w:rPr>
          <w:rFonts w:asciiTheme="majorBidi" w:hAnsiTheme="majorBidi" w:cstheme="majorBidi"/>
        </w:rPr>
      </w:pPr>
    </w:p>
    <w:p w14:paraId="0A5C2565" w14:textId="77777777" w:rsidR="00BD217B" w:rsidRPr="00BB0A0E" w:rsidRDefault="00BD217B" w:rsidP="00366FB1">
      <w:pPr>
        <w:jc w:val="both"/>
        <w:rPr>
          <w:rFonts w:asciiTheme="majorBidi" w:hAnsiTheme="majorBidi" w:cstheme="majorBidi"/>
        </w:rPr>
      </w:pPr>
    </w:p>
    <w:p w14:paraId="582F32D9" w14:textId="77777777" w:rsidR="00561D6C" w:rsidRPr="00BB0A0E" w:rsidRDefault="00561D6C" w:rsidP="00366FB1">
      <w:pPr>
        <w:jc w:val="both"/>
        <w:rPr>
          <w:rFonts w:asciiTheme="majorBidi" w:hAnsiTheme="majorBidi" w:cstheme="majorBidi"/>
        </w:rPr>
      </w:pPr>
    </w:p>
    <w:bookmarkStart w:id="32" w:name="_Toc215720385" w:displacedByCustomXml="next"/>
    <w:sdt>
      <w:sdtPr>
        <w:rPr>
          <w:rFonts w:asciiTheme="minorHAnsi" w:eastAsiaTheme="minorHAnsi" w:hAnsiTheme="minorHAnsi" w:cstheme="minorBidi"/>
          <w:b w:val="0"/>
          <w:color w:val="auto"/>
          <w:sz w:val="24"/>
          <w:szCs w:val="24"/>
          <w:u w:val="none"/>
        </w:rPr>
        <w:id w:val="1375659284"/>
        <w:docPartObj>
          <w:docPartGallery w:val="Bibliographies"/>
          <w:docPartUnique/>
        </w:docPartObj>
      </w:sdtPr>
      <w:sdtContent>
        <w:p w14:paraId="19884D87" w14:textId="7B8E9BE5" w:rsidR="00D8549F" w:rsidRPr="00BB0A0E" w:rsidRDefault="00D8549F">
          <w:pPr>
            <w:pStyle w:val="Heading1"/>
          </w:pPr>
          <w:r w:rsidRPr="00BB0A0E">
            <w:t>References</w:t>
          </w:r>
          <w:bookmarkEnd w:id="32"/>
        </w:p>
        <w:sdt>
          <w:sdtPr>
            <w:rPr>
              <w:rFonts w:asciiTheme="majorBidi" w:hAnsiTheme="majorBidi" w:cstheme="majorBidi"/>
            </w:rPr>
            <w:id w:val="-573587230"/>
            <w:bibliography/>
          </w:sdtPr>
          <w:sdtContent>
            <w:p w14:paraId="22317494" w14:textId="77777777" w:rsidR="00D8549F" w:rsidRPr="00BB0A0E" w:rsidRDefault="00D8549F" w:rsidP="00D8549F">
              <w:pPr>
                <w:pStyle w:val="Bibliography"/>
                <w:rPr>
                  <w:rFonts w:asciiTheme="majorBidi" w:hAnsiTheme="majorBidi" w:cstheme="majorBidi"/>
                  <w:noProof/>
                  <w:kern w:val="0"/>
                  <w14:ligatures w14:val="none"/>
                </w:rPr>
              </w:pPr>
              <w:r w:rsidRPr="00BB0A0E">
                <w:rPr>
                  <w:rFonts w:asciiTheme="majorBidi" w:hAnsiTheme="majorBidi" w:cstheme="majorBidi"/>
                </w:rPr>
                <w:fldChar w:fldCharType="begin"/>
              </w:r>
              <w:r w:rsidRPr="00BB0A0E">
                <w:rPr>
                  <w:rFonts w:asciiTheme="majorBidi" w:hAnsiTheme="majorBidi" w:cstheme="majorBidi"/>
                </w:rPr>
                <w:instrText xml:space="preserve"> BIBLIOGRAPHY </w:instrText>
              </w:r>
              <w:r w:rsidRPr="00BB0A0E">
                <w:rPr>
                  <w:rFonts w:asciiTheme="majorBidi" w:hAnsiTheme="majorBidi" w:cstheme="majorBidi"/>
                </w:rPr>
                <w:fldChar w:fldCharType="separate"/>
              </w:r>
              <w:r w:rsidRPr="00BB0A0E">
                <w:rPr>
                  <w:rFonts w:asciiTheme="majorBidi" w:hAnsiTheme="majorBidi" w:cstheme="majorBidi"/>
                  <w:noProof/>
                </w:rPr>
                <w:t xml:space="preserve">Alshammari, A. P. R. a. N. H., 2022. Simulink-based comparative study of PSK and QAM schemes for 5G low-SNR scenarios. </w:t>
              </w:r>
              <w:r w:rsidRPr="00BB0A0E">
                <w:rPr>
                  <w:rFonts w:asciiTheme="majorBidi" w:hAnsiTheme="majorBidi" w:cstheme="majorBidi"/>
                  <w:i/>
                  <w:iCs/>
                  <w:noProof/>
                </w:rPr>
                <w:t xml:space="preserve">Journal of Communications Technology, </w:t>
              </w:r>
              <w:r w:rsidRPr="00BB0A0E">
                <w:rPr>
                  <w:rFonts w:asciiTheme="majorBidi" w:hAnsiTheme="majorBidi" w:cstheme="majorBidi"/>
                  <w:noProof/>
                </w:rPr>
                <w:t>Volume 17, pp. 145-154.</w:t>
              </w:r>
            </w:p>
            <w:p w14:paraId="5E52229D" w14:textId="77777777" w:rsidR="00D8549F" w:rsidRPr="00BB0A0E" w:rsidRDefault="00D8549F" w:rsidP="00D8549F">
              <w:pPr>
                <w:pStyle w:val="Bibliography"/>
                <w:rPr>
                  <w:rFonts w:asciiTheme="majorBidi" w:hAnsiTheme="majorBidi" w:cstheme="majorBidi"/>
                  <w:noProof/>
                </w:rPr>
              </w:pPr>
              <w:r w:rsidRPr="00BB0A0E">
                <w:rPr>
                  <w:rFonts w:asciiTheme="majorBidi" w:hAnsiTheme="majorBidi" w:cstheme="majorBidi"/>
                  <w:noProof/>
                </w:rPr>
                <w:t xml:space="preserve">Chen, L. W. S. L. H. a. Z. Y., 2011. Statistical confidence in Monte-Carlo BER simulations: guidelines for wireless courses. </w:t>
              </w:r>
              <w:r w:rsidRPr="00BB0A0E">
                <w:rPr>
                  <w:rFonts w:asciiTheme="majorBidi" w:hAnsiTheme="majorBidi" w:cstheme="majorBidi"/>
                  <w:i/>
                  <w:iCs/>
                  <w:noProof/>
                </w:rPr>
                <w:t xml:space="preserve">IEEE Transactions on Education, </w:t>
              </w:r>
              <w:r w:rsidRPr="00BB0A0E">
                <w:rPr>
                  <w:rFonts w:asciiTheme="majorBidi" w:hAnsiTheme="majorBidi" w:cstheme="majorBidi"/>
                  <w:noProof/>
                </w:rPr>
                <w:t>Volume 178-186, p. 64.</w:t>
              </w:r>
            </w:p>
            <w:p w14:paraId="1006BA81" w14:textId="77777777" w:rsidR="00D8549F" w:rsidRPr="00BB0A0E" w:rsidRDefault="00D8549F" w:rsidP="00D8549F">
              <w:pPr>
                <w:pStyle w:val="Bibliography"/>
                <w:rPr>
                  <w:rFonts w:asciiTheme="majorBidi" w:hAnsiTheme="majorBidi" w:cstheme="majorBidi"/>
                  <w:noProof/>
                </w:rPr>
              </w:pPr>
              <w:r w:rsidRPr="00BB0A0E">
                <w:rPr>
                  <w:rFonts w:asciiTheme="majorBidi" w:hAnsiTheme="majorBidi" w:cstheme="majorBidi"/>
                  <w:noProof/>
                </w:rPr>
                <w:t xml:space="preserve">Goldsmith, A., 2020. Wireless Communications. </w:t>
              </w:r>
              <w:r w:rsidRPr="00BB0A0E">
                <w:rPr>
                  <w:rFonts w:asciiTheme="majorBidi" w:hAnsiTheme="majorBidi" w:cstheme="majorBidi"/>
                  <w:i/>
                  <w:iCs/>
                  <w:noProof/>
                </w:rPr>
                <w:t>Cambridge: Cambridge University Press.</w:t>
              </w:r>
            </w:p>
            <w:p w14:paraId="6D2D95B1" w14:textId="77777777" w:rsidR="00D8549F" w:rsidRPr="00BB0A0E" w:rsidRDefault="00D8549F" w:rsidP="00D8549F">
              <w:pPr>
                <w:pStyle w:val="Bibliography"/>
                <w:rPr>
                  <w:rFonts w:asciiTheme="majorBidi" w:hAnsiTheme="majorBidi" w:cstheme="majorBidi"/>
                  <w:noProof/>
                </w:rPr>
              </w:pPr>
              <w:r w:rsidRPr="00BB0A0E">
                <w:rPr>
                  <w:rFonts w:asciiTheme="majorBidi" w:hAnsiTheme="majorBidi" w:cstheme="majorBidi"/>
                  <w:noProof/>
                </w:rPr>
                <w:t xml:space="preserve">Johnson, M. a. S. L., 2020. Open-box versus black-box simulations in digital communication laboratories.. </w:t>
              </w:r>
              <w:r w:rsidRPr="00BB0A0E">
                <w:rPr>
                  <w:rFonts w:asciiTheme="majorBidi" w:hAnsiTheme="majorBidi" w:cstheme="majorBidi"/>
                  <w:i/>
                  <w:iCs/>
                  <w:noProof/>
                </w:rPr>
                <w:t xml:space="preserve">IEEE Transactions on Education, </w:t>
              </w:r>
              <w:r w:rsidRPr="00BB0A0E">
                <w:rPr>
                  <w:rFonts w:asciiTheme="majorBidi" w:hAnsiTheme="majorBidi" w:cstheme="majorBidi"/>
                  <w:noProof/>
                </w:rPr>
                <w:t>Volume 63, pp. 289-296.</w:t>
              </w:r>
            </w:p>
            <w:p w14:paraId="08D4954D" w14:textId="77777777" w:rsidR="00D8549F" w:rsidRPr="00BB0A0E" w:rsidRDefault="00D8549F" w:rsidP="00D8549F">
              <w:pPr>
                <w:pStyle w:val="Bibliography"/>
                <w:rPr>
                  <w:rFonts w:asciiTheme="majorBidi" w:hAnsiTheme="majorBidi" w:cstheme="majorBidi"/>
                  <w:noProof/>
                </w:rPr>
              </w:pPr>
              <w:r w:rsidRPr="00BB0A0E">
                <w:rPr>
                  <w:rFonts w:asciiTheme="majorBidi" w:hAnsiTheme="majorBidi" w:cstheme="majorBidi"/>
                  <w:noProof/>
                </w:rPr>
                <w:t xml:space="preserve">Liu, Y. Z. P. L. Q. a. S. R., 2022. Fast BER simulation templates for PSK and QAM in Simulink.. </w:t>
              </w:r>
              <w:r w:rsidRPr="00BB0A0E">
                <w:rPr>
                  <w:rFonts w:asciiTheme="majorBidi" w:hAnsiTheme="majorBidi" w:cstheme="majorBidi"/>
                  <w:i/>
                  <w:iCs/>
                  <w:noProof/>
                </w:rPr>
                <w:t xml:space="preserve">International Journal of Electrical Engineering Education, </w:t>
              </w:r>
              <w:r w:rsidRPr="00BB0A0E">
                <w:rPr>
                  <w:rFonts w:asciiTheme="majorBidi" w:hAnsiTheme="majorBidi" w:cstheme="majorBidi"/>
                  <w:noProof/>
                </w:rPr>
                <w:t>Volume 59, pp. 312-325.</w:t>
              </w:r>
            </w:p>
            <w:p w14:paraId="5E7050F6" w14:textId="77777777" w:rsidR="00D8549F" w:rsidRPr="00BB0A0E" w:rsidRDefault="00D8549F" w:rsidP="00D8549F">
              <w:pPr>
                <w:pStyle w:val="Bibliography"/>
                <w:rPr>
                  <w:rFonts w:asciiTheme="majorBidi" w:hAnsiTheme="majorBidi" w:cstheme="majorBidi"/>
                  <w:noProof/>
                </w:rPr>
              </w:pPr>
              <w:r w:rsidRPr="00BB0A0E">
                <w:rPr>
                  <w:rFonts w:asciiTheme="majorBidi" w:hAnsiTheme="majorBidi" w:cstheme="majorBidi"/>
                  <w:noProof/>
                </w:rPr>
                <w:t xml:space="preserve">Oguntunde, O. a. A. B., 2021. Performance evaluation of BPSK modulation using Simulink. </w:t>
              </w:r>
              <w:r w:rsidRPr="00BB0A0E">
                <w:rPr>
                  <w:rFonts w:asciiTheme="majorBidi" w:hAnsiTheme="majorBidi" w:cstheme="majorBidi"/>
                  <w:i/>
                  <w:iCs/>
                  <w:noProof/>
                </w:rPr>
                <w:t xml:space="preserve">International Journal of Engineering Research, </w:t>
              </w:r>
              <w:r w:rsidRPr="00BB0A0E">
                <w:rPr>
                  <w:rFonts w:asciiTheme="majorBidi" w:hAnsiTheme="majorBidi" w:cstheme="majorBidi"/>
                  <w:noProof/>
                </w:rPr>
                <w:t>pp. 88-92.</w:t>
              </w:r>
            </w:p>
            <w:p w14:paraId="15DECABB" w14:textId="77777777" w:rsidR="00D8549F" w:rsidRPr="00BB0A0E" w:rsidRDefault="00D8549F" w:rsidP="00D8549F">
              <w:pPr>
                <w:pStyle w:val="Bibliography"/>
                <w:rPr>
                  <w:rFonts w:asciiTheme="majorBidi" w:hAnsiTheme="majorBidi" w:cstheme="majorBidi"/>
                  <w:noProof/>
                </w:rPr>
              </w:pPr>
              <w:r w:rsidRPr="00BB0A0E">
                <w:rPr>
                  <w:rFonts w:asciiTheme="majorBidi" w:hAnsiTheme="majorBidi" w:cstheme="majorBidi"/>
                  <w:noProof/>
                </w:rPr>
                <w:t xml:space="preserve">Peters, G. a. E. J., 2022. Open-source simulation resources for communications teaching: a survey.. </w:t>
              </w:r>
              <w:r w:rsidRPr="00BB0A0E">
                <w:rPr>
                  <w:rFonts w:asciiTheme="majorBidi" w:hAnsiTheme="majorBidi" w:cstheme="majorBidi"/>
                  <w:i/>
                  <w:iCs/>
                  <w:noProof/>
                </w:rPr>
                <w:t xml:space="preserve">Education and Information Technologies, </w:t>
              </w:r>
              <w:r w:rsidRPr="00BB0A0E">
                <w:rPr>
                  <w:rFonts w:asciiTheme="majorBidi" w:hAnsiTheme="majorBidi" w:cstheme="majorBidi"/>
                  <w:noProof/>
                </w:rPr>
                <w:t>Volume 27, pp. 6411-6428.</w:t>
              </w:r>
            </w:p>
            <w:p w14:paraId="1F1427DA" w14:textId="77777777" w:rsidR="00D8549F" w:rsidRPr="00BB0A0E" w:rsidRDefault="00D8549F" w:rsidP="00D8549F">
              <w:pPr>
                <w:pStyle w:val="Bibliography"/>
                <w:rPr>
                  <w:rFonts w:asciiTheme="majorBidi" w:hAnsiTheme="majorBidi" w:cstheme="majorBidi"/>
                  <w:noProof/>
                </w:rPr>
              </w:pPr>
              <w:r w:rsidRPr="00BB0A0E">
                <w:rPr>
                  <w:rFonts w:asciiTheme="majorBidi" w:hAnsiTheme="majorBidi" w:cstheme="majorBidi"/>
                  <w:noProof/>
                </w:rPr>
                <w:t xml:space="preserve">Rappaport, T., 2010. </w:t>
              </w:r>
              <w:r w:rsidRPr="00BB0A0E">
                <w:rPr>
                  <w:rFonts w:asciiTheme="majorBidi" w:hAnsiTheme="majorBidi" w:cstheme="majorBidi"/>
                  <w:i/>
                  <w:iCs/>
                  <w:noProof/>
                </w:rPr>
                <w:t xml:space="preserve">Wireless Communications: Principles and Practice. </w:t>
              </w:r>
              <w:r w:rsidRPr="00BB0A0E">
                <w:rPr>
                  <w:rFonts w:asciiTheme="majorBidi" w:hAnsiTheme="majorBidi" w:cstheme="majorBidi"/>
                  <w:noProof/>
                </w:rPr>
                <w:t>2nd ed. s.l.:Prentice Hall.</w:t>
              </w:r>
            </w:p>
            <w:p w14:paraId="63498759" w14:textId="77777777" w:rsidR="00D8549F" w:rsidRPr="00BB0A0E" w:rsidRDefault="00D8549F" w:rsidP="00D8549F">
              <w:pPr>
                <w:pStyle w:val="Bibliography"/>
                <w:rPr>
                  <w:rFonts w:asciiTheme="majorBidi" w:hAnsiTheme="majorBidi" w:cstheme="majorBidi"/>
                  <w:noProof/>
                </w:rPr>
              </w:pPr>
              <w:r w:rsidRPr="00BB0A0E">
                <w:rPr>
                  <w:rFonts w:asciiTheme="majorBidi" w:hAnsiTheme="majorBidi" w:cstheme="majorBidi"/>
                  <w:noProof/>
                </w:rPr>
                <w:t xml:space="preserve">Rivera, C. a. G. M., 2020. Frame alignment techniques in sample-based Simulink models.. </w:t>
              </w:r>
              <w:r w:rsidRPr="00BB0A0E">
                <w:rPr>
                  <w:rFonts w:asciiTheme="majorBidi" w:hAnsiTheme="majorBidi" w:cstheme="majorBidi"/>
                  <w:i/>
                  <w:iCs/>
                  <w:noProof/>
                </w:rPr>
                <w:t xml:space="preserve">Latin American Journal of Electronics, </w:t>
              </w:r>
              <w:r w:rsidRPr="00BB0A0E">
                <w:rPr>
                  <w:rFonts w:asciiTheme="majorBidi" w:hAnsiTheme="majorBidi" w:cstheme="majorBidi"/>
                  <w:noProof/>
                </w:rPr>
                <w:t>Volume 7, pp. 33-39.</w:t>
              </w:r>
            </w:p>
            <w:p w14:paraId="16DA412B" w14:textId="77777777" w:rsidR="00D8549F" w:rsidRPr="00BB0A0E" w:rsidRDefault="00D8549F" w:rsidP="00D8549F">
              <w:pPr>
                <w:pStyle w:val="Bibliography"/>
                <w:rPr>
                  <w:rFonts w:asciiTheme="majorBidi" w:hAnsiTheme="majorBidi" w:cstheme="majorBidi"/>
                  <w:noProof/>
                </w:rPr>
              </w:pPr>
              <w:r w:rsidRPr="00BB0A0E">
                <w:rPr>
                  <w:rFonts w:asciiTheme="majorBidi" w:hAnsiTheme="majorBidi" w:cstheme="majorBidi"/>
                  <w:noProof/>
                </w:rPr>
                <w:t xml:space="preserve">Singh, A. a. K. R., 2021. Throughput vs. power trade-offs in 4G/5G adaptive modulation: a Simulink approach.. </w:t>
              </w:r>
              <w:r w:rsidRPr="00BB0A0E">
                <w:rPr>
                  <w:rFonts w:asciiTheme="majorBidi" w:hAnsiTheme="majorBidi" w:cstheme="majorBidi"/>
                  <w:i/>
                  <w:iCs/>
                  <w:noProof/>
                </w:rPr>
                <w:t xml:space="preserve">Wireless Personal Communications, </w:t>
              </w:r>
              <w:r w:rsidRPr="00BB0A0E">
                <w:rPr>
                  <w:rFonts w:asciiTheme="majorBidi" w:hAnsiTheme="majorBidi" w:cstheme="majorBidi"/>
                  <w:noProof/>
                </w:rPr>
                <w:t>Volume 119, pp. 1231-1245.</w:t>
              </w:r>
            </w:p>
            <w:p w14:paraId="4E02CE4F" w14:textId="77777777" w:rsidR="00D8549F" w:rsidRPr="00BB0A0E" w:rsidRDefault="00D8549F" w:rsidP="00D8549F">
              <w:pPr>
                <w:pStyle w:val="Bibliography"/>
                <w:rPr>
                  <w:rFonts w:asciiTheme="majorBidi" w:hAnsiTheme="majorBidi" w:cstheme="majorBidi"/>
                  <w:noProof/>
                </w:rPr>
              </w:pPr>
              <w:r w:rsidRPr="00BB0A0E">
                <w:rPr>
                  <w:rFonts w:asciiTheme="majorBidi" w:hAnsiTheme="majorBidi" w:cstheme="majorBidi"/>
                  <w:noProof/>
                </w:rPr>
                <w:t xml:space="preserve">Xu, D. Y. H. a. C. S., 2023. Adaptive modulation and coding in 5G NR: algorithms and performance bounds.. </w:t>
              </w:r>
              <w:r w:rsidRPr="00BB0A0E">
                <w:rPr>
                  <w:rFonts w:asciiTheme="majorBidi" w:hAnsiTheme="majorBidi" w:cstheme="majorBidi"/>
                  <w:i/>
                  <w:iCs/>
                  <w:noProof/>
                </w:rPr>
                <w:t xml:space="preserve">IEEE Access, </w:t>
              </w:r>
              <w:r w:rsidRPr="00BB0A0E">
                <w:rPr>
                  <w:rFonts w:asciiTheme="majorBidi" w:hAnsiTheme="majorBidi" w:cstheme="majorBidi"/>
                  <w:noProof/>
                </w:rPr>
                <w:t>Volume 7, pp. 21456-21470.</w:t>
              </w:r>
            </w:p>
            <w:p w14:paraId="5CB195AC" w14:textId="77777777" w:rsidR="00D8549F" w:rsidRPr="00BB0A0E" w:rsidRDefault="00D8549F" w:rsidP="00D8549F">
              <w:pPr>
                <w:pStyle w:val="Bibliography"/>
                <w:rPr>
                  <w:rFonts w:asciiTheme="majorBidi" w:hAnsiTheme="majorBidi" w:cstheme="majorBidi"/>
                  <w:noProof/>
                </w:rPr>
              </w:pPr>
              <w:r w:rsidRPr="00BB0A0E">
                <w:rPr>
                  <w:rFonts w:asciiTheme="majorBidi" w:hAnsiTheme="majorBidi" w:cstheme="majorBidi"/>
                  <w:noProof/>
                </w:rPr>
                <w:t xml:space="preserve">Zhang, T. L. J. a. W. K., 2019. Transparent AWGN generation in Simulink for teaching digital communications.. </w:t>
              </w:r>
              <w:r w:rsidRPr="00BB0A0E">
                <w:rPr>
                  <w:rFonts w:asciiTheme="majorBidi" w:hAnsiTheme="majorBidi" w:cstheme="majorBidi"/>
                  <w:i/>
                  <w:iCs/>
                  <w:noProof/>
                </w:rPr>
                <w:t xml:space="preserve">Proceedings of the 2019 IEEE Global Engineering Education Conference, </w:t>
              </w:r>
              <w:r w:rsidRPr="00BB0A0E">
                <w:rPr>
                  <w:rFonts w:asciiTheme="majorBidi" w:hAnsiTheme="majorBidi" w:cstheme="majorBidi"/>
                  <w:noProof/>
                </w:rPr>
                <w:t>pp. 456-460.</w:t>
              </w:r>
            </w:p>
            <w:p w14:paraId="1D12ED37" w14:textId="4CB5F541" w:rsidR="00D8549F" w:rsidRPr="00BB0A0E" w:rsidRDefault="00D8549F" w:rsidP="00D8549F">
              <w:pPr>
                <w:rPr>
                  <w:rFonts w:asciiTheme="majorBidi" w:hAnsiTheme="majorBidi" w:cstheme="majorBidi"/>
                </w:rPr>
              </w:pPr>
              <w:r w:rsidRPr="00BB0A0E">
                <w:rPr>
                  <w:rFonts w:asciiTheme="majorBidi" w:hAnsiTheme="majorBidi" w:cstheme="majorBidi"/>
                  <w:b/>
                  <w:bCs/>
                  <w:noProof/>
                </w:rPr>
                <w:fldChar w:fldCharType="end"/>
              </w:r>
            </w:p>
          </w:sdtContent>
        </w:sdt>
      </w:sdtContent>
    </w:sdt>
    <w:p w14:paraId="19BBFE17" w14:textId="77777777" w:rsidR="00561D6C" w:rsidRPr="00BB0A0E" w:rsidRDefault="00561D6C" w:rsidP="00366FB1">
      <w:pPr>
        <w:jc w:val="both"/>
        <w:rPr>
          <w:rFonts w:asciiTheme="majorBidi" w:hAnsiTheme="majorBidi" w:cstheme="majorBidi"/>
        </w:rPr>
      </w:pPr>
    </w:p>
    <w:p w14:paraId="58354A34" w14:textId="77777777" w:rsidR="00561D6C" w:rsidRPr="00BB0A0E" w:rsidRDefault="00561D6C" w:rsidP="00366FB1">
      <w:pPr>
        <w:jc w:val="both"/>
        <w:rPr>
          <w:rFonts w:asciiTheme="majorBidi" w:hAnsiTheme="majorBidi" w:cstheme="majorBidi"/>
        </w:rPr>
      </w:pPr>
    </w:p>
    <w:sectPr w:rsidR="00561D6C" w:rsidRPr="00BB0A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41B6E"/>
    <w:multiLevelType w:val="hybridMultilevel"/>
    <w:tmpl w:val="0512CE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A477FD"/>
    <w:multiLevelType w:val="hybridMultilevel"/>
    <w:tmpl w:val="B1303338"/>
    <w:lvl w:ilvl="0" w:tplc="0E0AD83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8D79FF"/>
    <w:multiLevelType w:val="hybridMultilevel"/>
    <w:tmpl w:val="FFCE4E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F25C31"/>
    <w:multiLevelType w:val="hybridMultilevel"/>
    <w:tmpl w:val="3348C2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D70DEC"/>
    <w:multiLevelType w:val="hybridMultilevel"/>
    <w:tmpl w:val="8626DA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7550499">
    <w:abstractNumId w:val="2"/>
  </w:num>
  <w:num w:numId="2" w16cid:durableId="473134770">
    <w:abstractNumId w:val="4"/>
  </w:num>
  <w:num w:numId="3" w16cid:durableId="525024296">
    <w:abstractNumId w:val="0"/>
  </w:num>
  <w:num w:numId="4" w16cid:durableId="368145681">
    <w:abstractNumId w:val="3"/>
  </w:num>
  <w:num w:numId="5" w16cid:durableId="1319961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A20"/>
    <w:rsid w:val="000545B0"/>
    <w:rsid w:val="00055136"/>
    <w:rsid w:val="000572AD"/>
    <w:rsid w:val="00076D43"/>
    <w:rsid w:val="000931B0"/>
    <w:rsid w:val="000F1D43"/>
    <w:rsid w:val="001040E6"/>
    <w:rsid w:val="00127268"/>
    <w:rsid w:val="00137F38"/>
    <w:rsid w:val="0014309F"/>
    <w:rsid w:val="00162F98"/>
    <w:rsid w:val="0017756A"/>
    <w:rsid w:val="00196273"/>
    <w:rsid w:val="001D1FD6"/>
    <w:rsid w:val="00256D60"/>
    <w:rsid w:val="00292B6C"/>
    <w:rsid w:val="002C3DB3"/>
    <w:rsid w:val="002C45FF"/>
    <w:rsid w:val="002D7FB3"/>
    <w:rsid w:val="002E526F"/>
    <w:rsid w:val="002F0DBC"/>
    <w:rsid w:val="00322310"/>
    <w:rsid w:val="00331B58"/>
    <w:rsid w:val="00336FAE"/>
    <w:rsid w:val="00352029"/>
    <w:rsid w:val="0035777D"/>
    <w:rsid w:val="00366FB1"/>
    <w:rsid w:val="003760F7"/>
    <w:rsid w:val="003855C6"/>
    <w:rsid w:val="00393A97"/>
    <w:rsid w:val="003A2079"/>
    <w:rsid w:val="003B6B2E"/>
    <w:rsid w:val="003B773A"/>
    <w:rsid w:val="003C4158"/>
    <w:rsid w:val="003D4286"/>
    <w:rsid w:val="00417DF7"/>
    <w:rsid w:val="00444B40"/>
    <w:rsid w:val="00444FA7"/>
    <w:rsid w:val="004537B5"/>
    <w:rsid w:val="004607F1"/>
    <w:rsid w:val="00470536"/>
    <w:rsid w:val="00492999"/>
    <w:rsid w:val="004B07F5"/>
    <w:rsid w:val="004C26E2"/>
    <w:rsid w:val="004D5751"/>
    <w:rsid w:val="00502C22"/>
    <w:rsid w:val="00503EBA"/>
    <w:rsid w:val="005229F5"/>
    <w:rsid w:val="00545C7E"/>
    <w:rsid w:val="00561D6C"/>
    <w:rsid w:val="00562993"/>
    <w:rsid w:val="005A72AD"/>
    <w:rsid w:val="005F0FE6"/>
    <w:rsid w:val="005F1F11"/>
    <w:rsid w:val="006217DC"/>
    <w:rsid w:val="006468D0"/>
    <w:rsid w:val="00666012"/>
    <w:rsid w:val="00686CE2"/>
    <w:rsid w:val="0069747D"/>
    <w:rsid w:val="006A3953"/>
    <w:rsid w:val="007171CE"/>
    <w:rsid w:val="00726D40"/>
    <w:rsid w:val="00735D32"/>
    <w:rsid w:val="00765635"/>
    <w:rsid w:val="00776382"/>
    <w:rsid w:val="007C33E8"/>
    <w:rsid w:val="007E15BC"/>
    <w:rsid w:val="007F16BC"/>
    <w:rsid w:val="007F77DF"/>
    <w:rsid w:val="00800E7F"/>
    <w:rsid w:val="00802C52"/>
    <w:rsid w:val="0080321C"/>
    <w:rsid w:val="00837EE3"/>
    <w:rsid w:val="00840989"/>
    <w:rsid w:val="00841A20"/>
    <w:rsid w:val="00854263"/>
    <w:rsid w:val="008634F5"/>
    <w:rsid w:val="0089533B"/>
    <w:rsid w:val="008C49B1"/>
    <w:rsid w:val="008F216C"/>
    <w:rsid w:val="008F3E5D"/>
    <w:rsid w:val="00906E95"/>
    <w:rsid w:val="00997D96"/>
    <w:rsid w:val="009D6770"/>
    <w:rsid w:val="009F2690"/>
    <w:rsid w:val="00A0708D"/>
    <w:rsid w:val="00A27CA6"/>
    <w:rsid w:val="00A32E47"/>
    <w:rsid w:val="00A401EE"/>
    <w:rsid w:val="00AA006F"/>
    <w:rsid w:val="00AB2E91"/>
    <w:rsid w:val="00AD1C22"/>
    <w:rsid w:val="00AD5BA4"/>
    <w:rsid w:val="00B07A9E"/>
    <w:rsid w:val="00B16999"/>
    <w:rsid w:val="00B210CA"/>
    <w:rsid w:val="00B45DEF"/>
    <w:rsid w:val="00B50E42"/>
    <w:rsid w:val="00B5403D"/>
    <w:rsid w:val="00B81054"/>
    <w:rsid w:val="00BB0A0E"/>
    <w:rsid w:val="00BB1F2E"/>
    <w:rsid w:val="00BC0EDF"/>
    <w:rsid w:val="00BD217B"/>
    <w:rsid w:val="00BD219F"/>
    <w:rsid w:val="00BD6D01"/>
    <w:rsid w:val="00BF3F28"/>
    <w:rsid w:val="00C017E9"/>
    <w:rsid w:val="00C03BCC"/>
    <w:rsid w:val="00C775DA"/>
    <w:rsid w:val="00C82031"/>
    <w:rsid w:val="00CC35BA"/>
    <w:rsid w:val="00CE095E"/>
    <w:rsid w:val="00CF283B"/>
    <w:rsid w:val="00CF74A1"/>
    <w:rsid w:val="00D14E73"/>
    <w:rsid w:val="00D4612A"/>
    <w:rsid w:val="00D655E2"/>
    <w:rsid w:val="00D8549F"/>
    <w:rsid w:val="00D92501"/>
    <w:rsid w:val="00DB1B6C"/>
    <w:rsid w:val="00DB1CCC"/>
    <w:rsid w:val="00DB4EF1"/>
    <w:rsid w:val="00DD526A"/>
    <w:rsid w:val="00E147F1"/>
    <w:rsid w:val="00E16991"/>
    <w:rsid w:val="00E17AE3"/>
    <w:rsid w:val="00E21181"/>
    <w:rsid w:val="00E46390"/>
    <w:rsid w:val="00E678D8"/>
    <w:rsid w:val="00E73ABE"/>
    <w:rsid w:val="00E8355C"/>
    <w:rsid w:val="00E9673C"/>
    <w:rsid w:val="00E96FFA"/>
    <w:rsid w:val="00EA088C"/>
    <w:rsid w:val="00EC19BB"/>
    <w:rsid w:val="00ED1340"/>
    <w:rsid w:val="00EF2299"/>
    <w:rsid w:val="00EF2C2E"/>
    <w:rsid w:val="00F0342B"/>
    <w:rsid w:val="00F06FE0"/>
    <w:rsid w:val="00F102EC"/>
    <w:rsid w:val="00F17B66"/>
    <w:rsid w:val="00F4630F"/>
    <w:rsid w:val="00F47535"/>
    <w:rsid w:val="00F67375"/>
    <w:rsid w:val="00F71E68"/>
    <w:rsid w:val="00F848C0"/>
    <w:rsid w:val="00FA5546"/>
    <w:rsid w:val="00FB105F"/>
    <w:rsid w:val="00FE6A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50859"/>
  <w15:chartTrackingRefBased/>
  <w15:docId w15:val="{A4E6FEBE-E42C-466F-AF7D-A4F768F1E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5403D"/>
    <w:pPr>
      <w:keepNext/>
      <w:keepLines/>
      <w:spacing w:before="360" w:after="80"/>
      <w:outlineLvl w:val="0"/>
    </w:pPr>
    <w:rPr>
      <w:rFonts w:asciiTheme="majorBidi" w:eastAsiaTheme="majorEastAsia" w:hAnsiTheme="majorBidi" w:cstheme="majorBidi"/>
      <w:b/>
      <w:color w:val="2F5496" w:themeColor="accent1" w:themeShade="BF"/>
      <w:sz w:val="40"/>
      <w:szCs w:val="40"/>
      <w:u w:val="single"/>
    </w:rPr>
  </w:style>
  <w:style w:type="paragraph" w:styleId="Heading2">
    <w:name w:val="heading 2"/>
    <w:basedOn w:val="Normal"/>
    <w:next w:val="Normal"/>
    <w:link w:val="Heading2Char"/>
    <w:autoRedefine/>
    <w:uiPriority w:val="9"/>
    <w:unhideWhenUsed/>
    <w:qFormat/>
    <w:rsid w:val="00366FB1"/>
    <w:pPr>
      <w:keepNext/>
      <w:keepLines/>
      <w:spacing w:before="160" w:after="80"/>
      <w:outlineLvl w:val="1"/>
    </w:pPr>
    <w:rPr>
      <w:rFonts w:asciiTheme="majorBidi" w:eastAsiaTheme="majorEastAsia" w:hAnsiTheme="majorBidi" w:cstheme="majorBidi"/>
      <w:b/>
      <w:color w:val="2F5496" w:themeColor="accent1" w:themeShade="BF"/>
      <w:sz w:val="32"/>
      <w:szCs w:val="32"/>
      <w:u w:val="single"/>
    </w:rPr>
  </w:style>
  <w:style w:type="paragraph" w:styleId="Heading3">
    <w:name w:val="heading 3"/>
    <w:basedOn w:val="Normal"/>
    <w:next w:val="Normal"/>
    <w:link w:val="Heading3Char"/>
    <w:uiPriority w:val="9"/>
    <w:semiHidden/>
    <w:unhideWhenUsed/>
    <w:qFormat/>
    <w:rsid w:val="002D7FB3"/>
    <w:pPr>
      <w:keepNext/>
      <w:keepLines/>
      <w:spacing w:before="160" w:after="80"/>
      <w:outlineLvl w:val="2"/>
    </w:pPr>
    <w:rPr>
      <w:rFonts w:asciiTheme="majorBidi" w:eastAsiaTheme="majorEastAsia" w:hAnsiTheme="majorBidi" w:cstheme="majorBidi"/>
      <w:b/>
      <w:color w:val="2F5496" w:themeColor="accent1" w:themeShade="BF"/>
      <w:sz w:val="28"/>
      <w:szCs w:val="28"/>
      <w:u w:val="single"/>
    </w:rPr>
  </w:style>
  <w:style w:type="paragraph" w:styleId="Heading4">
    <w:name w:val="heading 4"/>
    <w:basedOn w:val="Normal"/>
    <w:next w:val="Normal"/>
    <w:link w:val="Heading4Char"/>
    <w:uiPriority w:val="9"/>
    <w:semiHidden/>
    <w:unhideWhenUsed/>
    <w:qFormat/>
    <w:rsid w:val="00841A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A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03D"/>
    <w:rPr>
      <w:rFonts w:asciiTheme="majorBidi" w:eastAsiaTheme="majorEastAsia" w:hAnsiTheme="majorBidi" w:cstheme="majorBidi"/>
      <w:b/>
      <w:color w:val="2F5496" w:themeColor="accent1" w:themeShade="BF"/>
      <w:sz w:val="40"/>
      <w:szCs w:val="40"/>
      <w:u w:val="single"/>
    </w:rPr>
  </w:style>
  <w:style w:type="character" w:customStyle="1" w:styleId="Heading2Char">
    <w:name w:val="Heading 2 Char"/>
    <w:basedOn w:val="DefaultParagraphFont"/>
    <w:link w:val="Heading2"/>
    <w:uiPriority w:val="9"/>
    <w:rsid w:val="00366FB1"/>
    <w:rPr>
      <w:rFonts w:asciiTheme="majorBidi" w:eastAsiaTheme="majorEastAsia" w:hAnsiTheme="majorBidi" w:cstheme="majorBidi"/>
      <w:b/>
      <w:color w:val="2F5496" w:themeColor="accent1" w:themeShade="BF"/>
      <w:sz w:val="32"/>
      <w:szCs w:val="32"/>
      <w:u w:val="single"/>
    </w:rPr>
  </w:style>
  <w:style w:type="character" w:customStyle="1" w:styleId="Heading3Char">
    <w:name w:val="Heading 3 Char"/>
    <w:basedOn w:val="DefaultParagraphFont"/>
    <w:link w:val="Heading3"/>
    <w:uiPriority w:val="9"/>
    <w:semiHidden/>
    <w:rsid w:val="002D7FB3"/>
    <w:rPr>
      <w:rFonts w:asciiTheme="majorBidi" w:eastAsiaTheme="majorEastAsia" w:hAnsiTheme="majorBidi" w:cstheme="majorBidi"/>
      <w:b/>
      <w:color w:val="2F5496" w:themeColor="accent1" w:themeShade="BF"/>
      <w:sz w:val="28"/>
      <w:szCs w:val="28"/>
      <w:u w:val="single"/>
    </w:rPr>
  </w:style>
  <w:style w:type="character" w:customStyle="1" w:styleId="Heading4Char">
    <w:name w:val="Heading 4 Char"/>
    <w:basedOn w:val="DefaultParagraphFont"/>
    <w:link w:val="Heading4"/>
    <w:uiPriority w:val="9"/>
    <w:semiHidden/>
    <w:rsid w:val="00841A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1A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1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A20"/>
    <w:rPr>
      <w:rFonts w:eastAsiaTheme="majorEastAsia" w:cstheme="majorBidi"/>
      <w:color w:val="272727" w:themeColor="text1" w:themeTint="D8"/>
    </w:rPr>
  </w:style>
  <w:style w:type="paragraph" w:styleId="Title">
    <w:name w:val="Title"/>
    <w:basedOn w:val="Normal"/>
    <w:next w:val="Normal"/>
    <w:link w:val="TitleChar"/>
    <w:uiPriority w:val="10"/>
    <w:qFormat/>
    <w:rsid w:val="00841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A20"/>
    <w:pPr>
      <w:spacing w:before="160"/>
      <w:jc w:val="center"/>
    </w:pPr>
    <w:rPr>
      <w:i/>
      <w:iCs/>
      <w:color w:val="404040" w:themeColor="text1" w:themeTint="BF"/>
    </w:rPr>
  </w:style>
  <w:style w:type="character" w:customStyle="1" w:styleId="QuoteChar">
    <w:name w:val="Quote Char"/>
    <w:basedOn w:val="DefaultParagraphFont"/>
    <w:link w:val="Quote"/>
    <w:uiPriority w:val="29"/>
    <w:rsid w:val="00841A20"/>
    <w:rPr>
      <w:i/>
      <w:iCs/>
      <w:color w:val="404040" w:themeColor="text1" w:themeTint="BF"/>
    </w:rPr>
  </w:style>
  <w:style w:type="paragraph" w:styleId="ListParagraph">
    <w:name w:val="List Paragraph"/>
    <w:basedOn w:val="Normal"/>
    <w:uiPriority w:val="34"/>
    <w:qFormat/>
    <w:rsid w:val="00841A20"/>
    <w:pPr>
      <w:ind w:left="720"/>
      <w:contextualSpacing/>
    </w:pPr>
  </w:style>
  <w:style w:type="character" w:styleId="IntenseEmphasis">
    <w:name w:val="Intense Emphasis"/>
    <w:basedOn w:val="DefaultParagraphFont"/>
    <w:uiPriority w:val="21"/>
    <w:qFormat/>
    <w:rsid w:val="00841A20"/>
    <w:rPr>
      <w:i/>
      <w:iCs/>
      <w:color w:val="2F5496" w:themeColor="accent1" w:themeShade="BF"/>
    </w:rPr>
  </w:style>
  <w:style w:type="paragraph" w:styleId="IntenseQuote">
    <w:name w:val="Intense Quote"/>
    <w:basedOn w:val="Normal"/>
    <w:next w:val="Normal"/>
    <w:link w:val="IntenseQuoteChar"/>
    <w:uiPriority w:val="30"/>
    <w:qFormat/>
    <w:rsid w:val="00841A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A20"/>
    <w:rPr>
      <w:i/>
      <w:iCs/>
      <w:color w:val="2F5496" w:themeColor="accent1" w:themeShade="BF"/>
    </w:rPr>
  </w:style>
  <w:style w:type="character" w:styleId="IntenseReference">
    <w:name w:val="Intense Reference"/>
    <w:basedOn w:val="DefaultParagraphFont"/>
    <w:uiPriority w:val="32"/>
    <w:qFormat/>
    <w:rsid w:val="00841A20"/>
    <w:rPr>
      <w:b/>
      <w:bCs/>
      <w:smallCaps/>
      <w:color w:val="2F5496" w:themeColor="accent1" w:themeShade="BF"/>
      <w:spacing w:val="5"/>
    </w:rPr>
  </w:style>
  <w:style w:type="character" w:styleId="CommentReference">
    <w:name w:val="annotation reference"/>
    <w:basedOn w:val="DefaultParagraphFont"/>
    <w:uiPriority w:val="99"/>
    <w:semiHidden/>
    <w:unhideWhenUsed/>
    <w:rsid w:val="00765635"/>
    <w:rPr>
      <w:sz w:val="16"/>
      <w:szCs w:val="16"/>
    </w:rPr>
  </w:style>
  <w:style w:type="paragraph" w:styleId="CommentText">
    <w:name w:val="annotation text"/>
    <w:basedOn w:val="Normal"/>
    <w:link w:val="CommentTextChar"/>
    <w:uiPriority w:val="99"/>
    <w:semiHidden/>
    <w:unhideWhenUsed/>
    <w:rsid w:val="00765635"/>
    <w:pPr>
      <w:spacing w:line="240" w:lineRule="auto"/>
    </w:pPr>
    <w:rPr>
      <w:sz w:val="20"/>
      <w:szCs w:val="20"/>
    </w:rPr>
  </w:style>
  <w:style w:type="character" w:customStyle="1" w:styleId="CommentTextChar">
    <w:name w:val="Comment Text Char"/>
    <w:basedOn w:val="DefaultParagraphFont"/>
    <w:link w:val="CommentText"/>
    <w:uiPriority w:val="99"/>
    <w:semiHidden/>
    <w:rsid w:val="00765635"/>
    <w:rPr>
      <w:sz w:val="20"/>
      <w:szCs w:val="20"/>
    </w:rPr>
  </w:style>
  <w:style w:type="paragraph" w:styleId="CommentSubject">
    <w:name w:val="annotation subject"/>
    <w:basedOn w:val="CommentText"/>
    <w:next w:val="CommentText"/>
    <w:link w:val="CommentSubjectChar"/>
    <w:uiPriority w:val="99"/>
    <w:semiHidden/>
    <w:unhideWhenUsed/>
    <w:rsid w:val="00765635"/>
    <w:rPr>
      <w:b/>
      <w:bCs/>
    </w:rPr>
  </w:style>
  <w:style w:type="character" w:customStyle="1" w:styleId="CommentSubjectChar">
    <w:name w:val="Comment Subject Char"/>
    <w:basedOn w:val="CommentTextChar"/>
    <w:link w:val="CommentSubject"/>
    <w:uiPriority w:val="99"/>
    <w:semiHidden/>
    <w:rsid w:val="00765635"/>
    <w:rPr>
      <w:b/>
      <w:bCs/>
      <w:sz w:val="20"/>
      <w:szCs w:val="20"/>
    </w:rPr>
  </w:style>
  <w:style w:type="paragraph" w:styleId="Caption">
    <w:name w:val="caption"/>
    <w:basedOn w:val="Normal"/>
    <w:next w:val="Normal"/>
    <w:uiPriority w:val="35"/>
    <w:unhideWhenUsed/>
    <w:qFormat/>
    <w:rsid w:val="00366FB1"/>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D8549F"/>
  </w:style>
  <w:style w:type="paragraph" w:styleId="TableofFigures">
    <w:name w:val="table of figures"/>
    <w:basedOn w:val="Normal"/>
    <w:next w:val="Normal"/>
    <w:uiPriority w:val="99"/>
    <w:unhideWhenUsed/>
    <w:rsid w:val="00E21181"/>
    <w:pPr>
      <w:spacing w:after="0"/>
    </w:pPr>
  </w:style>
  <w:style w:type="character" w:styleId="Hyperlink">
    <w:name w:val="Hyperlink"/>
    <w:basedOn w:val="DefaultParagraphFont"/>
    <w:uiPriority w:val="99"/>
    <w:unhideWhenUsed/>
    <w:rsid w:val="00E21181"/>
    <w:rPr>
      <w:color w:val="0563C1" w:themeColor="hyperlink"/>
      <w:u w:val="single"/>
    </w:rPr>
  </w:style>
  <w:style w:type="paragraph" w:styleId="TOCHeading">
    <w:name w:val="TOC Heading"/>
    <w:basedOn w:val="Heading1"/>
    <w:next w:val="Normal"/>
    <w:uiPriority w:val="39"/>
    <w:unhideWhenUsed/>
    <w:qFormat/>
    <w:rsid w:val="00E21181"/>
    <w:pPr>
      <w:spacing w:before="240" w:after="0" w:line="259" w:lineRule="auto"/>
      <w:outlineLvl w:val="9"/>
    </w:pPr>
    <w:rPr>
      <w:rFonts w:asciiTheme="majorHAnsi" w:hAnsiTheme="majorHAnsi"/>
      <w:b w:val="0"/>
      <w:kern w:val="0"/>
      <w:sz w:val="32"/>
      <w:szCs w:val="32"/>
      <w:u w:val="none"/>
      <w14:ligatures w14:val="none"/>
    </w:rPr>
  </w:style>
  <w:style w:type="paragraph" w:styleId="TOC1">
    <w:name w:val="toc 1"/>
    <w:basedOn w:val="Normal"/>
    <w:next w:val="Normal"/>
    <w:autoRedefine/>
    <w:uiPriority w:val="39"/>
    <w:unhideWhenUsed/>
    <w:rsid w:val="00E21181"/>
    <w:pPr>
      <w:spacing w:after="100"/>
    </w:pPr>
  </w:style>
  <w:style w:type="paragraph" w:styleId="TOC2">
    <w:name w:val="toc 2"/>
    <w:basedOn w:val="Normal"/>
    <w:next w:val="Normal"/>
    <w:autoRedefine/>
    <w:uiPriority w:val="39"/>
    <w:unhideWhenUsed/>
    <w:rsid w:val="00E2118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34648">
      <w:bodyDiv w:val="1"/>
      <w:marLeft w:val="0"/>
      <w:marRight w:val="0"/>
      <w:marTop w:val="0"/>
      <w:marBottom w:val="0"/>
      <w:divBdr>
        <w:top w:val="none" w:sz="0" w:space="0" w:color="auto"/>
        <w:left w:val="none" w:sz="0" w:space="0" w:color="auto"/>
        <w:bottom w:val="none" w:sz="0" w:space="0" w:color="auto"/>
        <w:right w:val="none" w:sz="0" w:space="0" w:color="auto"/>
      </w:divBdr>
    </w:div>
    <w:div w:id="102962090">
      <w:bodyDiv w:val="1"/>
      <w:marLeft w:val="0"/>
      <w:marRight w:val="0"/>
      <w:marTop w:val="0"/>
      <w:marBottom w:val="0"/>
      <w:divBdr>
        <w:top w:val="none" w:sz="0" w:space="0" w:color="auto"/>
        <w:left w:val="none" w:sz="0" w:space="0" w:color="auto"/>
        <w:bottom w:val="none" w:sz="0" w:space="0" w:color="auto"/>
        <w:right w:val="none" w:sz="0" w:space="0" w:color="auto"/>
      </w:divBdr>
    </w:div>
    <w:div w:id="221019949">
      <w:bodyDiv w:val="1"/>
      <w:marLeft w:val="0"/>
      <w:marRight w:val="0"/>
      <w:marTop w:val="0"/>
      <w:marBottom w:val="0"/>
      <w:divBdr>
        <w:top w:val="none" w:sz="0" w:space="0" w:color="auto"/>
        <w:left w:val="none" w:sz="0" w:space="0" w:color="auto"/>
        <w:bottom w:val="none" w:sz="0" w:space="0" w:color="auto"/>
        <w:right w:val="none" w:sz="0" w:space="0" w:color="auto"/>
      </w:divBdr>
    </w:div>
    <w:div w:id="228813252">
      <w:bodyDiv w:val="1"/>
      <w:marLeft w:val="0"/>
      <w:marRight w:val="0"/>
      <w:marTop w:val="0"/>
      <w:marBottom w:val="0"/>
      <w:divBdr>
        <w:top w:val="none" w:sz="0" w:space="0" w:color="auto"/>
        <w:left w:val="none" w:sz="0" w:space="0" w:color="auto"/>
        <w:bottom w:val="none" w:sz="0" w:space="0" w:color="auto"/>
        <w:right w:val="none" w:sz="0" w:space="0" w:color="auto"/>
      </w:divBdr>
    </w:div>
    <w:div w:id="754593556">
      <w:bodyDiv w:val="1"/>
      <w:marLeft w:val="0"/>
      <w:marRight w:val="0"/>
      <w:marTop w:val="0"/>
      <w:marBottom w:val="0"/>
      <w:divBdr>
        <w:top w:val="none" w:sz="0" w:space="0" w:color="auto"/>
        <w:left w:val="none" w:sz="0" w:space="0" w:color="auto"/>
        <w:bottom w:val="none" w:sz="0" w:space="0" w:color="auto"/>
        <w:right w:val="none" w:sz="0" w:space="0" w:color="auto"/>
      </w:divBdr>
    </w:div>
    <w:div w:id="771170148">
      <w:bodyDiv w:val="1"/>
      <w:marLeft w:val="0"/>
      <w:marRight w:val="0"/>
      <w:marTop w:val="0"/>
      <w:marBottom w:val="0"/>
      <w:divBdr>
        <w:top w:val="none" w:sz="0" w:space="0" w:color="auto"/>
        <w:left w:val="none" w:sz="0" w:space="0" w:color="auto"/>
        <w:bottom w:val="none" w:sz="0" w:space="0" w:color="auto"/>
        <w:right w:val="none" w:sz="0" w:space="0" w:color="auto"/>
      </w:divBdr>
    </w:div>
    <w:div w:id="870530604">
      <w:bodyDiv w:val="1"/>
      <w:marLeft w:val="0"/>
      <w:marRight w:val="0"/>
      <w:marTop w:val="0"/>
      <w:marBottom w:val="0"/>
      <w:divBdr>
        <w:top w:val="none" w:sz="0" w:space="0" w:color="auto"/>
        <w:left w:val="none" w:sz="0" w:space="0" w:color="auto"/>
        <w:bottom w:val="none" w:sz="0" w:space="0" w:color="auto"/>
        <w:right w:val="none" w:sz="0" w:space="0" w:color="auto"/>
      </w:divBdr>
    </w:div>
    <w:div w:id="1092317804">
      <w:bodyDiv w:val="1"/>
      <w:marLeft w:val="0"/>
      <w:marRight w:val="0"/>
      <w:marTop w:val="0"/>
      <w:marBottom w:val="0"/>
      <w:divBdr>
        <w:top w:val="none" w:sz="0" w:space="0" w:color="auto"/>
        <w:left w:val="none" w:sz="0" w:space="0" w:color="auto"/>
        <w:bottom w:val="none" w:sz="0" w:space="0" w:color="auto"/>
        <w:right w:val="none" w:sz="0" w:space="0" w:color="auto"/>
      </w:divBdr>
    </w:div>
    <w:div w:id="1152140351">
      <w:bodyDiv w:val="1"/>
      <w:marLeft w:val="0"/>
      <w:marRight w:val="0"/>
      <w:marTop w:val="0"/>
      <w:marBottom w:val="0"/>
      <w:divBdr>
        <w:top w:val="none" w:sz="0" w:space="0" w:color="auto"/>
        <w:left w:val="none" w:sz="0" w:space="0" w:color="auto"/>
        <w:bottom w:val="none" w:sz="0" w:space="0" w:color="auto"/>
        <w:right w:val="none" w:sz="0" w:space="0" w:color="auto"/>
      </w:divBdr>
    </w:div>
    <w:div w:id="1200824835">
      <w:bodyDiv w:val="1"/>
      <w:marLeft w:val="0"/>
      <w:marRight w:val="0"/>
      <w:marTop w:val="0"/>
      <w:marBottom w:val="0"/>
      <w:divBdr>
        <w:top w:val="none" w:sz="0" w:space="0" w:color="auto"/>
        <w:left w:val="none" w:sz="0" w:space="0" w:color="auto"/>
        <w:bottom w:val="none" w:sz="0" w:space="0" w:color="auto"/>
        <w:right w:val="none" w:sz="0" w:space="0" w:color="auto"/>
      </w:divBdr>
    </w:div>
    <w:div w:id="1238901107">
      <w:bodyDiv w:val="1"/>
      <w:marLeft w:val="0"/>
      <w:marRight w:val="0"/>
      <w:marTop w:val="0"/>
      <w:marBottom w:val="0"/>
      <w:divBdr>
        <w:top w:val="none" w:sz="0" w:space="0" w:color="auto"/>
        <w:left w:val="none" w:sz="0" w:space="0" w:color="auto"/>
        <w:bottom w:val="none" w:sz="0" w:space="0" w:color="auto"/>
        <w:right w:val="none" w:sz="0" w:space="0" w:color="auto"/>
      </w:divBdr>
    </w:div>
    <w:div w:id="1375077372">
      <w:bodyDiv w:val="1"/>
      <w:marLeft w:val="0"/>
      <w:marRight w:val="0"/>
      <w:marTop w:val="0"/>
      <w:marBottom w:val="0"/>
      <w:divBdr>
        <w:top w:val="none" w:sz="0" w:space="0" w:color="auto"/>
        <w:left w:val="none" w:sz="0" w:space="0" w:color="auto"/>
        <w:bottom w:val="none" w:sz="0" w:space="0" w:color="auto"/>
        <w:right w:val="none" w:sz="0" w:space="0" w:color="auto"/>
      </w:divBdr>
    </w:div>
    <w:div w:id="1792825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Als22</b:Tag>
    <b:SourceType>JournalArticle</b:SourceType>
    <b:Guid>{AFE7D350-0770-4196-92BB-DF27DC362290}</b:Guid>
    <b:Title>Simulink-based comparative study of PSK and QAM schemes for 5G low-SNR scenarios</b:Title>
    <b:Year>2022</b:Year>
    <b:Author>
      <b:Author>
        <b:NameList>
          <b:Person>
            <b:Last>Alshammari</b:Last>
            <b:First>A.,</b:First>
            <b:Middle>Patel, R. and Nguyen, H.</b:Middle>
          </b:Person>
        </b:NameList>
      </b:Author>
    </b:Author>
    <b:JournalName>Journal of Communications Technology</b:JournalName>
    <b:Pages>145-154</b:Pages>
    <b:Volume>17</b:Volume>
    <b:RefOrder>4</b:RefOrder>
  </b:Source>
  <b:Source>
    <b:Tag>Che11</b:Tag>
    <b:SourceType>JournalArticle</b:SourceType>
    <b:Guid>{A0186798-C1BC-492E-B2BD-1BC91B0B9FF5}</b:Guid>
    <b:Author>
      <b:Author>
        <b:NameList>
          <b:Person>
            <b:Last>Chen</b:Last>
            <b:First>L.,</b:First>
            <b:Middle>Wang, S., Liu, H. and Zhang, Y.</b:Middle>
          </b:Person>
        </b:NameList>
      </b:Author>
    </b:Author>
    <b:Title>Statistical confidence in Monte-Carlo BER simulations: guidelines for wireless courses</b:Title>
    <b:JournalName>IEEE Transactions on Education</b:JournalName>
    <b:Year>2011</b:Year>
    <b:Pages>64</b:Pages>
    <b:Volume>178-186</b:Volume>
    <b:RefOrder>7</b:RefOrder>
  </b:Source>
  <b:Source>
    <b:Tag>Gol20</b:Tag>
    <b:SourceType>JournalArticle</b:SourceType>
    <b:Guid>{84E32843-6F27-47BF-A6A5-6BC0A4D5D48E}</b:Guid>
    <b:Author>
      <b:Author>
        <b:NameList>
          <b:Person>
            <b:Last>Goldsmith</b:Last>
            <b:First>A.</b:First>
          </b:Person>
        </b:NameList>
      </b:Author>
    </b:Author>
    <b:Title>Wireless Communications</b:Title>
    <b:JournalName>Cambridge: Cambridge University Press</b:JournalName>
    <b:Year>2020</b:Year>
    <b:RefOrder>2</b:RefOrder>
  </b:Source>
  <b:Source>
    <b:Tag>Joh20</b:Tag>
    <b:SourceType>JournalArticle</b:SourceType>
    <b:Guid>{4DEA5CC3-4816-4651-89F5-911697113D19}</b:Guid>
    <b:Author>
      <b:Author>
        <b:NameList>
          <b:Person>
            <b:Last>Johnson</b:Last>
            <b:First>M.</b:First>
            <b:Middle>and Smith, L.</b:Middle>
          </b:Person>
        </b:NameList>
      </b:Author>
    </b:Author>
    <b:Title>Open-box versus black-box simulations in digital communication laboratories.</b:Title>
    <b:JournalName>IEEE Transactions on Education</b:JournalName>
    <b:Year>2020</b:Year>
    <b:Pages>289-296</b:Pages>
    <b:Volume>63</b:Volume>
    <b:RefOrder>5</b:RefOrder>
  </b:Source>
  <b:Source>
    <b:Tag>Liu221</b:Tag>
    <b:SourceType>JournalArticle</b:SourceType>
    <b:Guid>{53F9394B-E26F-459C-B000-B24C6AD566A9}</b:Guid>
    <b:Author>
      <b:Author>
        <b:NameList>
          <b:Person>
            <b:Last>Liu</b:Last>
            <b:First>Y.,</b:First>
            <b:Middle>Zhang, P., Li, Q. and Sun, R.</b:Middle>
          </b:Person>
        </b:NameList>
      </b:Author>
    </b:Author>
    <b:Title>Fast BER simulation templates for PSK and QAM in Simulink.</b:Title>
    <b:JournalName>International Journal of Electrical Engineering Education</b:JournalName>
    <b:Year>2022</b:Year>
    <b:Pages>312-325</b:Pages>
    <b:Volume>59</b:Volume>
    <b:RefOrder>8</b:RefOrder>
  </b:Source>
  <b:Source>
    <b:Tag>Ogu21</b:Tag>
    <b:SourceType>JournalArticle</b:SourceType>
    <b:Guid>{63C45811-B8C9-4CA2-AC58-EB575FA4A6FB}</b:Guid>
    <b:Author>
      <b:Author>
        <b:NameList>
          <b:Person>
            <b:Last>Oguntunde</b:Last>
            <b:First>O.</b:First>
            <b:Middle>and Adebisi, B.</b:Middle>
          </b:Person>
        </b:NameList>
      </b:Author>
    </b:Author>
    <b:Title>Performance evaluation of BPSK modulation using Simulink</b:Title>
    <b:JournalName>International Journal of Engineering Research</b:JournalName>
    <b:Year>2021</b:Year>
    <b:Pages>88-92</b:Pages>
    <b:RefOrder>3</b:RefOrder>
  </b:Source>
  <b:Source>
    <b:Tag>Pet22</b:Tag>
    <b:SourceType>JournalArticle</b:SourceType>
    <b:Guid>{B2539260-6E27-44C4-87E8-F9FFCF426005}</b:Guid>
    <b:Author>
      <b:Author>
        <b:NameList>
          <b:Person>
            <b:Last>Peters</b:Last>
            <b:First>G.</b:First>
            <b:Middle>and Edwards, J.</b:Middle>
          </b:Person>
        </b:NameList>
      </b:Author>
    </b:Author>
    <b:Title>Open-source simulation resources for communications teaching: a survey.</b:Title>
    <b:JournalName>Education and Information Technologies</b:JournalName>
    <b:Year>2022</b:Year>
    <b:Pages>6411-6428</b:Pages>
    <b:Volume>27</b:Volume>
    <b:RefOrder>12</b:RefOrder>
  </b:Source>
  <b:Source>
    <b:Tag>Riv20</b:Tag>
    <b:SourceType>JournalArticle</b:SourceType>
    <b:Guid>{ECAA86F7-1EAB-4ACB-832F-F9A9EBCD1BBD}</b:Guid>
    <b:Author>
      <b:Author>
        <b:NameList>
          <b:Person>
            <b:Last>Rivera</b:Last>
            <b:First>C.</b:First>
            <b:Middle>and Gómez, M.</b:Middle>
          </b:Person>
        </b:NameList>
      </b:Author>
    </b:Author>
    <b:Title>Frame alignment techniques in sample-based Simulink models.</b:Title>
    <b:JournalName>Latin American Journal of Electronics</b:JournalName>
    <b:Year>2020</b:Year>
    <b:Pages>33-39</b:Pages>
    <b:Volume>7</b:Volume>
    <b:RefOrder>9</b:RefOrder>
  </b:Source>
  <b:Source>
    <b:Tag>Sin21</b:Tag>
    <b:SourceType>JournalArticle</b:SourceType>
    <b:Guid>{2FC19DF3-410E-48DF-8E91-056F6FA72199}</b:Guid>
    <b:Author>
      <b:Author>
        <b:NameList>
          <b:Person>
            <b:Last>Singh</b:Last>
            <b:First>A.</b:First>
            <b:Middle>and Kumar, R.</b:Middle>
          </b:Person>
        </b:NameList>
      </b:Author>
    </b:Author>
    <b:Title>Throughput vs. power trade-offs in 4G/5G adaptive modulation: a Simulink approach.</b:Title>
    <b:JournalName>Wireless Personal Communications</b:JournalName>
    <b:Year>2021</b:Year>
    <b:Pages>1231-1245</b:Pages>
    <b:Volume>119</b:Volume>
    <b:RefOrder>10</b:RefOrder>
  </b:Source>
  <b:Source>
    <b:Tag>XuD23</b:Tag>
    <b:SourceType>JournalArticle</b:SourceType>
    <b:Guid>{03668474-5AFA-4B8B-AD41-77BBE0D70D5E}</b:Guid>
    <b:Author>
      <b:Author>
        <b:NameList>
          <b:Person>
            <b:Last>Xu</b:Last>
            <b:First>D.,</b:First>
            <b:Middle>Yang, H. and Chen, S.</b:Middle>
          </b:Person>
        </b:NameList>
      </b:Author>
    </b:Author>
    <b:Title>Adaptive modulation and coding in 5G NR: algorithms and performance bounds.</b:Title>
    <b:JournalName>IEEE Access</b:JournalName>
    <b:Year>2023</b:Year>
    <b:Pages>21456-21470</b:Pages>
    <b:Volume>7</b:Volume>
    <b:RefOrder>11</b:RefOrder>
  </b:Source>
  <b:Source>
    <b:Tag>Zha19</b:Tag>
    <b:SourceType>JournalArticle</b:SourceType>
    <b:Guid>{17C8A26C-6E29-4360-8DEE-29B752E2BB7A}</b:Guid>
    <b:Author>
      <b:Author>
        <b:NameList>
          <b:Person>
            <b:Last>Zhang</b:Last>
            <b:First>T.,</b:First>
            <b:Middle>Li, J. and Wang, K.</b:Middle>
          </b:Person>
        </b:NameList>
      </b:Author>
    </b:Author>
    <b:Title>Transparent AWGN generation in Simulink for teaching digital communications.</b:Title>
    <b:JournalName>Proceedings of the 2019 IEEE Global Engineering Education Conference</b:JournalName>
    <b:Year>2019</b:Year>
    <b:Pages>456-460</b:Pages>
    <b:RefOrder>6</b:RefOrder>
  </b:Source>
  <b:Source>
    <b:Tag>Rap10</b:Tag>
    <b:SourceType>Book</b:SourceType>
    <b:Guid>{1356446A-8CE6-499D-A1C7-0647367E585F}</b:Guid>
    <b:Title>Wireless Communications: Principles and Practice</b:Title>
    <b:Year>2010</b:Year>
    <b:Author>
      <b:Author>
        <b:NameList>
          <b:Person>
            <b:Last>Rappaport</b:Last>
            <b:First>T.S.</b:First>
          </b:Person>
        </b:NameList>
      </b:Author>
    </b:Author>
    <b:Publisher>Prentice Hall</b:Publisher>
    <b:Edition>2nd</b:Edition>
    <b:RefOrder>1</b:RefOrder>
  </b:Source>
</b:Sources>
</file>

<file path=customXml/itemProps1.xml><?xml version="1.0" encoding="utf-8"?>
<ds:datastoreItem xmlns:ds="http://schemas.openxmlformats.org/officeDocument/2006/customXml" ds:itemID="{FD399413-ACCB-47D1-BFD9-EC5BF71E9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16</Pages>
  <Words>3540</Words>
  <Characters>20179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Rao Danyal</dc:creator>
  <cp:keywords/>
  <dc:description/>
  <cp:lastModifiedBy>Rao Danyal</cp:lastModifiedBy>
  <cp:revision>202</cp:revision>
  <dcterms:created xsi:type="dcterms:W3CDTF">2025-12-03T05:04:00Z</dcterms:created>
  <dcterms:modified xsi:type="dcterms:W3CDTF">2025-12-10T17:30:00Z</dcterms:modified>
</cp:coreProperties>
</file>