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0C3C" w14:textId="77777777" w:rsidR="00046F61" w:rsidRDefault="00000000">
      <w:pPr>
        <w:spacing w:after="120"/>
      </w:pPr>
      <w:r>
        <w:t>Markdown → PDF &amp; DOCX Converter</w:t>
      </w:r>
    </w:p>
    <w:p w14:paraId="096334EA" w14:textId="77777777" w:rsidR="00046F61" w:rsidRDefault="00000000">
      <w:pPr>
        <w:spacing w:after="120"/>
      </w:pPr>
      <w:r>
        <w:t>A professional offline Chrome extension that transforms Markdown into polished PDF and editable DOCX documents.      No backend, fully offline, premium via Chrome Web Store.</w:t>
      </w:r>
    </w:p>
    <w:p w14:paraId="3DF1A3B0" w14:textId="77777777" w:rsidR="00046F61" w:rsidRDefault="00000000">
      <w:pPr>
        <w:spacing w:after="120"/>
      </w:pPr>
      <w:r>
        <w:t>Features •   Installation •   Usage •   Examples •   Contributing</w:t>
      </w:r>
    </w:p>
    <w:p w14:paraId="7A2176FE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70DEE93A" w14:textId="77777777" w:rsidR="00046F61" w:rsidRDefault="00000000">
      <w:pPr>
        <w:pStyle w:val="Heading2"/>
        <w:spacing w:before="400" w:after="120"/>
      </w:pPr>
      <w:r>
        <w:rPr>
          <w:b/>
          <w:bCs/>
          <w:sz w:val="34"/>
          <w:szCs w:val="34"/>
        </w:rPr>
        <w:t>Features</w:t>
      </w:r>
    </w:p>
    <w:p w14:paraId="32A6591F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GitHub Flavored Markdown</w:t>
      </w:r>
      <w:r>
        <w:t xml:space="preserve"> – headings, lists, tables, blockquotes, code blocks</w:t>
      </w:r>
    </w:p>
    <w:p w14:paraId="32B5C843" w14:textId="5B985011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Live math rendering</w:t>
      </w:r>
      <w:r>
        <w:t xml:space="preserve"> with </w:t>
      </w:r>
      <w:proofErr w:type="spellStart"/>
      <w:r>
        <w:t>KaTeX</w:t>
      </w:r>
      <w:proofErr w:type="spellEnd"/>
      <w:r>
        <w:t xml:space="preserve"> – inline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display-mode </w:t>
      </w:r>
      <m:oMath>
        <m:nary>
          <m:naryPr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 xml:space="preserve"> </m:t>
            </m:r>
          </m:e>
        </m:nary>
      </m:oMath>
    </w:p>
    <w:p w14:paraId="02D08F8E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Mermaid diagrams</w:t>
      </w:r>
      <w:r>
        <w:t xml:space="preserve"> – flowcharts, sequence diagrams, graphs – rendered as sharp SVGs</w:t>
      </w:r>
    </w:p>
    <w:p w14:paraId="161FEC91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Syntax highlighting</w:t>
      </w:r>
      <w:r>
        <w:t xml:space="preserve"> for code blocks (Python, JavaScript, Java, C++, Bash, etc.)</w:t>
      </w:r>
    </w:p>
    <w:p w14:paraId="61C33012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10 professional fonts</w:t>
      </w:r>
      <w:r>
        <w:t xml:space="preserve"> – Inter, Roboto, JetBrains Mono, and more</w:t>
      </w:r>
    </w:p>
    <w:p w14:paraId="181818A1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PDF export</w:t>
      </w:r>
      <w:r>
        <w:t xml:space="preserve"> – uses browser print engine for vector‑quality output (A4 / Letter)</w:t>
      </w:r>
    </w:p>
    <w:p w14:paraId="6F759627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DOCX export</w:t>
      </w:r>
      <w:r>
        <w:t xml:space="preserve"> – fully editable Word documents with embedded SVGs and tables</w:t>
      </w:r>
    </w:p>
    <w:p w14:paraId="0D0E42D1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100% offline</w:t>
      </w:r>
      <w:r>
        <w:t xml:space="preserve"> – all processing happens locally, no data leaves your machine</w:t>
      </w:r>
    </w:p>
    <w:p w14:paraId="77260E16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Clean, icon‑driven UI</w:t>
      </w:r>
      <w:r>
        <w:t xml:space="preserve"> – minimal text, easy to use for non‑technical audiences</w:t>
      </w:r>
    </w:p>
    <w:p w14:paraId="09F74ABF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rPr>
          <w:b/>
          <w:bCs/>
        </w:rPr>
        <w:t>Premium via Chrome Web Store</w:t>
      </w:r>
      <w:r>
        <w:t xml:space="preserve"> – one‑time purchase, verified by Google sign‑in, no ads ever</w:t>
      </w:r>
    </w:p>
    <w:p w14:paraId="6EFB3276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35CBD819" w14:textId="77777777" w:rsidR="00046F61" w:rsidRDefault="00000000">
      <w:pPr>
        <w:pStyle w:val="Heading2"/>
        <w:spacing w:before="400" w:after="120"/>
      </w:pPr>
      <w:r>
        <w:rPr>
          <w:b/>
          <w:bCs/>
          <w:sz w:val="34"/>
          <w:szCs w:val="34"/>
        </w:rPr>
        <w:t>Installation</w:t>
      </w:r>
    </w:p>
    <w:p w14:paraId="682DFB0A" w14:textId="77777777" w:rsidR="00046F61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Quick start (for users)</w:t>
      </w:r>
    </w:p>
    <w:p w14:paraId="4704A52B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color w:val="2563EB"/>
          <w:u w:val="single" w:color="2563EB"/>
        </w:rPr>
        <w:t>[Install]</w:t>
      </w:r>
    </w:p>
    <w:p w14:paraId="18414A1A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>Pin the extension to your toolbar.</w:t>
      </w:r>
    </w:p>
    <w:p w14:paraId="1BC47501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Paste Markdown → choose a font → click </w:t>
      </w:r>
      <w:r>
        <w:rPr>
          <w:b/>
          <w:bCs/>
        </w:rPr>
        <w:t>Export PDF</w:t>
      </w:r>
      <w:r>
        <w:t xml:space="preserve"> or </w:t>
      </w:r>
      <w:r>
        <w:rPr>
          <w:b/>
          <w:bCs/>
        </w:rPr>
        <w:t>DOCX</w:t>
      </w:r>
      <w:r>
        <w:t>.</w:t>
      </w:r>
    </w:p>
    <w:p w14:paraId="5AC96B9F" w14:textId="77777777" w:rsidR="00046F61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Build from source (for developers)</w:t>
      </w:r>
    </w:p>
    <w:p w14:paraId="7C329ECE" w14:textId="77777777" w:rsidR="00046F61" w:rsidRDefault="00000000">
      <w:pPr>
        <w:spacing w:before="200" w:after="40"/>
      </w:pPr>
      <w:r>
        <w:rPr>
          <w:rFonts w:ascii="JetBrains Mono" w:eastAsia="JetBrains Mono" w:hAnsi="JetBrains Mono" w:cs="JetBrains Mono"/>
          <w:i/>
          <w:iCs/>
          <w:color w:val="6B7280"/>
          <w:sz w:val="17"/>
          <w:szCs w:val="17"/>
        </w:rPr>
        <w:t>bash</w:t>
      </w:r>
    </w:p>
    <w:p w14:paraId="3D034231" w14:textId="77777777" w:rsidR="00046F61" w:rsidRDefault="00000000">
      <w:pPr>
        <w:shd w:val="solid" w:color="auto" w:fill="F6F8FA"/>
        <w:spacing w:line="276" w:lineRule="auto"/>
        <w:ind w:left="240" w:right="240"/>
      </w:pPr>
      <w:r>
        <w:rPr>
          <w:rFonts w:ascii="JetBrains Mono" w:eastAsia="JetBrains Mono" w:hAnsi="JetBrains Mono" w:cs="JetBrains Mono"/>
          <w:sz w:val="20"/>
          <w:szCs w:val="20"/>
        </w:rPr>
        <w:t>git clone https://github.com/Danyalkhattak/markdown-converter.git</w:t>
      </w:r>
    </w:p>
    <w:p w14:paraId="410F274B" w14:textId="77777777" w:rsidR="00046F61" w:rsidRDefault="00000000">
      <w:pPr>
        <w:shd w:val="solid" w:color="auto" w:fill="F6F8FA"/>
        <w:spacing w:line="276" w:lineRule="auto"/>
        <w:ind w:left="240" w:right="240"/>
      </w:pPr>
      <w:r>
        <w:rPr>
          <w:rFonts w:ascii="JetBrains Mono" w:eastAsia="JetBrains Mono" w:hAnsi="JetBrains Mono" w:cs="JetBrains Mono"/>
          <w:sz w:val="20"/>
          <w:szCs w:val="20"/>
        </w:rPr>
        <w:t>cd markdown-converter</w:t>
      </w:r>
    </w:p>
    <w:p w14:paraId="7D634BBF" w14:textId="77777777" w:rsidR="00046F61" w:rsidRDefault="00000000">
      <w:pPr>
        <w:shd w:val="solid" w:color="auto" w:fill="F6F8FA"/>
        <w:spacing w:line="276" w:lineRule="auto"/>
        <w:ind w:left="240" w:right="240"/>
      </w:pPr>
      <w:r>
        <w:rPr>
          <w:rFonts w:ascii="JetBrains Mono" w:eastAsia="JetBrains Mono" w:hAnsi="JetBrains Mono" w:cs="JetBrains Mono"/>
          <w:sz w:val="20"/>
          <w:szCs w:val="20"/>
        </w:rPr>
        <w:t>npm install</w:t>
      </w:r>
    </w:p>
    <w:p w14:paraId="655DE6FB" w14:textId="77777777" w:rsidR="00046F61" w:rsidRDefault="00000000">
      <w:pPr>
        <w:shd w:val="solid" w:color="auto" w:fill="F6F8FA"/>
        <w:spacing w:line="276" w:lineRule="auto"/>
        <w:ind w:left="240" w:right="240"/>
      </w:pPr>
      <w:r>
        <w:rPr>
          <w:rFonts w:ascii="JetBrains Mono" w:eastAsia="JetBrains Mono" w:hAnsi="JetBrains Mono" w:cs="JetBrains Mono"/>
          <w:sz w:val="20"/>
          <w:szCs w:val="20"/>
        </w:rPr>
        <w:t>node setup.js   # downloads all required libraries into extension/libs/</w:t>
      </w:r>
    </w:p>
    <w:p w14:paraId="5E730A1E" w14:textId="77777777" w:rsidR="00046F61" w:rsidRDefault="00046F61">
      <w:pPr>
        <w:spacing w:after="80"/>
      </w:pPr>
    </w:p>
    <w:p w14:paraId="7E58000E" w14:textId="77777777" w:rsidR="00046F61" w:rsidRDefault="00000000">
      <w:pPr>
        <w:spacing w:after="160"/>
      </w:pPr>
      <w:r>
        <w:t xml:space="preserve">Then load the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extension</w:t>
      </w:r>
      <w:r>
        <w:t xml:space="preserve"> folder as an </w:t>
      </w:r>
      <w:r>
        <w:rPr>
          <w:b/>
          <w:bCs/>
        </w:rPr>
        <w:t>unpacked extension</w:t>
      </w:r>
      <w:r>
        <w:t xml:space="preserve"> in Chrome:</w:t>
      </w:r>
    </w:p>
    <w:p w14:paraId="11070D27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Go to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chrome://extensions</w:t>
      </w:r>
    </w:p>
    <w:p w14:paraId="56905294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Enable </w:t>
      </w:r>
      <w:r>
        <w:rPr>
          <w:b/>
          <w:bCs/>
        </w:rPr>
        <w:t>Developer mode</w:t>
      </w:r>
    </w:p>
    <w:p w14:paraId="79BCE78E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Click </w:t>
      </w:r>
      <w:r>
        <w:rPr>
          <w:b/>
          <w:bCs/>
        </w:rPr>
        <w:t>Load unpacked</w:t>
      </w:r>
      <w:r>
        <w:t xml:space="preserve"> and select the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extension</w:t>
      </w:r>
      <w:r>
        <w:t xml:space="preserve"> folder</w:t>
      </w:r>
    </w:p>
    <w:p w14:paraId="5F0C3316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7210C09C" w14:textId="77777777" w:rsidR="00046F61" w:rsidRDefault="00000000">
      <w:pPr>
        <w:pStyle w:val="Heading2"/>
        <w:spacing w:before="400" w:after="120"/>
      </w:pPr>
      <w:r>
        <w:rPr>
          <w:b/>
          <w:bCs/>
          <w:sz w:val="34"/>
          <w:szCs w:val="34"/>
        </w:rPr>
        <w:t>Usage</w:t>
      </w:r>
    </w:p>
    <w:p w14:paraId="07BA16EA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>Click the extension icon in the toolbar.</w:t>
      </w:r>
    </w:p>
    <w:p w14:paraId="090DB467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>Paste your Markdown (or click the selection button to grab text from the current page).</w:t>
      </w:r>
    </w:p>
    <w:p w14:paraId="6DCE7908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>Choose a font from the dropdown.</w:t>
      </w:r>
    </w:p>
    <w:p w14:paraId="250608CA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Click </w:t>
      </w:r>
      <w:r>
        <w:rPr>
          <w:b/>
          <w:bCs/>
        </w:rPr>
        <w:t>PDF</w:t>
      </w:r>
      <w:r>
        <w:t xml:space="preserve"> to export a document that opens in a new tab and auto‑triggers print.</w:t>
      </w:r>
    </w:p>
    <w:p w14:paraId="738C01F9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Click </w:t>
      </w:r>
      <w:r>
        <w:rPr>
          <w:b/>
          <w:bCs/>
        </w:rPr>
        <w:t>DOCX</w:t>
      </w:r>
      <w:r>
        <w:t xml:space="preserve"> to download a fully editable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.docx</w:t>
      </w:r>
      <w:r>
        <w:t xml:space="preserve"> file.</w:t>
      </w:r>
    </w:p>
    <w:p w14:paraId="5D34B06E" w14:textId="77777777" w:rsidR="00046F61" w:rsidRDefault="00000000">
      <w:pPr>
        <w:spacing w:after="160"/>
      </w:pPr>
      <w:r>
        <w:rPr>
          <w:b/>
          <w:bCs/>
        </w:rPr>
        <w:t>Settings</w:t>
      </w:r>
      <w:r>
        <w:t xml:space="preserve"> (gear icon) allow you to:</w:t>
      </w:r>
    </w:p>
    <w:p w14:paraId="49615948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t>Change the default font and export format</w:t>
      </w:r>
    </w:p>
    <w:p w14:paraId="36AAF985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t>Switch code theme (light/dark)</w:t>
      </w:r>
    </w:p>
    <w:p w14:paraId="58333F67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t xml:space="preserve">Toggle Mermaid diagram and </w:t>
      </w:r>
      <w:proofErr w:type="spellStart"/>
      <w:r>
        <w:t>KaTeX</w:t>
      </w:r>
      <w:proofErr w:type="spellEnd"/>
      <w:r>
        <w:t xml:space="preserve"> math rendering</w:t>
      </w:r>
    </w:p>
    <w:p w14:paraId="41143553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3F4E8200" w14:textId="77777777" w:rsidR="00046F61" w:rsidRDefault="00000000">
      <w:pPr>
        <w:pStyle w:val="Heading2"/>
        <w:spacing w:before="400" w:after="120"/>
      </w:pPr>
      <w:r>
        <w:rPr>
          <w:b/>
          <w:bCs/>
          <w:sz w:val="34"/>
          <w:szCs w:val="34"/>
        </w:rPr>
        <w:t>Supported Markdown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2433"/>
        <w:gridCol w:w="3609"/>
      </w:tblGrid>
      <w:tr w:rsidR="00046F61" w14:paraId="7CBB0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5E7EB"/>
            <w:vAlign w:val="center"/>
          </w:tcPr>
          <w:p w14:paraId="41DE1377" w14:textId="77777777" w:rsidR="00046F61" w:rsidRDefault="00000000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shd w:val="clear" w:color="auto" w:fill="E5E7EB"/>
            <w:vAlign w:val="center"/>
          </w:tcPr>
          <w:p w14:paraId="7F9D916C" w14:textId="77777777" w:rsidR="00046F61" w:rsidRDefault="00000000">
            <w:r>
              <w:rPr>
                <w:b/>
                <w:bCs/>
                <w:sz w:val="22"/>
                <w:szCs w:val="22"/>
              </w:rPr>
              <w:t>PDF</w:t>
            </w:r>
          </w:p>
        </w:tc>
        <w:tc>
          <w:tcPr>
            <w:tcW w:w="0" w:type="auto"/>
            <w:shd w:val="clear" w:color="auto" w:fill="E5E7EB"/>
            <w:vAlign w:val="center"/>
          </w:tcPr>
          <w:p w14:paraId="5AE0CA3A" w14:textId="77777777" w:rsidR="00046F61" w:rsidRDefault="00000000">
            <w:r>
              <w:rPr>
                <w:b/>
                <w:bCs/>
                <w:sz w:val="22"/>
                <w:szCs w:val="22"/>
              </w:rPr>
              <w:t>DOCX</w:t>
            </w:r>
          </w:p>
        </w:tc>
      </w:tr>
      <w:tr w:rsidR="00046F61" w14:paraId="09059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DD9CD62" w14:textId="77777777" w:rsidR="00046F61" w:rsidRDefault="00000000">
            <w:r>
              <w:rPr>
                <w:sz w:val="22"/>
                <w:szCs w:val="22"/>
              </w:rPr>
              <w:t>Headings</w:t>
            </w:r>
          </w:p>
        </w:tc>
        <w:tc>
          <w:tcPr>
            <w:tcW w:w="0" w:type="auto"/>
            <w:vAlign w:val="center"/>
          </w:tcPr>
          <w:p w14:paraId="17A8E8AB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</w:tcPr>
          <w:p w14:paraId="45F2A736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</w:tr>
      <w:tr w:rsidR="00046F61" w14:paraId="3A22E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6F9CA0E" w14:textId="77777777" w:rsidR="00046F61" w:rsidRDefault="00000000">
            <w:r>
              <w:rPr>
                <w:sz w:val="22"/>
                <w:szCs w:val="22"/>
              </w:rPr>
              <w:t>Bold / Italic</w:t>
            </w:r>
          </w:p>
        </w:tc>
        <w:tc>
          <w:tcPr>
            <w:tcW w:w="0" w:type="auto"/>
            <w:vAlign w:val="center"/>
          </w:tcPr>
          <w:p w14:paraId="27C95D05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</w:tcPr>
          <w:p w14:paraId="73024BCD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</w:tr>
      <w:tr w:rsidR="00046F61" w14:paraId="0EAB4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6FDE233" w14:textId="77777777" w:rsidR="00046F61" w:rsidRDefault="00000000">
            <w:r>
              <w:rPr>
                <w:sz w:val="22"/>
                <w:szCs w:val="22"/>
              </w:rPr>
              <w:t>Lists</w:t>
            </w:r>
          </w:p>
        </w:tc>
        <w:tc>
          <w:tcPr>
            <w:tcW w:w="0" w:type="auto"/>
            <w:vAlign w:val="center"/>
          </w:tcPr>
          <w:p w14:paraId="34DBBAE9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</w:tcPr>
          <w:p w14:paraId="6C9E4433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</w:tr>
      <w:tr w:rsidR="00046F61" w14:paraId="7CDDF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B67130F" w14:textId="77777777" w:rsidR="00046F61" w:rsidRDefault="00000000">
            <w:r>
              <w:rPr>
                <w:sz w:val="22"/>
                <w:szCs w:val="22"/>
              </w:rPr>
              <w:t>Tables</w:t>
            </w:r>
          </w:p>
        </w:tc>
        <w:tc>
          <w:tcPr>
            <w:tcW w:w="0" w:type="auto"/>
            <w:vAlign w:val="center"/>
          </w:tcPr>
          <w:p w14:paraId="1C531A4A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</w:tcPr>
          <w:p w14:paraId="3B245BAE" w14:textId="77777777" w:rsidR="00046F61" w:rsidRDefault="00000000">
            <w:r>
              <w:rPr>
                <w:sz w:val="22"/>
                <w:szCs w:val="22"/>
              </w:rPr>
              <w:t>✓ (native Word tables)</w:t>
            </w:r>
          </w:p>
        </w:tc>
      </w:tr>
      <w:tr w:rsidR="00046F61" w14:paraId="42030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974C367" w14:textId="77777777" w:rsidR="00046F61" w:rsidRDefault="00000000">
            <w:r>
              <w:rPr>
                <w:sz w:val="22"/>
                <w:szCs w:val="22"/>
              </w:rPr>
              <w:t>Code blocks</w:t>
            </w:r>
          </w:p>
        </w:tc>
        <w:tc>
          <w:tcPr>
            <w:tcW w:w="0" w:type="auto"/>
            <w:vAlign w:val="center"/>
          </w:tcPr>
          <w:p w14:paraId="3F793E3B" w14:textId="77777777" w:rsidR="00046F61" w:rsidRDefault="00000000">
            <w:r>
              <w:rPr>
                <w:sz w:val="22"/>
                <w:szCs w:val="22"/>
              </w:rPr>
              <w:t>✓ (highlighted)</w:t>
            </w:r>
          </w:p>
        </w:tc>
        <w:tc>
          <w:tcPr>
            <w:tcW w:w="0" w:type="auto"/>
            <w:vAlign w:val="center"/>
          </w:tcPr>
          <w:p w14:paraId="295521EB" w14:textId="77777777" w:rsidR="00046F61" w:rsidRDefault="00000000">
            <w:r>
              <w:rPr>
                <w:sz w:val="22"/>
                <w:szCs w:val="22"/>
              </w:rPr>
              <w:t>✓ (monospaced)</w:t>
            </w:r>
          </w:p>
        </w:tc>
      </w:tr>
      <w:tr w:rsidR="00046F61" w14:paraId="73930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A61BE00" w14:textId="77777777" w:rsidR="00046F61" w:rsidRDefault="00000000">
            <w:r>
              <w:rPr>
                <w:sz w:val="22"/>
                <w:szCs w:val="22"/>
              </w:rPr>
              <w:t>Blockquotes</w:t>
            </w:r>
          </w:p>
        </w:tc>
        <w:tc>
          <w:tcPr>
            <w:tcW w:w="0" w:type="auto"/>
            <w:vAlign w:val="center"/>
          </w:tcPr>
          <w:p w14:paraId="62C2B62D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</w:tcPr>
          <w:p w14:paraId="62D3D4AE" w14:textId="77777777" w:rsidR="00046F61" w:rsidRDefault="00000000">
            <w:r>
              <w:rPr>
                <w:sz w:val="22"/>
                <w:szCs w:val="22"/>
              </w:rPr>
              <w:t>✓</w:t>
            </w:r>
          </w:p>
        </w:tc>
      </w:tr>
      <w:tr w:rsidR="00046F61" w14:paraId="745E1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B52620F" w14:textId="77777777" w:rsidR="00046F61" w:rsidRDefault="00000000">
            <w:r>
              <w:rPr>
                <w:sz w:val="22"/>
                <w:szCs w:val="22"/>
              </w:rPr>
              <w:t xml:space="preserve">Inline math </w:t>
            </w:r>
            <m:oMath>
              <m:r>
                <w:rPr>
                  <w:rFonts w:ascii="Cambria Math" w:hAnsi="Cambria Math"/>
                </w:rPr>
                <m:t>...</m:t>
              </m:r>
            </m:oMath>
          </w:p>
        </w:tc>
        <w:tc>
          <w:tcPr>
            <w:tcW w:w="0" w:type="auto"/>
            <w:vAlign w:val="center"/>
          </w:tcPr>
          <w:p w14:paraId="5288CD10" w14:textId="77777777" w:rsidR="00046F61" w:rsidRDefault="00000000">
            <w:r>
              <w:rPr>
                <w:sz w:val="22"/>
                <w:szCs w:val="22"/>
              </w:rPr>
              <w:t>✓ (</w:t>
            </w:r>
            <w:proofErr w:type="spellStart"/>
            <w:r>
              <w:rPr>
                <w:sz w:val="22"/>
                <w:szCs w:val="22"/>
              </w:rPr>
              <w:t>KaTeX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652FC324" w14:textId="77777777" w:rsidR="00046F61" w:rsidRDefault="00000000">
            <w:r>
              <w:rPr>
                <w:sz w:val="22"/>
                <w:szCs w:val="22"/>
              </w:rPr>
              <w:t>fallback text</w:t>
            </w:r>
          </w:p>
        </w:tc>
      </w:tr>
      <w:tr w:rsidR="00046F61" w14:paraId="04D98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9BABBB0" w14:textId="77777777" w:rsidR="00046F61" w:rsidRDefault="00000000">
            <w:r>
              <w:rPr>
                <w:sz w:val="22"/>
                <w:szCs w:val="22"/>
              </w:rPr>
              <w:t xml:space="preserve">Block math </w:t>
            </w:r>
            <m:oMath>
              <m:r>
                <w:rPr>
                  <w:rFonts w:ascii="Cambria Math" w:hAnsi="Cambria Math"/>
                </w:rPr>
                <m:t>$...$</m:t>
              </m:r>
            </m:oMath>
          </w:p>
        </w:tc>
        <w:tc>
          <w:tcPr>
            <w:tcW w:w="0" w:type="auto"/>
            <w:vAlign w:val="center"/>
          </w:tcPr>
          <w:p w14:paraId="6BBF2B52" w14:textId="77777777" w:rsidR="00046F61" w:rsidRDefault="00000000">
            <w:r>
              <w:rPr>
                <w:sz w:val="22"/>
                <w:szCs w:val="22"/>
              </w:rPr>
              <w:t>✓ (</w:t>
            </w:r>
            <w:proofErr w:type="spellStart"/>
            <w:r>
              <w:rPr>
                <w:sz w:val="22"/>
                <w:szCs w:val="22"/>
              </w:rPr>
              <w:t>KaTeX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1FEDE792" w14:textId="77777777" w:rsidR="00046F61" w:rsidRDefault="00000000">
            <w:r>
              <w:rPr>
                <w:sz w:val="22"/>
                <w:szCs w:val="22"/>
              </w:rPr>
              <w:t>fallback text</w:t>
            </w:r>
          </w:p>
        </w:tc>
      </w:tr>
      <w:tr w:rsidR="00046F61" w14:paraId="1EC43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8EC2662" w14:textId="77777777" w:rsidR="00046F61" w:rsidRDefault="00000000">
            <w:r>
              <w:rPr>
                <w:sz w:val="22"/>
                <w:szCs w:val="22"/>
              </w:rPr>
              <w:t>Mermaid diagrams</w:t>
            </w:r>
          </w:p>
        </w:tc>
        <w:tc>
          <w:tcPr>
            <w:tcW w:w="0" w:type="auto"/>
            <w:vAlign w:val="center"/>
          </w:tcPr>
          <w:p w14:paraId="068944B6" w14:textId="77777777" w:rsidR="00046F61" w:rsidRDefault="00000000">
            <w:r>
              <w:rPr>
                <w:sz w:val="22"/>
                <w:szCs w:val="22"/>
              </w:rPr>
              <w:t>✓ (SVG)</w:t>
            </w:r>
          </w:p>
        </w:tc>
        <w:tc>
          <w:tcPr>
            <w:tcW w:w="0" w:type="auto"/>
            <w:vAlign w:val="center"/>
          </w:tcPr>
          <w:p w14:paraId="5B1DBC0E" w14:textId="77777777" w:rsidR="00046F61" w:rsidRDefault="00000000">
            <w:r>
              <w:rPr>
                <w:sz w:val="22"/>
                <w:szCs w:val="22"/>
              </w:rPr>
              <w:t>✓ (embedded SVG)</w:t>
            </w:r>
          </w:p>
        </w:tc>
      </w:tr>
    </w:tbl>
    <w:p w14:paraId="68C8E61D" w14:textId="77777777" w:rsidR="00046F61" w:rsidRDefault="00046F61">
      <w:pPr>
        <w:spacing w:after="120"/>
      </w:pPr>
    </w:p>
    <w:p w14:paraId="7E30D6B3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32A98E02" w14:textId="77777777" w:rsidR="00046F61" w:rsidRDefault="00000000">
      <w:pPr>
        <w:pStyle w:val="Heading2"/>
        <w:spacing w:before="400" w:after="120"/>
      </w:pPr>
      <w:r>
        <w:rPr>
          <w:b/>
          <w:bCs/>
          <w:sz w:val="34"/>
          <w:szCs w:val="34"/>
        </w:rPr>
        <w:t>Examples</w:t>
      </w:r>
    </w:p>
    <w:p w14:paraId="2DB9BBAB" w14:textId="77777777" w:rsidR="00046F61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Mermaid Flowchart</w:t>
      </w:r>
    </w:p>
    <w:p w14:paraId="496159E6" w14:textId="77777777" w:rsidR="00046F61" w:rsidRDefault="00000000">
      <w:pPr>
        <w:spacing w:before="200" w:after="200"/>
      </w:pPr>
      <w:r>
        <w:rPr>
          <w:noProof/>
        </w:rPr>
        <w:lastRenderedPageBreak/>
        <w:drawing>
          <wp:inline distT="0" distB="0" distL="0" distR="0" wp14:anchorId="3B452A9D" wp14:editId="678096F5">
            <wp:extent cx="2333625" cy="394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B109" w14:textId="77777777" w:rsidR="00046F61" w:rsidRDefault="00000000">
      <w:pPr>
        <w:spacing w:after="160"/>
      </w:pPr>
      <w:r>
        <w:t>Renders as a sharp vector graphic in both PDF and DOCX.</w:t>
      </w:r>
    </w:p>
    <w:p w14:paraId="660E6FFF" w14:textId="77777777" w:rsidR="00046F61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 xml:space="preserve">LaTeX / </w:t>
      </w:r>
      <w:proofErr w:type="spellStart"/>
      <w:r>
        <w:rPr>
          <w:b/>
          <w:bCs/>
          <w:sz w:val="28"/>
          <w:szCs w:val="28"/>
        </w:rPr>
        <w:t>KaTeX</w:t>
      </w:r>
      <w:proofErr w:type="spellEnd"/>
    </w:p>
    <w:p w14:paraId="52EB7FA6" w14:textId="77777777" w:rsidR="00046F61" w:rsidRDefault="00000000">
      <w:pPr>
        <w:spacing w:after="160"/>
      </w:pPr>
      <w:r>
        <w:t xml:space="preserve">Inline: The mass–energy equivalence formula is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2F8CE05E" w14:textId="77777777" w:rsidR="00046F61" w:rsidRDefault="00000000">
      <w:pPr>
        <w:spacing w:after="160"/>
      </w:pPr>
      <w:r>
        <w:t>Display:</w:t>
      </w:r>
    </w:p>
    <w:p w14:paraId="4A88408D" w14:textId="77777777" w:rsidR="00046F61" w:rsidRDefault="00000000">
      <w:pPr>
        <w:spacing w:before="240" w:after="240"/>
        <w:jc w:val="center"/>
      </w:pPr>
      <m:oMathPara>
        <m:oMath>
          <m:nary>
            <m:naryPr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dx=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</m:t>
              </m:r>
            </m:e>
          </m:rad>
        </m:oMath>
      </m:oMathPara>
    </w:p>
    <w:p w14:paraId="68214939" w14:textId="77777777" w:rsidR="00046F61" w:rsidRDefault="00000000">
      <w:pPr>
        <w:spacing w:after="160"/>
      </w:pPr>
      <w:r>
        <w:t xml:space="preserve">All math is rendered using </w:t>
      </w:r>
      <w:proofErr w:type="spellStart"/>
      <w:r>
        <w:t>KaTeX</w:t>
      </w:r>
      <w:proofErr w:type="spellEnd"/>
      <w:r>
        <w:t xml:space="preserve"> – no server required.</w:t>
      </w:r>
    </w:p>
    <w:p w14:paraId="6002EE0A" w14:textId="77777777" w:rsidR="00046F61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Markdown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2093"/>
        <w:gridCol w:w="3644"/>
      </w:tblGrid>
      <w:tr w:rsidR="00046F61" w14:paraId="53E1A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5E7EB"/>
            <w:vAlign w:val="center"/>
          </w:tcPr>
          <w:p w14:paraId="6B72E9C5" w14:textId="77777777" w:rsidR="00046F61" w:rsidRDefault="00000000">
            <w:r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0" w:type="auto"/>
            <w:shd w:val="clear" w:color="auto" w:fill="E5E7EB"/>
            <w:vAlign w:val="center"/>
          </w:tcPr>
          <w:p w14:paraId="327F193D" w14:textId="77777777" w:rsidR="00046F61" w:rsidRDefault="00000000">
            <w:r>
              <w:rPr>
                <w:b/>
                <w:bCs/>
                <w:sz w:val="22"/>
                <w:szCs w:val="22"/>
              </w:rPr>
              <w:t>Speed</w:t>
            </w:r>
          </w:p>
        </w:tc>
        <w:tc>
          <w:tcPr>
            <w:tcW w:w="0" w:type="auto"/>
            <w:shd w:val="clear" w:color="auto" w:fill="E5E7EB"/>
            <w:vAlign w:val="center"/>
          </w:tcPr>
          <w:p w14:paraId="50F7F793" w14:textId="77777777" w:rsidR="00046F61" w:rsidRDefault="00000000">
            <w:r>
              <w:rPr>
                <w:b/>
                <w:bCs/>
                <w:sz w:val="22"/>
                <w:szCs w:val="22"/>
              </w:rPr>
              <w:t>Popularity</w:t>
            </w:r>
          </w:p>
        </w:tc>
      </w:tr>
      <w:tr w:rsidR="00046F61" w14:paraId="68C5E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2F713E5" w14:textId="77777777" w:rsidR="00046F61" w:rsidRDefault="00000000">
            <w:r>
              <w:rPr>
                <w:sz w:val="22"/>
                <w:szCs w:val="22"/>
              </w:rPr>
              <w:t>Python</w:t>
            </w:r>
          </w:p>
        </w:tc>
        <w:tc>
          <w:tcPr>
            <w:tcW w:w="0" w:type="auto"/>
            <w:vAlign w:val="center"/>
          </w:tcPr>
          <w:p w14:paraId="2BC2F064" w14:textId="77777777" w:rsidR="00046F61" w:rsidRDefault="00000000">
            <w:r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</w:tcPr>
          <w:p w14:paraId="708CE8A5" w14:textId="77777777" w:rsidR="00046F61" w:rsidRDefault="00000000">
            <w:r>
              <w:rPr>
                <w:sz w:val="22"/>
                <w:szCs w:val="22"/>
              </w:rPr>
              <w:t>Very high</w:t>
            </w:r>
          </w:p>
        </w:tc>
      </w:tr>
      <w:tr w:rsidR="00046F61" w14:paraId="4F494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AD22AB8" w14:textId="77777777" w:rsidR="00046F61" w:rsidRDefault="00000000">
            <w:r>
              <w:rPr>
                <w:sz w:val="22"/>
                <w:szCs w:val="22"/>
              </w:rPr>
              <w:t>Rust</w:t>
            </w:r>
          </w:p>
        </w:tc>
        <w:tc>
          <w:tcPr>
            <w:tcW w:w="0" w:type="auto"/>
            <w:vAlign w:val="center"/>
          </w:tcPr>
          <w:p w14:paraId="3BBD828D" w14:textId="77777777" w:rsidR="00046F61" w:rsidRDefault="00000000">
            <w:r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</w:tcPr>
          <w:p w14:paraId="70462D6B" w14:textId="77777777" w:rsidR="00046F61" w:rsidRDefault="00000000">
            <w:r>
              <w:rPr>
                <w:sz w:val="22"/>
                <w:szCs w:val="22"/>
              </w:rPr>
              <w:t>Growing</w:t>
            </w:r>
          </w:p>
        </w:tc>
      </w:tr>
      <w:tr w:rsidR="00046F61" w14:paraId="25742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902D597" w14:textId="77777777" w:rsidR="00046F61" w:rsidRDefault="00000000"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0" w:type="auto"/>
            <w:vAlign w:val="center"/>
          </w:tcPr>
          <w:p w14:paraId="0CC8D03C" w14:textId="77777777" w:rsidR="00046F61" w:rsidRDefault="00000000">
            <w:r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</w:tcPr>
          <w:p w14:paraId="0EE94120" w14:textId="77777777" w:rsidR="00046F61" w:rsidRDefault="00000000">
            <w:r>
              <w:rPr>
                <w:sz w:val="22"/>
                <w:szCs w:val="22"/>
              </w:rPr>
              <w:t>Very high</w:t>
            </w:r>
          </w:p>
        </w:tc>
      </w:tr>
    </w:tbl>
    <w:p w14:paraId="74D6A70D" w14:textId="77777777" w:rsidR="00046F61" w:rsidRDefault="00046F61">
      <w:pPr>
        <w:spacing w:after="120"/>
      </w:pPr>
    </w:p>
    <w:p w14:paraId="69D3918F" w14:textId="77777777" w:rsidR="00046F61" w:rsidRDefault="00000000">
      <w:pPr>
        <w:spacing w:after="160"/>
      </w:pPr>
      <w:r>
        <w:t>Tables become real Word tables in DOCX, not images.</w:t>
      </w:r>
    </w:p>
    <w:p w14:paraId="74841441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0A0A04BE" w14:textId="77777777" w:rsidR="00046F61" w:rsidRDefault="00000000">
      <w:pPr>
        <w:pStyle w:val="Heading2"/>
        <w:spacing w:before="400" w:after="120"/>
      </w:pPr>
      <w:proofErr w:type="gramStart"/>
      <w:r>
        <w:rPr>
          <w:b/>
          <w:bCs/>
          <w:sz w:val="34"/>
          <w:szCs w:val="34"/>
        </w:rPr>
        <w:t>Contributing</w:t>
      </w:r>
      <w:proofErr w:type="gramEnd"/>
    </w:p>
    <w:p w14:paraId="3D649BB4" w14:textId="77777777" w:rsidR="00046F61" w:rsidRDefault="00000000">
      <w:pPr>
        <w:spacing w:after="160"/>
      </w:pPr>
      <w:r>
        <w:lastRenderedPageBreak/>
        <w:t>We welcome improvements, bug fixes, and new feature ideas.</w:t>
      </w:r>
      <w:r>
        <w:br/>
        <w:t>Here’s how to contribute:</w:t>
      </w:r>
    </w:p>
    <w:p w14:paraId="57B62873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b/>
          <w:bCs/>
        </w:rPr>
        <w:t>Fork</w:t>
      </w:r>
      <w:r>
        <w:t xml:space="preserve"> the repository.</w:t>
      </w:r>
    </w:p>
    <w:p w14:paraId="023A9860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Create a new branch: </w:t>
      </w:r>
      <w:proofErr w:type="gramStart"/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git</w:t>
      </w:r>
      <w:proofErr w:type="gramEnd"/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 xml:space="preserve"> checkout -b feature/amazing-feature</w:t>
      </w:r>
    </w:p>
    <w:p w14:paraId="1CF45120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>Make your changes (keep the code clean and well‑commented).</w:t>
      </w:r>
    </w:p>
    <w:p w14:paraId="63D8FF95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Test locally: load the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extension</w:t>
      </w:r>
      <w:r>
        <w:t xml:space="preserve"> folder as an unpacked extension.</w:t>
      </w:r>
    </w:p>
    <w:p w14:paraId="16D1E880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Commit and push: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git commit -m "Add amazing feature"</w:t>
      </w:r>
    </w:p>
    <w:p w14:paraId="0DD12329" w14:textId="77777777" w:rsidR="00046F61" w:rsidRDefault="00000000"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t xml:space="preserve">Open a </w:t>
      </w:r>
      <w:r>
        <w:rPr>
          <w:b/>
          <w:bCs/>
        </w:rPr>
        <w:t>Pull Request</w:t>
      </w:r>
      <w:r>
        <w:t xml:space="preserve"> describing what you’ve done and why.</w:t>
      </w:r>
    </w:p>
    <w:p w14:paraId="2B3E9943" w14:textId="77777777" w:rsidR="00046F61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Development guidelines</w:t>
      </w:r>
    </w:p>
    <w:p w14:paraId="1B8A701D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t>The extension is written in plain JavaScript, HTML, and CSS – no build step.</w:t>
      </w:r>
    </w:p>
    <w:p w14:paraId="28FBDB08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t xml:space="preserve">All third‑party libraries are downloaded via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setup.js</w:t>
      </w:r>
      <w:r>
        <w:t xml:space="preserve"> into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extension/libs/</w:t>
      </w:r>
      <w:r>
        <w:t xml:space="preserve"> (do not commit them).</w:t>
      </w:r>
    </w:p>
    <w:p w14:paraId="610E9B38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t xml:space="preserve">The </w:t>
      </w:r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"key"</w:t>
      </w:r>
      <w:r>
        <w:t xml:space="preserve"> field in </w:t>
      </w:r>
      <w:proofErr w:type="spellStart"/>
      <w:proofErr w:type="gramStart"/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manifest.json</w:t>
      </w:r>
      <w:proofErr w:type="spellEnd"/>
      <w:proofErr w:type="gramEnd"/>
      <w:r>
        <w:t xml:space="preserve"> should only be used for local development and </w:t>
      </w:r>
      <w:r>
        <w:rPr>
          <w:b/>
          <w:bCs/>
        </w:rPr>
        <w:t>never</w:t>
      </w:r>
      <w:r>
        <w:t xml:space="preserve"> committed to the public repository (we maintain a separate </w:t>
      </w:r>
      <w:proofErr w:type="spellStart"/>
      <w:proofErr w:type="gramStart"/>
      <w:r>
        <w:rPr>
          <w:rFonts w:ascii="JetBrains Mono" w:eastAsia="JetBrains Mono" w:hAnsi="JetBrains Mono" w:cs="JetBrains Mono"/>
          <w:sz w:val="21"/>
          <w:szCs w:val="21"/>
          <w:shd w:val="solid" w:color="auto" w:fill="F0F0F0"/>
        </w:rPr>
        <w:t>manifest.dev.json</w:t>
      </w:r>
      <w:proofErr w:type="spellEnd"/>
      <w:proofErr w:type="gramEnd"/>
      <w:r>
        <w:t xml:space="preserve"> for that).</w:t>
      </w:r>
    </w:p>
    <w:p w14:paraId="0865A0F8" w14:textId="77777777" w:rsidR="00046F61" w:rsidRDefault="00000000">
      <w:pPr>
        <w:pStyle w:val="ListParagraph"/>
        <w:numPr>
          <w:ilvl w:val="0"/>
          <w:numId w:val="1"/>
        </w:numPr>
        <w:spacing w:before="40" w:after="40"/>
        <w:ind w:left="360" w:hanging="240"/>
      </w:pPr>
      <w:r>
        <w:t>UI changes must remain icon‑based and minimal; avoid adding emojis or long text.</w:t>
      </w:r>
    </w:p>
    <w:p w14:paraId="3DDCF39B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607A4CE9" w14:textId="77777777" w:rsidR="00046F61" w:rsidRDefault="00000000">
      <w:pPr>
        <w:pStyle w:val="Heading2"/>
        <w:spacing w:before="400" w:after="120"/>
      </w:pPr>
      <w:r>
        <w:rPr>
          <w:b/>
          <w:bCs/>
          <w:sz w:val="34"/>
          <w:szCs w:val="34"/>
        </w:rPr>
        <w:t>License</w:t>
      </w:r>
    </w:p>
    <w:p w14:paraId="4EE56B0C" w14:textId="77777777" w:rsidR="00046F61" w:rsidRDefault="00000000">
      <w:pPr>
        <w:spacing w:after="160"/>
      </w:pPr>
      <w:r>
        <w:t xml:space="preserve">This project is licensed under the </w:t>
      </w:r>
      <w:r>
        <w:rPr>
          <w:color w:val="2563EB"/>
          <w:u w:val="single" w:color="2563EB"/>
        </w:rPr>
        <w:t>MIT License</w:t>
      </w:r>
      <w:r>
        <w:t>.</w:t>
      </w:r>
      <w:r>
        <w:br/>
        <w:t>Premium features are unlocked via a legitimate Chrome Web Store purchase.</w:t>
      </w:r>
    </w:p>
    <w:p w14:paraId="5248947C" w14:textId="77777777" w:rsidR="00046F61" w:rsidRDefault="00046F61">
      <w:pPr>
        <w:pBdr>
          <w:bottom w:val="single" w:sz="6" w:space="1" w:color="D1D5DB"/>
        </w:pBdr>
        <w:spacing w:before="200" w:after="200"/>
      </w:pPr>
    </w:p>
    <w:p w14:paraId="45752CD1" w14:textId="77777777" w:rsidR="00046F61" w:rsidRDefault="00000000">
      <w:pPr>
        <w:spacing w:after="120"/>
      </w:pPr>
      <w:r>
        <w:t>Made with ❤️ for students, developers, and technical writers worldwide by Danyal Khattak.</w:t>
      </w:r>
    </w:p>
    <w:sectPr w:rsidR="00046F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A1F73"/>
    <w:multiLevelType w:val="hybridMultilevel"/>
    <w:tmpl w:val="0B3A33F8"/>
    <w:lvl w:ilvl="0" w:tplc="1E54021C">
      <w:start w:val="1"/>
      <w:numFmt w:val="bullet"/>
      <w:lvlText w:val="●"/>
      <w:lvlJc w:val="left"/>
      <w:pPr>
        <w:ind w:left="720" w:hanging="360"/>
      </w:pPr>
    </w:lvl>
    <w:lvl w:ilvl="1" w:tplc="59F0E0E4">
      <w:start w:val="1"/>
      <w:numFmt w:val="bullet"/>
      <w:lvlText w:val="○"/>
      <w:lvlJc w:val="left"/>
      <w:pPr>
        <w:ind w:left="1440" w:hanging="360"/>
      </w:pPr>
    </w:lvl>
    <w:lvl w:ilvl="2" w:tplc="48904AF8">
      <w:start w:val="1"/>
      <w:numFmt w:val="bullet"/>
      <w:lvlText w:val="■"/>
      <w:lvlJc w:val="left"/>
      <w:pPr>
        <w:ind w:left="2160" w:hanging="360"/>
      </w:pPr>
    </w:lvl>
    <w:lvl w:ilvl="3" w:tplc="76482D98">
      <w:start w:val="1"/>
      <w:numFmt w:val="bullet"/>
      <w:lvlText w:val="●"/>
      <w:lvlJc w:val="left"/>
      <w:pPr>
        <w:ind w:left="2880" w:hanging="360"/>
      </w:pPr>
    </w:lvl>
    <w:lvl w:ilvl="4" w:tplc="A2726BEE">
      <w:start w:val="1"/>
      <w:numFmt w:val="bullet"/>
      <w:lvlText w:val="○"/>
      <w:lvlJc w:val="left"/>
      <w:pPr>
        <w:ind w:left="3600" w:hanging="360"/>
      </w:pPr>
    </w:lvl>
    <w:lvl w:ilvl="5" w:tplc="10889908">
      <w:start w:val="1"/>
      <w:numFmt w:val="bullet"/>
      <w:lvlText w:val="■"/>
      <w:lvlJc w:val="left"/>
      <w:pPr>
        <w:ind w:left="4320" w:hanging="360"/>
      </w:pPr>
    </w:lvl>
    <w:lvl w:ilvl="6" w:tplc="56DEE15E">
      <w:start w:val="1"/>
      <w:numFmt w:val="bullet"/>
      <w:lvlText w:val="●"/>
      <w:lvlJc w:val="left"/>
      <w:pPr>
        <w:ind w:left="5040" w:hanging="360"/>
      </w:pPr>
    </w:lvl>
    <w:lvl w:ilvl="7" w:tplc="976EC3E4">
      <w:start w:val="1"/>
      <w:numFmt w:val="bullet"/>
      <w:lvlText w:val="●"/>
      <w:lvlJc w:val="left"/>
      <w:pPr>
        <w:ind w:left="5760" w:hanging="360"/>
      </w:pPr>
    </w:lvl>
    <w:lvl w:ilvl="8" w:tplc="A0B23A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C711D3"/>
    <w:multiLevelType w:val="hybridMultilevel"/>
    <w:tmpl w:val="1B305510"/>
    <w:lvl w:ilvl="0" w:tplc="D66C70DC">
      <w:start w:val="1"/>
      <w:numFmt w:val="decimal"/>
      <w:lvlText w:val="%1."/>
      <w:lvlJc w:val="left"/>
      <w:pPr>
        <w:ind w:left="720" w:hanging="360"/>
      </w:pPr>
    </w:lvl>
    <w:lvl w:ilvl="1" w:tplc="35869C8A">
      <w:start w:val="1"/>
      <w:numFmt w:val="lowerLetter"/>
      <w:lvlText w:val="%2)"/>
      <w:lvlJc w:val="left"/>
      <w:pPr>
        <w:ind w:left="1080" w:hanging="360"/>
      </w:pPr>
    </w:lvl>
    <w:lvl w:ilvl="2" w:tplc="0A140FE6">
      <w:start w:val="1"/>
      <w:numFmt w:val="lowerRoman"/>
      <w:lvlText w:val="%3."/>
      <w:lvlJc w:val="left"/>
      <w:pPr>
        <w:ind w:left="1440" w:hanging="360"/>
      </w:pPr>
    </w:lvl>
    <w:lvl w:ilvl="3" w:tplc="6AEE8A10">
      <w:numFmt w:val="decimal"/>
      <w:lvlText w:val=""/>
      <w:lvlJc w:val="left"/>
    </w:lvl>
    <w:lvl w:ilvl="4" w:tplc="F298544A">
      <w:numFmt w:val="decimal"/>
      <w:lvlText w:val=""/>
      <w:lvlJc w:val="left"/>
    </w:lvl>
    <w:lvl w:ilvl="5" w:tplc="F94220C6">
      <w:numFmt w:val="decimal"/>
      <w:lvlText w:val=""/>
      <w:lvlJc w:val="left"/>
    </w:lvl>
    <w:lvl w:ilvl="6" w:tplc="9B4E8888">
      <w:numFmt w:val="decimal"/>
      <w:lvlText w:val=""/>
      <w:lvlJc w:val="left"/>
    </w:lvl>
    <w:lvl w:ilvl="7" w:tplc="57A2439E">
      <w:numFmt w:val="decimal"/>
      <w:lvlText w:val=""/>
      <w:lvlJc w:val="left"/>
    </w:lvl>
    <w:lvl w:ilvl="8" w:tplc="92FA2310">
      <w:numFmt w:val="decimal"/>
      <w:lvlText w:val=""/>
      <w:lvlJc w:val="left"/>
    </w:lvl>
  </w:abstractNum>
  <w:num w:numId="1" w16cid:durableId="304045977">
    <w:abstractNumId w:val="0"/>
    <w:lvlOverride w:ilvl="0">
      <w:startOverride w:val="1"/>
    </w:lvlOverride>
  </w:num>
  <w:num w:numId="2" w16cid:durableId="1864782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F61"/>
    <w:rsid w:val="00046F61"/>
    <w:rsid w:val="00686E6B"/>
    <w:rsid w:val="006F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A3FB"/>
  <w15:docId w15:val="{57666C67-F196-47B0-9684-DD01ABD1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3283</Characters>
  <Application>Microsoft Office Word</Application>
  <DocSecurity>0</DocSecurity>
  <Lines>27</Lines>
  <Paragraphs>7</Paragraphs>
  <ScaleCrop>false</ScaleCrop>
  <Company>DannyK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Danyal Khattak</cp:lastModifiedBy>
  <cp:revision>3</cp:revision>
  <dcterms:created xsi:type="dcterms:W3CDTF">2026-07-10T12:04:00Z</dcterms:created>
  <dcterms:modified xsi:type="dcterms:W3CDTF">2026-07-10T12:05:00Z</dcterms:modified>
</cp:coreProperties>
</file>