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E21" w:rsidRPr="00EA2E21" w:rsidRDefault="00EA2E21" w:rsidP="00EA2E21">
      <w:pPr>
        <w:jc w:val="center"/>
        <w:rPr>
          <w:b/>
          <w:u w:val="single"/>
        </w:rPr>
      </w:pPr>
      <w:r w:rsidRPr="00EA2E21">
        <w:rPr>
          <w:b/>
          <w:u w:val="single"/>
        </w:rPr>
        <w:t>Interview Questions</w:t>
      </w:r>
    </w:p>
    <w:p w:rsidR="00EA2E21" w:rsidRDefault="00EA2E21" w:rsidP="00EA2E21">
      <w:pPr>
        <w:pStyle w:val="ListParagraph"/>
      </w:pPr>
    </w:p>
    <w:p w:rsidR="00EA2E21" w:rsidRDefault="00EA2E21" w:rsidP="00EA2E21">
      <w:pPr>
        <w:pStyle w:val="ListParagraph"/>
        <w:numPr>
          <w:ilvl w:val="0"/>
          <w:numId w:val="1"/>
        </w:numPr>
      </w:pPr>
      <w:r>
        <w:t>How long have you been involved in rugby between playing and then refereeing?</w:t>
      </w:r>
    </w:p>
    <w:p w:rsidR="004E261C" w:rsidRDefault="004E261C" w:rsidP="004E261C">
      <w:pPr>
        <w:pStyle w:val="ListParagraph"/>
        <w:numPr>
          <w:ilvl w:val="0"/>
          <w:numId w:val="1"/>
        </w:numPr>
      </w:pPr>
      <w:r>
        <w:t>How long have you been involved in refereeing rugby?</w:t>
      </w:r>
    </w:p>
    <w:p w:rsidR="004E261C" w:rsidRDefault="004E261C" w:rsidP="004E261C">
      <w:pPr>
        <w:pStyle w:val="ListParagraph"/>
        <w:numPr>
          <w:ilvl w:val="0"/>
          <w:numId w:val="1"/>
        </w:numPr>
      </w:pPr>
      <w:r>
        <w:t>Are there certain courses that you have to do to become a qualified referee?</w:t>
      </w:r>
    </w:p>
    <w:p w:rsidR="004E261C" w:rsidRDefault="004E261C" w:rsidP="004E261C">
      <w:pPr>
        <w:pStyle w:val="ListParagraph"/>
        <w:numPr>
          <w:ilvl w:val="0"/>
          <w:numId w:val="1"/>
        </w:numPr>
      </w:pPr>
      <w:r>
        <w:t>When it comes to moving up the ranks, is that done through assessments of your skills by an assessor or do you have to complete more courses?</w:t>
      </w:r>
    </w:p>
    <w:p w:rsidR="004E261C" w:rsidRDefault="004E261C" w:rsidP="004E261C">
      <w:pPr>
        <w:pStyle w:val="ListParagraph"/>
        <w:numPr>
          <w:ilvl w:val="0"/>
          <w:numId w:val="1"/>
        </w:numPr>
      </w:pPr>
      <w:r>
        <w:t>What is the protocol when it comes to an injury of any kind on the pitch and more specifically a head injury?</w:t>
      </w:r>
    </w:p>
    <w:p w:rsidR="00EA2E21" w:rsidRDefault="004B2423" w:rsidP="004E261C">
      <w:pPr>
        <w:pStyle w:val="ListParagraph"/>
        <w:numPr>
          <w:ilvl w:val="0"/>
          <w:numId w:val="1"/>
        </w:numPr>
      </w:pPr>
      <w:r>
        <w:t>Are there any differences in this protocol at a club/schools/domestic level than at a professional level?</w:t>
      </w:r>
    </w:p>
    <w:p w:rsidR="004E261C" w:rsidRDefault="004E261C" w:rsidP="004E261C">
      <w:pPr>
        <w:pStyle w:val="ListParagraph"/>
        <w:numPr>
          <w:ilvl w:val="0"/>
          <w:numId w:val="1"/>
        </w:numPr>
      </w:pPr>
      <w:r>
        <w:t>Is this then reported to a safety board or what is done?</w:t>
      </w:r>
    </w:p>
    <w:p w:rsidR="004E261C" w:rsidRDefault="004E261C" w:rsidP="004E261C">
      <w:pPr>
        <w:pStyle w:val="ListParagraph"/>
        <w:numPr>
          <w:ilvl w:val="0"/>
          <w:numId w:val="1"/>
        </w:numPr>
      </w:pPr>
      <w:r>
        <w:t>Are there any forms to be filled out?</w:t>
      </w:r>
    </w:p>
    <w:p w:rsidR="004E261C" w:rsidRDefault="004E261C" w:rsidP="004E261C">
      <w:pPr>
        <w:pStyle w:val="ListParagraph"/>
        <w:numPr>
          <w:ilvl w:val="0"/>
          <w:numId w:val="1"/>
        </w:numPr>
      </w:pPr>
      <w:r>
        <w:t>Would you be willing to fill out an online form to help referees in the future with players who may have suffered head injuries wishing to play before they have completed the gradual return to play (GRTP) protocol?</w:t>
      </w:r>
    </w:p>
    <w:p w:rsidR="00EA2E21" w:rsidRDefault="00EA2E21" w:rsidP="00EA728A">
      <w:pPr>
        <w:pStyle w:val="ListParagraph"/>
        <w:numPr>
          <w:ilvl w:val="0"/>
          <w:numId w:val="1"/>
        </w:numPr>
      </w:pPr>
      <w:r>
        <w:t>Has the way that head injuries have been reported changed much over the years?</w:t>
      </w:r>
      <w:bookmarkStart w:id="0" w:name="_GoBack"/>
      <w:bookmarkEnd w:id="0"/>
    </w:p>
    <w:p w:rsidR="004E261C" w:rsidRDefault="004E261C"/>
    <w:sectPr w:rsidR="004E2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93BDD"/>
    <w:multiLevelType w:val="hybridMultilevel"/>
    <w:tmpl w:val="953CA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1C"/>
    <w:rsid w:val="001947ED"/>
    <w:rsid w:val="00450F2E"/>
    <w:rsid w:val="004B2423"/>
    <w:rsid w:val="004E261C"/>
    <w:rsid w:val="00514DC5"/>
    <w:rsid w:val="00B44308"/>
    <w:rsid w:val="00EA2E21"/>
    <w:rsid w:val="00EA7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BFC3"/>
  <w15:chartTrackingRefBased/>
  <w15:docId w15:val="{985B4F1E-9023-4056-B865-8526FE89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Owen</dc:creator>
  <cp:keywords/>
  <dc:description/>
  <cp:lastModifiedBy>Daniel Owen</cp:lastModifiedBy>
  <cp:revision>4</cp:revision>
  <dcterms:created xsi:type="dcterms:W3CDTF">2016-11-14T12:13:00Z</dcterms:created>
  <dcterms:modified xsi:type="dcterms:W3CDTF">2016-11-21T16:10:00Z</dcterms:modified>
</cp:coreProperties>
</file>