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C9F9B" w14:textId="77777777" w:rsidR="00B36FEE" w:rsidRPr="00BA4D8C" w:rsidRDefault="00B36FEE" w:rsidP="00B36FEE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BA4D8C">
        <w:rPr>
          <w:rFonts w:ascii="Cambria Math" w:hAnsi="Cambria Math"/>
          <w:b/>
          <w:bCs/>
          <w:sz w:val="28"/>
          <w:szCs w:val="28"/>
          <w:lang w:val="en-US"/>
        </w:rPr>
        <w:t>Programming languages (TC-2006)</w:t>
      </w:r>
    </w:p>
    <w:p w14:paraId="2749002B" w14:textId="49876E0E" w:rsidR="00B130D2" w:rsidRPr="00BA4D8C" w:rsidRDefault="00B36FEE" w:rsidP="00B36FEE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BA4D8C">
        <w:rPr>
          <w:rFonts w:ascii="Cambria Math" w:hAnsi="Cambria Math"/>
          <w:b/>
          <w:bCs/>
          <w:sz w:val="28"/>
          <w:szCs w:val="28"/>
          <w:lang w:val="en-US"/>
        </w:rPr>
        <w:t>Homework 02</w:t>
      </w:r>
    </w:p>
    <w:p w14:paraId="6B95FAC1" w14:textId="73C1BEFD" w:rsidR="00B36FEE" w:rsidRPr="00BA4D8C" w:rsidRDefault="00B36FEE" w:rsidP="00B36FEE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6AC8D9EE" w14:textId="11F65D5C" w:rsidR="00B36FEE" w:rsidRPr="00BA4D8C" w:rsidRDefault="00B36FEE" w:rsidP="00B36FEE">
      <w:pPr>
        <w:rPr>
          <w:rFonts w:ascii="Cambria Math" w:hAnsi="Cambria Math"/>
          <w:sz w:val="24"/>
          <w:szCs w:val="24"/>
          <w:lang w:val="en-US"/>
        </w:rPr>
      </w:pPr>
      <w:r w:rsidRPr="00BA4D8C">
        <w:rPr>
          <w:rFonts w:ascii="Cambria Math" w:hAnsi="Cambria Math"/>
          <w:sz w:val="24"/>
          <w:szCs w:val="24"/>
          <w:lang w:val="en-US"/>
        </w:rPr>
        <w:t>1.- Go</w:t>
      </w:r>
      <w:r w:rsidR="000B2939">
        <w:rPr>
          <w:rFonts w:ascii="Cambria Math" w:hAnsi="Cambria Math"/>
          <w:sz w:val="24"/>
          <w:szCs w:val="24"/>
          <w:lang w:val="en-US"/>
        </w:rPr>
        <w:t>lang (Go)</w:t>
      </w:r>
    </w:p>
    <w:p w14:paraId="104BD240" w14:textId="1362A2B1" w:rsidR="00B36FEE" w:rsidRPr="00BA4D8C" w:rsidRDefault="00B80AF1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F6788" wp14:editId="6E7EE718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2914650" cy="18897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9" t="17593" r="12933" b="17518"/>
                    <a:stretch/>
                  </pic:blipFill>
                  <pic:spPr bwMode="auto">
                    <a:xfrm>
                      <a:off x="0" y="0"/>
                      <a:ext cx="291465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B36FEE" w:rsidRPr="00BA4D8C">
          <w:rPr>
            <w:rStyle w:val="Hipervnculo"/>
            <w:rFonts w:ascii="Cambria Math" w:hAnsi="Cambria Math"/>
            <w:sz w:val="24"/>
            <w:szCs w:val="24"/>
            <w:lang w:val="en-US"/>
          </w:rPr>
          <w:t>https://golang.org/doc/code.html</w:t>
        </w:r>
      </w:hyperlink>
    </w:p>
    <w:p w14:paraId="49DDAAA0" w14:textId="422A5738" w:rsidR="00BA4D8C" w:rsidRDefault="00D932D7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Based on its way of expressing solutions, Go</w:t>
      </w:r>
      <w:r w:rsidR="00BA4D8C">
        <w:rPr>
          <w:rFonts w:ascii="Cambria Math" w:hAnsi="Cambria Math"/>
          <w:sz w:val="24"/>
          <w:szCs w:val="24"/>
          <w:lang w:val="en-US"/>
        </w:rPr>
        <w:t xml:space="preserve"> is a</w:t>
      </w:r>
      <w:r>
        <w:rPr>
          <w:rFonts w:ascii="Cambria Math" w:hAnsi="Cambria Math"/>
          <w:sz w:val="24"/>
          <w:szCs w:val="24"/>
          <w:lang w:val="en-US"/>
        </w:rPr>
        <w:t>n</w:t>
      </w:r>
      <w:r w:rsidR="00BA4D8C">
        <w:rPr>
          <w:rFonts w:ascii="Cambria Math" w:hAnsi="Cambria Math"/>
          <w:sz w:val="24"/>
          <w:szCs w:val="24"/>
          <w:lang w:val="en-US"/>
        </w:rPr>
        <w:t xml:space="preserve"> imperative programming language because it </w:t>
      </w:r>
      <w:r>
        <w:rPr>
          <w:rFonts w:ascii="Cambria Math" w:hAnsi="Cambria Math"/>
          <w:sz w:val="24"/>
          <w:szCs w:val="24"/>
          <w:lang w:val="en-US"/>
        </w:rPr>
        <w:t>clearly states</w:t>
      </w:r>
      <w:r w:rsidR="00BA4D8C">
        <w:rPr>
          <w:rFonts w:ascii="Cambria Math" w:hAnsi="Cambria Math"/>
          <w:sz w:val="24"/>
          <w:szCs w:val="24"/>
          <w:lang w:val="en-US"/>
        </w:rPr>
        <w:t xml:space="preserve"> each command to execute</w:t>
      </w:r>
      <w:r>
        <w:rPr>
          <w:rFonts w:ascii="Cambria Math" w:hAnsi="Cambria Math"/>
          <w:sz w:val="24"/>
          <w:szCs w:val="24"/>
          <w:lang w:val="en-US"/>
        </w:rPr>
        <w:t>, it focuses more on the how rather than on the what</w:t>
      </w:r>
      <w:r w:rsidR="00BA4D8C">
        <w:rPr>
          <w:rFonts w:ascii="Cambria Math" w:hAnsi="Cambria Math"/>
          <w:sz w:val="24"/>
          <w:szCs w:val="24"/>
          <w:lang w:val="en-US"/>
        </w:rPr>
        <w:t>.</w:t>
      </w:r>
    </w:p>
    <w:p w14:paraId="6A3ED1BA" w14:textId="777902C0" w:rsidR="00D932D7" w:rsidRDefault="000B2939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Based on its paradigm, Go is also an imperative programming language, because the commands show step by step how the computation should occur. </w:t>
      </w:r>
    </w:p>
    <w:p w14:paraId="73DD038F" w14:textId="77777777" w:rsidR="00BA4D8C" w:rsidRPr="00BA4D8C" w:rsidRDefault="00BA4D8C" w:rsidP="00B36FEE">
      <w:pPr>
        <w:rPr>
          <w:rFonts w:ascii="Cambria Math" w:hAnsi="Cambria Math"/>
          <w:sz w:val="24"/>
          <w:szCs w:val="24"/>
          <w:lang w:val="en-US"/>
        </w:rPr>
      </w:pPr>
    </w:p>
    <w:p w14:paraId="1A0B1630" w14:textId="165AD7EA" w:rsidR="00B36FEE" w:rsidRPr="00BA4D8C" w:rsidRDefault="00B36FEE" w:rsidP="00B36FEE">
      <w:pPr>
        <w:rPr>
          <w:rFonts w:ascii="Cambria Math" w:hAnsi="Cambria Math"/>
          <w:sz w:val="24"/>
          <w:szCs w:val="24"/>
          <w:lang w:val="en-US"/>
        </w:rPr>
      </w:pPr>
      <w:r w:rsidRPr="00BA4D8C">
        <w:rPr>
          <w:rFonts w:ascii="Cambria Math" w:hAnsi="Cambria Math"/>
          <w:sz w:val="24"/>
          <w:szCs w:val="24"/>
          <w:lang w:val="en-US"/>
        </w:rPr>
        <w:t>2.- Prolog</w:t>
      </w:r>
      <w:r w:rsidR="00647F4E" w:rsidRPr="00BA4D8C">
        <w:rPr>
          <w:rFonts w:ascii="Cambria Math" w:hAnsi="Cambria Math"/>
          <w:sz w:val="24"/>
          <w:szCs w:val="24"/>
          <w:lang w:val="en-US"/>
        </w:rPr>
        <w:tab/>
      </w:r>
    </w:p>
    <w:p w14:paraId="2A4D7429" w14:textId="067730B1" w:rsidR="00B80AF1" w:rsidRPr="00BA4D8C" w:rsidRDefault="00647F4E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CB9D6" wp14:editId="2B5E1A8E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3220720" cy="1390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21454" r="12084" b="21038"/>
                    <a:stretch/>
                  </pic:blipFill>
                  <pic:spPr bwMode="auto">
                    <a:xfrm>
                      <a:off x="0" y="0"/>
                      <a:ext cx="32207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B80AF1" w:rsidRPr="00BA4D8C">
          <w:rPr>
            <w:rStyle w:val="Hipervnculo"/>
            <w:rFonts w:ascii="Cambria Math" w:hAnsi="Cambria Math"/>
            <w:sz w:val="24"/>
            <w:szCs w:val="24"/>
            <w:lang w:val="en-US"/>
          </w:rPr>
          <w:t>https://www.swi-prolog.org/pldoc/doc_for?object=manual</w:t>
        </w:r>
      </w:hyperlink>
    </w:p>
    <w:p w14:paraId="71A05D8D" w14:textId="238CB524" w:rsidR="00B80AF1" w:rsidRDefault="000B2939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Based on its way of expressing solutions Prolog is a declarative programming language, because it cares more about the what the computer should do and not on how.</w:t>
      </w:r>
    </w:p>
    <w:p w14:paraId="680DF533" w14:textId="58A0C6FA" w:rsidR="000B2939" w:rsidRPr="00BA4D8C" w:rsidRDefault="000B2939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Based on its paradigm, Prolog is a logic-oriented programming language because its statements are written in a logical form, following rules.</w:t>
      </w:r>
    </w:p>
    <w:p w14:paraId="4892C39F" w14:textId="54D00781" w:rsidR="00B36FEE" w:rsidRPr="00BA4D8C" w:rsidRDefault="00B36FEE" w:rsidP="00B36FEE">
      <w:pPr>
        <w:rPr>
          <w:rFonts w:ascii="Cambria Math" w:hAnsi="Cambria Math"/>
          <w:sz w:val="24"/>
          <w:szCs w:val="24"/>
          <w:lang w:val="en-US"/>
        </w:rPr>
      </w:pPr>
      <w:r w:rsidRPr="00BA4D8C">
        <w:rPr>
          <w:rFonts w:ascii="Cambria Math" w:hAnsi="Cambria Math"/>
          <w:sz w:val="24"/>
          <w:szCs w:val="24"/>
          <w:lang w:val="en-US"/>
        </w:rPr>
        <w:lastRenderedPageBreak/>
        <w:t>3.- Ruby</w:t>
      </w:r>
    </w:p>
    <w:p w14:paraId="7DF58CD6" w14:textId="01D602A1" w:rsidR="00B80AF1" w:rsidRPr="00BA4D8C" w:rsidRDefault="00647F4E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96659B" wp14:editId="0A2F8FFE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448050" cy="95059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26759" r="12254" b="26885"/>
                    <a:stretch/>
                  </pic:blipFill>
                  <pic:spPr bwMode="auto">
                    <a:xfrm>
                      <a:off x="0" y="0"/>
                      <a:ext cx="344805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B80AF1" w:rsidRPr="00BA4D8C">
          <w:rPr>
            <w:rStyle w:val="Hipervnculo"/>
            <w:rFonts w:ascii="Cambria Math" w:hAnsi="Cambria Math"/>
            <w:sz w:val="24"/>
            <w:szCs w:val="24"/>
            <w:lang w:val="en-US"/>
          </w:rPr>
          <w:t>https://www.ruby-lang.org/es/documentation/</w:t>
        </w:r>
      </w:hyperlink>
    </w:p>
    <w:p w14:paraId="1C8AB884" w14:textId="247E06E5" w:rsidR="000B2939" w:rsidRDefault="000B2939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Based on its way of expressing solutions, Ruby is an imperative programming language because it cares more about how the computer should behave.</w:t>
      </w:r>
    </w:p>
    <w:p w14:paraId="01C28F7D" w14:textId="689C7785" w:rsidR="000B2939" w:rsidRDefault="000B2939" w:rsidP="00B36FE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Based on its paradigm, Ruby is an object-oriented programming language because </w:t>
      </w:r>
      <w:r w:rsidR="00302D28">
        <w:rPr>
          <w:rFonts w:ascii="Cambria Math" w:hAnsi="Cambria Math"/>
          <w:sz w:val="24"/>
          <w:szCs w:val="24"/>
          <w:lang w:val="en-US"/>
        </w:rPr>
        <w:t>all</w:t>
      </w:r>
      <w:r>
        <w:rPr>
          <w:rFonts w:ascii="Cambria Math" w:hAnsi="Cambria Math"/>
          <w:sz w:val="24"/>
          <w:szCs w:val="24"/>
          <w:lang w:val="en-US"/>
        </w:rPr>
        <w:t xml:space="preserve"> its components are objects of a class.</w:t>
      </w:r>
    </w:p>
    <w:p w14:paraId="0B2DB4A3" w14:textId="49F474F2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42373B62" w14:textId="5BEE05C7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556081B4" w14:textId="725CAB22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681E21E6" w14:textId="670759C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200C36B5" w14:textId="0F9B8A8F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5D1F4A64" w14:textId="1475D23F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070F6E4B" w14:textId="7606D795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7F897300" w14:textId="570DBB36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44D3FC54" w14:textId="13840A12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4B830910" w14:textId="7CFF9150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7376967B" w14:textId="2777E69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3DD61D13" w14:textId="5A26432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08EB4CE5" w14:textId="45F1AE3B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63B5DA62" w14:textId="5287D05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3F50ABA4" w14:textId="14D58D1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5F929561" w14:textId="157984E8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217FE239" w14:textId="77777777" w:rsidR="00302D28" w:rsidRDefault="00302D28" w:rsidP="00B36FEE">
      <w:pPr>
        <w:rPr>
          <w:rFonts w:ascii="Cambria Math" w:hAnsi="Cambria Math"/>
          <w:sz w:val="24"/>
          <w:szCs w:val="24"/>
          <w:lang w:val="en-US"/>
        </w:rPr>
      </w:pPr>
    </w:p>
    <w:p w14:paraId="495B80CB" w14:textId="3437563F" w:rsidR="00302D28" w:rsidRPr="00302D28" w:rsidRDefault="00302D28" w:rsidP="00302D28">
      <w:pPr>
        <w:rPr>
          <w:rFonts w:ascii="Cambria Math" w:hAnsi="Cambria Math"/>
          <w:b/>
          <w:bCs/>
          <w:sz w:val="24"/>
          <w:szCs w:val="24"/>
          <w:lang w:val="en-US"/>
        </w:rPr>
      </w:pPr>
      <w:r w:rsidRPr="00302D28">
        <w:rPr>
          <w:rFonts w:ascii="Cambria Math" w:hAnsi="Cambria Math"/>
          <w:b/>
          <w:bCs/>
          <w:sz w:val="24"/>
          <w:szCs w:val="24"/>
          <w:lang w:val="en-US"/>
        </w:rPr>
        <w:t>I promise to apply my knowledge, strive for its development, and not use unauthorized or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 xml:space="preserve"> 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>illegal means to complete this activity, following the Tecnol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>ó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>gico de Monterrey Student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 xml:space="preserve"> </w:t>
      </w:r>
      <w:r w:rsidRPr="00302D28">
        <w:rPr>
          <w:rFonts w:ascii="Cambria Math" w:hAnsi="Cambria Math"/>
          <w:b/>
          <w:bCs/>
          <w:sz w:val="24"/>
          <w:szCs w:val="24"/>
          <w:lang w:val="en-US"/>
        </w:rPr>
        <w:t>Code of Honor.</w:t>
      </w:r>
    </w:p>
    <w:sectPr w:rsidR="00302D28" w:rsidRPr="00302D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C65F6" w14:textId="77777777" w:rsidR="00D80B2D" w:rsidRDefault="00D80B2D" w:rsidP="00B36FEE">
      <w:pPr>
        <w:spacing w:after="0" w:line="240" w:lineRule="auto"/>
      </w:pPr>
      <w:r>
        <w:separator/>
      </w:r>
    </w:p>
  </w:endnote>
  <w:endnote w:type="continuationSeparator" w:id="0">
    <w:p w14:paraId="7B53BBB8" w14:textId="77777777" w:rsidR="00D80B2D" w:rsidRDefault="00D80B2D" w:rsidP="00B3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E461B" w14:textId="77777777" w:rsidR="00D80B2D" w:rsidRDefault="00D80B2D" w:rsidP="00B36FEE">
      <w:pPr>
        <w:spacing w:after="0" w:line="240" w:lineRule="auto"/>
      </w:pPr>
      <w:r>
        <w:separator/>
      </w:r>
    </w:p>
  </w:footnote>
  <w:footnote w:type="continuationSeparator" w:id="0">
    <w:p w14:paraId="0D993B92" w14:textId="77777777" w:rsidR="00D80B2D" w:rsidRDefault="00D80B2D" w:rsidP="00B3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84D2B" w14:textId="08F6A81B" w:rsidR="00B36FEE" w:rsidRDefault="00B36FEE">
    <w:pPr>
      <w:pStyle w:val="Encabezado"/>
    </w:pPr>
    <w:r>
      <w:t>Daniel Alejandro David Sánchez</w:t>
    </w:r>
  </w:p>
  <w:p w14:paraId="799BD704" w14:textId="3FB2B728" w:rsidR="00B36FEE" w:rsidRDefault="00B36FEE">
    <w:pPr>
      <w:pStyle w:val="Encabezado"/>
    </w:pPr>
    <w:r>
      <w:t>A00824566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EE"/>
    <w:rsid w:val="000B2939"/>
    <w:rsid w:val="000D52E6"/>
    <w:rsid w:val="000E7F24"/>
    <w:rsid w:val="00302D28"/>
    <w:rsid w:val="00647F4E"/>
    <w:rsid w:val="00986BF6"/>
    <w:rsid w:val="00A2621D"/>
    <w:rsid w:val="00B36FEE"/>
    <w:rsid w:val="00B80AF1"/>
    <w:rsid w:val="00BA4D8C"/>
    <w:rsid w:val="00D80B2D"/>
    <w:rsid w:val="00D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654E"/>
  <w15:chartTrackingRefBased/>
  <w15:docId w15:val="{E0E707BB-0847-42A8-9ABD-B7CFF33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EE"/>
  </w:style>
  <w:style w:type="paragraph" w:styleId="Piedepgina">
    <w:name w:val="footer"/>
    <w:basedOn w:val="Normal"/>
    <w:link w:val="PiedepginaCar"/>
    <w:uiPriority w:val="99"/>
    <w:unhideWhenUsed/>
    <w:rsid w:val="00B36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EE"/>
  </w:style>
  <w:style w:type="character" w:styleId="Hipervnculo">
    <w:name w:val="Hyperlink"/>
    <w:basedOn w:val="Fuentedeprrafopredeter"/>
    <w:uiPriority w:val="99"/>
    <w:unhideWhenUsed/>
    <w:rsid w:val="00B36F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lang.org/doc/code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uby-lang.org/es/documentation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swi-prolog.org/pldoc/doc_for?object=manu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David Sánchez</dc:creator>
  <cp:keywords/>
  <dc:description/>
  <cp:lastModifiedBy>Daniel Alejandro David Sánchez</cp:lastModifiedBy>
  <cp:revision>6</cp:revision>
  <dcterms:created xsi:type="dcterms:W3CDTF">2021-02-10T16:35:00Z</dcterms:created>
  <dcterms:modified xsi:type="dcterms:W3CDTF">2021-02-12T00:35:00Z</dcterms:modified>
</cp:coreProperties>
</file>