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live demo of one of the applications can be found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https://www.youtube.com/watch?v=3AhD-r2PRLw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I was not able to generate a project for the N8N framework, I was able to find the project template thatI could have used in the link provided: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https://n8n.io/integrations/openweathermap/and/radar/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the information from the page along with the applications I have created, I was able to discover the </w:t>
      </w:r>
      <w:r w:rsidDel="00000000" w:rsidR="00000000" w:rsidRPr="00000000">
        <w:rPr>
          <w:b w:val="1"/>
          <w:rtl w:val="0"/>
        </w:rPr>
        <w:t xml:space="preserve">Pros &amp; Cons</w:t>
      </w:r>
      <w:r w:rsidDel="00000000" w:rsidR="00000000" w:rsidRPr="00000000">
        <w:rPr>
          <w:rtl w:val="0"/>
        </w:rPr>
        <w:t xml:space="preserve"> of each framework: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3833865814695"/>
        <w:gridCol w:w="4296.230031948881"/>
        <w:gridCol w:w="3623.3865814696487"/>
        <w:tblGridChange w:id="0">
          <w:tblGrid>
            <w:gridCol w:w="1440.3833865814695"/>
            <w:gridCol w:w="4296.230031948881"/>
            <w:gridCol w:w="3623.386581469648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CrewAI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- Supports </w:t>
            </w:r>
            <w:r w:rsidDel="00000000" w:rsidR="00000000" w:rsidRPr="00000000">
              <w:rPr>
                <w:b w:val="1"/>
                <w:rtl w:val="0"/>
              </w:rPr>
              <w:t xml:space="preserve">AI agents</w:t>
            </w:r>
            <w:r w:rsidDel="00000000" w:rsidR="00000000" w:rsidRPr="00000000">
              <w:rPr>
                <w:rtl w:val="0"/>
              </w:rPr>
              <w:t xml:space="preserve"> for decision-making- Can automate </w:t>
            </w:r>
            <w:r w:rsidDel="00000000" w:rsidR="00000000" w:rsidRPr="00000000">
              <w:rPr>
                <w:b w:val="1"/>
                <w:rtl w:val="0"/>
              </w:rPr>
              <w:t xml:space="preserve">weather trend analysis</w:t>
            </w:r>
            <w:r w:rsidDel="00000000" w:rsidR="00000000" w:rsidRPr="00000000">
              <w:rPr>
                <w:rtl w:val="0"/>
              </w:rPr>
              <w:t xml:space="preserve"> using multiple agents- Good for </w:t>
            </w:r>
            <w:r w:rsidDel="00000000" w:rsidR="00000000" w:rsidRPr="00000000">
              <w:rPr>
                <w:b w:val="1"/>
                <w:rtl w:val="0"/>
              </w:rPr>
              <w:t xml:space="preserve">AI-driven forecasting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- Requires </w:t>
            </w:r>
            <w:r w:rsidDel="00000000" w:rsidR="00000000" w:rsidRPr="00000000">
              <w:rPr>
                <w:b w:val="1"/>
                <w:rtl w:val="0"/>
              </w:rPr>
              <w:t xml:space="preserve">Python coding</w:t>
            </w:r>
            <w:r w:rsidDel="00000000" w:rsidR="00000000" w:rsidRPr="00000000">
              <w:rPr>
                <w:rtl w:val="0"/>
              </w:rPr>
              <w:t xml:space="preserve">- Not ideal for </w:t>
            </w:r>
            <w:r w:rsidDel="00000000" w:rsidR="00000000" w:rsidRPr="00000000">
              <w:rPr>
                <w:b w:val="1"/>
                <w:rtl w:val="0"/>
              </w:rPr>
              <w:t xml:space="preserve">real-time ML predictions</w:t>
            </w:r>
            <w:r w:rsidDel="00000000" w:rsidR="00000000" w:rsidRPr="00000000">
              <w:rPr>
                <w:rtl w:val="0"/>
              </w:rPr>
              <w:t xml:space="preserve">- Needs </w:t>
            </w:r>
            <w:r w:rsidDel="00000000" w:rsidR="00000000" w:rsidRPr="00000000">
              <w:rPr>
                <w:b w:val="1"/>
                <w:rtl w:val="0"/>
              </w:rPr>
              <w:t xml:space="preserve">external data sources</w:t>
            </w:r>
            <w:r w:rsidDel="00000000" w:rsidR="00000000" w:rsidRPr="00000000">
              <w:rPr>
                <w:rtl w:val="0"/>
              </w:rPr>
              <w:t xml:space="preserve"> for weather inputs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N8N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No-code/low-code</w:t>
            </w:r>
            <w:r w:rsidDel="00000000" w:rsidR="00000000" w:rsidRPr="00000000">
              <w:rPr>
                <w:rtl w:val="0"/>
              </w:rPr>
              <w:t xml:space="preserve"> workflow builder- Best for </w:t>
            </w:r>
            <w:r w:rsidDel="00000000" w:rsidR="00000000" w:rsidRPr="00000000">
              <w:rPr>
                <w:b w:val="1"/>
                <w:rtl w:val="0"/>
              </w:rPr>
              <w:t xml:space="preserve">fetching &amp; processing weather data</w:t>
            </w:r>
            <w:r w:rsidDel="00000000" w:rsidR="00000000" w:rsidRPr="00000000">
              <w:rPr>
                <w:rtl w:val="0"/>
              </w:rPr>
              <w:t xml:space="preserve"> from APIs- Supports </w:t>
            </w:r>
            <w:r w:rsidDel="00000000" w:rsidR="00000000" w:rsidRPr="00000000">
              <w:rPr>
                <w:b w:val="1"/>
                <w:rtl w:val="0"/>
              </w:rPr>
              <w:t xml:space="preserve">automation &amp; alerts</w:t>
            </w:r>
            <w:r w:rsidDel="00000000" w:rsidR="00000000" w:rsidRPr="00000000">
              <w:rPr>
                <w:rtl w:val="0"/>
              </w:rPr>
              <w:t xml:space="preserve"> (e.g., weather notifications)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Limited AI capabilities</w:t>
            </w:r>
            <w:r w:rsidDel="00000000" w:rsidR="00000000" w:rsidRPr="00000000">
              <w:rPr>
                <w:rtl w:val="0"/>
              </w:rPr>
              <w:t xml:space="preserve">, mostly API-based- Not designed for </w:t>
            </w:r>
            <w:r w:rsidDel="00000000" w:rsidR="00000000" w:rsidRPr="00000000">
              <w:rPr>
                <w:b w:val="1"/>
                <w:rtl w:val="0"/>
              </w:rPr>
              <w:t xml:space="preserve">predictive modeling</w:t>
            </w:r>
            <w:r w:rsidDel="00000000" w:rsidR="00000000" w:rsidRPr="00000000">
              <w:rPr>
                <w:rtl w:val="0"/>
              </w:rPr>
              <w:t xml:space="preserve">- Relies on </w:t>
            </w:r>
            <w:r w:rsidDel="00000000" w:rsidR="00000000" w:rsidRPr="00000000">
              <w:rPr>
                <w:b w:val="1"/>
                <w:rtl w:val="0"/>
              </w:rPr>
              <w:t xml:space="preserve">external weather APIs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LLM-powered insights</w:t>
            </w:r>
            <w:r w:rsidDel="00000000" w:rsidR="00000000" w:rsidRPr="00000000">
              <w:rPr>
                <w:rtl w:val="0"/>
              </w:rPr>
              <w:t xml:space="preserve"> for weather trends- Great for </w:t>
            </w:r>
            <w:r w:rsidDel="00000000" w:rsidR="00000000" w:rsidRPr="00000000">
              <w:rPr>
                <w:b w:val="1"/>
                <w:rtl w:val="0"/>
              </w:rPr>
              <w:t xml:space="preserve">natural language-based analysis</w:t>
            </w:r>
            <w:r w:rsidDel="00000000" w:rsidR="00000000" w:rsidRPr="00000000">
              <w:rPr>
                <w:rtl w:val="0"/>
              </w:rPr>
              <w:t xml:space="preserve">- Supports </w:t>
            </w:r>
            <w:r w:rsidDel="00000000" w:rsidR="00000000" w:rsidRPr="00000000">
              <w:rPr>
                <w:b w:val="1"/>
                <w:rtl w:val="0"/>
              </w:rPr>
              <w:t xml:space="preserve">historical data processing</w:t>
            </w:r>
            <w:r w:rsidDel="00000000" w:rsidR="00000000" w:rsidRPr="00000000">
              <w:rPr>
                <w:rtl w:val="0"/>
              </w:rPr>
              <w:t xml:space="preserve"> with vector databases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- Requires </w:t>
            </w:r>
            <w:r w:rsidDel="00000000" w:rsidR="00000000" w:rsidRPr="00000000">
              <w:rPr>
                <w:b w:val="1"/>
                <w:rtl w:val="0"/>
              </w:rPr>
              <w:t xml:space="preserve">Python coding</w:t>
            </w:r>
            <w:r w:rsidDel="00000000" w:rsidR="00000000" w:rsidRPr="00000000">
              <w:rPr>
                <w:rtl w:val="0"/>
              </w:rPr>
              <w:t xml:space="preserve">- Needs </w:t>
            </w:r>
            <w:r w:rsidDel="00000000" w:rsidR="00000000" w:rsidRPr="00000000">
              <w:rPr>
                <w:b w:val="1"/>
                <w:rtl w:val="0"/>
              </w:rPr>
              <w:t xml:space="preserve">external ML models</w:t>
            </w:r>
            <w:r w:rsidDel="00000000" w:rsidR="00000000" w:rsidRPr="00000000">
              <w:rPr>
                <w:rtl w:val="0"/>
              </w:rPr>
              <w:t xml:space="preserve"> for real-time forecasting- Not optimized for </w:t>
            </w:r>
            <w:r w:rsidDel="00000000" w:rsidR="00000000" w:rsidRPr="00000000">
              <w:rPr>
                <w:b w:val="1"/>
                <w:rtl w:val="0"/>
              </w:rPr>
              <w:t xml:space="preserve">high-speed automation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CA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3AhD-r2PRLw" TargetMode="External"/><Relationship Id="rId7" Type="http://schemas.openxmlformats.org/officeDocument/2006/relationships/hyperlink" Target="https://n8n.io/integrations/openweathermap/and/rad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