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17"/>
        </w:rPr>
      </w:pPr>
    </w:p>
    <w:p>
      <w:pPr>
        <w:pStyle w:val="BodyText"/>
        <w:ind w:left="518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5547360" cy="755903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7360" cy="755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5"/>
        <w:rPr>
          <w:rFonts w:ascii="Times New Roman"/>
          <w:sz w:val="29"/>
        </w:rPr>
      </w:pPr>
    </w:p>
    <w:p>
      <w:pPr>
        <w:pStyle w:val="Heading2"/>
        <w:spacing w:before="56"/>
        <w:rPr>
          <w:u w:val="none"/>
        </w:rPr>
      </w:pPr>
      <w:r>
        <w:rPr>
          <w:u w:val="single"/>
        </w:rPr>
        <w:t>Land</w:t>
      </w:r>
      <w:r>
        <w:rPr>
          <w:spacing w:val="-3"/>
          <w:u w:val="single"/>
        </w:rPr>
        <w:t> </w:t>
      </w:r>
      <w:r>
        <w:rPr>
          <w:u w:val="single"/>
        </w:rPr>
        <w:t>Acknowledgement</w:t>
      </w:r>
    </w:p>
    <w:p>
      <w:pPr>
        <w:pStyle w:val="BodyText"/>
        <w:spacing w:before="3"/>
        <w:rPr>
          <w:b/>
          <w:sz w:val="18"/>
        </w:rPr>
      </w:pPr>
    </w:p>
    <w:p>
      <w:pPr>
        <w:pStyle w:val="BodyText"/>
        <w:spacing w:line="242" w:lineRule="auto" w:before="56"/>
        <w:ind w:left="119" w:right="881"/>
      </w:pPr>
      <w:r>
        <w:rPr/>
        <w:t>We respectfully acknowledge the Syilx Okanagan Nation and their peoples, in whose traditional,</w:t>
      </w:r>
      <w:r>
        <w:rPr>
          <w:spacing w:val="-48"/>
        </w:rPr>
        <w:t> </w:t>
      </w:r>
      <w:r>
        <w:rPr/>
        <w:t>ancestral, unceded</w:t>
      </w:r>
      <w:r>
        <w:rPr>
          <w:spacing w:val="-1"/>
        </w:rPr>
        <w:t> </w:t>
      </w:r>
      <w:r>
        <w:rPr/>
        <w:t>territory</w:t>
      </w:r>
      <w:r>
        <w:rPr>
          <w:spacing w:val="1"/>
        </w:rPr>
        <w:t> </w:t>
      </w:r>
      <w:r>
        <w:rPr/>
        <w:t>UBC</w:t>
      </w:r>
      <w:r>
        <w:rPr>
          <w:spacing w:val="-2"/>
        </w:rPr>
        <w:t> </w:t>
      </w:r>
      <w:r>
        <w:rPr/>
        <w:t>Okanagan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situated.</w:t>
      </w:r>
    </w:p>
    <w:p>
      <w:pPr>
        <w:pStyle w:val="BodyText"/>
        <w:spacing w:before="10"/>
      </w:pPr>
    </w:p>
    <w:p>
      <w:pPr>
        <w:pStyle w:val="Heading1"/>
      </w:pPr>
      <w:r>
        <w:rPr/>
        <w:t>DATA</w:t>
      </w:r>
      <w:r>
        <w:rPr>
          <w:spacing w:val="-3"/>
        </w:rPr>
        <w:t> </w:t>
      </w:r>
      <w:r>
        <w:rPr/>
        <w:t>407</w:t>
      </w:r>
      <w:r>
        <w:rPr>
          <w:spacing w:val="-4"/>
        </w:rPr>
        <w:t> </w:t>
      </w:r>
      <w:r>
        <w:rPr/>
        <w:t>/</w:t>
      </w:r>
      <w:r>
        <w:rPr>
          <w:spacing w:val="-2"/>
        </w:rPr>
        <w:t> </w:t>
      </w:r>
      <w:r>
        <w:rPr/>
        <w:t>STAT</w:t>
      </w:r>
      <w:r>
        <w:rPr>
          <w:spacing w:val="-3"/>
        </w:rPr>
        <w:t> </w:t>
      </w:r>
      <w:r>
        <w:rPr/>
        <w:t>507:</w:t>
      </w:r>
      <w:r>
        <w:rPr>
          <w:spacing w:val="-3"/>
        </w:rPr>
        <w:t> </w:t>
      </w:r>
      <w:r>
        <w:rPr/>
        <w:t>Sampling</w:t>
      </w:r>
      <w:r>
        <w:rPr>
          <w:spacing w:val="-4"/>
        </w:rPr>
        <w:t> </w:t>
      </w:r>
      <w:r>
        <w:rPr/>
        <w:t>and</w:t>
      </w:r>
      <w:r>
        <w:rPr>
          <w:spacing w:val="-1"/>
        </w:rPr>
        <w:t> </w:t>
      </w:r>
      <w:r>
        <w:rPr/>
        <w:t>Design</w:t>
      </w:r>
    </w:p>
    <w:p>
      <w:pPr>
        <w:spacing w:before="78"/>
        <w:ind w:left="119" w:right="0" w:firstLine="0"/>
        <w:jc w:val="left"/>
        <w:rPr>
          <w:sz w:val="22"/>
        </w:rPr>
      </w:pPr>
      <w:r>
        <w:rPr>
          <w:b/>
          <w:sz w:val="22"/>
        </w:rPr>
        <w:t>Faculty:</w:t>
      </w:r>
      <w:r>
        <w:rPr>
          <w:b/>
          <w:spacing w:val="-3"/>
          <w:sz w:val="22"/>
        </w:rPr>
        <w:t> </w:t>
      </w:r>
      <w:r>
        <w:rPr>
          <w:sz w:val="22"/>
        </w:rPr>
        <w:t>Irving</w:t>
      </w:r>
      <w:r>
        <w:rPr>
          <w:spacing w:val="-2"/>
          <w:sz w:val="22"/>
        </w:rPr>
        <w:t> </w:t>
      </w:r>
      <w:r>
        <w:rPr>
          <w:sz w:val="22"/>
        </w:rPr>
        <w:t>K.</w:t>
      </w:r>
      <w:r>
        <w:rPr>
          <w:spacing w:val="-3"/>
          <w:sz w:val="22"/>
        </w:rPr>
        <w:t> </w:t>
      </w:r>
      <w:r>
        <w:rPr>
          <w:sz w:val="22"/>
        </w:rPr>
        <w:t>Barber</w:t>
      </w:r>
      <w:r>
        <w:rPr>
          <w:spacing w:val="-1"/>
          <w:sz w:val="22"/>
        </w:rPr>
        <w:t> </w:t>
      </w:r>
      <w:r>
        <w:rPr>
          <w:sz w:val="22"/>
        </w:rPr>
        <w:t>Faculty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Science</w:t>
      </w:r>
    </w:p>
    <w:p>
      <w:pPr>
        <w:pStyle w:val="BodyText"/>
        <w:spacing w:before="79"/>
        <w:ind w:left="119"/>
      </w:pPr>
      <w:r>
        <w:rPr>
          <w:b/>
        </w:rPr>
        <w:t>Department:</w:t>
      </w:r>
      <w:r>
        <w:rPr>
          <w:b/>
          <w:spacing w:val="-4"/>
        </w:rPr>
        <w:t> </w:t>
      </w:r>
      <w:r>
        <w:rPr/>
        <w:t>Computer</w:t>
      </w:r>
      <w:r>
        <w:rPr>
          <w:spacing w:val="-4"/>
        </w:rPr>
        <w:t> </w:t>
      </w:r>
      <w:r>
        <w:rPr/>
        <w:t>Science,</w:t>
      </w:r>
      <w:r>
        <w:rPr>
          <w:spacing w:val="-4"/>
        </w:rPr>
        <w:t> </w:t>
      </w:r>
      <w:r>
        <w:rPr/>
        <w:t>Mathematics,</w:t>
      </w:r>
      <w:r>
        <w:rPr>
          <w:spacing w:val="-4"/>
        </w:rPr>
        <w:t> </w:t>
      </w:r>
      <w:r>
        <w:rPr/>
        <w:t>Physics,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Statistics</w:t>
      </w:r>
    </w:p>
    <w:p>
      <w:pPr>
        <w:spacing w:before="80"/>
        <w:ind w:left="119" w:right="0" w:firstLine="0"/>
        <w:jc w:val="left"/>
        <w:rPr>
          <w:sz w:val="22"/>
        </w:rPr>
      </w:pPr>
      <w:r>
        <w:rPr>
          <w:b/>
          <w:sz w:val="22"/>
        </w:rPr>
        <w:t>Instructor:</w:t>
      </w:r>
      <w:r>
        <w:rPr>
          <w:b/>
          <w:spacing w:val="-4"/>
          <w:sz w:val="22"/>
        </w:rPr>
        <w:t> </w:t>
      </w:r>
      <w:r>
        <w:rPr>
          <w:sz w:val="22"/>
        </w:rPr>
        <w:t>Dr</w:t>
      </w:r>
      <w:r>
        <w:rPr>
          <w:spacing w:val="-2"/>
          <w:sz w:val="22"/>
        </w:rPr>
        <w:t> </w:t>
      </w:r>
      <w:r>
        <w:rPr>
          <w:sz w:val="22"/>
        </w:rPr>
        <w:t>Paramjit</w:t>
      </w:r>
      <w:r>
        <w:rPr>
          <w:spacing w:val="-2"/>
          <w:sz w:val="22"/>
        </w:rPr>
        <w:t> </w:t>
      </w:r>
      <w:r>
        <w:rPr>
          <w:sz w:val="22"/>
        </w:rPr>
        <w:t>Gill</w:t>
      </w:r>
    </w:p>
    <w:p>
      <w:pPr>
        <w:spacing w:line="312" w:lineRule="auto" w:before="82"/>
        <w:ind w:left="119" w:right="6055" w:firstLine="0"/>
        <w:jc w:val="left"/>
        <w:rPr>
          <w:sz w:val="22"/>
        </w:rPr>
      </w:pPr>
      <w:r>
        <w:rPr>
          <w:b/>
          <w:sz w:val="22"/>
        </w:rPr>
        <w:t>Instructor Email: </w:t>
      </w:r>
      <w:hyperlink r:id="rId7">
        <w:r>
          <w:rPr>
            <w:sz w:val="22"/>
          </w:rPr>
          <w:t>paramjit.gill@ubc.ca</w:t>
        </w:r>
      </w:hyperlink>
      <w:r>
        <w:rPr>
          <w:spacing w:val="-48"/>
          <w:sz w:val="22"/>
        </w:rPr>
        <w:t> </w:t>
      </w:r>
      <w:r>
        <w:rPr>
          <w:b/>
          <w:sz w:val="22"/>
        </w:rPr>
        <w:t>Duration: </w:t>
      </w:r>
      <w:r>
        <w:rPr>
          <w:sz w:val="22"/>
        </w:rPr>
        <w:t>Term 2 Winter 2022</w:t>
      </w:r>
      <w:r>
        <w:rPr>
          <w:spacing w:val="1"/>
          <w:sz w:val="22"/>
        </w:rPr>
        <w:t> </w:t>
      </w:r>
      <w:r>
        <w:rPr>
          <w:b/>
          <w:sz w:val="22"/>
        </w:rPr>
        <w:t>Delivery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Modality:</w:t>
      </w:r>
      <w:r>
        <w:rPr>
          <w:b/>
          <w:spacing w:val="-1"/>
          <w:sz w:val="22"/>
        </w:rPr>
        <w:t> </w:t>
      </w:r>
      <w:r>
        <w:rPr>
          <w:sz w:val="22"/>
        </w:rPr>
        <w:t>In-Person</w:t>
      </w:r>
    </w:p>
    <w:p>
      <w:pPr>
        <w:spacing w:line="265" w:lineRule="exact" w:before="0"/>
        <w:ind w:left="119" w:right="0" w:firstLine="0"/>
        <w:jc w:val="left"/>
        <w:rPr>
          <w:sz w:val="22"/>
        </w:rPr>
      </w:pPr>
      <w:r>
        <w:rPr>
          <w:b/>
          <w:sz w:val="22"/>
        </w:rPr>
        <w:t>Course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Location:</w:t>
      </w:r>
      <w:r>
        <w:rPr>
          <w:b/>
          <w:spacing w:val="-2"/>
          <w:sz w:val="22"/>
        </w:rPr>
        <w:t> </w:t>
      </w:r>
      <w:r>
        <w:rPr>
          <w:sz w:val="22"/>
        </w:rPr>
        <w:t>ART</w:t>
      </w:r>
      <w:r>
        <w:rPr>
          <w:spacing w:val="-3"/>
          <w:sz w:val="22"/>
        </w:rPr>
        <w:t> </w:t>
      </w:r>
      <w:r>
        <w:rPr>
          <w:sz w:val="22"/>
        </w:rPr>
        <w:t>110</w:t>
      </w:r>
    </w:p>
    <w:p>
      <w:pPr>
        <w:spacing w:before="81"/>
        <w:ind w:left="119" w:right="0" w:firstLine="0"/>
        <w:jc w:val="left"/>
        <w:rPr>
          <w:sz w:val="22"/>
        </w:rPr>
      </w:pPr>
      <w:r>
        <w:rPr>
          <w:b/>
          <w:sz w:val="22"/>
        </w:rPr>
        <w:t>Course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Days:</w:t>
      </w:r>
      <w:r>
        <w:rPr>
          <w:b/>
          <w:spacing w:val="-2"/>
          <w:sz w:val="22"/>
        </w:rPr>
        <w:t> </w:t>
      </w:r>
      <w:r>
        <w:rPr>
          <w:sz w:val="22"/>
        </w:rPr>
        <w:t>Wed/Fri</w:t>
      </w:r>
    </w:p>
    <w:p>
      <w:pPr>
        <w:spacing w:before="80"/>
        <w:ind w:left="119" w:right="0" w:firstLine="0"/>
        <w:jc w:val="left"/>
        <w:rPr>
          <w:sz w:val="22"/>
        </w:rPr>
      </w:pPr>
      <w:r>
        <w:rPr>
          <w:b/>
          <w:sz w:val="22"/>
        </w:rPr>
        <w:t>Class Hours:</w:t>
      </w:r>
      <w:r>
        <w:rPr>
          <w:b/>
          <w:spacing w:val="-4"/>
          <w:sz w:val="22"/>
        </w:rPr>
        <w:t> </w:t>
      </w:r>
      <w:r>
        <w:rPr>
          <w:sz w:val="22"/>
        </w:rPr>
        <w:t>2:00</w:t>
      </w:r>
      <w:r>
        <w:rPr>
          <w:spacing w:val="-2"/>
          <w:sz w:val="22"/>
        </w:rPr>
        <w:t> </w:t>
      </w:r>
      <w:r>
        <w:rPr>
          <w:sz w:val="22"/>
        </w:rPr>
        <w:t>PM</w:t>
      </w:r>
      <w:r>
        <w:rPr>
          <w:spacing w:val="1"/>
          <w:sz w:val="22"/>
        </w:rPr>
        <w:t> </w:t>
      </w:r>
      <w:r>
        <w:rPr>
          <w:sz w:val="22"/>
        </w:rPr>
        <w:t>-</w:t>
      </w:r>
      <w:r>
        <w:rPr>
          <w:spacing w:val="-3"/>
          <w:sz w:val="22"/>
        </w:rPr>
        <w:t> </w:t>
      </w:r>
      <w:r>
        <w:rPr>
          <w:sz w:val="22"/>
        </w:rPr>
        <w:t>3:30 PM</w:t>
      </w:r>
    </w:p>
    <w:p>
      <w:pPr>
        <w:spacing w:before="79"/>
        <w:ind w:left="119" w:right="0" w:firstLine="0"/>
        <w:jc w:val="left"/>
        <w:rPr>
          <w:sz w:val="22"/>
        </w:rPr>
      </w:pPr>
      <w:r>
        <w:rPr>
          <w:b/>
          <w:sz w:val="22"/>
        </w:rPr>
        <w:t>Office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hours:</w:t>
      </w:r>
      <w:r>
        <w:rPr>
          <w:b/>
          <w:spacing w:val="-5"/>
          <w:sz w:val="22"/>
        </w:rPr>
        <w:t> </w:t>
      </w:r>
      <w:r>
        <w:rPr>
          <w:sz w:val="22"/>
        </w:rPr>
        <w:t>Tuesday,</w:t>
      </w:r>
      <w:r>
        <w:rPr>
          <w:spacing w:val="-1"/>
          <w:sz w:val="22"/>
        </w:rPr>
        <w:t> </w:t>
      </w:r>
      <w:r>
        <w:rPr>
          <w:sz w:val="22"/>
        </w:rPr>
        <w:t>Friday</w:t>
      </w:r>
      <w:r>
        <w:rPr>
          <w:spacing w:val="-1"/>
          <w:sz w:val="22"/>
        </w:rPr>
        <w:t> </w:t>
      </w:r>
      <w:r>
        <w:rPr>
          <w:sz w:val="22"/>
        </w:rPr>
        <w:t>3:45PM</w:t>
      </w:r>
      <w:r>
        <w:rPr>
          <w:spacing w:val="-1"/>
          <w:sz w:val="22"/>
        </w:rPr>
        <w:t> </w:t>
      </w:r>
      <w:r>
        <w:rPr>
          <w:sz w:val="22"/>
        </w:rPr>
        <w:t>-</w:t>
      </w:r>
      <w:r>
        <w:rPr>
          <w:spacing w:val="-5"/>
          <w:sz w:val="22"/>
        </w:rPr>
        <w:t> </w:t>
      </w:r>
      <w:r>
        <w:rPr>
          <w:sz w:val="22"/>
        </w:rPr>
        <w:t>4:45</w:t>
      </w:r>
      <w:r>
        <w:rPr>
          <w:spacing w:val="-2"/>
          <w:sz w:val="22"/>
        </w:rPr>
        <w:t> </w:t>
      </w:r>
      <w:r>
        <w:rPr>
          <w:sz w:val="22"/>
        </w:rPr>
        <w:t>PM</w:t>
      </w:r>
      <w:r>
        <w:rPr>
          <w:spacing w:val="-3"/>
          <w:sz w:val="22"/>
        </w:rPr>
        <w:t> </w:t>
      </w:r>
      <w:r>
        <w:rPr>
          <w:sz w:val="22"/>
        </w:rPr>
        <w:t>Science</w:t>
      </w:r>
      <w:r>
        <w:rPr>
          <w:spacing w:val="-1"/>
          <w:sz w:val="22"/>
        </w:rPr>
        <w:t> </w:t>
      </w:r>
      <w:r>
        <w:rPr>
          <w:sz w:val="22"/>
        </w:rPr>
        <w:t>112.</w:t>
      </w:r>
    </w:p>
    <w:p>
      <w:pPr>
        <w:pStyle w:val="BodyText"/>
        <w:spacing w:before="80"/>
        <w:ind w:left="119" w:right="125"/>
        <w:jc w:val="both"/>
      </w:pPr>
      <w:r>
        <w:rPr/>
        <w:t>Students are expected to consult the instructor in person for any help on completing the assignments. In</w:t>
      </w:r>
      <w:r>
        <w:rPr>
          <w:spacing w:val="-47"/>
        </w:rPr>
        <w:t> </w:t>
      </w:r>
      <w:r>
        <w:rPr/>
        <w:t>general, the instructor will not be able to answer questions by email. Feel free to ask for an appointment</w:t>
      </w:r>
      <w:r>
        <w:rPr>
          <w:spacing w:val="-47"/>
        </w:rPr>
        <w:t> </w:t>
      </w:r>
      <w:r>
        <w:rPr/>
        <w:t>outside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office</w:t>
      </w:r>
      <w:r>
        <w:rPr>
          <w:spacing w:val="1"/>
        </w:rPr>
        <w:t> </w:t>
      </w:r>
      <w:r>
        <w:rPr/>
        <w:t>hours.</w:t>
      </w:r>
    </w:p>
    <w:p>
      <w:pPr>
        <w:pStyle w:val="BodyText"/>
      </w:pPr>
    </w:p>
    <w:p>
      <w:pPr>
        <w:pStyle w:val="BodyText"/>
        <w:spacing w:before="4"/>
        <w:rPr>
          <w:sz w:val="16"/>
        </w:rPr>
      </w:pPr>
    </w:p>
    <w:p>
      <w:pPr>
        <w:pStyle w:val="Heading2"/>
        <w:spacing w:before="1"/>
        <w:jc w:val="both"/>
        <w:rPr>
          <w:u w:val="none"/>
        </w:rPr>
      </w:pPr>
      <w:r>
        <w:rPr>
          <w:u w:val="single"/>
        </w:rPr>
        <w:t>Other</w:t>
      </w:r>
      <w:r>
        <w:rPr>
          <w:spacing w:val="-2"/>
          <w:u w:val="single"/>
        </w:rPr>
        <w:t> </w:t>
      </w:r>
      <w:r>
        <w:rPr>
          <w:u w:val="single"/>
        </w:rPr>
        <w:t>Instructional</w:t>
      </w:r>
      <w:r>
        <w:rPr>
          <w:spacing w:val="-1"/>
          <w:u w:val="single"/>
        </w:rPr>
        <w:t> </w:t>
      </w:r>
      <w:r>
        <w:rPr>
          <w:u w:val="single"/>
        </w:rPr>
        <w:t>Staff</w:t>
      </w:r>
    </w:p>
    <w:p>
      <w:pPr>
        <w:pStyle w:val="BodyText"/>
        <w:spacing w:before="6"/>
        <w:rPr>
          <w:b/>
          <w:sz w:val="6"/>
        </w:rPr>
      </w:pPr>
    </w:p>
    <w:tbl>
      <w:tblPr>
        <w:tblW w:w="0" w:type="auto"/>
        <w:jc w:val="left"/>
        <w:tblInd w:w="139" w:type="dxa"/>
        <w:tblBorders>
          <w:top w:val="single" w:sz="8" w:space="0" w:color="DCDCDC"/>
          <w:left w:val="single" w:sz="8" w:space="0" w:color="DCDCDC"/>
          <w:bottom w:val="single" w:sz="8" w:space="0" w:color="DCDCDC"/>
          <w:right w:val="single" w:sz="8" w:space="0" w:color="DCDCDC"/>
          <w:insideH w:val="single" w:sz="8" w:space="0" w:color="DCDCDC"/>
          <w:insideV w:val="single" w:sz="8" w:space="0" w:color="DCDCD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4"/>
        <w:gridCol w:w="8948"/>
      </w:tblGrid>
      <w:tr>
        <w:trPr>
          <w:trHeight w:val="630" w:hRule="atLeast"/>
        </w:trPr>
        <w:tc>
          <w:tcPr>
            <w:tcW w:w="394" w:type="dxa"/>
          </w:tcPr>
          <w:p>
            <w:pPr>
              <w:pStyle w:val="TableParagraph"/>
              <w:ind w:left="2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894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Teaching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Assistant: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Chunlei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Ge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(chunlei.ge@ubc.ca)</w:t>
            </w:r>
          </w:p>
        </w:tc>
      </w:tr>
      <w:tr>
        <w:trPr>
          <w:trHeight w:val="1705" w:hRule="atLeast"/>
        </w:trPr>
        <w:tc>
          <w:tcPr>
            <w:tcW w:w="394" w:type="dxa"/>
          </w:tcPr>
          <w:p>
            <w:pPr>
              <w:pStyle w:val="TableParagraph"/>
              <w:spacing w:before="143"/>
              <w:ind w:left="2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8948" w:type="dxa"/>
          </w:tcPr>
          <w:p>
            <w:pPr>
              <w:pStyle w:val="TableParagraph"/>
              <w:ind w:right="187"/>
              <w:rPr>
                <w:sz w:val="22"/>
              </w:rPr>
            </w:pPr>
            <w:r>
              <w:rPr>
                <w:sz w:val="22"/>
              </w:rPr>
              <w:t>Teaching Assistant will conduct weekly computer lab sessions for this course. Some of the home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work assignments will involve data analysis. TA will provide help to students in completing data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analysis assignments. However, course TA will not answer any questions on assignments that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dont involve computing. Students should consult the course instructor for any questions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regarding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course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policies (such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as late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submissions).</w:t>
            </w:r>
          </w:p>
        </w:tc>
      </w:tr>
      <w:tr>
        <w:trPr>
          <w:trHeight w:val="632" w:hRule="atLeast"/>
        </w:trPr>
        <w:tc>
          <w:tcPr>
            <w:tcW w:w="394" w:type="dxa"/>
          </w:tcPr>
          <w:p>
            <w:pPr>
              <w:pStyle w:val="TableParagraph"/>
              <w:ind w:left="2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894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Computer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Lab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Schedule:</w:t>
            </w:r>
            <w:r>
              <w:rPr>
                <w:spacing w:val="46"/>
                <w:sz w:val="22"/>
              </w:rPr>
              <w:t> </w:t>
            </w:r>
            <w:r>
              <w:rPr>
                <w:sz w:val="22"/>
              </w:rPr>
              <w:t>Thursday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2PM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3PM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Online</w:t>
            </w:r>
          </w:p>
        </w:tc>
      </w:tr>
    </w:tbl>
    <w:p>
      <w:pPr>
        <w:spacing w:after="0"/>
        <w:rPr>
          <w:sz w:val="22"/>
        </w:rPr>
        <w:sectPr>
          <w:headerReference w:type="default" r:id="rId5"/>
          <w:type w:val="continuous"/>
          <w:pgSz w:w="12240" w:h="15840"/>
          <w:pgMar w:header="763" w:top="1380" w:bottom="280" w:left="1320" w:right="1320"/>
          <w:pgNumType w:start="1"/>
        </w:sectPr>
      </w:pPr>
    </w:p>
    <w:p>
      <w:pPr>
        <w:spacing w:before="46"/>
        <w:ind w:left="119" w:right="0" w:firstLine="0"/>
        <w:jc w:val="left"/>
        <w:rPr>
          <w:b/>
          <w:sz w:val="22"/>
        </w:rPr>
      </w:pPr>
      <w:r>
        <w:rPr>
          <w:b/>
          <w:sz w:val="22"/>
          <w:u w:val="single"/>
        </w:rPr>
        <w:t>Course</w:t>
      </w:r>
      <w:r>
        <w:rPr>
          <w:b/>
          <w:spacing w:val="-4"/>
          <w:sz w:val="22"/>
          <w:u w:val="single"/>
        </w:rPr>
        <w:t> </w:t>
      </w:r>
      <w:r>
        <w:rPr>
          <w:b/>
          <w:sz w:val="22"/>
          <w:u w:val="single"/>
        </w:rPr>
        <w:t>Description</w:t>
      </w:r>
    </w:p>
    <w:p>
      <w:pPr>
        <w:pStyle w:val="BodyText"/>
        <w:spacing w:before="7"/>
        <w:rPr>
          <w:b/>
          <w:sz w:val="21"/>
        </w:rPr>
      </w:pPr>
    </w:p>
    <w:p>
      <w:pPr>
        <w:pStyle w:val="BodyText"/>
        <w:spacing w:line="252" w:lineRule="auto" w:before="56"/>
        <w:ind w:left="119"/>
      </w:pPr>
      <w:r>
        <w:rPr/>
        <w:t>Planning/practice of data collection. Pros/cons of both observational and experimental data. Survey</w:t>
      </w:r>
      <w:r>
        <w:rPr>
          <w:spacing w:val="1"/>
        </w:rPr>
        <w:t> </w:t>
      </w:r>
      <w:r>
        <w:rPr/>
        <w:t>samples:</w:t>
      </w:r>
      <w:r>
        <w:rPr>
          <w:spacing w:val="-5"/>
        </w:rPr>
        <w:t> </w:t>
      </w:r>
      <w:r>
        <w:rPr/>
        <w:t>random</w:t>
      </w:r>
      <w:r>
        <w:rPr>
          <w:spacing w:val="-6"/>
        </w:rPr>
        <w:t> </w:t>
      </w:r>
      <w:r>
        <w:rPr/>
        <w:t>sampling;</w:t>
      </w:r>
      <w:r>
        <w:rPr>
          <w:spacing w:val="-6"/>
        </w:rPr>
        <w:t> </w:t>
      </w:r>
      <w:r>
        <w:rPr/>
        <w:t>bias</w:t>
      </w:r>
      <w:r>
        <w:rPr>
          <w:spacing w:val="-5"/>
        </w:rPr>
        <w:t> </w:t>
      </w:r>
      <w:r>
        <w:rPr/>
        <w:t>and</w:t>
      </w:r>
      <w:r>
        <w:rPr>
          <w:spacing w:val="-8"/>
        </w:rPr>
        <w:t> </w:t>
      </w:r>
      <w:r>
        <w:rPr/>
        <w:t>variance;</w:t>
      </w:r>
      <w:r>
        <w:rPr>
          <w:spacing w:val="-4"/>
        </w:rPr>
        <w:t> </w:t>
      </w:r>
      <w:r>
        <w:rPr/>
        <w:t>unequal</w:t>
      </w:r>
      <w:r>
        <w:rPr>
          <w:spacing w:val="-8"/>
        </w:rPr>
        <w:t> </w:t>
      </w:r>
      <w:r>
        <w:rPr/>
        <w:t>probability</w:t>
      </w:r>
      <w:r>
        <w:rPr>
          <w:spacing w:val="-5"/>
        </w:rPr>
        <w:t> </w:t>
      </w:r>
      <w:r>
        <w:rPr/>
        <w:t>sampling;</w:t>
      </w:r>
      <w:r>
        <w:rPr>
          <w:spacing w:val="-4"/>
        </w:rPr>
        <w:t> </w:t>
      </w:r>
      <w:r>
        <w:rPr/>
        <w:t>systematic,</w:t>
      </w:r>
      <w:r>
        <w:rPr>
          <w:spacing w:val="-7"/>
        </w:rPr>
        <w:t> </w:t>
      </w:r>
      <w:r>
        <w:rPr/>
        <w:t>multistage,</w:t>
      </w:r>
      <w:r>
        <w:rPr>
          <w:spacing w:val="-7"/>
        </w:rPr>
        <w:t> </w:t>
      </w:r>
      <w:r>
        <w:rPr/>
        <w:t>and</w:t>
      </w:r>
      <w:r>
        <w:rPr>
          <w:spacing w:val="-47"/>
        </w:rPr>
        <w:t> </w:t>
      </w:r>
      <w:r>
        <w:rPr/>
        <w:t>stratified sampling; ratio and regression estimators. Experimental design: simple one-way comparisons;</w:t>
      </w:r>
      <w:r>
        <w:rPr>
          <w:spacing w:val="-47"/>
        </w:rPr>
        <w:t> </w:t>
      </w:r>
      <w:r>
        <w:rPr/>
        <w:t>designs with randomization restrictions including blocking, split-plots, nested and repeated measures</w:t>
      </w:r>
      <w:r>
        <w:rPr>
          <w:spacing w:val="1"/>
        </w:rPr>
        <w:t> </w:t>
      </w:r>
      <w:r>
        <w:rPr/>
        <w:t>designs.</w:t>
      </w:r>
      <w:r>
        <w:rPr>
          <w:spacing w:val="-3"/>
        </w:rPr>
        <w:t> </w:t>
      </w:r>
      <w:r>
        <w:rPr/>
        <w:t>Credit</w:t>
      </w:r>
      <w:r>
        <w:rPr>
          <w:spacing w:val="-3"/>
        </w:rPr>
        <w:t> </w:t>
      </w:r>
      <w:r>
        <w:rPr/>
        <w:t>will</w:t>
      </w:r>
      <w:r>
        <w:rPr>
          <w:spacing w:val="-1"/>
        </w:rPr>
        <w:t> </w:t>
      </w:r>
      <w:r>
        <w:rPr/>
        <w:t>be</w:t>
      </w:r>
      <w:r>
        <w:rPr>
          <w:spacing w:val="-3"/>
        </w:rPr>
        <w:t> </w:t>
      </w:r>
      <w:r>
        <w:rPr/>
        <w:t>granted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only</w:t>
      </w:r>
      <w:r>
        <w:rPr>
          <w:spacing w:val="-2"/>
        </w:rPr>
        <w:t> </w:t>
      </w:r>
      <w:r>
        <w:rPr/>
        <w:t>one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DATA</w:t>
      </w:r>
      <w:r>
        <w:rPr>
          <w:spacing w:val="-1"/>
        </w:rPr>
        <w:t> </w:t>
      </w:r>
      <w:r>
        <w:rPr/>
        <w:t>407 or</w:t>
      </w:r>
      <w:r>
        <w:rPr>
          <w:spacing w:val="-1"/>
        </w:rPr>
        <w:t> </w:t>
      </w:r>
      <w:r>
        <w:rPr/>
        <w:t>STAT</w:t>
      </w:r>
      <w:r>
        <w:rPr>
          <w:spacing w:val="-3"/>
        </w:rPr>
        <w:t> </w:t>
      </w:r>
      <w:r>
        <w:rPr/>
        <w:t>507.</w:t>
      </w:r>
    </w:p>
    <w:p>
      <w:pPr>
        <w:pStyle w:val="BodyText"/>
        <w:spacing w:before="1"/>
        <w:ind w:left="119"/>
      </w:pPr>
      <w:r>
        <w:rPr/>
        <w:t>Prerequisite:</w:t>
      </w:r>
      <w:r>
        <w:rPr>
          <w:spacing w:val="-6"/>
        </w:rPr>
        <w:t> </w:t>
      </w:r>
      <w:r>
        <w:rPr/>
        <w:t>One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/>
        <w:t>STAT</w:t>
      </w:r>
      <w:r>
        <w:rPr>
          <w:spacing w:val="-8"/>
        </w:rPr>
        <w:t> </w:t>
      </w:r>
      <w:r>
        <w:rPr/>
        <w:t>230,</w:t>
      </w:r>
      <w:r>
        <w:rPr>
          <w:spacing w:val="-8"/>
        </w:rPr>
        <w:t> </w:t>
      </w:r>
      <w:r>
        <w:rPr/>
        <w:t>PSYO</w:t>
      </w:r>
      <w:r>
        <w:rPr>
          <w:spacing w:val="-8"/>
        </w:rPr>
        <w:t> </w:t>
      </w:r>
      <w:r>
        <w:rPr/>
        <w:t>372,</w:t>
      </w:r>
      <w:r>
        <w:rPr>
          <w:spacing w:val="-8"/>
        </w:rPr>
        <w:t> </w:t>
      </w:r>
      <w:r>
        <w:rPr/>
        <w:t>BIOL</w:t>
      </w:r>
      <w:r>
        <w:rPr>
          <w:spacing w:val="-6"/>
        </w:rPr>
        <w:t> </w:t>
      </w:r>
      <w:r>
        <w:rPr/>
        <w:t>202.</w:t>
      </w:r>
    </w:p>
    <w:p>
      <w:pPr>
        <w:pStyle w:val="BodyText"/>
        <w:spacing w:before="2"/>
        <w:rPr>
          <w:sz w:val="27"/>
        </w:rPr>
      </w:pPr>
    </w:p>
    <w:p>
      <w:pPr>
        <w:pStyle w:val="Heading2"/>
        <w:rPr>
          <w:u w:val="none"/>
        </w:rPr>
      </w:pPr>
      <w:r>
        <w:rPr>
          <w:u w:val="single"/>
        </w:rPr>
        <w:t>Course</w:t>
      </w:r>
      <w:r>
        <w:rPr>
          <w:spacing w:val="-2"/>
          <w:u w:val="single"/>
        </w:rPr>
        <w:t> </w:t>
      </w:r>
      <w:r>
        <w:rPr>
          <w:u w:val="single"/>
        </w:rPr>
        <w:t>Format</w:t>
      </w:r>
    </w:p>
    <w:p>
      <w:pPr>
        <w:pStyle w:val="BodyText"/>
        <w:spacing w:before="7"/>
        <w:rPr>
          <w:b/>
          <w:sz w:val="21"/>
        </w:rPr>
      </w:pPr>
    </w:p>
    <w:p>
      <w:pPr>
        <w:pStyle w:val="BodyText"/>
        <w:spacing w:line="252" w:lineRule="auto" w:before="56"/>
        <w:ind w:left="119" w:right="188"/>
      </w:pPr>
      <w:r>
        <w:rPr/>
        <w:t>The course lectures will be conducted in person. Some course material will be posted on canvas.</w:t>
      </w:r>
      <w:r>
        <w:rPr>
          <w:spacing w:val="1"/>
        </w:rPr>
        <w:t> </w:t>
      </w:r>
      <w:r>
        <w:rPr/>
        <w:t>Computer labs will be conducted on line by the course TA. We will use the R software for statistical</w:t>
      </w:r>
      <w:r>
        <w:rPr>
          <w:spacing w:val="1"/>
        </w:rPr>
        <w:t> </w:t>
      </w:r>
      <w:r>
        <w:rPr/>
        <w:t>analysis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data.</w:t>
      </w:r>
      <w:r>
        <w:rPr>
          <w:spacing w:val="-4"/>
        </w:rPr>
        <w:t> </w:t>
      </w:r>
      <w:r>
        <w:rPr/>
        <w:t>It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expected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/>
        <w:t>all</w:t>
      </w:r>
      <w:r>
        <w:rPr>
          <w:spacing w:val="-6"/>
        </w:rPr>
        <w:t> </w:t>
      </w:r>
      <w:r>
        <w:rPr/>
        <w:t>students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familiar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using</w:t>
      </w:r>
      <w:r>
        <w:rPr>
          <w:spacing w:val="-4"/>
        </w:rPr>
        <w:t> </w:t>
      </w:r>
      <w:r>
        <w:rPr/>
        <w:t>R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have</w:t>
      </w:r>
      <w:r>
        <w:rPr>
          <w:spacing w:val="-2"/>
        </w:rPr>
        <w:t> </w:t>
      </w:r>
      <w:r>
        <w:rPr/>
        <w:t>installed</w:t>
      </w:r>
      <w:r>
        <w:rPr>
          <w:spacing w:val="-4"/>
        </w:rPr>
        <w:t> </w:t>
      </w:r>
      <w:r>
        <w:rPr/>
        <w:t>R</w:t>
      </w:r>
      <w:r>
        <w:rPr>
          <w:spacing w:val="-5"/>
        </w:rPr>
        <w:t> </w:t>
      </w:r>
      <w:r>
        <w:rPr/>
        <w:t>on</w:t>
      </w:r>
      <w:r>
        <w:rPr>
          <w:spacing w:val="-4"/>
        </w:rPr>
        <w:t> </w:t>
      </w:r>
      <w:r>
        <w:rPr/>
        <w:t>their</w:t>
      </w:r>
      <w:r>
        <w:rPr>
          <w:spacing w:val="-47"/>
        </w:rPr>
        <w:t> </w:t>
      </w:r>
      <w:r>
        <w:rPr/>
        <w:t>personal laptops. It is expected that students will seek help for completing computing assignments</w:t>
      </w:r>
      <w:r>
        <w:rPr>
          <w:spacing w:val="1"/>
        </w:rPr>
        <w:t> </w:t>
      </w:r>
      <w:r>
        <w:rPr/>
        <w:t>during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scheduled</w:t>
      </w:r>
      <w:r>
        <w:rPr>
          <w:spacing w:val="-4"/>
        </w:rPr>
        <w:t> </w:t>
      </w:r>
      <w:r>
        <w:rPr/>
        <w:t>lab</w:t>
      </w:r>
      <w:r>
        <w:rPr>
          <w:spacing w:val="-4"/>
        </w:rPr>
        <w:t> </w:t>
      </w:r>
      <w:r>
        <w:rPr/>
        <w:t>hours</w:t>
      </w:r>
      <w:r>
        <w:rPr>
          <w:spacing w:val="-3"/>
        </w:rPr>
        <w:t> </w:t>
      </w:r>
      <w:r>
        <w:rPr/>
        <w:t>or</w:t>
      </w:r>
      <w:r>
        <w:rPr>
          <w:spacing w:val="-4"/>
        </w:rPr>
        <w:t> </w:t>
      </w:r>
      <w:r>
        <w:rPr/>
        <w:t>during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in-person</w:t>
      </w:r>
      <w:r>
        <w:rPr>
          <w:spacing w:val="-4"/>
        </w:rPr>
        <w:t> </w:t>
      </w:r>
      <w:r>
        <w:rPr/>
        <w:t>office</w:t>
      </w:r>
      <w:r>
        <w:rPr>
          <w:spacing w:val="-5"/>
        </w:rPr>
        <w:t> </w:t>
      </w:r>
      <w:r>
        <w:rPr/>
        <w:t>hours</w:t>
      </w:r>
      <w:r>
        <w:rPr>
          <w:spacing w:val="-3"/>
        </w:rPr>
        <w:t> </w:t>
      </w:r>
      <w:r>
        <w:rPr/>
        <w:t>conducted</w:t>
      </w:r>
      <w:r>
        <w:rPr>
          <w:spacing w:val="-4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instructor.</w:t>
      </w:r>
    </w:p>
    <w:p>
      <w:pPr>
        <w:pStyle w:val="BodyText"/>
        <w:spacing w:before="4"/>
        <w:rPr>
          <w:sz w:val="23"/>
        </w:rPr>
      </w:pPr>
    </w:p>
    <w:p>
      <w:pPr>
        <w:pStyle w:val="BodyText"/>
        <w:ind w:left="119"/>
      </w:pPr>
      <w:r>
        <w:rPr/>
        <w:t>Computer</w:t>
      </w:r>
      <w:r>
        <w:rPr>
          <w:spacing w:val="-4"/>
        </w:rPr>
        <w:t> </w:t>
      </w:r>
      <w:r>
        <w:rPr/>
        <w:t>Lab:</w:t>
      </w:r>
      <w:r>
        <w:rPr>
          <w:spacing w:val="-3"/>
        </w:rPr>
        <w:t> </w:t>
      </w:r>
      <w:r>
        <w:rPr/>
        <w:t>Thursday</w:t>
      </w:r>
      <w:r>
        <w:rPr>
          <w:spacing w:val="-1"/>
        </w:rPr>
        <w:t> </w:t>
      </w:r>
      <w:r>
        <w:rPr/>
        <w:t>2:00</w:t>
      </w:r>
      <w:r>
        <w:rPr>
          <w:spacing w:val="-3"/>
        </w:rPr>
        <w:t> </w:t>
      </w:r>
      <w:r>
        <w:rPr/>
        <w:t>PM</w:t>
      </w:r>
      <w:r>
        <w:rPr>
          <w:spacing w:val="-1"/>
        </w:rPr>
        <w:t> </w:t>
      </w:r>
      <w:r>
        <w:rPr/>
        <w:t>-</w:t>
      </w:r>
      <w:r>
        <w:rPr>
          <w:spacing w:val="-4"/>
        </w:rPr>
        <w:t> </w:t>
      </w:r>
      <w:r>
        <w:rPr/>
        <w:t>3:00</w:t>
      </w:r>
      <w:r>
        <w:rPr>
          <w:spacing w:val="-3"/>
        </w:rPr>
        <w:t> </w:t>
      </w:r>
      <w:r>
        <w:rPr/>
        <w:t>PM</w:t>
      </w:r>
      <w:r>
        <w:rPr>
          <w:spacing w:val="-1"/>
        </w:rPr>
        <w:t> </w:t>
      </w:r>
      <w:r>
        <w:rPr/>
        <w:t>(online)</w:t>
      </w:r>
    </w:p>
    <w:p>
      <w:pPr>
        <w:pStyle w:val="BodyText"/>
        <w:spacing w:before="4"/>
        <w:rPr>
          <w:sz w:val="27"/>
        </w:rPr>
      </w:pPr>
    </w:p>
    <w:p>
      <w:pPr>
        <w:pStyle w:val="Heading2"/>
        <w:rPr>
          <w:u w:val="none"/>
        </w:rPr>
      </w:pPr>
      <w:r>
        <w:rPr>
          <w:u w:val="single"/>
        </w:rPr>
        <w:t>Learning</w:t>
      </w:r>
      <w:r>
        <w:rPr>
          <w:spacing w:val="-1"/>
          <w:u w:val="single"/>
        </w:rPr>
        <w:t> </w:t>
      </w:r>
      <w:r>
        <w:rPr>
          <w:u w:val="single"/>
        </w:rPr>
        <w:t>Outcomes</w:t>
      </w:r>
    </w:p>
    <w:p>
      <w:pPr>
        <w:spacing w:before="80"/>
        <w:ind w:left="119" w:right="0" w:firstLine="0"/>
        <w:jc w:val="left"/>
        <w:rPr>
          <w:i/>
          <w:sz w:val="22"/>
        </w:rPr>
      </w:pPr>
      <w:r>
        <w:rPr>
          <w:i/>
          <w:sz w:val="22"/>
        </w:rPr>
        <w:t>Upon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successful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completion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this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course,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students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will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be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able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to…</w:t>
      </w:r>
    </w:p>
    <w:p>
      <w:pPr>
        <w:pStyle w:val="BodyText"/>
        <w:spacing w:before="1"/>
        <w:rPr>
          <w:i/>
          <w:sz w:val="26"/>
        </w:rPr>
      </w:pPr>
    </w:p>
    <w:p>
      <w:pPr>
        <w:pStyle w:val="BodyText"/>
        <w:spacing w:before="1"/>
        <w:ind w:left="119"/>
      </w:pPr>
      <w:r>
        <w:rPr/>
        <w:t>Understand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differences</w:t>
      </w:r>
      <w:r>
        <w:rPr>
          <w:spacing w:val="-7"/>
        </w:rPr>
        <w:t> </w:t>
      </w:r>
      <w:r>
        <w:rPr/>
        <w:t>between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observational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/>
        <w:t>designed</w:t>
      </w:r>
      <w:r>
        <w:rPr>
          <w:spacing w:val="-6"/>
        </w:rPr>
        <w:t> </w:t>
      </w:r>
      <w:r>
        <w:rPr/>
        <w:t>studies.</w:t>
      </w:r>
    </w:p>
    <w:p>
      <w:pPr>
        <w:pStyle w:val="BodyText"/>
        <w:spacing w:line="252" w:lineRule="auto" w:before="9"/>
        <w:ind w:left="119"/>
      </w:pPr>
      <w:r>
        <w:rPr/>
        <w:t>Understand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statistical</w:t>
      </w:r>
      <w:r>
        <w:rPr>
          <w:spacing w:val="-4"/>
        </w:rPr>
        <w:t> </w:t>
      </w:r>
      <w:r>
        <w:rPr/>
        <w:t>theory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various</w:t>
      </w:r>
      <w:r>
        <w:rPr>
          <w:spacing w:val="-4"/>
        </w:rPr>
        <w:t> </w:t>
      </w:r>
      <w:r>
        <w:rPr/>
        <w:t>sampling</w:t>
      </w:r>
      <w:r>
        <w:rPr>
          <w:spacing w:val="-7"/>
        </w:rPr>
        <w:t> </w:t>
      </w:r>
      <w:r>
        <w:rPr/>
        <w:t>designs</w:t>
      </w:r>
      <w:r>
        <w:rPr>
          <w:spacing w:val="-4"/>
        </w:rPr>
        <w:t> </w:t>
      </w:r>
      <w:r>
        <w:rPr/>
        <w:t>such</w:t>
      </w:r>
      <w:r>
        <w:rPr>
          <w:spacing w:val="-5"/>
        </w:rPr>
        <w:t> </w:t>
      </w:r>
      <w:r>
        <w:rPr/>
        <w:t>as</w:t>
      </w:r>
      <w:r>
        <w:rPr>
          <w:spacing w:val="-4"/>
        </w:rPr>
        <w:t> </w:t>
      </w:r>
      <w:r>
        <w:rPr/>
        <w:t>simple</w:t>
      </w:r>
      <w:r>
        <w:rPr>
          <w:spacing w:val="-6"/>
        </w:rPr>
        <w:t> </w:t>
      </w:r>
      <w:r>
        <w:rPr/>
        <w:t>random</w:t>
      </w:r>
      <w:r>
        <w:rPr>
          <w:spacing w:val="-5"/>
        </w:rPr>
        <w:t> </w:t>
      </w:r>
      <w:r>
        <w:rPr/>
        <w:t>sampling,</w:t>
      </w:r>
      <w:r>
        <w:rPr>
          <w:spacing w:val="-4"/>
        </w:rPr>
        <w:t> </w:t>
      </w:r>
      <w:r>
        <w:rPr/>
        <w:t>ratio</w:t>
      </w:r>
      <w:r>
        <w:rPr>
          <w:spacing w:val="-47"/>
        </w:rPr>
        <w:t> </w:t>
      </w:r>
      <w:r>
        <w:rPr/>
        <w:t>sampling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stratified</w:t>
      </w:r>
      <w:r>
        <w:rPr>
          <w:spacing w:val="-1"/>
        </w:rPr>
        <w:t> </w:t>
      </w:r>
      <w:r>
        <w:rPr/>
        <w:t>sampling.</w:t>
      </w:r>
    </w:p>
    <w:p>
      <w:pPr>
        <w:pStyle w:val="BodyText"/>
        <w:spacing w:line="252" w:lineRule="auto" w:before="1"/>
        <w:ind w:left="119" w:right="188"/>
      </w:pPr>
      <w:r>
        <w:rPr/>
        <w:t>Analyze data collected using simple random sampling, ratio sampling and stratified sampling.</w:t>
      </w:r>
      <w:r>
        <w:rPr>
          <w:spacing w:val="1"/>
        </w:rPr>
        <w:t> </w:t>
      </w:r>
      <w:r>
        <w:rPr/>
        <w:t>Understand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statistical</w:t>
      </w:r>
      <w:r>
        <w:rPr>
          <w:spacing w:val="-6"/>
        </w:rPr>
        <w:t> </w:t>
      </w:r>
      <w:r>
        <w:rPr/>
        <w:t>theory</w:t>
      </w:r>
      <w:r>
        <w:rPr>
          <w:spacing w:val="-6"/>
        </w:rPr>
        <w:t> </w:t>
      </w:r>
      <w:r>
        <w:rPr/>
        <w:t>of</w:t>
      </w:r>
      <w:r>
        <w:rPr>
          <w:spacing w:val="-9"/>
        </w:rPr>
        <w:t> </w:t>
      </w:r>
      <w:r>
        <w:rPr/>
        <w:t>various</w:t>
      </w:r>
      <w:r>
        <w:rPr>
          <w:spacing w:val="-8"/>
        </w:rPr>
        <w:t> </w:t>
      </w:r>
      <w:r>
        <w:rPr/>
        <w:t>experimental</w:t>
      </w:r>
      <w:r>
        <w:rPr>
          <w:spacing w:val="-6"/>
        </w:rPr>
        <w:t> </w:t>
      </w:r>
      <w:r>
        <w:rPr/>
        <w:t>designs</w:t>
      </w:r>
      <w:r>
        <w:rPr>
          <w:spacing w:val="-6"/>
        </w:rPr>
        <w:t> </w:t>
      </w:r>
      <w:r>
        <w:rPr/>
        <w:t>such</w:t>
      </w:r>
      <w:r>
        <w:rPr>
          <w:spacing w:val="-7"/>
        </w:rPr>
        <w:t> </w:t>
      </w:r>
      <w:r>
        <w:rPr/>
        <w:t>completely</w:t>
      </w:r>
      <w:r>
        <w:rPr>
          <w:spacing w:val="-7"/>
        </w:rPr>
        <w:t> </w:t>
      </w:r>
      <w:r>
        <w:rPr/>
        <w:t>randomized</w:t>
      </w:r>
      <w:r>
        <w:rPr>
          <w:spacing w:val="-7"/>
        </w:rPr>
        <w:t> </w:t>
      </w:r>
      <w:r>
        <w:rPr/>
        <w:t>and</w:t>
      </w:r>
      <w:r>
        <w:rPr>
          <w:spacing w:val="-46"/>
        </w:rPr>
        <w:t> </w:t>
      </w:r>
      <w:r>
        <w:rPr/>
        <w:t>factorial designs.</w:t>
      </w:r>
    </w:p>
    <w:p>
      <w:pPr>
        <w:pStyle w:val="BodyText"/>
        <w:spacing w:before="3"/>
        <w:ind w:left="119"/>
      </w:pPr>
      <w:r>
        <w:rPr/>
        <w:t>Analyze</w:t>
      </w:r>
      <w:r>
        <w:rPr>
          <w:spacing w:val="-7"/>
        </w:rPr>
        <w:t> </w:t>
      </w:r>
      <w:r>
        <w:rPr/>
        <w:t>data</w:t>
      </w:r>
      <w:r>
        <w:rPr>
          <w:spacing w:val="-8"/>
        </w:rPr>
        <w:t> </w:t>
      </w:r>
      <w:r>
        <w:rPr/>
        <w:t>collected</w:t>
      </w:r>
      <w:r>
        <w:rPr>
          <w:spacing w:val="-8"/>
        </w:rPr>
        <w:t> </w:t>
      </w:r>
      <w:r>
        <w:rPr/>
        <w:t>using</w:t>
      </w:r>
      <w:r>
        <w:rPr>
          <w:spacing w:val="-8"/>
        </w:rPr>
        <w:t> </w:t>
      </w:r>
      <w:r>
        <w:rPr/>
        <w:t>completely</w:t>
      </w:r>
      <w:r>
        <w:rPr>
          <w:spacing w:val="-9"/>
        </w:rPr>
        <w:t> </w:t>
      </w:r>
      <w:r>
        <w:rPr/>
        <w:t>randomized</w:t>
      </w:r>
      <w:r>
        <w:rPr>
          <w:spacing w:val="-9"/>
        </w:rPr>
        <w:t> </w:t>
      </w:r>
      <w:r>
        <w:rPr/>
        <w:t>experiment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factorial</w:t>
      </w:r>
      <w:r>
        <w:rPr>
          <w:spacing w:val="-10"/>
        </w:rPr>
        <w:t> </w:t>
      </w:r>
      <w:r>
        <w:rPr/>
        <w:t>experiments.</w:t>
      </w:r>
    </w:p>
    <w:p>
      <w:pPr>
        <w:pStyle w:val="BodyText"/>
        <w:spacing w:before="4"/>
        <w:rPr>
          <w:sz w:val="27"/>
        </w:rPr>
      </w:pPr>
    </w:p>
    <w:p>
      <w:pPr>
        <w:pStyle w:val="Heading2"/>
        <w:rPr>
          <w:u w:val="none"/>
        </w:rPr>
      </w:pPr>
      <w:r>
        <w:rPr>
          <w:u w:val="single"/>
        </w:rPr>
        <w:t>Assessments</w:t>
      </w:r>
      <w:r>
        <w:rPr>
          <w:spacing w:val="-2"/>
          <w:u w:val="single"/>
        </w:rPr>
        <w:t> </w:t>
      </w:r>
      <w:r>
        <w:rPr>
          <w:u w:val="single"/>
        </w:rPr>
        <w:t>of</w:t>
      </w:r>
      <w:r>
        <w:rPr>
          <w:spacing w:val="-3"/>
          <w:u w:val="single"/>
        </w:rPr>
        <w:t> </w:t>
      </w:r>
      <w:r>
        <w:rPr>
          <w:u w:val="single"/>
        </w:rPr>
        <w:t>Learning</w:t>
      </w:r>
    </w:p>
    <w:p>
      <w:pPr>
        <w:pStyle w:val="BodyText"/>
        <w:spacing w:before="7"/>
        <w:rPr>
          <w:b/>
          <w:sz w:val="21"/>
        </w:rPr>
      </w:pPr>
    </w:p>
    <w:p>
      <w:pPr>
        <w:pStyle w:val="ListParagraph"/>
        <w:numPr>
          <w:ilvl w:val="0"/>
          <w:numId w:val="1"/>
        </w:numPr>
        <w:tabs>
          <w:tab w:pos="840" w:val="left" w:leader="none"/>
        </w:tabs>
        <w:spacing w:line="240" w:lineRule="auto" w:before="57" w:after="0"/>
        <w:ind w:left="839" w:right="243" w:hanging="360"/>
        <w:jc w:val="left"/>
        <w:rPr>
          <w:sz w:val="22"/>
        </w:rPr>
      </w:pPr>
      <w:r>
        <w:rPr>
          <w:sz w:val="22"/>
        </w:rPr>
        <w:t>Assignments (weight 20%): There will be regular homework assignments due approximately</w:t>
      </w:r>
      <w:r>
        <w:rPr>
          <w:spacing w:val="1"/>
          <w:sz w:val="22"/>
        </w:rPr>
        <w:t> </w:t>
      </w:r>
      <w:r>
        <w:rPr>
          <w:sz w:val="22"/>
        </w:rPr>
        <w:t>every 10 days with firm deadlines. Assignments will be submitted and evaluated online.</w:t>
      </w:r>
      <w:r>
        <w:rPr>
          <w:spacing w:val="1"/>
          <w:sz w:val="22"/>
        </w:rPr>
        <w:t> </w:t>
      </w:r>
      <w:r>
        <w:rPr>
          <w:sz w:val="22"/>
        </w:rPr>
        <w:t>Some</w:t>
      </w:r>
      <w:r>
        <w:rPr>
          <w:spacing w:val="1"/>
          <w:sz w:val="22"/>
        </w:rPr>
        <w:t> </w:t>
      </w:r>
      <w:r>
        <w:rPr>
          <w:sz w:val="22"/>
        </w:rPr>
        <w:t>of the assignments will involve data analysis that can be completed during the online computer</w:t>
      </w:r>
      <w:r>
        <w:rPr>
          <w:spacing w:val="-47"/>
          <w:sz w:val="22"/>
        </w:rPr>
        <w:t> </w:t>
      </w:r>
      <w:r>
        <w:rPr>
          <w:sz w:val="22"/>
        </w:rPr>
        <w:t>lab hour. Course TA will help students to complete the computing assignments. Students may</w:t>
      </w:r>
      <w:r>
        <w:rPr>
          <w:spacing w:val="1"/>
          <w:sz w:val="22"/>
        </w:rPr>
        <w:t> </w:t>
      </w:r>
      <w:r>
        <w:rPr>
          <w:sz w:val="22"/>
        </w:rPr>
        <w:t>also seek help from the instructor and may ask for a quick review (at least 3 days) before</w:t>
      </w:r>
      <w:r>
        <w:rPr>
          <w:spacing w:val="1"/>
          <w:sz w:val="22"/>
        </w:rPr>
        <w:t> </w:t>
      </w:r>
      <w:r>
        <w:rPr>
          <w:sz w:val="22"/>
        </w:rPr>
        <w:t>submission. Students may work in groups for solving assignment questions but must submit</w:t>
      </w:r>
      <w:r>
        <w:rPr>
          <w:spacing w:val="1"/>
          <w:sz w:val="22"/>
        </w:rPr>
        <w:t> </w:t>
      </w:r>
      <w:r>
        <w:rPr>
          <w:sz w:val="22"/>
        </w:rPr>
        <w:t>their own work. If two or more students submit the same work, all of them will get a mark of</w:t>
      </w:r>
      <w:r>
        <w:rPr>
          <w:spacing w:val="1"/>
          <w:sz w:val="22"/>
        </w:rPr>
        <w:t> </w:t>
      </w:r>
      <w:r>
        <w:rPr>
          <w:sz w:val="22"/>
        </w:rPr>
        <w:t>zero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that assignment.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</w:tabs>
        <w:spacing w:line="240" w:lineRule="auto" w:before="0" w:after="0"/>
        <w:ind w:left="839" w:right="457" w:hanging="360"/>
        <w:jc w:val="left"/>
        <w:rPr>
          <w:sz w:val="22"/>
        </w:rPr>
      </w:pPr>
      <w:r>
        <w:rPr>
          <w:sz w:val="22"/>
        </w:rPr>
        <w:t>Two term tests (weight 40%): Term tests will be conducted during the class time on March 1,</w:t>
      </w:r>
      <w:r>
        <w:rPr>
          <w:spacing w:val="-47"/>
          <w:sz w:val="22"/>
        </w:rPr>
        <w:t> </w:t>
      </w:r>
      <w:r>
        <w:rPr>
          <w:sz w:val="22"/>
        </w:rPr>
        <w:t>2023 and March 29, 2023. Each test will have two parts. Part 1 will be closed book with short</w:t>
      </w:r>
      <w:r>
        <w:rPr>
          <w:spacing w:val="-47"/>
          <w:sz w:val="22"/>
        </w:rPr>
        <w:t> </w:t>
      </w:r>
      <w:r>
        <w:rPr>
          <w:sz w:val="22"/>
        </w:rPr>
        <w:t>answer questions on concepts and theory. Part 2 will be open book with questions involving</w:t>
      </w:r>
      <w:r>
        <w:rPr>
          <w:spacing w:val="1"/>
          <w:sz w:val="22"/>
        </w:rPr>
        <w:t> </w:t>
      </w:r>
      <w:r>
        <w:rPr>
          <w:sz w:val="22"/>
        </w:rPr>
        <w:t>data</w:t>
      </w:r>
      <w:r>
        <w:rPr>
          <w:spacing w:val="-2"/>
          <w:sz w:val="22"/>
        </w:rPr>
        <w:t> </w:t>
      </w:r>
      <w:r>
        <w:rPr>
          <w:sz w:val="22"/>
        </w:rPr>
        <w:t>analysis,</w:t>
      </w:r>
      <w:r>
        <w:rPr>
          <w:spacing w:val="-3"/>
          <w:sz w:val="22"/>
        </w:rPr>
        <w:t> </w:t>
      </w:r>
      <w:r>
        <w:rPr>
          <w:sz w:val="22"/>
        </w:rPr>
        <w:t>very</w:t>
      </w:r>
      <w:r>
        <w:rPr>
          <w:spacing w:val="-2"/>
          <w:sz w:val="22"/>
        </w:rPr>
        <w:t> </w:t>
      </w:r>
      <w:r>
        <w:rPr>
          <w:sz w:val="22"/>
        </w:rPr>
        <w:t>similar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assignments.</w:t>
      </w:r>
      <w:r>
        <w:rPr>
          <w:spacing w:val="-4"/>
          <w:sz w:val="22"/>
        </w:rPr>
        <w:t> </w:t>
      </w:r>
      <w:r>
        <w:rPr>
          <w:sz w:val="22"/>
        </w:rPr>
        <w:t>Students</w:t>
      </w:r>
      <w:r>
        <w:rPr>
          <w:spacing w:val="-1"/>
          <w:sz w:val="22"/>
        </w:rPr>
        <w:t> </w:t>
      </w:r>
      <w:r>
        <w:rPr>
          <w:sz w:val="22"/>
        </w:rPr>
        <w:t>are expected</w:t>
      </w:r>
      <w:r>
        <w:rPr>
          <w:spacing w:val="-5"/>
          <w:sz w:val="22"/>
        </w:rPr>
        <w:t> </w:t>
      </w:r>
      <w:r>
        <w:rPr>
          <w:sz w:val="22"/>
        </w:rPr>
        <w:t>to bring</w:t>
      </w:r>
      <w:r>
        <w:rPr>
          <w:spacing w:val="-2"/>
          <w:sz w:val="22"/>
        </w:rPr>
        <w:t> </w:t>
      </w:r>
      <w:r>
        <w:rPr>
          <w:sz w:val="22"/>
        </w:rPr>
        <w:t>their</w:t>
      </w:r>
      <w:r>
        <w:rPr>
          <w:spacing w:val="-3"/>
          <w:sz w:val="22"/>
        </w:rPr>
        <w:t> </w:t>
      </w:r>
      <w:r>
        <w:rPr>
          <w:sz w:val="22"/>
        </w:rPr>
        <w:t>own</w:t>
      </w:r>
      <w:r>
        <w:rPr>
          <w:spacing w:val="-3"/>
          <w:sz w:val="22"/>
        </w:rPr>
        <w:t> </w:t>
      </w:r>
      <w:r>
        <w:rPr>
          <w:sz w:val="22"/>
        </w:rPr>
        <w:t>laptops.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header="763" w:footer="0" w:top="1380" w:bottom="280" w:left="1320" w:right="1320"/>
        </w:sectPr>
      </w:pPr>
    </w:p>
    <w:p>
      <w:pPr>
        <w:pStyle w:val="ListParagraph"/>
        <w:numPr>
          <w:ilvl w:val="0"/>
          <w:numId w:val="1"/>
        </w:numPr>
        <w:tabs>
          <w:tab w:pos="890" w:val="left" w:leader="none"/>
          <w:tab w:pos="891" w:val="left" w:leader="none"/>
        </w:tabs>
        <w:spacing w:line="240" w:lineRule="auto" w:before="46" w:after="0"/>
        <w:ind w:left="839" w:right="487" w:hanging="360"/>
        <w:jc w:val="left"/>
        <w:rPr>
          <w:sz w:val="22"/>
        </w:rPr>
      </w:pPr>
      <w:r>
        <w:rPr/>
        <w:tab/>
      </w:r>
      <w:r>
        <w:rPr>
          <w:sz w:val="22"/>
        </w:rPr>
        <w:t>Final Exam (weight 40%). Final exam will be comprehensive covering all the course material.</w:t>
      </w:r>
      <w:r>
        <w:rPr>
          <w:spacing w:val="-47"/>
          <w:sz w:val="22"/>
        </w:rPr>
        <w:t> </w:t>
      </w:r>
      <w:r>
        <w:rPr>
          <w:sz w:val="22"/>
        </w:rPr>
        <w:t>Final</w:t>
      </w:r>
      <w:r>
        <w:rPr>
          <w:spacing w:val="-1"/>
          <w:sz w:val="22"/>
        </w:rPr>
        <w:t> </w:t>
      </w:r>
      <w:r>
        <w:rPr>
          <w:sz w:val="22"/>
        </w:rPr>
        <w:t>exam</w:t>
      </w:r>
      <w:r>
        <w:rPr>
          <w:spacing w:val="1"/>
          <w:sz w:val="22"/>
        </w:rPr>
        <w:t> </w:t>
      </w:r>
      <w:r>
        <w:rPr>
          <w:sz w:val="22"/>
        </w:rPr>
        <w:t>will</w:t>
      </w:r>
      <w:r>
        <w:rPr>
          <w:spacing w:val="-3"/>
          <w:sz w:val="22"/>
        </w:rPr>
        <w:t> </w:t>
      </w:r>
      <w:r>
        <w:rPr>
          <w:sz w:val="22"/>
        </w:rPr>
        <w:t>also</w:t>
      </w:r>
      <w:r>
        <w:rPr>
          <w:spacing w:val="-1"/>
          <w:sz w:val="22"/>
        </w:rPr>
        <w:t> </w:t>
      </w:r>
      <w:r>
        <w:rPr>
          <w:sz w:val="22"/>
        </w:rPr>
        <w:t>have</w:t>
      </w:r>
      <w:r>
        <w:rPr>
          <w:spacing w:val="-2"/>
          <w:sz w:val="22"/>
        </w:rPr>
        <w:t> </w:t>
      </w:r>
      <w:r>
        <w:rPr>
          <w:sz w:val="22"/>
        </w:rPr>
        <w:t>two</w:t>
      </w:r>
      <w:r>
        <w:rPr>
          <w:spacing w:val="1"/>
          <w:sz w:val="22"/>
        </w:rPr>
        <w:t> </w:t>
      </w:r>
      <w:r>
        <w:rPr>
          <w:sz w:val="22"/>
        </w:rPr>
        <w:t>parts like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term</w:t>
      </w:r>
      <w:r>
        <w:rPr>
          <w:spacing w:val="-1"/>
          <w:sz w:val="22"/>
        </w:rPr>
        <w:t> </w:t>
      </w:r>
      <w:r>
        <w:rPr>
          <w:sz w:val="22"/>
        </w:rPr>
        <w:t>tests.</w:t>
      </w:r>
    </w:p>
    <w:p>
      <w:pPr>
        <w:pStyle w:val="BodyText"/>
        <w:spacing w:before="2"/>
        <w:rPr>
          <w:sz w:val="26"/>
        </w:rPr>
      </w:pPr>
    </w:p>
    <w:p>
      <w:pPr>
        <w:pStyle w:val="Heading2"/>
        <w:rPr>
          <w:u w:val="none"/>
        </w:rPr>
      </w:pPr>
      <w:r>
        <w:rPr>
          <w:u w:val="single"/>
        </w:rPr>
        <w:t>Course</w:t>
      </w:r>
      <w:r>
        <w:rPr>
          <w:spacing w:val="-3"/>
          <w:u w:val="single"/>
        </w:rPr>
        <w:t> </w:t>
      </w:r>
      <w:r>
        <w:rPr>
          <w:u w:val="single"/>
        </w:rPr>
        <w:t>schedule</w:t>
      </w:r>
    </w:p>
    <w:p>
      <w:pPr>
        <w:pStyle w:val="BodyText"/>
        <w:spacing w:before="7"/>
        <w:rPr>
          <w:b/>
          <w:sz w:val="6"/>
        </w:rPr>
      </w:pPr>
    </w:p>
    <w:tbl>
      <w:tblPr>
        <w:tblW w:w="0" w:type="auto"/>
        <w:jc w:val="left"/>
        <w:tblInd w:w="139" w:type="dxa"/>
        <w:tblBorders>
          <w:top w:val="single" w:sz="8" w:space="0" w:color="DCDCDC"/>
          <w:left w:val="single" w:sz="8" w:space="0" w:color="DCDCDC"/>
          <w:bottom w:val="single" w:sz="8" w:space="0" w:color="DCDCDC"/>
          <w:right w:val="single" w:sz="8" w:space="0" w:color="DCDCDC"/>
          <w:insideH w:val="single" w:sz="8" w:space="0" w:color="DCDCDC"/>
          <w:insideV w:val="single" w:sz="8" w:space="0" w:color="DCDCD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86"/>
        <w:gridCol w:w="5756"/>
      </w:tblGrid>
      <w:tr>
        <w:trPr>
          <w:trHeight w:val="630" w:hRule="atLeast"/>
        </w:trPr>
        <w:tc>
          <w:tcPr>
            <w:tcW w:w="3586" w:type="dxa"/>
            <w:shd w:val="clear" w:color="auto" w:fill="C6E0F5"/>
          </w:tcPr>
          <w:p>
            <w:pPr>
              <w:pStyle w:val="TableParagraph"/>
              <w:ind w:left="141"/>
              <w:rPr>
                <w:b/>
                <w:sz w:val="22"/>
              </w:rPr>
            </w:pPr>
            <w:r>
              <w:rPr>
                <w:b/>
                <w:sz w:val="22"/>
              </w:rPr>
              <w:t>Week</w:t>
            </w:r>
          </w:p>
        </w:tc>
        <w:tc>
          <w:tcPr>
            <w:tcW w:w="5756" w:type="dxa"/>
            <w:shd w:val="clear" w:color="auto" w:fill="C6E0F5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Topics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Covered</w:t>
            </w:r>
          </w:p>
        </w:tc>
      </w:tr>
      <w:tr>
        <w:trPr>
          <w:trHeight w:val="899" w:hRule="atLeast"/>
        </w:trPr>
        <w:tc>
          <w:tcPr>
            <w:tcW w:w="3586" w:type="dxa"/>
          </w:tcPr>
          <w:p>
            <w:pPr>
              <w:pStyle w:val="TableParagraph"/>
              <w:spacing w:before="143"/>
              <w:ind w:left="141"/>
              <w:rPr>
                <w:sz w:val="22"/>
              </w:rPr>
            </w:pPr>
            <w:r>
              <w:rPr>
                <w:sz w:val="22"/>
              </w:rPr>
              <w:t>Week 1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Jan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9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Jan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13</w:t>
            </w:r>
          </w:p>
        </w:tc>
        <w:tc>
          <w:tcPr>
            <w:tcW w:w="5756" w:type="dxa"/>
          </w:tcPr>
          <w:p>
            <w:pPr>
              <w:pStyle w:val="TableParagraph"/>
              <w:ind w:right="859"/>
              <w:rPr>
                <w:sz w:val="22"/>
              </w:rPr>
            </w:pPr>
            <w:r>
              <w:rPr>
                <w:sz w:val="22"/>
              </w:rPr>
              <w:t>Introduction to Statistical Studies: Observational and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Experimental</w:t>
            </w:r>
          </w:p>
        </w:tc>
      </w:tr>
      <w:tr>
        <w:trPr>
          <w:trHeight w:val="899" w:hRule="atLeast"/>
        </w:trPr>
        <w:tc>
          <w:tcPr>
            <w:tcW w:w="3586" w:type="dxa"/>
          </w:tcPr>
          <w:p>
            <w:pPr>
              <w:pStyle w:val="TableParagraph"/>
              <w:ind w:left="141"/>
              <w:rPr>
                <w:sz w:val="22"/>
              </w:rPr>
            </w:pPr>
            <w:r>
              <w:rPr>
                <w:sz w:val="22"/>
              </w:rPr>
              <w:t>Weeks 2-5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Jan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16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- Feb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10</w:t>
            </w:r>
          </w:p>
        </w:tc>
        <w:tc>
          <w:tcPr>
            <w:tcW w:w="5756" w:type="dxa"/>
          </w:tcPr>
          <w:p>
            <w:pPr>
              <w:pStyle w:val="TableParagraph"/>
              <w:ind w:right="957"/>
              <w:rPr>
                <w:sz w:val="22"/>
              </w:rPr>
            </w:pPr>
            <w:r>
              <w:rPr>
                <w:sz w:val="22"/>
              </w:rPr>
              <w:t>Sampling Methods: Simple Random Sampling, Ratio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Estimation,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Stratified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Random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Sampling</w:t>
            </w:r>
          </w:p>
        </w:tc>
      </w:tr>
      <w:tr>
        <w:trPr>
          <w:trHeight w:val="899" w:hRule="atLeast"/>
        </w:trPr>
        <w:tc>
          <w:tcPr>
            <w:tcW w:w="3586" w:type="dxa"/>
          </w:tcPr>
          <w:p>
            <w:pPr>
              <w:pStyle w:val="TableParagraph"/>
              <w:ind w:left="141"/>
              <w:rPr>
                <w:sz w:val="22"/>
              </w:rPr>
            </w:pPr>
            <w:r>
              <w:rPr>
                <w:sz w:val="22"/>
              </w:rPr>
              <w:t>Weeks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6-9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Feb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13 -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Week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7</w:t>
            </w:r>
          </w:p>
          <w:p>
            <w:pPr>
              <w:pStyle w:val="TableParagraph"/>
              <w:spacing w:before="0"/>
              <w:ind w:left="141"/>
              <w:rPr>
                <w:sz w:val="22"/>
              </w:rPr>
            </w:pPr>
            <w:r>
              <w:rPr>
                <w:sz w:val="22"/>
              </w:rPr>
              <w:t>Feb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20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- Feb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24 Break</w:t>
            </w:r>
          </w:p>
        </w:tc>
        <w:tc>
          <w:tcPr>
            <w:tcW w:w="5756" w:type="dxa"/>
          </w:tcPr>
          <w:p>
            <w:pPr>
              <w:pStyle w:val="TableParagraph"/>
              <w:ind w:right="240"/>
              <w:rPr>
                <w:sz w:val="22"/>
              </w:rPr>
            </w:pPr>
            <w:r>
              <w:rPr>
                <w:sz w:val="22"/>
              </w:rPr>
              <w:t>Test 1, Introduction to Experimental Design, Randomization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Design</w:t>
            </w:r>
          </w:p>
        </w:tc>
      </w:tr>
      <w:tr>
        <w:trPr>
          <w:trHeight w:val="899" w:hRule="atLeast"/>
        </w:trPr>
        <w:tc>
          <w:tcPr>
            <w:tcW w:w="3586" w:type="dxa"/>
          </w:tcPr>
          <w:p>
            <w:pPr>
              <w:pStyle w:val="TableParagraph"/>
              <w:ind w:left="141"/>
              <w:rPr>
                <w:sz w:val="22"/>
              </w:rPr>
            </w:pPr>
            <w:r>
              <w:rPr>
                <w:sz w:val="22"/>
              </w:rPr>
              <w:t>Weeks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10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11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Mar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13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Mar 24</w:t>
            </w:r>
          </w:p>
        </w:tc>
        <w:tc>
          <w:tcPr>
            <w:tcW w:w="5756" w:type="dxa"/>
          </w:tcPr>
          <w:p>
            <w:pPr>
              <w:pStyle w:val="TableParagraph"/>
              <w:ind w:right="678"/>
              <w:rPr>
                <w:sz w:val="22"/>
              </w:rPr>
            </w:pPr>
            <w:r>
              <w:rPr>
                <w:sz w:val="22"/>
              </w:rPr>
              <w:t>Test 2, Completely Randomized Designs, Contrasts and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Multiple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Comparisons</w:t>
            </w:r>
          </w:p>
        </w:tc>
      </w:tr>
      <w:tr>
        <w:trPr>
          <w:trHeight w:val="632" w:hRule="atLeast"/>
        </w:trPr>
        <w:tc>
          <w:tcPr>
            <w:tcW w:w="3586" w:type="dxa"/>
          </w:tcPr>
          <w:p>
            <w:pPr>
              <w:pStyle w:val="TableParagraph"/>
              <w:ind w:left="141"/>
              <w:rPr>
                <w:sz w:val="22"/>
              </w:rPr>
            </w:pPr>
            <w:r>
              <w:rPr>
                <w:sz w:val="22"/>
              </w:rPr>
              <w:t>Weeks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12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14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Mar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27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Apr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13</w:t>
            </w:r>
          </w:p>
        </w:tc>
        <w:tc>
          <w:tcPr>
            <w:tcW w:w="575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Factorial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Experiments</w:t>
            </w:r>
          </w:p>
        </w:tc>
      </w:tr>
    </w:tbl>
    <w:p>
      <w:pPr>
        <w:pStyle w:val="BodyText"/>
        <w:spacing w:before="7"/>
        <w:rPr>
          <w:b/>
          <w:sz w:val="31"/>
        </w:rPr>
      </w:pPr>
    </w:p>
    <w:p>
      <w:pPr>
        <w:spacing w:before="0"/>
        <w:ind w:left="119" w:right="0" w:firstLine="0"/>
        <w:jc w:val="left"/>
        <w:rPr>
          <w:b/>
          <w:sz w:val="22"/>
        </w:rPr>
      </w:pPr>
      <w:r>
        <w:rPr>
          <w:b/>
          <w:sz w:val="22"/>
          <w:u w:val="single"/>
        </w:rPr>
        <w:t>Late</w:t>
      </w:r>
      <w:r>
        <w:rPr>
          <w:b/>
          <w:spacing w:val="-2"/>
          <w:sz w:val="22"/>
          <w:u w:val="single"/>
        </w:rPr>
        <w:t> </w:t>
      </w:r>
      <w:r>
        <w:rPr>
          <w:b/>
          <w:sz w:val="22"/>
          <w:u w:val="single"/>
        </w:rPr>
        <w:t>policy</w:t>
      </w:r>
    </w:p>
    <w:p>
      <w:pPr>
        <w:pStyle w:val="BodyText"/>
        <w:spacing w:before="7"/>
        <w:rPr>
          <w:b/>
          <w:sz w:val="21"/>
        </w:rPr>
      </w:pPr>
    </w:p>
    <w:p>
      <w:pPr>
        <w:pStyle w:val="BodyText"/>
        <w:spacing w:line="242" w:lineRule="auto" w:before="56"/>
        <w:ind w:left="119" w:right="519"/>
      </w:pPr>
      <w:r>
        <w:rPr/>
        <w:t>Late submission of homework assignments will not be accepted. Check with the instructor if you are</w:t>
      </w:r>
      <w:r>
        <w:rPr>
          <w:spacing w:val="-47"/>
        </w:rPr>
        <w:t> </w:t>
      </w:r>
      <w:r>
        <w:rPr/>
        <w:t>unable</w:t>
      </w:r>
      <w:r>
        <w:rPr>
          <w:spacing w:val="1"/>
        </w:rPr>
        <w:t> </w:t>
      </w:r>
      <w:r>
        <w:rPr/>
        <w:t>to</w:t>
      </w:r>
      <w:r>
        <w:rPr>
          <w:spacing w:val="-1"/>
        </w:rPr>
        <w:t> </w:t>
      </w:r>
      <w:r>
        <w:rPr/>
        <w:t>meet</w:t>
      </w:r>
      <w:r>
        <w:rPr>
          <w:spacing w:val="-2"/>
        </w:rPr>
        <w:t> </w:t>
      </w:r>
      <w:r>
        <w:rPr/>
        <w:t>the</w:t>
      </w:r>
      <w:r>
        <w:rPr>
          <w:spacing w:val="1"/>
        </w:rPr>
        <w:t> </w:t>
      </w:r>
      <w:r>
        <w:rPr/>
        <w:t>deadline.</w:t>
      </w:r>
    </w:p>
    <w:p>
      <w:pPr>
        <w:pStyle w:val="BodyText"/>
        <w:rPr>
          <w:sz w:val="26"/>
        </w:rPr>
      </w:pPr>
    </w:p>
    <w:p>
      <w:pPr>
        <w:pStyle w:val="Heading2"/>
        <w:rPr>
          <w:u w:val="none"/>
        </w:rPr>
      </w:pPr>
      <w:r>
        <w:rPr>
          <w:u w:val="single"/>
        </w:rPr>
        <w:t>Missed</w:t>
      </w:r>
      <w:r>
        <w:rPr>
          <w:spacing w:val="-4"/>
          <w:u w:val="single"/>
        </w:rPr>
        <w:t> </w:t>
      </w:r>
      <w:r>
        <w:rPr>
          <w:u w:val="single"/>
        </w:rPr>
        <w:t>Activity Policy:</w:t>
      </w:r>
    </w:p>
    <w:p>
      <w:pPr>
        <w:pStyle w:val="BodyText"/>
        <w:spacing w:before="7"/>
        <w:rPr>
          <w:b/>
          <w:sz w:val="21"/>
        </w:rPr>
      </w:pPr>
    </w:p>
    <w:p>
      <w:pPr>
        <w:pStyle w:val="BodyText"/>
        <w:spacing w:before="56"/>
        <w:ind w:left="119" w:right="188"/>
      </w:pPr>
      <w:r>
        <w:rPr/>
        <w:t>If a student is unable to take the term tests at the scheduled time, the weight for the missed test will be</w:t>
      </w:r>
      <w:r>
        <w:rPr>
          <w:spacing w:val="-47"/>
        </w:rPr>
        <w:t> </w:t>
      </w:r>
      <w:r>
        <w:rPr/>
        <w:t>transferred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final</w:t>
      </w:r>
      <w:r>
        <w:rPr>
          <w:spacing w:val="-3"/>
        </w:rPr>
        <w:t> </w:t>
      </w:r>
      <w:r>
        <w:rPr/>
        <w:t>exam.</w:t>
      </w:r>
    </w:p>
    <w:p>
      <w:pPr>
        <w:pStyle w:val="BodyText"/>
        <w:spacing w:before="2"/>
        <w:rPr>
          <w:sz w:val="26"/>
        </w:rPr>
      </w:pPr>
    </w:p>
    <w:p>
      <w:pPr>
        <w:pStyle w:val="Heading2"/>
        <w:rPr>
          <w:u w:val="none"/>
        </w:rPr>
      </w:pPr>
      <w:r>
        <w:rPr>
          <w:u w:val="single"/>
        </w:rPr>
        <w:t>Passing/Grading</w:t>
      </w:r>
      <w:r>
        <w:rPr>
          <w:spacing w:val="-2"/>
          <w:u w:val="single"/>
        </w:rPr>
        <w:t> </w:t>
      </w:r>
      <w:r>
        <w:rPr>
          <w:u w:val="single"/>
        </w:rPr>
        <w:t>Criteria</w:t>
      </w:r>
    </w:p>
    <w:p>
      <w:pPr>
        <w:pStyle w:val="BodyText"/>
        <w:spacing w:before="7"/>
        <w:rPr>
          <w:b/>
          <w:sz w:val="21"/>
        </w:rPr>
      </w:pPr>
    </w:p>
    <w:p>
      <w:pPr>
        <w:pStyle w:val="BodyText"/>
        <w:spacing w:before="56"/>
        <w:ind w:left="119" w:right="467"/>
      </w:pPr>
      <w:r>
        <w:rPr/>
        <w:t>Your final grade will be the sum of marks obtained in the homework assignments, term tests and the</w:t>
      </w:r>
      <w:r>
        <w:rPr>
          <w:spacing w:val="-47"/>
        </w:rPr>
        <w:t> </w:t>
      </w:r>
      <w:r>
        <w:rPr/>
        <w:t>final exam.</w:t>
      </w:r>
    </w:p>
    <w:p>
      <w:pPr>
        <w:pStyle w:val="BodyText"/>
        <w:spacing w:before="5"/>
        <w:rPr>
          <w:sz w:val="26"/>
        </w:rPr>
      </w:pPr>
    </w:p>
    <w:p>
      <w:pPr>
        <w:pStyle w:val="Heading2"/>
        <w:rPr>
          <w:u w:val="none"/>
        </w:rPr>
      </w:pPr>
      <w:r>
        <w:rPr>
          <w:u w:val="single"/>
        </w:rPr>
        <w:t>Learning</w:t>
      </w:r>
      <w:r>
        <w:rPr>
          <w:spacing w:val="-1"/>
          <w:u w:val="single"/>
        </w:rPr>
        <w:t> </w:t>
      </w:r>
      <w:r>
        <w:rPr>
          <w:u w:val="single"/>
        </w:rPr>
        <w:t>Materials</w:t>
      </w:r>
    </w:p>
    <w:p>
      <w:pPr>
        <w:pStyle w:val="BodyText"/>
        <w:spacing w:before="7"/>
        <w:rPr>
          <w:b/>
          <w:sz w:val="21"/>
        </w:rPr>
      </w:pPr>
    </w:p>
    <w:p>
      <w:pPr>
        <w:pStyle w:val="BodyText"/>
        <w:spacing w:line="249" w:lineRule="auto" w:before="56"/>
        <w:ind w:left="120" w:right="188" w:hanging="1"/>
      </w:pPr>
      <w:r>
        <w:rPr/>
        <w:t>Textbook: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First</w:t>
      </w:r>
      <w:r>
        <w:rPr>
          <w:spacing w:val="-7"/>
        </w:rPr>
        <w:t> </w:t>
      </w:r>
      <w:r>
        <w:rPr/>
        <w:t>Course</w:t>
      </w:r>
      <w:r>
        <w:rPr>
          <w:spacing w:val="-5"/>
        </w:rPr>
        <w:t> </w:t>
      </w:r>
      <w:r>
        <w:rPr/>
        <w:t>in</w:t>
      </w:r>
      <w:r>
        <w:rPr>
          <w:spacing w:val="-9"/>
        </w:rPr>
        <w:t> </w:t>
      </w:r>
      <w:r>
        <w:rPr/>
        <w:t>Design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Analysis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Experiments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Gary</w:t>
      </w:r>
      <w:r>
        <w:rPr>
          <w:spacing w:val="-7"/>
        </w:rPr>
        <w:t> </w:t>
      </w:r>
      <w:r>
        <w:rPr/>
        <w:t>W.</w:t>
      </w:r>
      <w:r>
        <w:rPr>
          <w:spacing w:val="-9"/>
        </w:rPr>
        <w:t> </w:t>
      </w:r>
      <w:r>
        <w:rPr/>
        <w:t>Oehler.</w:t>
      </w:r>
      <w:r>
        <w:rPr>
          <w:spacing w:val="37"/>
        </w:rPr>
        <w:t> </w:t>
      </w:r>
      <w:r>
        <w:rPr/>
        <w:t>The</w:t>
      </w:r>
      <w:r>
        <w:rPr>
          <w:spacing w:val="-5"/>
        </w:rPr>
        <w:t> </w:t>
      </w:r>
      <w:r>
        <w:rPr/>
        <w:t>book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available</w:t>
      </w:r>
      <w:r>
        <w:rPr>
          <w:spacing w:val="-47"/>
        </w:rPr>
        <w:t> </w:t>
      </w:r>
      <w:r>
        <w:rPr/>
        <w:t>as</w:t>
      </w:r>
      <w:r>
        <w:rPr>
          <w:spacing w:val="-1"/>
        </w:rPr>
        <w:t> </w:t>
      </w:r>
      <w:r>
        <w:rPr/>
        <w:t>a pdf</w:t>
      </w:r>
      <w:r>
        <w:rPr>
          <w:spacing w:val="-1"/>
        </w:rPr>
        <w:t> </w:t>
      </w:r>
      <w:r>
        <w:rPr/>
        <w:t>file from</w:t>
      </w:r>
      <w:r>
        <w:rPr>
          <w:spacing w:val="-1"/>
        </w:rPr>
        <w:t> </w:t>
      </w:r>
      <w:hyperlink r:id="rId8">
        <w:r>
          <w:rPr/>
          <w:t>http://users.stat.umn.edu/~gary/book/fcdae.pdf</w:t>
        </w:r>
      </w:hyperlink>
    </w:p>
    <w:p>
      <w:pPr>
        <w:pStyle w:val="BodyText"/>
        <w:spacing w:before="3"/>
        <w:ind w:left="120"/>
      </w:pP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sampling</w:t>
      </w:r>
      <w:r>
        <w:rPr>
          <w:spacing w:val="-4"/>
        </w:rPr>
        <w:t> </w:t>
      </w:r>
      <w:r>
        <w:rPr/>
        <w:t>part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course,</w:t>
      </w:r>
      <w:r>
        <w:rPr>
          <w:spacing w:val="-5"/>
        </w:rPr>
        <w:t> </w:t>
      </w:r>
      <w:r>
        <w:rPr/>
        <w:t>pdf</w:t>
      </w:r>
      <w:r>
        <w:rPr>
          <w:spacing w:val="-3"/>
        </w:rPr>
        <w:t> </w:t>
      </w:r>
      <w:r>
        <w:rPr/>
        <w:t>documents</w:t>
      </w:r>
      <w:r>
        <w:rPr>
          <w:spacing w:val="-1"/>
        </w:rPr>
        <w:t> </w:t>
      </w:r>
      <w:r>
        <w:rPr/>
        <w:t>will</w:t>
      </w:r>
      <w:r>
        <w:rPr>
          <w:spacing w:val="-3"/>
        </w:rPr>
        <w:t> </w:t>
      </w:r>
      <w:r>
        <w:rPr/>
        <w:t>be</w:t>
      </w:r>
      <w:r>
        <w:rPr>
          <w:spacing w:val="-2"/>
        </w:rPr>
        <w:t> </w:t>
      </w:r>
      <w:r>
        <w:rPr/>
        <w:t>provided.</w:t>
      </w:r>
    </w:p>
    <w:p>
      <w:pPr>
        <w:pStyle w:val="BodyText"/>
        <w:spacing w:line="254" w:lineRule="auto" w:before="12"/>
        <w:ind w:left="120" w:right="188"/>
      </w:pPr>
      <w:r>
        <w:rPr/>
        <w:t>Lecture</w:t>
      </w:r>
      <w:r>
        <w:rPr>
          <w:spacing w:val="-6"/>
        </w:rPr>
        <w:t> </w:t>
      </w:r>
      <w:r>
        <w:rPr/>
        <w:t>slides</w:t>
      </w:r>
      <w:r>
        <w:rPr>
          <w:spacing w:val="-7"/>
        </w:rPr>
        <w:t> </w:t>
      </w:r>
      <w:r>
        <w:rPr/>
        <w:t>will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posted</w:t>
      </w:r>
      <w:r>
        <w:rPr>
          <w:spacing w:val="-7"/>
        </w:rPr>
        <w:t> </w:t>
      </w:r>
      <w:r>
        <w:rPr/>
        <w:t>on</w:t>
      </w:r>
      <w:r>
        <w:rPr>
          <w:spacing w:val="-8"/>
        </w:rPr>
        <w:t> </w:t>
      </w:r>
      <w:r>
        <w:rPr/>
        <w:t>canvas</w:t>
      </w:r>
      <w:r>
        <w:rPr>
          <w:spacing w:val="-8"/>
        </w:rPr>
        <w:t> </w:t>
      </w:r>
      <w:r>
        <w:rPr/>
        <w:t>but</w:t>
      </w:r>
      <w:r>
        <w:rPr>
          <w:spacing w:val="-6"/>
        </w:rPr>
        <w:t> </w:t>
      </w:r>
      <w:r>
        <w:rPr/>
        <w:t>these</w:t>
      </w:r>
      <w:r>
        <w:rPr>
          <w:spacing w:val="-6"/>
        </w:rPr>
        <w:t> </w:t>
      </w:r>
      <w:r>
        <w:rPr/>
        <w:t>slides</w:t>
      </w:r>
      <w:r>
        <w:rPr>
          <w:spacing w:val="-6"/>
        </w:rPr>
        <w:t> </w:t>
      </w:r>
      <w:r>
        <w:rPr/>
        <w:t>will</w:t>
      </w:r>
      <w:r>
        <w:rPr>
          <w:spacing w:val="-7"/>
        </w:rPr>
        <w:t> </w:t>
      </w:r>
      <w:r>
        <w:rPr/>
        <w:t>not</w:t>
      </w:r>
      <w:r>
        <w:rPr>
          <w:spacing w:val="-6"/>
        </w:rPr>
        <w:t> </w:t>
      </w:r>
      <w:r>
        <w:rPr/>
        <w:t>contain</w:t>
      </w:r>
      <w:r>
        <w:rPr>
          <w:spacing w:val="-8"/>
        </w:rPr>
        <w:t> </w:t>
      </w:r>
      <w:r>
        <w:rPr/>
        <w:t>comprehensive</w:t>
      </w:r>
      <w:r>
        <w:rPr>
          <w:spacing w:val="-8"/>
        </w:rPr>
        <w:t> </w:t>
      </w:r>
      <w:r>
        <w:rPr/>
        <w:t>matter.</w:t>
      </w:r>
      <w:r>
        <w:rPr>
          <w:spacing w:val="-7"/>
        </w:rPr>
        <w:t> </w:t>
      </w:r>
      <w:r>
        <w:rPr/>
        <w:t>Details</w:t>
      </w:r>
      <w:r>
        <w:rPr>
          <w:spacing w:val="-47"/>
        </w:rPr>
        <w:t> </w:t>
      </w:r>
      <w:r>
        <w:rPr/>
        <w:t>will</w:t>
      </w:r>
      <w:r>
        <w:rPr>
          <w:spacing w:val="-1"/>
        </w:rPr>
        <w:t> </w:t>
      </w:r>
      <w:r>
        <w:rPr/>
        <w:t>be presented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class where students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expected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take</w:t>
      </w:r>
      <w:r>
        <w:rPr>
          <w:spacing w:val="-2"/>
        </w:rPr>
        <w:t> </w:t>
      </w:r>
      <w:r>
        <w:rPr/>
        <w:t>notes.</w:t>
      </w:r>
    </w:p>
    <w:p>
      <w:pPr>
        <w:spacing w:after="0" w:line="254" w:lineRule="auto"/>
        <w:sectPr>
          <w:pgSz w:w="12240" w:h="15840"/>
          <w:pgMar w:header="763" w:footer="0" w:top="1380" w:bottom="280" w:left="1320" w:right="1320"/>
        </w:sectPr>
      </w:pPr>
    </w:p>
    <w:p>
      <w:pPr>
        <w:pStyle w:val="Heading1"/>
        <w:spacing w:line="341" w:lineRule="exact" w:before="46"/>
      </w:pPr>
      <w:r>
        <w:rPr/>
        <w:t>Other</w:t>
      </w:r>
      <w:r>
        <w:rPr>
          <w:spacing w:val="-3"/>
        </w:rPr>
        <w:t> </w:t>
      </w:r>
      <w:r>
        <w:rPr/>
        <w:t>Course</w:t>
      </w:r>
      <w:r>
        <w:rPr>
          <w:spacing w:val="-4"/>
        </w:rPr>
        <w:t> </w:t>
      </w:r>
      <w:r>
        <w:rPr/>
        <w:t>Policies</w:t>
      </w:r>
    </w:p>
    <w:p>
      <w:pPr>
        <w:pStyle w:val="Heading2"/>
        <w:spacing w:line="268" w:lineRule="exact"/>
        <w:rPr>
          <w:u w:val="none"/>
        </w:rPr>
      </w:pPr>
      <w:r>
        <w:rPr>
          <w:u w:val="single"/>
        </w:rPr>
        <w:t>Academic</w:t>
      </w:r>
      <w:r>
        <w:rPr>
          <w:spacing w:val="-3"/>
          <w:u w:val="single"/>
        </w:rPr>
        <w:t> </w:t>
      </w:r>
      <w:r>
        <w:rPr>
          <w:u w:val="single"/>
        </w:rPr>
        <w:t>Integrity</w:t>
      </w:r>
    </w:p>
    <w:p>
      <w:pPr>
        <w:pStyle w:val="BodyText"/>
        <w:spacing w:before="7"/>
        <w:rPr>
          <w:b/>
          <w:sz w:val="21"/>
        </w:rPr>
      </w:pPr>
    </w:p>
    <w:p>
      <w:pPr>
        <w:pStyle w:val="BodyText"/>
        <w:spacing w:before="56"/>
        <w:ind w:left="120" w:right="161" w:hanging="1"/>
      </w:pPr>
      <w:r>
        <w:rPr/>
        <w:t>The academic enterprise is founded on honesty, civility, and integrity.</w:t>
      </w:r>
      <w:r>
        <w:rPr>
          <w:spacing w:val="1"/>
        </w:rPr>
        <w:t> </w:t>
      </w:r>
      <w:r>
        <w:rPr/>
        <w:t>As members of this enterprise, all</w:t>
      </w:r>
      <w:r>
        <w:rPr>
          <w:spacing w:val="-47"/>
        </w:rPr>
        <w:t> </w:t>
      </w:r>
      <w:r>
        <w:rPr/>
        <w:t>students are expected to know, understand, and follow the codes of conduct regarding academic</w:t>
      </w:r>
      <w:r>
        <w:rPr>
          <w:spacing w:val="1"/>
        </w:rPr>
        <w:t> </w:t>
      </w:r>
      <w:r>
        <w:rPr/>
        <w:t>integrity.</w:t>
      </w:r>
      <w:r>
        <w:rPr>
          <w:spacing w:val="1"/>
        </w:rPr>
        <w:t> </w:t>
      </w:r>
      <w:r>
        <w:rPr/>
        <w:t>At the most basic level, this means submitting only original work done by you and</w:t>
      </w:r>
      <w:r>
        <w:rPr>
          <w:spacing w:val="1"/>
        </w:rPr>
        <w:t> </w:t>
      </w:r>
      <w:r>
        <w:rPr/>
        <w:t>acknowledging all sources of information or ideas and attributing them to others as required.</w:t>
      </w:r>
      <w:r>
        <w:rPr>
          <w:spacing w:val="1"/>
        </w:rPr>
        <w:t> </w:t>
      </w:r>
      <w:r>
        <w:rPr/>
        <w:t>This also</w:t>
      </w:r>
      <w:r>
        <w:rPr>
          <w:spacing w:val="1"/>
        </w:rPr>
        <w:t> </w:t>
      </w:r>
      <w:r>
        <w:rPr/>
        <w:t>means you should not cheat, copy, or mislead others about what is your work.</w:t>
      </w:r>
      <w:r>
        <w:rPr>
          <w:spacing w:val="1"/>
        </w:rPr>
        <w:t> </w:t>
      </w:r>
      <w:r>
        <w:rPr/>
        <w:t>Violations of academic</w:t>
      </w:r>
      <w:r>
        <w:rPr>
          <w:spacing w:val="1"/>
        </w:rPr>
        <w:t> </w:t>
      </w:r>
      <w:r>
        <w:rPr/>
        <w:t>integrity (i.e., misconduct) lead to the breakdown of the academic enterprise, and therefore serious</w:t>
      </w:r>
      <w:r>
        <w:rPr>
          <w:spacing w:val="1"/>
        </w:rPr>
        <w:t> </w:t>
      </w:r>
      <w:r>
        <w:rPr/>
        <w:t>consequences arise and harsh sanctions are imposed.</w:t>
      </w:r>
      <w:r>
        <w:rPr>
          <w:spacing w:val="49"/>
        </w:rPr>
        <w:t> </w:t>
      </w:r>
      <w:r>
        <w:rPr>
          <w:b/>
        </w:rPr>
        <w:t>For example, incidences of plagiarism or</w:t>
      </w:r>
      <w:r>
        <w:rPr>
          <w:b/>
          <w:spacing w:val="1"/>
        </w:rPr>
        <w:t> </w:t>
      </w:r>
      <w:r>
        <w:rPr>
          <w:b/>
        </w:rPr>
        <w:t>cheating usually result in a failing grade or mark of zero on the assignment or in the course.</w:t>
      </w:r>
      <w:r>
        <w:rPr>
          <w:b/>
          <w:spacing w:val="1"/>
        </w:rPr>
        <w:t> </w:t>
      </w:r>
      <w:r>
        <w:rPr/>
        <w:t>Careful</w:t>
      </w:r>
      <w:r>
        <w:rPr>
          <w:spacing w:val="1"/>
        </w:rPr>
        <w:t> </w:t>
      </w:r>
      <w:r>
        <w:rPr/>
        <w:t>records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kept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monitor and prevent recidivism.</w:t>
      </w:r>
    </w:p>
    <w:p>
      <w:pPr>
        <w:pStyle w:val="BodyText"/>
        <w:spacing w:before="4"/>
        <w:rPr>
          <w:sz w:val="26"/>
        </w:rPr>
      </w:pPr>
    </w:p>
    <w:p>
      <w:pPr>
        <w:pStyle w:val="BodyText"/>
        <w:ind w:left="119" w:right="456"/>
      </w:pPr>
      <w:r>
        <w:rPr/>
        <w:t>A more detailed description of academic integrity, including the University’s policies and procedures,</w:t>
      </w:r>
      <w:r>
        <w:rPr>
          <w:spacing w:val="-47"/>
        </w:rPr>
        <w:t> </w:t>
      </w:r>
      <w:r>
        <w:rPr/>
        <w:t>may</w:t>
      </w:r>
      <w:r>
        <w:rPr>
          <w:spacing w:val="-1"/>
        </w:rPr>
        <w:t> </w:t>
      </w:r>
      <w:r>
        <w:rPr/>
        <w:t>be</w:t>
      </w:r>
      <w:r>
        <w:rPr>
          <w:spacing w:val="1"/>
        </w:rPr>
        <w:t> </w:t>
      </w:r>
      <w:r>
        <w:rPr/>
        <w:t>found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Academic Calendar</w:t>
      </w:r>
      <w:r>
        <w:rPr>
          <w:spacing w:val="1"/>
        </w:rPr>
        <w:t> </w:t>
      </w:r>
      <w:r>
        <w:rPr/>
        <w:t>at:</w:t>
      </w:r>
      <w:r>
        <w:rPr>
          <w:spacing w:val="1"/>
        </w:rPr>
        <w:t> </w:t>
      </w:r>
      <w:hyperlink r:id="rId9">
        <w:r>
          <w:rPr>
            <w:color w:val="0562C1"/>
            <w:u w:val="single" w:color="0562C1"/>
          </w:rPr>
          <w:t>http://www.calendar.ubc.ca/okanagan/index.cfm?tree=3,54,111,0</w:t>
        </w:r>
      </w:hyperlink>
    </w:p>
    <w:p>
      <w:pPr>
        <w:pStyle w:val="BodyText"/>
        <w:spacing w:before="8"/>
        <w:rPr>
          <w:sz w:val="21"/>
        </w:rPr>
      </w:pPr>
    </w:p>
    <w:p>
      <w:pPr>
        <w:pStyle w:val="Heading2"/>
        <w:spacing w:before="56"/>
        <w:rPr>
          <w:u w:val="none"/>
        </w:rPr>
      </w:pPr>
      <w:r>
        <w:rPr>
          <w:u w:val="single"/>
        </w:rPr>
        <w:t>Final</w:t>
      </w:r>
      <w:r>
        <w:rPr>
          <w:spacing w:val="-1"/>
          <w:u w:val="single"/>
        </w:rPr>
        <w:t> </w:t>
      </w:r>
      <w:r>
        <w:rPr>
          <w:u w:val="single"/>
        </w:rPr>
        <w:t>Examinations</w:t>
      </w:r>
    </w:p>
    <w:p>
      <w:pPr>
        <w:pStyle w:val="BodyText"/>
        <w:spacing w:before="7"/>
        <w:rPr>
          <w:b/>
          <w:sz w:val="21"/>
        </w:rPr>
      </w:pPr>
    </w:p>
    <w:p>
      <w:pPr>
        <w:pStyle w:val="BodyText"/>
        <w:spacing w:before="56"/>
        <w:ind w:left="119" w:right="146"/>
      </w:pPr>
      <w:r>
        <w:rPr/>
        <w:t>You can find the </w:t>
      </w:r>
      <w:r>
        <w:rPr>
          <w:color w:val="0562C1"/>
          <w:u w:val="single" w:color="0562C1"/>
        </w:rPr>
        <w:t>Senate-approved term and examination dates here</w:t>
      </w:r>
      <w:r>
        <w:rPr/>
        <w:t>. Except in the case of examination</w:t>
      </w:r>
      <w:r>
        <w:rPr>
          <w:spacing w:val="1"/>
        </w:rPr>
        <w:t> </w:t>
      </w:r>
      <w:r>
        <w:rPr/>
        <w:t>clashes and hardships (three or more formal examinations scheduled within a 27-hour period) or</w:t>
      </w:r>
      <w:r>
        <w:rPr>
          <w:spacing w:val="1"/>
        </w:rPr>
        <w:t> </w:t>
      </w:r>
      <w:r>
        <w:rPr/>
        <w:t>unforeseen events,</w:t>
      </w:r>
      <w:r>
        <w:rPr>
          <w:spacing w:val="1"/>
        </w:rPr>
        <w:t> </w:t>
      </w:r>
      <w:r>
        <w:rPr/>
        <w:t>students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be</w:t>
      </w:r>
      <w:r>
        <w:rPr>
          <w:spacing w:val="2"/>
        </w:rPr>
        <w:t> </w:t>
      </w:r>
      <w:r>
        <w:rPr/>
        <w:t>permitted to</w:t>
      </w:r>
      <w:r>
        <w:rPr>
          <w:spacing w:val="2"/>
        </w:rPr>
        <w:t> </w:t>
      </w:r>
      <w:r>
        <w:rPr/>
        <w:t>apply</w:t>
      </w:r>
      <w:r>
        <w:rPr>
          <w:spacing w:val="2"/>
        </w:rPr>
        <w:t> </w:t>
      </w:r>
      <w:r>
        <w:rPr/>
        <w:t>for</w:t>
      </w:r>
      <w:r>
        <w:rPr>
          <w:spacing w:val="-1"/>
        </w:rPr>
        <w:t> </w:t>
      </w:r>
      <w:r>
        <w:rPr/>
        <w:t>out-of-time</w:t>
      </w:r>
      <w:r>
        <w:rPr>
          <w:spacing w:val="2"/>
        </w:rPr>
        <w:t> </w:t>
      </w:r>
      <w:r>
        <w:rPr/>
        <w:t>final</w:t>
      </w:r>
      <w:r>
        <w:rPr>
          <w:spacing w:val="1"/>
        </w:rPr>
        <w:t> </w:t>
      </w:r>
      <w:r>
        <w:rPr/>
        <w:t>examinations</w:t>
      </w:r>
      <w:r>
        <w:rPr>
          <w:spacing w:val="1"/>
        </w:rPr>
        <w:t> </w:t>
      </w:r>
      <w:r>
        <w:rPr/>
        <w:t>only</w:t>
      </w:r>
      <w:r>
        <w:rPr>
          <w:spacing w:val="2"/>
        </w:rPr>
        <w:t> </w:t>
      </w:r>
      <w:r>
        <w:rPr/>
        <w:t>if</w:t>
      </w:r>
      <w:r>
        <w:rPr>
          <w:spacing w:val="-1"/>
        </w:rPr>
        <w:t> </w:t>
      </w:r>
      <w:r>
        <w:rPr/>
        <w:t>they</w:t>
      </w:r>
      <w:r>
        <w:rPr>
          <w:spacing w:val="1"/>
        </w:rPr>
        <w:t> </w:t>
      </w:r>
      <w:r>
        <w:rPr/>
        <w:t>are representing the University, the province, or the country in a competition or performance; serving in</w:t>
      </w:r>
      <w:r>
        <w:rPr>
          <w:spacing w:val="-47"/>
        </w:rPr>
        <w:t> </w:t>
      </w:r>
      <w:r>
        <w:rPr/>
        <w:t>the Canadian military; observing a religious rite; working to support themselves or their family; or caring</w:t>
      </w:r>
      <w:r>
        <w:rPr>
          <w:spacing w:val="-47"/>
        </w:rPr>
        <w:t> </w:t>
      </w:r>
      <w:r>
        <w:rPr/>
        <w:t>for a family member.</w:t>
      </w:r>
      <w:r>
        <w:rPr>
          <w:spacing w:val="1"/>
        </w:rPr>
        <w:t> </w:t>
      </w:r>
      <w:r>
        <w:rPr/>
        <w:t>Unforeseen events include (but may not be limited to) the following: ill health or</w:t>
      </w:r>
      <w:r>
        <w:rPr>
          <w:spacing w:val="1"/>
        </w:rPr>
        <w:t> </w:t>
      </w:r>
      <w:r>
        <w:rPr/>
        <w:t>other</w:t>
      </w:r>
      <w:r>
        <w:rPr>
          <w:spacing w:val="-2"/>
        </w:rPr>
        <w:t> </w:t>
      </w:r>
      <w:r>
        <w:rPr/>
        <w:t>personal</w:t>
      </w:r>
      <w:r>
        <w:rPr>
          <w:spacing w:val="-1"/>
        </w:rPr>
        <w:t> </w:t>
      </w:r>
      <w:r>
        <w:rPr/>
        <w:t>challenges</w:t>
      </w:r>
      <w:r>
        <w:rPr>
          <w:spacing w:val="-3"/>
        </w:rPr>
        <w:t> </w:t>
      </w:r>
      <w:r>
        <w:rPr/>
        <w:t>that</w:t>
      </w:r>
      <w:r>
        <w:rPr>
          <w:spacing w:val="-1"/>
        </w:rPr>
        <w:t> </w:t>
      </w:r>
      <w:r>
        <w:rPr/>
        <w:t>arise during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term</w:t>
      </w:r>
      <w:r>
        <w:rPr>
          <w:spacing w:val="1"/>
        </w:rPr>
        <w:t> </w:t>
      </w:r>
      <w:r>
        <w:rPr/>
        <w:t>and</w:t>
      </w:r>
      <w:r>
        <w:rPr>
          <w:spacing w:val="-4"/>
        </w:rPr>
        <w:t> </w:t>
      </w:r>
      <w:r>
        <w:rPr/>
        <w:t>changes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the requirements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ongoing</w:t>
      </w:r>
      <w:r>
        <w:rPr>
          <w:spacing w:val="-2"/>
        </w:rPr>
        <w:t> </w:t>
      </w:r>
      <w:r>
        <w:rPr/>
        <w:t>job.</w:t>
      </w:r>
    </w:p>
    <w:p>
      <w:pPr>
        <w:pStyle w:val="BodyText"/>
        <w:spacing w:before="3"/>
        <w:rPr>
          <w:sz w:val="26"/>
        </w:rPr>
      </w:pPr>
    </w:p>
    <w:p>
      <w:pPr>
        <w:pStyle w:val="BodyText"/>
        <w:spacing w:before="1"/>
        <w:ind w:left="119"/>
      </w:pPr>
      <w:r>
        <w:rPr/>
        <w:t>Further</w:t>
      </w:r>
      <w:r>
        <w:rPr>
          <w:spacing w:val="-9"/>
        </w:rPr>
        <w:t> </w:t>
      </w:r>
      <w:r>
        <w:rPr/>
        <w:t>information</w:t>
      </w:r>
      <w:r>
        <w:rPr>
          <w:spacing w:val="-12"/>
        </w:rPr>
        <w:t> </w:t>
      </w:r>
      <w:r>
        <w:rPr/>
        <w:t>on</w:t>
      </w:r>
      <w:r>
        <w:rPr>
          <w:spacing w:val="-10"/>
        </w:rPr>
        <w:t> </w:t>
      </w:r>
      <w:r>
        <w:rPr/>
        <w:t>Academic</w:t>
      </w:r>
      <w:r>
        <w:rPr>
          <w:spacing w:val="-11"/>
        </w:rPr>
        <w:t> </w:t>
      </w:r>
      <w:r>
        <w:rPr/>
        <w:t>Concession</w:t>
      </w:r>
      <w:r>
        <w:rPr>
          <w:spacing w:val="-10"/>
        </w:rPr>
        <w:t> </w:t>
      </w:r>
      <w:r>
        <w:rPr/>
        <w:t>can</w:t>
      </w:r>
      <w:r>
        <w:rPr>
          <w:spacing w:val="-10"/>
        </w:rPr>
        <w:t> </w:t>
      </w:r>
      <w:r>
        <w:rPr/>
        <w:t>be</w:t>
      </w:r>
      <w:r>
        <w:rPr>
          <w:spacing w:val="-8"/>
        </w:rPr>
        <w:t> </w:t>
      </w:r>
      <w:r>
        <w:rPr/>
        <w:t>found</w:t>
      </w:r>
      <w:r>
        <w:rPr>
          <w:spacing w:val="-10"/>
        </w:rPr>
        <w:t> </w:t>
      </w:r>
      <w:r>
        <w:rPr/>
        <w:t>under</w:t>
      </w:r>
      <w:r>
        <w:rPr>
          <w:spacing w:val="-9"/>
        </w:rPr>
        <w:t> </w:t>
      </w:r>
      <w:r>
        <w:rPr/>
        <w:t>Policies</w:t>
      </w:r>
      <w:r>
        <w:rPr>
          <w:spacing w:val="-12"/>
        </w:rPr>
        <w:t> </w:t>
      </w:r>
      <w:r>
        <w:rPr/>
        <w:t>and</w:t>
      </w:r>
      <w:r>
        <w:rPr>
          <w:spacing w:val="-10"/>
        </w:rPr>
        <w:t> </w:t>
      </w:r>
      <w:r>
        <w:rPr/>
        <w:t>Regulation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Okanagan</w:t>
      </w:r>
      <w:r>
        <w:rPr>
          <w:spacing w:val="-46"/>
        </w:rPr>
        <w:t> </w:t>
      </w:r>
      <w:r>
        <w:rPr/>
        <w:t>Academic</w:t>
      </w:r>
      <w:r>
        <w:rPr>
          <w:spacing w:val="-3"/>
        </w:rPr>
        <w:t> </w:t>
      </w:r>
      <w:r>
        <w:rPr/>
        <w:t>Calendar </w:t>
      </w:r>
      <w:hyperlink r:id="rId10">
        <w:r>
          <w:rPr>
            <w:color w:val="0562C1"/>
            <w:u w:val="single" w:color="0562C1"/>
          </w:rPr>
          <w:t>http://www.calendar.ubc.ca/okanagan/index.cfm?tree=3,48,0,0</w:t>
        </w:r>
      </w:hyperlink>
    </w:p>
    <w:p>
      <w:pPr>
        <w:pStyle w:val="BodyText"/>
        <w:spacing w:before="7"/>
        <w:rPr>
          <w:sz w:val="21"/>
        </w:rPr>
      </w:pPr>
    </w:p>
    <w:p>
      <w:pPr>
        <w:pStyle w:val="Heading2"/>
        <w:spacing w:before="56"/>
        <w:rPr>
          <w:u w:val="none"/>
        </w:rPr>
      </w:pPr>
      <w:r>
        <w:rPr>
          <w:u w:val="single"/>
        </w:rPr>
        <w:t>Grading</w:t>
      </w:r>
      <w:r>
        <w:rPr>
          <w:spacing w:val="-3"/>
          <w:u w:val="single"/>
        </w:rPr>
        <w:t> </w:t>
      </w:r>
      <w:r>
        <w:rPr>
          <w:u w:val="single"/>
        </w:rPr>
        <w:t>Practices</w:t>
      </w:r>
    </w:p>
    <w:p>
      <w:pPr>
        <w:pStyle w:val="BodyText"/>
        <w:spacing w:before="7"/>
        <w:rPr>
          <w:b/>
          <w:sz w:val="21"/>
        </w:rPr>
      </w:pPr>
    </w:p>
    <w:p>
      <w:pPr>
        <w:pStyle w:val="BodyText"/>
        <w:spacing w:before="56"/>
        <w:ind w:left="119" w:right="223"/>
      </w:pPr>
      <w:r>
        <w:rPr/>
        <w:t>Faculties, departments, and schools reserve the right to scale grades in order to maintain equity among</w:t>
      </w:r>
      <w:r>
        <w:rPr>
          <w:spacing w:val="-47"/>
        </w:rPr>
        <w:t> </w:t>
      </w:r>
      <w:r>
        <w:rPr/>
        <w:t>sections and conformity to University, faculty, department, or school norms. Students should therefore</w:t>
      </w:r>
      <w:r>
        <w:rPr>
          <w:spacing w:val="-47"/>
        </w:rPr>
        <w:t> </w:t>
      </w:r>
      <w:r>
        <w:rPr/>
        <w:t>note that an unofficial grade given by an instructor might be changed by the faculty, department, or</w:t>
      </w:r>
      <w:r>
        <w:rPr>
          <w:spacing w:val="1"/>
        </w:rPr>
        <w:t> </w:t>
      </w:r>
      <w:r>
        <w:rPr/>
        <w:t>school.</w:t>
      </w:r>
      <w:r>
        <w:rPr>
          <w:spacing w:val="-1"/>
        </w:rPr>
        <w:t> </w:t>
      </w:r>
      <w:r>
        <w:rPr/>
        <w:t>Grades</w:t>
      </w:r>
      <w:r>
        <w:rPr>
          <w:spacing w:val="-2"/>
        </w:rPr>
        <w:t> </w:t>
      </w:r>
      <w:r>
        <w:rPr/>
        <w:t>are not</w:t>
      </w:r>
      <w:r>
        <w:rPr>
          <w:spacing w:val="-2"/>
        </w:rPr>
        <w:t> </w:t>
      </w:r>
      <w:r>
        <w:rPr/>
        <w:t>official until they</w:t>
      </w:r>
      <w:r>
        <w:rPr>
          <w:spacing w:val="-1"/>
        </w:rPr>
        <w:t> </w:t>
      </w:r>
      <w:r>
        <w:rPr/>
        <w:t>appear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student</w:t>
      </w:r>
      <w:r>
        <w:rPr>
          <w:color w:val="4A4A4A"/>
        </w:rPr>
        <w:t>’</w:t>
      </w:r>
      <w:r>
        <w:rPr/>
        <w:t>s academic</w:t>
      </w:r>
      <w:r>
        <w:rPr>
          <w:spacing w:val="-2"/>
        </w:rPr>
        <w:t> </w:t>
      </w:r>
      <w:r>
        <w:rPr/>
        <w:t>record.</w:t>
      </w:r>
    </w:p>
    <w:p>
      <w:pPr>
        <w:pStyle w:val="BodyText"/>
        <w:spacing w:before="3"/>
        <w:rPr>
          <w:sz w:val="26"/>
        </w:rPr>
      </w:pPr>
    </w:p>
    <w:p>
      <w:pPr>
        <w:pStyle w:val="BodyText"/>
        <w:ind w:left="119"/>
      </w:pPr>
      <w:hyperlink r:id="rId11">
        <w:r>
          <w:rPr>
            <w:color w:val="0562C1"/>
            <w:u w:val="single" w:color="0562C1"/>
          </w:rPr>
          <w:t>http://www.calendar.ubc.ca/okanagan/index.cfm?tree=3,41,90,1014</w:t>
        </w:r>
      </w:hyperlink>
    </w:p>
    <w:p>
      <w:pPr>
        <w:spacing w:after="0"/>
        <w:sectPr>
          <w:pgSz w:w="12240" w:h="15840"/>
          <w:pgMar w:header="763" w:footer="0" w:top="1380" w:bottom="280" w:left="1320" w:right="1320"/>
        </w:sectPr>
      </w:pPr>
    </w:p>
    <w:p>
      <w:pPr>
        <w:pStyle w:val="Heading1"/>
        <w:spacing w:before="49"/>
      </w:pPr>
      <w:r>
        <w:rPr/>
        <w:t>Resources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Support</w:t>
      </w:r>
      <w:r>
        <w:rPr>
          <w:spacing w:val="-3"/>
        </w:rPr>
        <w:t> </w:t>
      </w:r>
      <w:r>
        <w:rPr/>
        <w:t>Student</w:t>
      </w:r>
      <w:r>
        <w:rPr>
          <w:spacing w:val="-2"/>
        </w:rPr>
        <w:t> </w:t>
      </w:r>
      <w:r>
        <w:rPr/>
        <w:t>Success:</w:t>
      </w:r>
    </w:p>
    <w:p>
      <w:pPr>
        <w:pStyle w:val="BodyText"/>
        <w:spacing w:before="4"/>
        <w:rPr>
          <w:b/>
          <w:sz w:val="28"/>
        </w:rPr>
      </w:pPr>
    </w:p>
    <w:p>
      <w:pPr>
        <w:pStyle w:val="Heading2"/>
        <w:rPr>
          <w:u w:val="none"/>
        </w:rPr>
      </w:pPr>
      <w:r>
        <w:rPr>
          <w:u w:val="single"/>
        </w:rPr>
        <w:t>UBC</w:t>
      </w:r>
      <w:r>
        <w:rPr>
          <w:spacing w:val="-4"/>
          <w:u w:val="single"/>
        </w:rPr>
        <w:t> </w:t>
      </w:r>
      <w:r>
        <w:rPr>
          <w:u w:val="single"/>
        </w:rPr>
        <w:t>Okanagan</w:t>
      </w:r>
      <w:r>
        <w:rPr>
          <w:spacing w:val="-3"/>
          <w:u w:val="single"/>
        </w:rPr>
        <w:t> </w:t>
      </w:r>
      <w:r>
        <w:rPr>
          <w:u w:val="single"/>
        </w:rPr>
        <w:t>Disability</w:t>
      </w:r>
      <w:r>
        <w:rPr>
          <w:spacing w:val="-2"/>
          <w:u w:val="single"/>
        </w:rPr>
        <w:t> </w:t>
      </w:r>
      <w:r>
        <w:rPr>
          <w:u w:val="single"/>
        </w:rPr>
        <w:t>Resource</w:t>
      </w:r>
      <w:r>
        <w:rPr>
          <w:spacing w:val="-3"/>
          <w:u w:val="single"/>
        </w:rPr>
        <w:t> </w:t>
      </w:r>
      <w:r>
        <w:rPr>
          <w:u w:val="single"/>
        </w:rPr>
        <w:t>Centre</w:t>
      </w:r>
    </w:p>
    <w:p>
      <w:pPr>
        <w:pStyle w:val="BodyText"/>
        <w:spacing w:before="3"/>
        <w:rPr>
          <w:b/>
          <w:sz w:val="18"/>
        </w:rPr>
      </w:pPr>
    </w:p>
    <w:p>
      <w:pPr>
        <w:pStyle w:val="BodyText"/>
        <w:spacing w:before="56"/>
        <w:ind w:left="119" w:right="248"/>
      </w:pPr>
      <w:r>
        <w:rPr/>
        <w:t>The DRC facilitates disability-related accommodations and programming initiatives to remove barriers</w:t>
      </w:r>
      <w:r>
        <w:rPr>
          <w:spacing w:val="1"/>
        </w:rPr>
        <w:t> </w:t>
      </w:r>
      <w:r>
        <w:rPr/>
        <w:t>for students with disabilities and ongoing medical conditions. If you require academic accommodations</w:t>
      </w:r>
      <w:r>
        <w:rPr>
          <w:spacing w:val="-47"/>
        </w:rPr>
        <w:t> </w:t>
      </w:r>
      <w:r>
        <w:rPr/>
        <w:t>to achieve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objectives</w:t>
      </w:r>
      <w:r>
        <w:rPr>
          <w:spacing w:val="-2"/>
        </w:rPr>
        <w:t> </w:t>
      </w:r>
      <w:r>
        <w:rPr/>
        <w:t>of a course</w:t>
      </w:r>
      <w:r>
        <w:rPr>
          <w:spacing w:val="1"/>
        </w:rPr>
        <w:t> </w:t>
      </w:r>
      <w:r>
        <w:rPr/>
        <w:t>please</w:t>
      </w:r>
      <w:r>
        <w:rPr>
          <w:spacing w:val="-2"/>
        </w:rPr>
        <w:t> </w:t>
      </w:r>
      <w:r>
        <w:rPr/>
        <w:t>contact</w:t>
      </w:r>
      <w:r>
        <w:rPr>
          <w:spacing w:val="-2"/>
        </w:rPr>
        <w:t> </w:t>
      </w:r>
      <w:r>
        <w:rPr/>
        <w:t>the</w:t>
      </w:r>
      <w:r>
        <w:rPr>
          <w:spacing w:val="1"/>
        </w:rPr>
        <w:t> </w:t>
      </w:r>
      <w:r>
        <w:rPr/>
        <w:t>DRC at:</w:t>
      </w:r>
    </w:p>
    <w:p>
      <w:pPr>
        <w:tabs>
          <w:tab w:pos="2787" w:val="right" w:leader="none"/>
        </w:tabs>
        <w:spacing w:before="279"/>
        <w:ind w:left="119" w:right="0" w:firstLine="0"/>
        <w:jc w:val="left"/>
        <w:rPr>
          <w:sz w:val="22"/>
        </w:rPr>
      </w:pPr>
      <w:r>
        <w:rPr>
          <w:b/>
          <w:sz w:val="22"/>
        </w:rPr>
        <w:t>UNC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215</w:t>
      </w:r>
      <w:r>
        <w:rPr>
          <w:rFonts w:ascii="Times New Roman"/>
          <w:b/>
          <w:sz w:val="22"/>
        </w:rPr>
        <w:tab/>
      </w:r>
      <w:r>
        <w:rPr>
          <w:sz w:val="22"/>
        </w:rPr>
        <w:t>250.807.8053</w:t>
      </w:r>
    </w:p>
    <w:p>
      <w:pPr>
        <w:pStyle w:val="BodyText"/>
        <w:spacing w:line="312" w:lineRule="auto" w:before="1"/>
        <w:ind w:left="119" w:right="6368"/>
      </w:pPr>
      <w:r>
        <w:rPr/>
        <w:t>Email:</w:t>
      </w:r>
      <w:r>
        <w:rPr>
          <w:spacing w:val="51"/>
        </w:rPr>
        <w:t> </w:t>
      </w:r>
      <w:hyperlink r:id="rId12">
        <w:r>
          <w:rPr>
            <w:color w:val="0562C1"/>
            <w:u w:val="single" w:color="0562C1"/>
          </w:rPr>
          <w:t>drc.questions@ubc.ca</w:t>
        </w:r>
      </w:hyperlink>
      <w:r>
        <w:rPr>
          <w:color w:val="0562C1"/>
          <w:spacing w:val="1"/>
        </w:rPr>
        <w:t> </w:t>
      </w:r>
      <w:r>
        <w:rPr/>
        <w:t>Web:</w:t>
      </w:r>
      <w:r>
        <w:rPr>
          <w:spacing w:val="-10"/>
        </w:rPr>
        <w:t> </w:t>
      </w:r>
      <w:hyperlink r:id="rId13">
        <w:r>
          <w:rPr>
            <w:color w:val="0562C1"/>
            <w:u w:val="single" w:color="0562C1"/>
          </w:rPr>
          <w:t>www.students.ok.ubc.ca/drc</w:t>
        </w:r>
      </w:hyperlink>
    </w:p>
    <w:p>
      <w:pPr>
        <w:pStyle w:val="Heading2"/>
        <w:spacing w:before="269"/>
        <w:rPr>
          <w:u w:val="none"/>
        </w:rPr>
      </w:pPr>
      <w:r>
        <w:rPr>
          <w:u w:val="single"/>
        </w:rPr>
        <w:t>UBC</w:t>
      </w:r>
      <w:r>
        <w:rPr>
          <w:spacing w:val="-3"/>
          <w:u w:val="single"/>
        </w:rPr>
        <w:t> </w:t>
      </w:r>
      <w:r>
        <w:rPr>
          <w:u w:val="single"/>
        </w:rPr>
        <w:t>Okanagan</w:t>
      </w:r>
      <w:r>
        <w:rPr>
          <w:spacing w:val="-2"/>
          <w:u w:val="single"/>
        </w:rPr>
        <w:t> </w:t>
      </w:r>
      <w:r>
        <w:rPr>
          <w:u w:val="single"/>
        </w:rPr>
        <w:t>Equity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2"/>
          <w:u w:val="single"/>
        </w:rPr>
        <w:t> </w:t>
      </w:r>
      <w:r>
        <w:rPr>
          <w:u w:val="single"/>
        </w:rPr>
        <w:t>Inclusion</w:t>
      </w:r>
      <w:r>
        <w:rPr>
          <w:spacing w:val="-2"/>
          <w:u w:val="single"/>
        </w:rPr>
        <w:t> </w:t>
      </w:r>
      <w:r>
        <w:rPr>
          <w:u w:val="single"/>
        </w:rPr>
        <w:t>Office</w:t>
      </w:r>
    </w:p>
    <w:p>
      <w:pPr>
        <w:pStyle w:val="BodyText"/>
        <w:spacing w:before="278"/>
        <w:ind w:left="119" w:right="108"/>
      </w:pPr>
      <w:r>
        <w:rPr/>
        <w:t>Through leadership, vision, and collaborative action, the Equity &amp; Inclusion Office (EIO) develops action</w:t>
      </w:r>
      <w:r>
        <w:rPr>
          <w:spacing w:val="1"/>
        </w:rPr>
        <w:t> </w:t>
      </w:r>
      <w:r>
        <w:rPr/>
        <w:t>strategies in support of efforts to embed equity and inclusion in the daily operations across the campus.</w:t>
      </w:r>
      <w:r>
        <w:rPr>
          <w:spacing w:val="1"/>
        </w:rPr>
        <w:t> </w:t>
      </w:r>
      <w:r>
        <w:rPr/>
        <w:t>The EIO provides education and training from cultivating respectful, inclusive spaces and communities to</w:t>
      </w:r>
      <w:r>
        <w:rPr>
          <w:spacing w:val="-47"/>
        </w:rPr>
        <w:t> </w:t>
      </w:r>
      <w:r>
        <w:rPr/>
        <w:t>understanding unconscious/implicit bias and its operation within in campus environments. UBC Policy 3</w:t>
      </w:r>
      <w:r>
        <w:rPr>
          <w:spacing w:val="1"/>
        </w:rPr>
        <w:t> </w:t>
      </w:r>
      <w:r>
        <w:rPr/>
        <w:t>prohibits discrimination and harassment on the basis of BC’s Human Rights Code. If you require</w:t>
      </w:r>
      <w:r>
        <w:rPr>
          <w:spacing w:val="1"/>
        </w:rPr>
        <w:t> </w:t>
      </w:r>
      <w:r>
        <w:rPr/>
        <w:t>assistance related to an issue of equity, educational programs, discrimination or harassment please</w:t>
      </w:r>
      <w:r>
        <w:rPr>
          <w:spacing w:val="1"/>
        </w:rPr>
        <w:t> </w:t>
      </w:r>
      <w:r>
        <w:rPr/>
        <w:t>contact the</w:t>
      </w:r>
      <w:r>
        <w:rPr>
          <w:spacing w:val="-2"/>
        </w:rPr>
        <w:t> </w:t>
      </w:r>
      <w:r>
        <w:rPr/>
        <w:t>EIO.</w:t>
      </w:r>
    </w:p>
    <w:p>
      <w:pPr>
        <w:tabs>
          <w:tab w:pos="1559" w:val="left" w:leader="none"/>
        </w:tabs>
        <w:spacing w:before="280"/>
        <w:ind w:left="119" w:right="0" w:firstLine="0"/>
        <w:jc w:val="left"/>
        <w:rPr>
          <w:sz w:val="22"/>
        </w:rPr>
      </w:pPr>
      <w:r>
        <w:rPr>
          <w:b/>
          <w:sz w:val="22"/>
        </w:rPr>
        <w:t>UNC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325H</w:t>
      </w:r>
      <w:r>
        <w:rPr>
          <w:rFonts w:ascii="Times New Roman"/>
          <w:b/>
          <w:sz w:val="22"/>
        </w:rPr>
        <w:tab/>
      </w:r>
      <w:r>
        <w:rPr>
          <w:sz w:val="22"/>
        </w:rPr>
        <w:t>250.807.9291</w:t>
      </w:r>
    </w:p>
    <w:p>
      <w:pPr>
        <w:pStyle w:val="BodyText"/>
        <w:spacing w:line="312" w:lineRule="auto" w:before="1"/>
        <w:ind w:left="119" w:right="6944" w:hanging="1"/>
      </w:pPr>
      <w:r>
        <w:rPr/>
        <w:t>Email: </w:t>
      </w:r>
      <w:hyperlink r:id="rId14">
        <w:r>
          <w:rPr>
            <w:color w:val="0562C1"/>
            <w:u w:val="single" w:color="0562C1"/>
          </w:rPr>
          <w:t>equity.ubco@ubc.ca</w:t>
        </w:r>
      </w:hyperlink>
      <w:r>
        <w:rPr>
          <w:color w:val="0562C1"/>
          <w:spacing w:val="1"/>
        </w:rPr>
        <w:t> </w:t>
      </w:r>
      <w:r>
        <w:rPr/>
        <w:t>Web:</w:t>
      </w:r>
      <w:r>
        <w:rPr>
          <w:spacing w:val="-10"/>
        </w:rPr>
        <w:t> </w:t>
      </w:r>
      <w:hyperlink r:id="rId15">
        <w:r>
          <w:rPr>
            <w:color w:val="0562C1"/>
            <w:u w:val="single" w:color="0562C1"/>
          </w:rPr>
          <w:t>www.equity.ok.ubc.ca</w:t>
        </w:r>
      </w:hyperlink>
    </w:p>
    <w:p>
      <w:pPr>
        <w:pStyle w:val="Heading2"/>
        <w:spacing w:before="269"/>
        <w:rPr>
          <w:u w:val="none"/>
        </w:rPr>
      </w:pPr>
      <w:r>
        <w:rPr>
          <w:u w:val="single"/>
        </w:rPr>
        <w:t>Student</w:t>
      </w:r>
      <w:r>
        <w:rPr>
          <w:spacing w:val="-2"/>
          <w:u w:val="single"/>
        </w:rPr>
        <w:t> </w:t>
      </w:r>
      <w:r>
        <w:rPr>
          <w:u w:val="single"/>
        </w:rPr>
        <w:t>Wellness</w:t>
      </w:r>
    </w:p>
    <w:p>
      <w:pPr>
        <w:pStyle w:val="BodyText"/>
        <w:spacing w:before="10"/>
        <w:rPr>
          <w:b/>
        </w:rPr>
      </w:pPr>
    </w:p>
    <w:p>
      <w:pPr>
        <w:pStyle w:val="BodyText"/>
        <w:ind w:left="119" w:right="161"/>
      </w:pPr>
      <w:r>
        <w:rPr/>
        <w:t>At UBC Okanagan health services to students are provided by Student Wellness.</w:t>
      </w:r>
      <w:r>
        <w:rPr>
          <w:spacing w:val="1"/>
        </w:rPr>
        <w:t> </w:t>
      </w:r>
      <w:r>
        <w:rPr/>
        <w:t>Nurses, physicians and</w:t>
      </w:r>
      <w:r>
        <w:rPr>
          <w:spacing w:val="-47"/>
        </w:rPr>
        <w:t> </w:t>
      </w:r>
      <w:r>
        <w:rPr/>
        <w:t>counsellors provide health care and counselling related to physical health, emotional/mental health and</w:t>
      </w:r>
      <w:r>
        <w:rPr>
          <w:spacing w:val="-47"/>
        </w:rPr>
        <w:t> </w:t>
      </w:r>
      <w:r>
        <w:rPr/>
        <w:t>sexual/reproductive health concerns. As well, health promotion, education and research activities are</w:t>
      </w:r>
      <w:r>
        <w:rPr>
          <w:spacing w:val="1"/>
        </w:rPr>
        <w:t> </w:t>
      </w:r>
      <w:r>
        <w:rPr/>
        <w:t>provided to the campus community.</w:t>
      </w:r>
      <w:r>
        <w:rPr>
          <w:spacing w:val="1"/>
        </w:rPr>
        <w:t> </w:t>
      </w:r>
      <w:r>
        <w:rPr/>
        <w:t>If you require assistance with your health, please contact Student</w:t>
      </w:r>
      <w:r>
        <w:rPr>
          <w:spacing w:val="1"/>
        </w:rPr>
        <w:t> </w:t>
      </w:r>
      <w:r>
        <w:rPr/>
        <w:t>Wellness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more</w:t>
      </w:r>
      <w:r>
        <w:rPr>
          <w:spacing w:val="-2"/>
        </w:rPr>
        <w:t> </w:t>
      </w:r>
      <w:r>
        <w:rPr/>
        <w:t>information</w:t>
      </w:r>
      <w:r>
        <w:rPr>
          <w:spacing w:val="-3"/>
        </w:rPr>
        <w:t> </w:t>
      </w:r>
      <w:r>
        <w:rPr/>
        <w:t>or to</w:t>
      </w:r>
      <w:r>
        <w:rPr>
          <w:spacing w:val="1"/>
        </w:rPr>
        <w:t> </w:t>
      </w:r>
      <w:r>
        <w:rPr/>
        <w:t>book</w:t>
      </w:r>
      <w:r>
        <w:rPr>
          <w:spacing w:val="1"/>
        </w:rPr>
        <w:t> </w:t>
      </w:r>
      <w:r>
        <w:rPr/>
        <w:t>an</w:t>
      </w:r>
      <w:r>
        <w:rPr>
          <w:spacing w:val="-1"/>
        </w:rPr>
        <w:t> </w:t>
      </w:r>
      <w:r>
        <w:rPr/>
        <w:t>appointment.</w:t>
      </w:r>
    </w:p>
    <w:p>
      <w:pPr>
        <w:pStyle w:val="BodyText"/>
        <w:spacing w:before="11"/>
      </w:pPr>
    </w:p>
    <w:p>
      <w:pPr>
        <w:tabs>
          <w:tab w:pos="1559" w:val="left" w:leader="none"/>
        </w:tabs>
        <w:spacing w:before="0"/>
        <w:ind w:left="120" w:right="0" w:firstLine="0"/>
        <w:jc w:val="left"/>
        <w:rPr>
          <w:sz w:val="22"/>
        </w:rPr>
      </w:pPr>
      <w:r>
        <w:rPr>
          <w:b/>
          <w:sz w:val="22"/>
        </w:rPr>
        <w:t>UNC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337</w:t>
      </w:r>
      <w:r>
        <w:rPr>
          <w:rFonts w:ascii="Times New Roman"/>
          <w:b/>
          <w:sz w:val="22"/>
        </w:rPr>
        <w:tab/>
      </w:r>
      <w:r>
        <w:rPr>
          <w:sz w:val="22"/>
        </w:rPr>
        <w:t>250.807.9270</w:t>
      </w:r>
    </w:p>
    <w:p>
      <w:pPr>
        <w:pStyle w:val="BodyText"/>
        <w:ind w:left="119"/>
      </w:pPr>
      <w:r>
        <w:rPr>
          <w:color w:val="002044"/>
        </w:rPr>
        <w:t>Email:</w:t>
      </w:r>
      <w:r>
        <w:rPr>
          <w:color w:val="002044"/>
          <w:spacing w:val="-8"/>
        </w:rPr>
        <w:t> </w:t>
      </w:r>
      <w:hyperlink r:id="rId16">
        <w:r>
          <w:rPr>
            <w:color w:val="0562C1"/>
            <w:u w:val="single" w:color="0562C1"/>
          </w:rPr>
          <w:t>healthwellness.okanagan@ubc.ca</w:t>
        </w:r>
      </w:hyperlink>
    </w:p>
    <w:p>
      <w:pPr>
        <w:pStyle w:val="BodyText"/>
        <w:spacing w:before="80"/>
        <w:ind w:left="119"/>
      </w:pPr>
      <w:r>
        <w:rPr/>
        <w:t>Web:</w:t>
      </w:r>
      <w:r>
        <w:rPr>
          <w:spacing w:val="-10"/>
        </w:rPr>
        <w:t> </w:t>
      </w:r>
      <w:hyperlink r:id="rId17">
        <w:r>
          <w:rPr>
            <w:color w:val="0562C1"/>
            <w:u w:val="single" w:color="0562C1"/>
          </w:rPr>
          <w:t>www.students.ok.ubc.ca/health-wellness</w:t>
        </w:r>
      </w:hyperlink>
    </w:p>
    <w:p>
      <w:pPr>
        <w:pStyle w:val="BodyText"/>
        <w:spacing w:before="1"/>
        <w:rPr>
          <w:sz w:val="24"/>
        </w:rPr>
      </w:pPr>
    </w:p>
    <w:p>
      <w:pPr>
        <w:pStyle w:val="Heading2"/>
        <w:spacing w:before="56"/>
        <w:rPr>
          <w:u w:val="none"/>
        </w:rPr>
      </w:pPr>
      <w:r>
        <w:rPr>
          <w:u w:val="single"/>
        </w:rPr>
        <w:t>Office</w:t>
      </w:r>
      <w:r>
        <w:rPr>
          <w:spacing w:val="-3"/>
          <w:u w:val="single"/>
        </w:rPr>
        <w:t> </w:t>
      </w:r>
      <w:r>
        <w:rPr>
          <w:u w:val="single"/>
        </w:rPr>
        <w:t>of</w:t>
      </w:r>
      <w:r>
        <w:rPr>
          <w:spacing w:val="-2"/>
          <w:u w:val="single"/>
        </w:rPr>
        <w:t> </w:t>
      </w:r>
      <w:r>
        <w:rPr>
          <w:u w:val="single"/>
        </w:rPr>
        <w:t>the</w:t>
      </w:r>
      <w:r>
        <w:rPr>
          <w:spacing w:val="-2"/>
          <w:u w:val="single"/>
        </w:rPr>
        <w:t> </w:t>
      </w:r>
      <w:r>
        <w:rPr>
          <w:u w:val="single"/>
        </w:rPr>
        <w:t>Ombudperson</w:t>
      </w:r>
    </w:p>
    <w:p>
      <w:pPr>
        <w:pStyle w:val="BodyText"/>
        <w:spacing w:before="3"/>
        <w:rPr>
          <w:b/>
          <w:sz w:val="18"/>
        </w:rPr>
      </w:pPr>
    </w:p>
    <w:p>
      <w:pPr>
        <w:pStyle w:val="BodyText"/>
        <w:spacing w:before="56"/>
        <w:ind w:left="119"/>
      </w:pPr>
      <w:r>
        <w:rPr/>
        <w:t>The Office of the Ombudsperson for Students is an independent, confidential and impartial resource to</w:t>
      </w:r>
      <w:r>
        <w:rPr>
          <w:spacing w:val="1"/>
        </w:rPr>
        <w:t> </w:t>
      </w:r>
      <w:r>
        <w:rPr/>
        <w:t>ensure students are treated fairly. The Ombuds Office helps students navigate campus-related fairness</w:t>
      </w:r>
      <w:r>
        <w:rPr>
          <w:spacing w:val="1"/>
        </w:rPr>
        <w:t> </w:t>
      </w:r>
      <w:r>
        <w:rPr/>
        <w:t>concerns. They work with UBC community members individually and at the systemic level to ensure</w:t>
      </w:r>
      <w:r>
        <w:rPr>
          <w:spacing w:val="1"/>
        </w:rPr>
        <w:t> </w:t>
      </w:r>
      <w:r>
        <w:rPr/>
        <w:t>students are treated fairly and can learn, work and live in a fair, equitable and respectful environment.</w:t>
      </w:r>
      <w:r>
        <w:rPr>
          <w:spacing w:val="1"/>
        </w:rPr>
        <w:t> </w:t>
      </w:r>
      <w:r>
        <w:rPr/>
        <w:t>Ombuds</w:t>
      </w:r>
      <w:r>
        <w:rPr>
          <w:spacing w:val="-3"/>
        </w:rPr>
        <w:t> </w:t>
      </w:r>
      <w:r>
        <w:rPr/>
        <w:t>helps</w:t>
      </w:r>
      <w:r>
        <w:rPr>
          <w:spacing w:val="-3"/>
        </w:rPr>
        <w:t> </w:t>
      </w:r>
      <w:r>
        <w:rPr/>
        <w:t>students</w:t>
      </w:r>
      <w:r>
        <w:rPr>
          <w:spacing w:val="-3"/>
        </w:rPr>
        <w:t> </w:t>
      </w:r>
      <w:r>
        <w:rPr/>
        <w:t>gain</w:t>
      </w:r>
      <w:r>
        <w:rPr>
          <w:spacing w:val="-3"/>
        </w:rPr>
        <w:t> </w:t>
      </w:r>
      <w:r>
        <w:rPr/>
        <w:t>clarity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UBC</w:t>
      </w:r>
      <w:r>
        <w:rPr>
          <w:spacing w:val="-2"/>
        </w:rPr>
        <w:t> </w:t>
      </w:r>
      <w:r>
        <w:rPr/>
        <w:t>policies and</w:t>
      </w:r>
      <w:r>
        <w:rPr>
          <w:spacing w:val="-3"/>
        </w:rPr>
        <w:t> </w:t>
      </w:r>
      <w:r>
        <w:rPr/>
        <w:t>procedures,</w:t>
      </w:r>
      <w:r>
        <w:rPr>
          <w:spacing w:val="-2"/>
        </w:rPr>
        <w:t> </w:t>
      </w:r>
      <w:r>
        <w:rPr/>
        <w:t>explore</w:t>
      </w:r>
      <w:r>
        <w:rPr>
          <w:spacing w:val="-4"/>
        </w:rPr>
        <w:t> </w:t>
      </w:r>
      <w:r>
        <w:rPr/>
        <w:t>options,</w:t>
      </w:r>
      <w:r>
        <w:rPr>
          <w:spacing w:val="-2"/>
        </w:rPr>
        <w:t> </w:t>
      </w:r>
      <w:r>
        <w:rPr/>
        <w:t>identify</w:t>
      </w:r>
      <w:r>
        <w:rPr>
          <w:spacing w:val="-1"/>
        </w:rPr>
        <w:t> </w:t>
      </w:r>
      <w:r>
        <w:rPr/>
        <w:t>next</w:t>
      </w:r>
      <w:r>
        <w:rPr>
          <w:spacing w:val="-2"/>
        </w:rPr>
        <w:t> </w:t>
      </w:r>
      <w:r>
        <w:rPr/>
        <w:t>steps,</w:t>
      </w:r>
    </w:p>
    <w:p>
      <w:pPr>
        <w:spacing w:after="0"/>
        <w:sectPr>
          <w:pgSz w:w="12240" w:h="15840"/>
          <w:pgMar w:header="763" w:footer="0" w:top="1380" w:bottom="280" w:left="1320" w:right="1320"/>
        </w:sectPr>
      </w:pPr>
    </w:p>
    <w:p>
      <w:pPr>
        <w:pStyle w:val="BodyText"/>
        <w:spacing w:before="46"/>
        <w:ind w:left="119" w:right="185"/>
      </w:pPr>
      <w:r>
        <w:rPr/>
        <w:t>recommend resources, plan strategies and receive objective feedback to promote constructive problem</w:t>
      </w:r>
      <w:r>
        <w:rPr>
          <w:spacing w:val="-47"/>
        </w:rPr>
        <w:t> </w:t>
      </w:r>
      <w:r>
        <w:rPr/>
        <w:t>solving. If you require assistance, please feel free to reach out for more information or to arrange an</w:t>
      </w:r>
      <w:r>
        <w:rPr>
          <w:spacing w:val="1"/>
        </w:rPr>
        <w:t> </w:t>
      </w:r>
      <w:r>
        <w:rPr/>
        <w:t>appointment.</w:t>
      </w:r>
    </w:p>
    <w:p>
      <w:pPr>
        <w:tabs>
          <w:tab w:pos="2787" w:val="right" w:leader="none"/>
        </w:tabs>
        <w:spacing w:before="279"/>
        <w:ind w:left="119" w:right="0" w:firstLine="0"/>
        <w:jc w:val="left"/>
        <w:rPr>
          <w:sz w:val="22"/>
        </w:rPr>
      </w:pPr>
      <w:r>
        <w:rPr>
          <w:b/>
          <w:sz w:val="22"/>
        </w:rPr>
        <w:t>UNC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328</w:t>
      </w:r>
      <w:r>
        <w:rPr>
          <w:rFonts w:ascii="Times New Roman"/>
          <w:b/>
          <w:sz w:val="22"/>
        </w:rPr>
        <w:tab/>
      </w:r>
      <w:r>
        <w:rPr>
          <w:sz w:val="22"/>
        </w:rPr>
        <w:t>250.807.9818</w:t>
      </w:r>
    </w:p>
    <w:p>
      <w:pPr>
        <w:pStyle w:val="BodyText"/>
        <w:spacing w:line="312" w:lineRule="auto"/>
        <w:ind w:left="119" w:right="6533"/>
      </w:pPr>
      <w:r>
        <w:rPr>
          <w:color w:val="002044"/>
        </w:rPr>
        <w:t>Email: </w:t>
      </w:r>
      <w:hyperlink r:id="rId18">
        <w:r>
          <w:rPr>
            <w:color w:val="0562C1"/>
            <w:u w:val="single" w:color="0562C1"/>
          </w:rPr>
          <w:t>ombuds.office.ok@ubc.ca</w:t>
        </w:r>
      </w:hyperlink>
      <w:r>
        <w:rPr>
          <w:color w:val="0562C1"/>
          <w:spacing w:val="-47"/>
        </w:rPr>
        <w:t> </w:t>
      </w:r>
      <w:r>
        <w:rPr/>
        <w:t>Web:</w:t>
      </w:r>
      <w:r>
        <w:rPr>
          <w:spacing w:val="-11"/>
        </w:rPr>
        <w:t> </w:t>
      </w:r>
      <w:hyperlink r:id="rId19">
        <w:r>
          <w:rPr>
            <w:color w:val="0562C1"/>
            <w:u w:val="single" w:color="0562C1"/>
          </w:rPr>
          <w:t>www.ombudsoffice.ubc.ca</w:t>
        </w:r>
      </w:hyperlink>
    </w:p>
    <w:p>
      <w:pPr>
        <w:pStyle w:val="Heading2"/>
        <w:spacing w:before="269"/>
        <w:rPr>
          <w:u w:val="none"/>
        </w:rPr>
      </w:pPr>
      <w:r>
        <w:rPr>
          <w:u w:val="single"/>
        </w:rPr>
        <w:t>Student</w:t>
      </w:r>
      <w:r>
        <w:rPr>
          <w:spacing w:val="-2"/>
          <w:u w:val="single"/>
        </w:rPr>
        <w:t> </w:t>
      </w:r>
      <w:r>
        <w:rPr>
          <w:u w:val="single"/>
        </w:rPr>
        <w:t>Learning Hub</w:t>
      </w:r>
    </w:p>
    <w:p>
      <w:pPr>
        <w:pStyle w:val="BodyText"/>
        <w:spacing w:before="10"/>
        <w:rPr>
          <w:b/>
        </w:rPr>
      </w:pPr>
    </w:p>
    <w:p>
      <w:pPr>
        <w:pStyle w:val="BodyText"/>
        <w:ind w:left="119" w:right="293"/>
      </w:pPr>
      <w:r>
        <w:rPr/>
        <w:t>The Student Learning Hub is your go-to resource for free math, science, writing, and language learning</w:t>
      </w:r>
      <w:r>
        <w:rPr>
          <w:spacing w:val="-47"/>
        </w:rPr>
        <w:t> </w:t>
      </w:r>
      <w:r>
        <w:rPr/>
        <w:t>support. The Hub welcomes undergraduate students from all disciplines and year levels to access a</w:t>
      </w:r>
      <w:r>
        <w:rPr>
          <w:spacing w:val="1"/>
        </w:rPr>
        <w:t> </w:t>
      </w:r>
      <w:r>
        <w:rPr/>
        <w:t>range of supports that include </w:t>
      </w:r>
      <w:r>
        <w:rPr>
          <w:b/>
        </w:rPr>
        <w:t>tutoring in math, sciences, languages, and writing, as well as help with</w:t>
      </w:r>
      <w:r>
        <w:rPr>
          <w:b/>
          <w:spacing w:val="-47"/>
        </w:rPr>
        <w:t> </w:t>
      </w:r>
      <w:r>
        <w:rPr>
          <w:b/>
        </w:rPr>
        <w:t>study skills and learning strategies</w:t>
      </w:r>
      <w:r>
        <w:rPr/>
        <w:t>. Students are encouraged to visit often and early to build the skills,</w:t>
      </w:r>
      <w:r>
        <w:rPr>
          <w:spacing w:val="-47"/>
        </w:rPr>
        <w:t> </w:t>
      </w:r>
      <w:r>
        <w:rPr/>
        <w:t>strategies and behaviors that are essential to being a confident and independent learner. For more</w:t>
      </w:r>
      <w:r>
        <w:rPr>
          <w:spacing w:val="1"/>
        </w:rPr>
        <w:t> </w:t>
      </w:r>
      <w:r>
        <w:rPr/>
        <w:t>information,</w:t>
      </w:r>
      <w:r>
        <w:rPr>
          <w:spacing w:val="-2"/>
        </w:rPr>
        <w:t> </w:t>
      </w:r>
      <w:r>
        <w:rPr/>
        <w:t>please</w:t>
      </w:r>
      <w:r>
        <w:rPr>
          <w:spacing w:val="-2"/>
        </w:rPr>
        <w:t> </w:t>
      </w:r>
      <w:r>
        <w:rPr/>
        <w:t>visit the</w:t>
      </w:r>
      <w:r>
        <w:rPr>
          <w:spacing w:val="1"/>
        </w:rPr>
        <w:t> </w:t>
      </w:r>
      <w:r>
        <w:rPr/>
        <w:t>Hub’s website.</w:t>
      </w:r>
    </w:p>
    <w:p>
      <w:pPr>
        <w:tabs>
          <w:tab w:pos="2787" w:val="right" w:leader="none"/>
        </w:tabs>
        <w:spacing w:before="280"/>
        <w:ind w:left="119" w:right="0" w:firstLine="0"/>
        <w:jc w:val="left"/>
        <w:rPr>
          <w:sz w:val="22"/>
        </w:rPr>
      </w:pPr>
      <w:r>
        <w:rPr>
          <w:b/>
          <w:sz w:val="22"/>
        </w:rPr>
        <w:t>LIB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237</w:t>
      </w:r>
      <w:r>
        <w:rPr>
          <w:rFonts w:ascii="Times New Roman"/>
          <w:b/>
          <w:sz w:val="22"/>
        </w:rPr>
        <w:tab/>
      </w:r>
      <w:r>
        <w:rPr>
          <w:sz w:val="22"/>
        </w:rPr>
        <w:t>250.807.8491</w:t>
      </w:r>
    </w:p>
    <w:p>
      <w:pPr>
        <w:pStyle w:val="BodyText"/>
        <w:ind w:left="119"/>
      </w:pPr>
      <w:r>
        <w:rPr>
          <w:color w:val="002044"/>
        </w:rPr>
        <w:t>Email:</w:t>
      </w:r>
      <w:r>
        <w:rPr>
          <w:color w:val="002044"/>
          <w:spacing w:val="-5"/>
        </w:rPr>
        <w:t> </w:t>
      </w:r>
      <w:hyperlink r:id="rId20">
        <w:r>
          <w:rPr>
            <w:color w:val="0562C1"/>
            <w:u w:val="single" w:color="0562C1"/>
          </w:rPr>
          <w:t>learning.hub@ubc.ca</w:t>
        </w:r>
      </w:hyperlink>
    </w:p>
    <w:p>
      <w:pPr>
        <w:pStyle w:val="BodyText"/>
        <w:spacing w:before="80"/>
        <w:ind w:left="119"/>
      </w:pPr>
      <w:r>
        <w:rPr>
          <w:color w:val="002044"/>
        </w:rPr>
        <w:t>Web:</w:t>
      </w:r>
      <w:r>
        <w:rPr>
          <w:color w:val="002044"/>
          <w:spacing w:val="-6"/>
        </w:rPr>
        <w:t> </w:t>
      </w:r>
      <w:hyperlink r:id="rId21">
        <w:r>
          <w:rPr>
            <w:color w:val="0562C1"/>
            <w:u w:val="single" w:color="0562C1"/>
          </w:rPr>
          <w:t>www.students.ok.ubc.ca/slh</w:t>
        </w:r>
      </w:hyperlink>
    </w:p>
    <w:p>
      <w:pPr>
        <w:pStyle w:val="Heading2"/>
        <w:spacing w:before="348"/>
        <w:rPr>
          <w:u w:val="none"/>
        </w:rPr>
      </w:pPr>
      <w:r>
        <w:rPr>
          <w:u w:val="single"/>
        </w:rPr>
        <w:t>The</w:t>
      </w:r>
      <w:r>
        <w:rPr>
          <w:spacing w:val="-3"/>
          <w:u w:val="single"/>
        </w:rPr>
        <w:t> </w:t>
      </w:r>
      <w:r>
        <w:rPr>
          <w:u w:val="single"/>
        </w:rPr>
        <w:t>Global</w:t>
      </w:r>
      <w:r>
        <w:rPr>
          <w:spacing w:val="-1"/>
          <w:u w:val="single"/>
        </w:rPr>
        <w:t> </w:t>
      </w:r>
      <w:r>
        <w:rPr>
          <w:u w:val="single"/>
        </w:rPr>
        <w:t>Engagement</w:t>
      </w:r>
      <w:r>
        <w:rPr>
          <w:spacing w:val="-1"/>
          <w:u w:val="single"/>
        </w:rPr>
        <w:t> </w:t>
      </w:r>
      <w:r>
        <w:rPr>
          <w:u w:val="single"/>
        </w:rPr>
        <w:t>Office</w:t>
      </w:r>
    </w:p>
    <w:p>
      <w:pPr>
        <w:pStyle w:val="BodyText"/>
        <w:spacing w:before="281"/>
        <w:ind w:left="119" w:right="264"/>
      </w:pPr>
      <w:r>
        <w:rPr/>
        <w:t>The Global Engagement Office provides advising and resources to assist International students in</w:t>
      </w:r>
      <w:r>
        <w:rPr>
          <w:spacing w:val="1"/>
        </w:rPr>
        <w:t> </w:t>
      </w:r>
      <w:r>
        <w:rPr/>
        <w:t>navigating immigration, health insurance, and settlement matters, as well as opportunities for</w:t>
      </w:r>
      <w:r>
        <w:rPr>
          <w:spacing w:val="1"/>
        </w:rPr>
        <w:t> </w:t>
      </w:r>
      <w:r>
        <w:rPr/>
        <w:t>intercultural learning, and resources for Go Global experiences available to all UBC Okanagan students,</w:t>
      </w:r>
      <w:r>
        <w:rPr>
          <w:spacing w:val="-47"/>
        </w:rPr>
        <w:t> </w:t>
      </w:r>
      <w:r>
        <w:rPr/>
        <w:t>and</w:t>
      </w:r>
      <w:r>
        <w:rPr>
          <w:spacing w:val="-1"/>
        </w:rPr>
        <w:t> </w:t>
      </w:r>
      <w:r>
        <w:rPr/>
        <w:t>more.</w:t>
      </w:r>
    </w:p>
    <w:p>
      <w:pPr>
        <w:pStyle w:val="BodyText"/>
        <w:spacing w:before="279"/>
        <w:ind w:left="119"/>
      </w:pPr>
      <w:r>
        <w:rPr/>
        <w:t>Come and</w:t>
      </w:r>
      <w:r>
        <w:rPr>
          <w:spacing w:val="-2"/>
        </w:rPr>
        <w:t> </w:t>
      </w:r>
      <w:r>
        <w:rPr/>
        <w:t>see us</w:t>
      </w:r>
      <w:r>
        <w:rPr>
          <w:spacing w:val="-3"/>
        </w:rPr>
        <w:t> </w:t>
      </w:r>
      <w:r>
        <w:rPr/>
        <w:t>–</w:t>
      </w:r>
      <w:r>
        <w:rPr>
          <w:spacing w:val="-2"/>
        </w:rPr>
        <w:t> </w:t>
      </w:r>
      <w:r>
        <w:rPr/>
        <w:t>we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here to</w:t>
      </w:r>
      <w:r>
        <w:rPr>
          <w:spacing w:val="1"/>
        </w:rPr>
        <w:t> </w:t>
      </w:r>
      <w:r>
        <w:rPr/>
        <w:t>help!</w:t>
      </w:r>
      <w:r>
        <w:rPr>
          <w:spacing w:val="-3"/>
        </w:rPr>
        <w:t> </w:t>
      </w:r>
      <w:r>
        <w:rPr/>
        <w:t>You</w:t>
      </w:r>
      <w:r>
        <w:rPr>
          <w:spacing w:val="-2"/>
        </w:rPr>
        <w:t> </w:t>
      </w:r>
      <w:r>
        <w:rPr/>
        <w:t>may also</w:t>
      </w:r>
      <w:r>
        <w:rPr>
          <w:spacing w:val="-1"/>
        </w:rPr>
        <w:t> </w:t>
      </w:r>
      <w:r>
        <w:rPr/>
        <w:t>contact </w:t>
      </w:r>
      <w:hyperlink r:id="rId22">
        <w:r>
          <w:rPr>
            <w:color w:val="0562C1"/>
            <w:u w:val="single" w:color="0562C1"/>
          </w:rPr>
          <w:t>geo.ubco@ubc.ca</w:t>
        </w:r>
      </w:hyperlink>
    </w:p>
    <w:p>
      <w:pPr>
        <w:pStyle w:val="BodyText"/>
      </w:pPr>
    </w:p>
    <w:p>
      <w:pPr>
        <w:pStyle w:val="BodyText"/>
        <w:spacing w:before="7"/>
        <w:rPr>
          <w:sz w:val="29"/>
        </w:rPr>
      </w:pPr>
    </w:p>
    <w:p>
      <w:pPr>
        <w:spacing w:before="0"/>
        <w:ind w:left="279" w:right="279" w:firstLine="0"/>
        <w:jc w:val="center"/>
        <w:rPr>
          <w:b/>
          <w:sz w:val="22"/>
        </w:rPr>
      </w:pPr>
      <w:r>
        <w:rPr>
          <w:b/>
          <w:color w:val="2C361D"/>
          <w:sz w:val="22"/>
        </w:rPr>
        <w:t>Safewalk</w:t>
      </w:r>
    </w:p>
    <w:p>
      <w:pPr>
        <w:spacing w:before="79"/>
        <w:ind w:left="279" w:right="280" w:firstLine="0"/>
        <w:jc w:val="center"/>
        <w:rPr>
          <w:i/>
          <w:sz w:val="22"/>
        </w:rPr>
      </w:pPr>
      <w:r>
        <w:rPr>
          <w:i/>
          <w:color w:val="4A4A4A"/>
          <w:sz w:val="22"/>
        </w:rPr>
        <w:t>Don</w:t>
      </w:r>
      <w:r>
        <w:rPr>
          <w:color w:val="4A4A4A"/>
          <w:sz w:val="22"/>
        </w:rPr>
        <w:t>’</w:t>
      </w:r>
      <w:r>
        <w:rPr>
          <w:i/>
          <w:color w:val="4A4A4A"/>
          <w:sz w:val="22"/>
        </w:rPr>
        <w:t>t</w:t>
      </w:r>
      <w:r>
        <w:rPr>
          <w:i/>
          <w:color w:val="4A4A4A"/>
          <w:spacing w:val="-4"/>
          <w:sz w:val="22"/>
        </w:rPr>
        <w:t> </w:t>
      </w:r>
      <w:r>
        <w:rPr>
          <w:i/>
          <w:color w:val="4A4A4A"/>
          <w:sz w:val="22"/>
        </w:rPr>
        <w:t>want</w:t>
      </w:r>
      <w:r>
        <w:rPr>
          <w:i/>
          <w:color w:val="4A4A4A"/>
          <w:spacing w:val="-1"/>
          <w:sz w:val="22"/>
        </w:rPr>
        <w:t> </w:t>
      </w:r>
      <w:r>
        <w:rPr>
          <w:i/>
          <w:color w:val="4A4A4A"/>
          <w:sz w:val="22"/>
        </w:rPr>
        <w:t>to</w:t>
      </w:r>
      <w:r>
        <w:rPr>
          <w:i/>
          <w:color w:val="4A4A4A"/>
          <w:spacing w:val="-4"/>
          <w:sz w:val="22"/>
        </w:rPr>
        <w:t> </w:t>
      </w:r>
      <w:r>
        <w:rPr>
          <w:i/>
          <w:color w:val="4A4A4A"/>
          <w:sz w:val="22"/>
        </w:rPr>
        <w:t>walk alone</w:t>
      </w:r>
      <w:r>
        <w:rPr>
          <w:i/>
          <w:color w:val="4A4A4A"/>
          <w:spacing w:val="-2"/>
          <w:sz w:val="22"/>
        </w:rPr>
        <w:t> </w:t>
      </w:r>
      <w:r>
        <w:rPr>
          <w:i/>
          <w:color w:val="4A4A4A"/>
          <w:sz w:val="22"/>
        </w:rPr>
        <w:t>at</w:t>
      </w:r>
      <w:r>
        <w:rPr>
          <w:i/>
          <w:color w:val="4A4A4A"/>
          <w:spacing w:val="-1"/>
          <w:sz w:val="22"/>
        </w:rPr>
        <w:t> </w:t>
      </w:r>
      <w:r>
        <w:rPr>
          <w:i/>
          <w:color w:val="4A4A4A"/>
          <w:sz w:val="22"/>
        </w:rPr>
        <w:t>night?</w:t>
      </w:r>
      <w:r>
        <w:rPr>
          <w:i/>
          <w:color w:val="4A4A4A"/>
          <w:spacing w:val="48"/>
          <w:sz w:val="22"/>
        </w:rPr>
        <w:t> </w:t>
      </w:r>
      <w:r>
        <w:rPr>
          <w:i/>
          <w:color w:val="4A4A4A"/>
          <w:sz w:val="22"/>
        </w:rPr>
        <w:t>Not</w:t>
      </w:r>
      <w:r>
        <w:rPr>
          <w:i/>
          <w:color w:val="4A4A4A"/>
          <w:spacing w:val="-1"/>
          <w:sz w:val="22"/>
        </w:rPr>
        <w:t> </w:t>
      </w:r>
      <w:r>
        <w:rPr>
          <w:i/>
          <w:color w:val="4A4A4A"/>
          <w:sz w:val="22"/>
        </w:rPr>
        <w:t>too</w:t>
      </w:r>
      <w:r>
        <w:rPr>
          <w:i/>
          <w:color w:val="4A4A4A"/>
          <w:spacing w:val="-4"/>
          <w:sz w:val="22"/>
        </w:rPr>
        <w:t> </w:t>
      </w:r>
      <w:r>
        <w:rPr>
          <w:i/>
          <w:color w:val="4A4A4A"/>
          <w:sz w:val="22"/>
        </w:rPr>
        <w:t>sure</w:t>
      </w:r>
      <w:r>
        <w:rPr>
          <w:i/>
          <w:color w:val="4A4A4A"/>
          <w:spacing w:val="-3"/>
          <w:sz w:val="22"/>
        </w:rPr>
        <w:t> </w:t>
      </w:r>
      <w:r>
        <w:rPr>
          <w:i/>
          <w:color w:val="4A4A4A"/>
          <w:sz w:val="22"/>
        </w:rPr>
        <w:t>how</w:t>
      </w:r>
      <w:r>
        <w:rPr>
          <w:i/>
          <w:color w:val="4A4A4A"/>
          <w:spacing w:val="-4"/>
          <w:sz w:val="22"/>
        </w:rPr>
        <w:t> </w:t>
      </w:r>
      <w:r>
        <w:rPr>
          <w:i/>
          <w:color w:val="4A4A4A"/>
          <w:sz w:val="22"/>
        </w:rPr>
        <w:t>to</w:t>
      </w:r>
      <w:r>
        <w:rPr>
          <w:i/>
          <w:color w:val="4A4A4A"/>
          <w:spacing w:val="-1"/>
          <w:sz w:val="22"/>
        </w:rPr>
        <w:t> </w:t>
      </w:r>
      <w:r>
        <w:rPr>
          <w:i/>
          <w:color w:val="4A4A4A"/>
          <w:sz w:val="22"/>
        </w:rPr>
        <w:t>get</w:t>
      </w:r>
      <w:r>
        <w:rPr>
          <w:i/>
          <w:color w:val="4A4A4A"/>
          <w:spacing w:val="-1"/>
          <w:sz w:val="22"/>
        </w:rPr>
        <w:t> </w:t>
      </w:r>
      <w:r>
        <w:rPr>
          <w:i/>
          <w:color w:val="4A4A4A"/>
          <w:sz w:val="22"/>
        </w:rPr>
        <w:t>somewhere</w:t>
      </w:r>
      <w:r>
        <w:rPr>
          <w:i/>
          <w:color w:val="4A4A4A"/>
          <w:spacing w:val="-1"/>
          <w:sz w:val="22"/>
        </w:rPr>
        <w:t> </w:t>
      </w:r>
      <w:r>
        <w:rPr>
          <w:i/>
          <w:color w:val="4A4A4A"/>
          <w:sz w:val="22"/>
        </w:rPr>
        <w:t>on</w:t>
      </w:r>
      <w:r>
        <w:rPr>
          <w:i/>
          <w:color w:val="4A4A4A"/>
          <w:spacing w:val="-4"/>
          <w:sz w:val="22"/>
        </w:rPr>
        <w:t> </w:t>
      </w:r>
      <w:r>
        <w:rPr>
          <w:i/>
          <w:color w:val="4A4A4A"/>
          <w:sz w:val="22"/>
        </w:rPr>
        <w:t>campus?</w:t>
      </w:r>
      <w:r>
        <w:rPr>
          <w:i/>
          <w:color w:val="4A4A4A"/>
          <w:spacing w:val="48"/>
          <w:sz w:val="22"/>
        </w:rPr>
        <w:t> </w:t>
      </w:r>
      <w:r>
        <w:rPr>
          <w:i/>
          <w:color w:val="4A4A4A"/>
          <w:sz w:val="22"/>
        </w:rPr>
        <w:t>Call</w:t>
      </w:r>
      <w:r>
        <w:rPr>
          <w:i/>
          <w:color w:val="4A4A4A"/>
          <w:spacing w:val="-4"/>
          <w:sz w:val="22"/>
        </w:rPr>
        <w:t> </w:t>
      </w:r>
      <w:r>
        <w:rPr>
          <w:i/>
          <w:color w:val="4A4A4A"/>
          <w:sz w:val="22"/>
        </w:rPr>
        <w:t>Safewalk</w:t>
      </w:r>
      <w:r>
        <w:rPr>
          <w:i/>
          <w:color w:val="4A4A4A"/>
          <w:spacing w:val="-1"/>
          <w:sz w:val="22"/>
        </w:rPr>
        <w:t> </w:t>
      </w:r>
      <w:r>
        <w:rPr>
          <w:i/>
          <w:color w:val="4A4A4A"/>
          <w:sz w:val="22"/>
        </w:rPr>
        <w:t>at</w:t>
      </w:r>
    </w:p>
    <w:p>
      <w:pPr>
        <w:spacing w:before="1"/>
        <w:ind w:left="279" w:right="279" w:firstLine="0"/>
        <w:jc w:val="center"/>
        <w:rPr>
          <w:b/>
          <w:i/>
          <w:sz w:val="22"/>
        </w:rPr>
      </w:pPr>
      <w:r>
        <w:rPr>
          <w:b/>
          <w:i/>
          <w:color w:val="2C361D"/>
          <w:sz w:val="22"/>
        </w:rPr>
        <w:t>250-807-8076.</w:t>
      </w:r>
    </w:p>
    <w:p>
      <w:pPr>
        <w:spacing w:before="79"/>
        <w:ind w:left="279" w:right="279" w:firstLine="0"/>
        <w:jc w:val="center"/>
        <w:rPr>
          <w:sz w:val="22"/>
        </w:rPr>
      </w:pPr>
      <w:r>
        <w:rPr>
          <w:i/>
          <w:color w:val="2C361D"/>
          <w:sz w:val="22"/>
        </w:rPr>
        <w:t>For</w:t>
      </w:r>
      <w:r>
        <w:rPr>
          <w:i/>
          <w:color w:val="2C361D"/>
          <w:spacing w:val="-3"/>
          <w:sz w:val="22"/>
        </w:rPr>
        <w:t> </w:t>
      </w:r>
      <w:r>
        <w:rPr>
          <w:i/>
          <w:color w:val="2C361D"/>
          <w:sz w:val="22"/>
        </w:rPr>
        <w:t>more</w:t>
      </w:r>
      <w:r>
        <w:rPr>
          <w:i/>
          <w:color w:val="2C361D"/>
          <w:spacing w:val="-4"/>
          <w:sz w:val="22"/>
        </w:rPr>
        <w:t> </w:t>
      </w:r>
      <w:r>
        <w:rPr>
          <w:i/>
          <w:color w:val="2C361D"/>
          <w:sz w:val="22"/>
        </w:rPr>
        <w:t>information,</w:t>
      </w:r>
      <w:r>
        <w:rPr>
          <w:i/>
          <w:color w:val="2C361D"/>
          <w:spacing w:val="-5"/>
          <w:sz w:val="22"/>
        </w:rPr>
        <w:t> </w:t>
      </w:r>
      <w:r>
        <w:rPr>
          <w:i/>
          <w:color w:val="2C361D"/>
          <w:sz w:val="22"/>
        </w:rPr>
        <w:t>see:</w:t>
      </w:r>
      <w:r>
        <w:rPr>
          <w:i/>
          <w:color w:val="2C361D"/>
          <w:spacing w:val="-4"/>
          <w:sz w:val="22"/>
        </w:rPr>
        <w:t> </w:t>
      </w:r>
      <w:hyperlink r:id="rId23">
        <w:r>
          <w:rPr>
            <w:color w:val="0562C1"/>
            <w:sz w:val="22"/>
            <w:u w:val="single" w:color="0562C1"/>
          </w:rPr>
          <w:t>www.security.ok.ubc.ca</w:t>
        </w:r>
      </w:hyperlink>
    </w:p>
    <w:sectPr>
      <w:pgSz w:w="12240" w:h="15840"/>
      <w:pgMar w:header="763" w:footer="0" w:top="1380" w:bottom="280" w:left="132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0.999969pt;margin-top:37.160301pt;width:199.9pt;height:13.05pt;mso-position-horizontal-relative:page;mso-position-vertical-relative:page;z-index:-15855104" type="#_x0000_t202" filled="false" stroked="false">
          <v:textbox inset="0,0,0,0">
            <w:txbxContent>
              <w:p>
                <w:pPr>
                  <w:pStyle w:val="BodyText"/>
                  <w:spacing w:line="245" w:lineRule="exact"/>
                  <w:ind w:left="20"/>
                </w:pPr>
                <w:r>
                  <w:rPr/>
                  <w:t>DATA</w:t>
                </w:r>
                <w:r>
                  <w:rPr>
                    <w:spacing w:val="46"/>
                  </w:rPr>
                  <w:t> </w:t>
                </w:r>
                <w:r>
                  <w:rPr/>
                  <w:t>407</w:t>
                </w:r>
                <w:r>
                  <w:rPr>
                    <w:spacing w:val="-2"/>
                  </w:rPr>
                  <w:t> </w:t>
                </w:r>
                <w:r>
                  <w:rPr/>
                  <w:t>/ STAT</w:t>
                </w:r>
                <w:r>
                  <w:rPr>
                    <w:spacing w:val="-1"/>
                  </w:rPr>
                  <w:t> </w:t>
                </w:r>
                <w:r>
                  <w:rPr/>
                  <w:t>507:</w:t>
                </w:r>
                <w:r>
                  <w:rPr>
                    <w:spacing w:val="47"/>
                  </w:rPr>
                  <w:t> </w:t>
                </w:r>
                <w:r>
                  <w:rPr/>
                  <w:t>Sampling</w:t>
                </w:r>
                <w:r>
                  <w:rPr>
                    <w:spacing w:val="-2"/>
                  </w:rPr>
                  <w:t> </w:t>
                </w:r>
                <w:r>
                  <w:rPr/>
                  <w:t>and</w:t>
                </w:r>
                <w:r>
                  <w:rPr>
                    <w:spacing w:val="-2"/>
                  </w:rPr>
                  <w:t> </w:t>
                </w:r>
                <w:r>
                  <w:rPr/>
                  <w:t>Design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840" w:hanging="360"/>
        <w:jc w:val="left"/>
      </w:pPr>
      <w:rPr>
        <w:rFonts w:hint="default" w:ascii="Calibri" w:hAnsi="Calibri" w:eastAsia="Calibri" w:cs="Calibri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1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6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4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9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4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9"/>
      <w:outlineLvl w:val="1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19"/>
      <w:outlineLvl w:val="2"/>
    </w:pPr>
    <w:rPr>
      <w:rFonts w:ascii="Calibri" w:hAnsi="Calibri" w:eastAsia="Calibri" w:cs="Calibri"/>
      <w:b/>
      <w:bCs/>
      <w:sz w:val="22"/>
      <w:szCs w:val="22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39" w:right="243" w:hanging="360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40"/>
      <w:ind w:left="140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1.jpeg"/><Relationship Id="rId7" Type="http://schemas.openxmlformats.org/officeDocument/2006/relationships/hyperlink" Target="mailto:paramjit.gill@ubc.ca" TargetMode="External"/><Relationship Id="rId8" Type="http://schemas.openxmlformats.org/officeDocument/2006/relationships/hyperlink" Target="http://users.stat.umn.edu/~gary/book/fcdae.pdf" TargetMode="External"/><Relationship Id="rId9" Type="http://schemas.openxmlformats.org/officeDocument/2006/relationships/hyperlink" Target="http://www.calendar.ubc.ca/okanagan/index.cfm?tree=3%2C54%2C111%2C0" TargetMode="External"/><Relationship Id="rId10" Type="http://schemas.openxmlformats.org/officeDocument/2006/relationships/hyperlink" Target="http://www.calendar.ubc.ca/okanagan/index.cfm?tree=3%2C48%2C0%2C0" TargetMode="External"/><Relationship Id="rId11" Type="http://schemas.openxmlformats.org/officeDocument/2006/relationships/hyperlink" Target="http://www.calendar.ubc.ca/okanagan/index.cfm?tree=3%2C41%2C90%2C1014" TargetMode="External"/><Relationship Id="rId12" Type="http://schemas.openxmlformats.org/officeDocument/2006/relationships/hyperlink" Target="mailto:drc.questions@ubc.ca" TargetMode="External"/><Relationship Id="rId13" Type="http://schemas.openxmlformats.org/officeDocument/2006/relationships/hyperlink" Target="http://www.students.ok.ubc.ca/drc" TargetMode="External"/><Relationship Id="rId14" Type="http://schemas.openxmlformats.org/officeDocument/2006/relationships/hyperlink" Target="mailto:equity.ubco@ubc.ca" TargetMode="External"/><Relationship Id="rId15" Type="http://schemas.openxmlformats.org/officeDocument/2006/relationships/hyperlink" Target="http://www.equity.ok.ubc.ca/" TargetMode="External"/><Relationship Id="rId16" Type="http://schemas.openxmlformats.org/officeDocument/2006/relationships/hyperlink" Target="mailto:healthwellness.okanagan@ubc.ca" TargetMode="External"/><Relationship Id="rId17" Type="http://schemas.openxmlformats.org/officeDocument/2006/relationships/hyperlink" Target="http://www.students.ok.ubc.ca/health-wellness" TargetMode="External"/><Relationship Id="rId18" Type="http://schemas.openxmlformats.org/officeDocument/2006/relationships/hyperlink" Target="mailto:ombuds.office.ok@ubc.ca" TargetMode="External"/><Relationship Id="rId19" Type="http://schemas.openxmlformats.org/officeDocument/2006/relationships/hyperlink" Target="http://www.ombudsoffice.ubc.ca/" TargetMode="External"/><Relationship Id="rId20" Type="http://schemas.openxmlformats.org/officeDocument/2006/relationships/hyperlink" Target="mailto:learning.hub@ubc.ca" TargetMode="External"/><Relationship Id="rId21" Type="http://schemas.openxmlformats.org/officeDocument/2006/relationships/hyperlink" Target="http://www.students.ok.ubc.ca/slh" TargetMode="External"/><Relationship Id="rId22" Type="http://schemas.openxmlformats.org/officeDocument/2006/relationships/hyperlink" Target="mailto:geo.ubco@ubc.ca" TargetMode="External"/><Relationship Id="rId23" Type="http://schemas.openxmlformats.org/officeDocument/2006/relationships/hyperlink" Target="http://www.security.ok.ubc.ca/" TargetMode="External"/><Relationship Id="rId2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2023-08-16T17:48:08Z</dcterms:created>
  <dcterms:modified xsi:type="dcterms:W3CDTF">2023-08-16T17:48:08Z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2023-08-16T00:00:00Z</vt:filetime>
  </property>
</Properties>
</file>