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Вычисление наибольшего общего делителя</w:t>
      </w:r>
    </w:p>
    <w:p>
      <w:pPr>
        <w:pStyle w:val="Author"/>
      </w:pPr>
      <w:r>
        <w:t xml:space="preserve">Кюнкриков Даниил Саналович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цель-работы"/>
    <w:p>
      <w:pPr>
        <w:pStyle w:val="Heading1"/>
      </w:pPr>
      <w:r>
        <w:t xml:space="preserve">1. Цель работы</w:t>
      </w:r>
    </w:p>
    <w:bookmarkStart w:id="20" w:name="цель-работы-1"/>
    <w:p>
      <w:pPr>
        <w:pStyle w:val="Heading2"/>
      </w:pPr>
      <w:r>
        <w:t xml:space="preserve">1.1 Цель работы</w:t>
      </w:r>
    </w:p>
    <w:p>
      <w:pPr>
        <w:pStyle w:val="FirstParagraph"/>
      </w:pPr>
      <w:r>
        <w:t xml:space="preserve">Реализовать на языке Python несколько алгоритмов вычисления НОД и продемонстрировать их работу на примерах.</w:t>
      </w:r>
    </w:p>
    <w:bookmarkEnd w:id="20"/>
    <w:bookmarkStart w:id="21" w:name="задачи"/>
    <w:p>
      <w:pPr>
        <w:pStyle w:val="Heading2"/>
      </w:pPr>
      <w:r>
        <w:t xml:space="preserve">1.2 Задачи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Евклида.</w:t>
      </w:r>
    </w:p>
    <w:p>
      <w:pPr>
        <w:pStyle w:val="Compact"/>
        <w:numPr>
          <w:ilvl w:val="0"/>
          <w:numId w:val="1001"/>
        </w:numPr>
      </w:pPr>
      <w:r>
        <w:t xml:space="preserve">Реализовать бинарный алгоритм Евклида (Стейна).</w:t>
      </w:r>
    </w:p>
    <w:p>
      <w:pPr>
        <w:pStyle w:val="Compact"/>
        <w:numPr>
          <w:ilvl w:val="0"/>
          <w:numId w:val="1001"/>
        </w:numPr>
      </w:pPr>
      <w:r>
        <w:t xml:space="preserve">Реализовать расширенный алгоритм Евклида (получение коэффициентов Безу).</w:t>
      </w:r>
    </w:p>
    <w:p>
      <w:pPr>
        <w:pStyle w:val="Compact"/>
        <w:numPr>
          <w:ilvl w:val="0"/>
          <w:numId w:val="1001"/>
        </w:numPr>
      </w:pPr>
      <w:r>
        <w:t xml:space="preserve">Реализовать расширенный бинарный алгоритм Евклида (получение коэффициентов Безу).</w:t>
      </w:r>
    </w:p>
    <w:p>
      <w:pPr>
        <w:pStyle w:val="Compact"/>
        <w:numPr>
          <w:ilvl w:val="0"/>
          <w:numId w:val="1001"/>
        </w:numPr>
      </w:pPr>
      <w:r>
        <w:t xml:space="preserve">Провести тестирование на нескольких наборах входных данных и сравнить результаты с</w:t>
      </w:r>
      <w:r>
        <w:t xml:space="preserve"> </w:t>
      </w:r>
      <w:r>
        <w:rPr>
          <w:rStyle w:val="VerbatimChar"/>
        </w:rPr>
        <w:t xml:space="preserve">math.gcd</w:t>
      </w:r>
      <w:r>
        <w:t xml:space="preserve">.</w:t>
      </w:r>
    </w:p>
    <w:bookmarkEnd w:id="21"/>
    <w:bookmarkEnd w:id="22"/>
    <w:bookmarkStart w:id="23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Реализовать алгоритм согласно методическим указаниям.</w:t>
      </w:r>
    </w:p>
    <w:p>
      <w:pPr>
        <w:pStyle w:val="Compact"/>
        <w:numPr>
          <w:ilvl w:val="0"/>
          <w:numId w:val="1002"/>
        </w:numPr>
      </w:pPr>
      <w:r>
        <w:t xml:space="preserve">Провести проверку на тестовых данных.</w:t>
      </w:r>
    </w:p>
    <w:p>
      <w:pPr>
        <w:pStyle w:val="Compact"/>
        <w:numPr>
          <w:ilvl w:val="0"/>
          <w:numId w:val="1002"/>
        </w:numPr>
      </w:pPr>
      <w:r>
        <w:t xml:space="preserve">Проанализировать результаты.</w:t>
      </w:r>
    </w:p>
    <w:bookmarkEnd w:id="23"/>
    <w:bookmarkStart w:id="28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Наибольший общий делитель (НОД) двух целых чисел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это максимальное число</w:t>
      </w:r>
      <w:r>
        <w:t xml:space="preserve"> </w:t>
      </w:r>
      <m:oMath>
        <m:r>
          <m:t>d</m:t>
        </m:r>
      </m:oMath>
      <w:r>
        <w:t xml:space="preserve">, которое делит и</w:t>
      </w:r>
      <w:r>
        <w:t xml:space="preserve"> </w:t>
      </w:r>
      <m:oMath>
        <m:r>
          <m:t>a</m:t>
        </m:r>
      </m:oMath>
      <w:r>
        <w:t xml:space="preserve">, и</w:t>
      </w:r>
      <w:r>
        <w:t xml:space="preserve"> </w:t>
      </w:r>
      <m:oMath>
        <m:r>
          <m:t>b</m:t>
        </m:r>
      </m:oMath>
      <w:r>
        <w:t xml:space="preserve">. Алгоритм Евклида основан на свойстве: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gcd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gcd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a</m:t>
              </m:r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b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что позволяет последовательно уменьшать аргументы до нулевого остатка</w:t>
      </w:r>
      <w:r>
        <w:t xml:space="preserve"> </w:t>
      </w:r>
      <w:r>
        <w:t xml:space="preserve">[1,2]</w:t>
      </w:r>
      <w:r>
        <w:t xml:space="preserve">.</w:t>
      </w:r>
    </w:p>
    <w:bookmarkStart w:id="24" w:name="алгоритм-евклида"/>
    <w:p>
      <w:pPr>
        <w:pStyle w:val="Heading2"/>
      </w:pPr>
      <w:r>
        <w:t xml:space="preserve">3.1 Алгоритм Евклида</w:t>
      </w:r>
    </w:p>
    <w:p>
      <w:pPr>
        <w:pStyle w:val="FirstParagraph"/>
      </w:pPr>
      <w:r>
        <w:t xml:space="preserve">Классический алгоритм Евклида повторяет деление с остатком, пока второй аргумент не станет равен нулю. Последний ненулевой остаток и есть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[1]</w:t>
      </w:r>
      <w:r>
        <w:t xml:space="preserve">.</w:t>
      </w:r>
    </w:p>
    <w:bookmarkEnd w:id="24"/>
    <w:bookmarkStart w:id="25" w:name="расширенный-алгоритм-евклида"/>
    <w:p>
      <w:pPr>
        <w:pStyle w:val="Heading2"/>
      </w:pPr>
      <w:r>
        <w:t xml:space="preserve">3.2 Расширенный алгоритм Евклида</w:t>
      </w:r>
    </w:p>
    <w:p>
      <w:pPr>
        <w:pStyle w:val="FirstParagraph"/>
      </w:pPr>
      <w:r>
        <w:t xml:space="preserve">Расширенный вариант дополнительно находит коэффициенты Безу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такие, что: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gcd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Эти коэффициенты используются, например, для нахождения обратного элемента по модулю и решения линейных сравнений</w:t>
      </w:r>
      <w:r>
        <w:t xml:space="preserve"> </w:t>
      </w:r>
      <w:r>
        <w:t xml:space="preserve">[1,3]</w:t>
      </w:r>
      <w:r>
        <w:t xml:space="preserve">.</w:t>
      </w:r>
    </w:p>
    <w:bookmarkEnd w:id="25"/>
    <w:bookmarkStart w:id="26" w:name="Xf8a8a98923f57954ec94eadbe51e74ca1dd4ea1"/>
    <w:p>
      <w:pPr>
        <w:pStyle w:val="Heading2"/>
      </w:pPr>
      <w:r>
        <w:t xml:space="preserve">3.3 Бинарный алгоритм Евклида (алгоритм Стейна)</w:t>
      </w:r>
    </w:p>
    <w:p>
      <w:pPr>
        <w:pStyle w:val="FirstParagraph"/>
      </w:pPr>
      <w:r>
        <w:t xml:space="preserve">Бинарный алгоритм использует только операции деления на 2 и вычитания, что эффективно на уровне битовых операций. Он опирается на свойства чётности и равенства:</w:t>
      </w:r>
      <w:r>
        <w:t xml:space="preserve"> </w:t>
      </w:r>
      <w:r>
        <w:t xml:space="preserve">- если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чётные, то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gcd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;</w:t>
      </w:r>
      <w:r>
        <w:t xml:space="preserve"> </w:t>
      </w:r>
      <w:r>
        <w:t xml:space="preserve">- если одно число чётное, то общий делитель не меняется при делении этого числа на 2</w:t>
      </w:r>
      <w:r>
        <w:t xml:space="preserve"> </w:t>
      </w:r>
      <w:r>
        <w:t xml:space="preserve">[2,3]</w:t>
      </w:r>
      <w:r>
        <w:t xml:space="preserve">.</w:t>
      </w:r>
    </w:p>
    <w:bookmarkEnd w:id="26"/>
    <w:bookmarkStart w:id="27" w:name="расширенный-бинарный-алгоритм"/>
    <w:p>
      <w:pPr>
        <w:pStyle w:val="Heading2"/>
      </w:pPr>
      <w:r>
        <w:t xml:space="preserve">3.4 Расширенный бинарный алгоритм</w:t>
      </w:r>
    </w:p>
    <w:p>
      <w:pPr>
        <w:pStyle w:val="FirstParagraph"/>
      </w:pPr>
      <w:r>
        <w:t xml:space="preserve">Расширенный бинарный алгоритм сохраняет представление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t>a</m:t>
        </m:r>
        <m:r>
          <m:rPr>
            <m:sty m:val="p"/>
          </m:rPr>
          <m:t>+</m:t>
        </m:r>
        <m:r>
          <m:t>B</m:t>
        </m:r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C</m:t>
        </m:r>
        <m:r>
          <m:t>a</m:t>
        </m:r>
        <m:r>
          <m:rPr>
            <m:sty m:val="p"/>
          </m:rPr>
          <m:t>+</m:t>
        </m:r>
        <m:r>
          <m:t>D</m:t>
        </m:r>
        <m:r>
          <m:t>b</m:t>
        </m:r>
      </m:oMath>
      <w:r>
        <w:t xml:space="preserve"> </w:t>
      </w:r>
      <w:r>
        <w:t xml:space="preserve">и по ходу вычислений обновляет коэффициенты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</m:oMath>
      <w:r>
        <w:t xml:space="preserve"> </w:t>
      </w:r>
      <w:r>
        <w:t xml:space="preserve">так, чтобы в конце получить коэффициенты Безу для НОД</w:t>
      </w:r>
      <w:r>
        <w:t xml:space="preserve"> </w:t>
      </w:r>
      <w:r>
        <w:t xml:space="preserve">[3]</w:t>
      </w:r>
      <w:r>
        <w:t xml:space="preserve">.</w:t>
      </w:r>
    </w:p>
    <w:bookmarkEnd w:id="27"/>
    <w:bookmarkEnd w:id="28"/>
    <w:bookmarkStart w:id="3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Программная реализация алгоритма Евклида показана на</w:t>
      </w:r>
      <w:r>
        <w:t xml:space="preserve"> </w:t>
      </w:r>
      <w:hyperlink w:anchor="euclid">
        <w:r>
          <w:rPr>
            <w:rStyle w:val="Hyperlink"/>
          </w:rPr>
          <w:t xml:space="preserve">Листинге №1</w:t>
        </w:r>
      </w:hyperlink>
      <w:r>
        <w:t xml:space="preserve">.</w:t>
      </w:r>
    </w:p>
    <w:bookmarkStart w:id="29" w:name="euclid"/>
    <w:p>
      <w:pPr>
        <w:pStyle w:val="Heading3"/>
      </w:pPr>
      <w:r>
        <w:t xml:space="preserve">4.0.1 Листинг 1 — Алгоритм Евклида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euclidean_gcd(a,b):</w:t>
      </w:r>
      <w:r>
        <w:br/>
      </w:r>
      <w:r>
        <w:rPr>
          <w:rStyle w:val="NormalTok"/>
        </w:rPr>
        <w:t xml:space="preserve">    r_prev, r_curr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r_curr 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r_prev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r_curr</w:t>
      </w:r>
      <w:r>
        <w:br/>
      </w:r>
      <w:r>
        <w:rPr>
          <w:rStyle w:val="NormalTok"/>
        </w:rPr>
        <w:t xml:space="preserve">        r_prev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r_curr</w:t>
      </w:r>
      <w:r>
        <w:br/>
      </w:r>
      <w:r>
        <w:rPr>
          <w:rStyle w:val="NormalTok"/>
        </w:rPr>
        <w:t xml:space="preserve">        r_curr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r_next</w:t>
      </w:r>
      <w:r>
        <w:br/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r_prev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br/>
      </w:r>
      <w:r>
        <w:br/>
      </w:r>
      <w:r>
        <w:rPr>
          <w:rStyle w:val="NormalTok"/>
        </w:rPr>
        <w:t xml:space="preserve">vala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br/>
      </w:r>
      <w:r>
        <w:rPr>
          <w:rStyle w:val="NormalTok"/>
        </w:rPr>
        <w:t xml:space="preserve">valb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24690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54321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12541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valb: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f"GCD(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euclidean_gcd(vala, val)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Программная реализация бинарного алгоритма Евклида показана на</w:t>
      </w:r>
      <w:r>
        <w:t xml:space="preserve"> </w:t>
      </w:r>
      <w:hyperlink w:anchor="binary">
        <w:r>
          <w:rPr>
            <w:rStyle w:val="Hyperlink"/>
          </w:rPr>
          <w:t xml:space="preserve">Листинге №2</w:t>
        </w:r>
      </w:hyperlink>
      <w:r>
        <w:t xml:space="preserve">.</w:t>
      </w:r>
    </w:p>
    <w:bookmarkEnd w:id="29"/>
    <w:bookmarkStart w:id="30" w:name="binary"/>
    <w:p>
      <w:pPr>
        <w:pStyle w:val="Heading3"/>
      </w:pPr>
      <w:r>
        <w:t xml:space="preserve">4.0.2 Листинг 2 — Бинарный алгоритм Евклида (Стейна)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binareuc_gcd(a,b):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//=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</w:t>
      </w:r>
      <w:r>
        <w:br/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 </w:t>
      </w:r>
      <w:r>
        <w:br/>
      </w:r>
      <w:r>
        <w:br/>
      </w:r>
      <w:r>
        <w:rPr>
          <w:rStyle w:val="NormalTok"/>
        </w:rPr>
        <w:t xml:space="preserve">vala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br/>
      </w:r>
      <w:r>
        <w:rPr>
          <w:rStyle w:val="NormalTok"/>
        </w:rPr>
        <w:t xml:space="preserve">valb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24690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54321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12541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valb: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f"GCD(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binareuc_gcd(vala, val)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Программная реализация расширенного алгоритма Евклида показана на</w:t>
      </w:r>
      <w:r>
        <w:t xml:space="preserve"> </w:t>
      </w:r>
      <w:hyperlink w:anchor="egcd">
        <w:r>
          <w:rPr>
            <w:rStyle w:val="Hyperlink"/>
          </w:rPr>
          <w:t xml:space="preserve">Листинге №3</w:t>
        </w:r>
      </w:hyperlink>
      <w:r>
        <w:t xml:space="preserve">.</w:t>
      </w:r>
    </w:p>
    <w:bookmarkEnd w:id="30"/>
    <w:bookmarkStart w:id="31" w:name="egcd"/>
    <w:p>
      <w:pPr>
        <w:pStyle w:val="Heading3"/>
      </w:pPr>
      <w:r>
        <w:t xml:space="preserve">4.0.3 Листинг 3 — Расширенный алгоритм Евклида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extendedeuc_gcd(a,b):</w:t>
      </w:r>
      <w:r>
        <w:br/>
      </w:r>
      <w:r>
        <w:rPr>
          <w:rStyle w:val="NormalTok"/>
        </w:rPr>
        <w:t xml:space="preserve">    r_prev, r_curr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a,b</w:t>
      </w:r>
      <w:r>
        <w:br/>
      </w:r>
      <w:r>
        <w:rPr>
          <w:rStyle w:val="NormalTok"/>
        </w:rPr>
        <w:t xml:space="preserve">    x_prev, x_curr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y_prev, y_curr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r_curr 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r_prev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r_curr</w:t>
      </w:r>
      <w:r>
        <w:br/>
      </w:r>
      <w:r>
        <w:rPr>
          <w:rStyle w:val="NormalTok"/>
        </w:rPr>
        <w:t xml:space="preserve">        r_next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r_prev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r_curr</w:t>
      </w:r>
      <w:r>
        <w:br/>
      </w:r>
      <w:r>
        <w:rPr>
          <w:rStyle w:val="NormalTok"/>
        </w:rPr>
        <w:t xml:space="preserve">        x_next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x_prev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x_curr</w:t>
      </w:r>
      <w:r>
        <w:br/>
      </w:r>
      <w:r>
        <w:rPr>
          <w:rStyle w:val="NormalTok"/>
        </w:rPr>
        <w:t xml:space="preserve">        y_next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y_prev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y_curr</w:t>
      </w:r>
      <w:r>
        <w:br/>
      </w:r>
      <w:r>
        <w:br/>
      </w:r>
      <w:r>
        <w:rPr>
          <w:rStyle w:val="NormalTok"/>
        </w:rPr>
        <w:t xml:space="preserve">        r_prev, r_curr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r_curr, r_next</w:t>
      </w:r>
      <w:r>
        <w:br/>
      </w:r>
      <w:r>
        <w:rPr>
          <w:rStyle w:val="NormalTok"/>
        </w:rPr>
        <w:t xml:space="preserve">        x_prev, x_curr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x_curr, x_next</w:t>
      </w:r>
      <w:r>
        <w:br/>
      </w:r>
      <w:r>
        <w:rPr>
          <w:rStyle w:val="NormalTok"/>
        </w:rPr>
        <w:t xml:space="preserve">        y_prev, y_curr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y_curr, y_next</w:t>
      </w:r>
      <w:r>
        <w:br/>
      </w:r>
      <w:r>
        <w:br/>
      </w:r>
      <w:r>
        <w:rPr>
          <w:rStyle w:val="NormalTok"/>
        </w:rPr>
        <w:t xml:space="preserve">    d,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r_prev, x_prev, y_prev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d, x, y_curr</w:t>
      </w:r>
      <w:r>
        <w:br/>
      </w:r>
      <w:r>
        <w:br/>
      </w:r>
      <w:r>
        <w:rPr>
          <w:rStyle w:val="NormalTok"/>
        </w:rPr>
        <w:t xml:space="preserve">d1, x1,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extendedeuc_gcd(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d2, x2,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extendedeuc_gcd(</w:t>
      </w:r>
      <w:r>
        <w:rPr>
          <w:rStyle w:val="DecValTok"/>
        </w:rPr>
        <w:t xml:space="preserve">154</w:t>
      </w:r>
      <w:r>
        <w:rPr>
          <w:rStyle w:val="NormalTok"/>
        </w:rPr>
        <w:t xml:space="preserve">, d1)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f"GDC(105,91)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d1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x1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y1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f"final GDC(154,7)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x2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 y2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Программная реализация расширенного бинарного алгоритма Евклида показана на</w:t>
      </w:r>
      <w:r>
        <w:t xml:space="preserve"> </w:t>
      </w:r>
      <w:hyperlink w:anchor="ebinary">
        <w:r>
          <w:rPr>
            <w:rStyle w:val="Hyperlink"/>
          </w:rPr>
          <w:t xml:space="preserve">Листинге №4</w:t>
        </w:r>
      </w:hyperlink>
      <w:r>
        <w:t xml:space="preserve">.</w:t>
      </w:r>
    </w:p>
    <w:bookmarkEnd w:id="31"/>
    <w:bookmarkStart w:id="32" w:name="ebinary"/>
    <w:p>
      <w:pPr>
        <w:pStyle w:val="Heading3"/>
      </w:pPr>
      <w:r>
        <w:t xml:space="preserve">4.0.4 Листинг 4 — Расширенный бинарный алгоритм Евклида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extendbineuc_gcd(a,b):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//=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//=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B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D </w:t>
      </w:r>
      <w:r>
        <w:rPr>
          <w:rStyle w:val="OperatorTok"/>
        </w:rPr>
        <w:t xml:space="preserve">//=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d, x, y</w:t>
      </w:r>
      <w:r>
        <w:br/>
      </w:r>
      <w:r>
        <w:br/>
      </w:r>
      <w:r>
        <w:rPr>
          <w:rStyle w:val="NormalTok"/>
        </w:rPr>
        <w:t xml:space="preserve">dbin,xbin,ybin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extendbineuc_gcd(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f"GDC(105,91)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dbin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xbin</w:t>
      </w:r>
      <w:r>
        <w:rPr>
          <w:rStyle w:val="SpecialCharTok"/>
        </w:rPr>
        <w:t xml:space="preserve">,</w:t>
      </w:r>
      <w:r>
        <w:rPr>
          <w:rStyle w:val="NormalTok"/>
        </w:rPr>
        <w:t xml:space="preserve">ybin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2"/>
    <w:bookmarkStart w:id="37" w:name="результаты"/>
    <w:p>
      <w:pPr>
        <w:pStyle w:val="Heading2"/>
      </w:pPr>
      <w:r>
        <w:t xml:space="preserve">4.1 Результаты</w:t>
      </w:r>
    </w:p>
    <w:p>
      <w:pPr>
        <w:pStyle w:val="FirstParagraph"/>
      </w:pPr>
      <w:r>
        <w:t xml:space="preserve">Для демонстрации работы алгоритмов использовались следующие пары чисел: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12345</m:t>
            </m:r>
            <m:r>
              <m:rPr>
                <m:sty m:val="p"/>
              </m:rPr>
              <m:t>,</m:t>
            </m:r>
            <m:r>
              <m:t>24690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12345</m:t>
            </m:r>
            <m:r>
              <m:rPr>
                <m:sty m:val="p"/>
              </m:rPr>
              <m:t>,</m:t>
            </m:r>
            <m:r>
              <m:t>54321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12345</m:t>
            </m:r>
            <m:r>
              <m:rPr>
                <m:sty m:val="p"/>
              </m:rPr>
              <m:t>,</m:t>
            </m:r>
            <m:r>
              <m:t>12541</m:t>
            </m:r>
          </m:e>
        </m:d>
      </m:oMath>
      <w:r>
        <w:t xml:space="preserve">, а также пример для коэффициентов Безу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105</m:t>
            </m:r>
            <m:r>
              <m:rPr>
                <m:sty m:val="p"/>
              </m:rPr>
              <m:t>,</m:t>
            </m:r>
            <m:r>
              <m:t>91</m:t>
            </m:r>
          </m:e>
        </m:d>
      </m:oMath>
      <w:r>
        <w:t xml:space="preserve">.</w:t>
      </w:r>
    </w:p>
    <w:p>
      <w:pPr>
        <w:pStyle w:val="BodyText"/>
      </w:pPr>
      <w:r>
        <w:t xml:space="preserve">Результат запуска программы изображен на</w:t>
      </w:r>
      <w:r>
        <w:t xml:space="preserve"> 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1"/>
          <w:p>
            <w:pPr>
              <w:pStyle w:val="Compact"/>
              <w:jc w:val="center"/>
            </w:pPr>
            <w:r>
              <w:drawing>
                <wp:inline>
                  <wp:extent cx="4800600" cy="277818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s/image5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78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Результат работы программы</w:t>
            </w:r>
          </w:p>
          <w:bookmarkEnd w:id="36"/>
        </w:tc>
      </w:tr>
    </w:tbl>
    <w:p>
      <w:pPr>
        <w:pStyle w:val="BodyText"/>
      </w:pPr>
      <w:r>
        <w:t xml:space="preserve">Ожидается, что значения НОД, полученные разными реализациями, совпадут с</w:t>
      </w:r>
      <w:r>
        <w:t xml:space="preserve"> </w:t>
      </w:r>
      <w:r>
        <w:rPr>
          <w:rStyle w:val="VerbatimChar"/>
        </w:rPr>
        <w:t xml:space="preserve">math.gcd</w:t>
      </w:r>
      <w:r>
        <w:t xml:space="preserve">, а проверка линейной комбинации даст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37"/>
    <w:bookmarkEnd w:id="38"/>
    <w:bookmarkStart w:id="3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реализованы четыре алгоритма вычисления НОД: Евклида, бинарный Евклида, расширенный Евклида и расширенный бинарный Евклида. Для расширенных алгоритмов получены коэффициенты Безу и показана корректность результата через проверку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39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Start w:id="40" w:name="ref-cormen2009clr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Cormen T. H. и др. Introduction to Algorithms. 3-е изд. The MIT Press, 2009.</w:t>
      </w:r>
    </w:p>
    <w:bookmarkEnd w:id="40"/>
    <w:bookmarkStart w:id="41" w:name="ref-rosen2010ent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Rosen K. H. Elementary Number Theory and Its Applications. 6-е изд. Pearson, 2010.</w:t>
      </w:r>
    </w:p>
    <w:bookmarkEnd w:id="41"/>
    <w:bookmarkStart w:id="42" w:name="ref-knuth1997taocp2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Knuth D. E. The Art of Computer Programming, Volume 2:</w:t>
      </w:r>
      <w:r>
        <w:t xml:space="preserve"> </w:t>
      </w:r>
      <w:r>
        <w:t xml:space="preserve">Seminumerical</w:t>
      </w:r>
      <w:r>
        <w:t xml:space="preserve"> </w:t>
      </w:r>
      <w:r>
        <w:t xml:space="preserve">Algorithms. 3-е изд. Addison-Wesley Professional, 1997.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Кюнкриков Даниил Саналович</dc:creator>
  <dc:language>ru-RU</dc:language>
  <cp:keywords/>
  <dcterms:created xsi:type="dcterms:W3CDTF">2026-03-17T21:24:58Z</dcterms:created>
  <dcterms:modified xsi:type="dcterms:W3CDTF">2026-03-17T21:24:58Z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Вычисление наибольшего общего делителя</vt:lpwstr>
  </property>
  <property fmtid="{D5CDD505-2E9C-101B-9397-08002B2CF9AE}" pid="16" name="toc-title">
    <vt:lpwstr>Содержание</vt:lpwstr>
  </property>
</Properties>
</file>