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№8</w:t>
      </w:r>
    </w:p>
    <w:p>
      <w:pPr>
        <w:pStyle w:val="Subtitle"/>
      </w:pPr>
      <w:r>
        <w:t xml:space="preserve">Целочисленная арифметика многократной точности</w:t>
      </w:r>
    </w:p>
    <w:p>
      <w:pPr>
        <w:pStyle w:val="Author"/>
      </w:pPr>
      <w:r>
        <w:t xml:space="preserve">Кюнкриков Даниил Саналович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Цель работы - Изучить принципы целочисленной арифметики и реализовать базовые операции над целыми числами, записанными с системе счисления с основание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2</m:t>
        </m:r>
      </m:oMath>
      <w:r>
        <w:t xml:space="preserve">, используя поразрядные алгоритмы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Compact"/>
        <w:numPr>
          <w:ilvl w:val="0"/>
          <w:numId w:val="1001"/>
        </w:numPr>
      </w:pPr>
      <w:r>
        <w:t xml:space="preserve">Реализовать представление неотрицательного целого числа в виде масива цифр в системе счисления с очнованием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Реализовать алгоритмы:</w:t>
      </w:r>
    </w:p>
    <w:p>
      <w:pPr>
        <w:pStyle w:val="Compact"/>
        <w:numPr>
          <w:ilvl w:val="1"/>
          <w:numId w:val="1002"/>
        </w:numPr>
      </w:pPr>
      <w:r>
        <w:t xml:space="preserve">сложение,</w:t>
      </w:r>
    </w:p>
    <w:p>
      <w:pPr>
        <w:pStyle w:val="Compact"/>
        <w:numPr>
          <w:ilvl w:val="1"/>
          <w:numId w:val="1002"/>
        </w:numPr>
      </w:pPr>
      <w:r>
        <w:t xml:space="preserve">вычитание,</w:t>
      </w:r>
    </w:p>
    <w:p>
      <w:pPr>
        <w:pStyle w:val="Compact"/>
        <w:numPr>
          <w:ilvl w:val="1"/>
          <w:numId w:val="1002"/>
        </w:numPr>
      </w:pPr>
      <w:r>
        <w:t xml:space="preserve">умножение столбиком,</w:t>
      </w:r>
    </w:p>
    <w:p>
      <w:pPr>
        <w:pStyle w:val="Compact"/>
        <w:numPr>
          <w:ilvl w:val="1"/>
          <w:numId w:val="1002"/>
        </w:numPr>
      </w:pPr>
      <w:r>
        <w:t xml:space="preserve">умножение быстрым столбиком,</w:t>
      </w:r>
    </w:p>
    <w:p>
      <w:pPr>
        <w:pStyle w:val="Compact"/>
        <w:numPr>
          <w:ilvl w:val="1"/>
          <w:numId w:val="1002"/>
        </w:numPr>
      </w:pPr>
      <w:r>
        <w:t xml:space="preserve">деление с остатком.</w:t>
      </w:r>
    </w:p>
    <w:p>
      <w:pPr>
        <w:pStyle w:val="Compact"/>
        <w:numPr>
          <w:ilvl w:val="0"/>
          <w:numId w:val="1001"/>
        </w:numPr>
      </w:pPr>
      <w:r>
        <w:t xml:space="preserve">Продемонстрировать работу алгоритмов на тестовых примерах.</w:t>
      </w:r>
    </w:p>
    <w:bookmarkEnd w:id="21"/>
    <w:bookmarkStart w:id="29" w:name="теоретическое-введение"/>
    <w:p>
      <w:pPr>
        <w:pStyle w:val="Heading1"/>
      </w:pPr>
      <w:r>
        <w:t xml:space="preserve">3. Теоретическое введение</w:t>
      </w:r>
    </w:p>
    <w:p>
      <w:pPr>
        <w:pStyle w:val="FirstParagraph"/>
      </w:pPr>
      <w:r>
        <w:t xml:space="preserve">Арифметика многократной точности используется, когда числа не помещаются в стандартные машинные типы. В таких случаях число представляется как массив цифр в основании</w:t>
      </w:r>
      <w:r>
        <w:t xml:space="preserve"> </w:t>
      </w:r>
      <m:oMath>
        <m:r>
          <m:t>b</m:t>
        </m:r>
      </m:oMath>
      <w:r>
        <w:t xml:space="preserve">, а операции выполняются поразрядно. Классические алгоритмы длинной арифметики подробно изложены в литературе по алгоритмам и численным методам</w:t>
      </w:r>
      <w:r>
        <w:t xml:space="preserve"> </w:t>
      </w:r>
      <w:r>
        <w:t xml:space="preserve">[1,2]</w:t>
      </w:r>
      <w:r>
        <w:t xml:space="preserve">.</w:t>
      </w:r>
    </w:p>
    <w:bookmarkStart w:id="22" w:name="представление-в-основании-b"/>
    <w:p>
      <w:pPr>
        <w:pStyle w:val="Heading2"/>
      </w:pPr>
      <w:r>
        <w:t xml:space="preserve">3.1 Представление в основании</w:t>
      </w:r>
      <w:r>
        <w:t xml:space="preserve"> </w:t>
      </w:r>
      <m:oMath>
        <m:r>
          <m:t>b</m:t>
        </m:r>
      </m:oMath>
    </w:p>
    <w:p>
      <w:pPr>
        <w:pStyle w:val="FirstParagraph"/>
      </w:pPr>
      <w:r>
        <w:t xml:space="preserve">Неотрицательное целое число задаётся цифрами</w:t>
      </w:r>
      <w:r>
        <w:t xml:space="preserve"> </w:t>
      </w:r>
      <m:oMath>
        <m:sSub>
          <m:e>
            <m:r>
              <m:t>u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</m:e>
          </m:nary>
          <m:sSup>
            <m:e>
              <m:r>
                <m:t>b</m:t>
              </m:r>
            </m:e>
            <m:sup>
              <m:r>
                <m:t>i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t>0</m:t>
          </m:r>
          <m:r>
            <m:rPr>
              <m:sty m:val="p"/>
            </m:rPr>
            <m:t>≤</m:t>
          </m:r>
          <m:sSub>
            <m:e>
              <m:r>
                <m:t>u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&lt;</m:t>
          </m:r>
          <m:r>
            <m:t>b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В реализации удобно хранить число в формате little-endian (младший разряд первым), что упрощает перенос и заём.</w:t>
      </w:r>
    </w:p>
    <w:bookmarkEnd w:id="22"/>
    <w:bookmarkStart w:id="28" w:name="основные-операции"/>
    <w:p>
      <w:pPr>
        <w:pStyle w:val="Heading2"/>
      </w:pPr>
      <w:r>
        <w:t xml:space="preserve">3.2 Основные операции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Сложение/вычитание</w:t>
      </w:r>
      <w:r>
        <w:t xml:space="preserve"> </w:t>
      </w:r>
      <w:r>
        <w:t xml:space="preserve">выполняются поразрядно с переносом/заёмом.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Умножение «столбиком»</w:t>
      </w:r>
      <w:r>
        <w:t xml:space="preserve"> </w:t>
      </w:r>
      <w:r>
        <w:t xml:space="preserve">соответствует школьному умножению и имеет сложность</w:t>
      </w:r>
      <w:r>
        <w:t xml:space="preserve"> </w:t>
      </w:r>
      <m:oMath>
        <m:r>
          <m:t>O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t>m</m:t>
            </m:r>
          </m:e>
        </m:d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Деление с остатком</w:t>
      </w:r>
      <w:r>
        <w:t xml:space="preserve"> </w:t>
      </w:r>
      <w:r>
        <w:t xml:space="preserve">реализуется поразрядно; один из стандартных подходов — деление с нормализацией и оценкой цифр частного (алгоритм Knuth D)</w:t>
      </w:r>
      <w:r>
        <w:t xml:space="preserve"> </w:t>
      </w:r>
      <w:r>
        <w:t xml:space="preserve">[1]</w:t>
      </w:r>
      <w:r>
        <w:t xml:space="preserve">.</w:t>
      </w:r>
    </w:p>
    <w:p>
      <w:pPr>
        <w:pStyle w:val="FirstParagraph"/>
      </w:pPr>
      <w:r>
        <w:t xml:space="preserve">Практические реализации многоточной арифметики представлены, например, в библиотеке GMP, где используются оптимизации и специализированные алгоритмы для больших размеров</w:t>
      </w:r>
      <w:r>
        <w:t xml:space="preserve"> </w:t>
      </w:r>
      <w:r>
        <w:t xml:space="preserve">[3]</w:t>
      </w:r>
      <w:r>
        <w:t xml:space="preserve">.</w:t>
      </w:r>
    </w:p>
    <w:bookmarkStart w:id="23" w:name="алгоритм-1---сложение"/>
    <w:p>
      <w:pPr>
        <w:pStyle w:val="Heading3"/>
      </w:pPr>
      <w:r>
        <w:t xml:space="preserve">3.2.1 Алгоритм 1 - Сложение</w:t>
      </w:r>
    </w:p>
    <w:p>
      <w:pPr>
        <w:pStyle w:val="FirstParagraph"/>
      </w:pPr>
      <w:r>
        <w:t xml:space="preserve">Для каждого разряда складываются числа переносом: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rPr>
              <m:sty m:val="p"/>
            </m:rPr>
            <m:t>=</m:t>
          </m:r>
          <m:sSub>
            <m:e>
              <m:r>
                <m:t>u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+</m:t>
          </m:r>
          <m:sSub>
            <m:e>
              <m:r>
                <m:t>v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+</m:t>
          </m:r>
          <m:r>
            <m:t>k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t>w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r>
            <m:t>s</m:t>
          </m:r>
          <m:r>
            <m:t> </m:t>
          </m:r>
          <m:r>
            <m:rPr>
              <m:sty m:val="p"/>
            </m:rPr>
            <m:t>mod</m:t>
          </m:r>
          <m:r>
            <m:t> </m:t>
          </m:r>
          <m:r>
            <m:t>b</m:t>
          </m:r>
          <m:r>
            <m:rPr>
              <m:sty m:val="p"/>
            </m:rPr>
            <m:t>,</m:t>
          </m:r>
          <m:r>
            <m:t> </m:t>
          </m:r>
          <m:r>
            <m:t>k</m:t>
          </m:r>
          <m:r>
            <m:rPr>
              <m:sty m:val="p"/>
            </m:rPr>
            <m:t>=</m:t>
          </m:r>
          <m:d>
            <m:dPr>
              <m:begChr m:val="⌊"/>
              <m:sepChr m:val=""/>
              <m:endChr m:val="⌋"/>
              <m:grow/>
            </m:dPr>
            <m:e>
              <m:f>
                <m:fPr>
                  <m:type m:val="bar"/>
                </m:fPr>
                <m:num>
                  <m:r>
                    <m:t>s</m:t>
                  </m:r>
                </m:num>
                <m:den>
                  <m:r>
                    <m:t>b</m:t>
                  </m:r>
                </m:den>
              </m:f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В концце перенос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становится старшим разрядом результата.</w:t>
      </w:r>
    </w:p>
    <w:bookmarkEnd w:id="23"/>
    <w:bookmarkStart w:id="24" w:name="алгоритм-2---вычитание"/>
    <w:p>
      <w:pPr>
        <w:pStyle w:val="Heading3"/>
      </w:pPr>
      <w:r>
        <w:t xml:space="preserve">3.2.2 Алгоритм 2 - Вычитание</w:t>
      </w:r>
    </w:p>
    <w:p>
      <w:pPr>
        <w:pStyle w:val="FirstParagraph"/>
      </w:pPr>
      <w:r>
        <w:t xml:space="preserve">При условии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v</m:t>
        </m:r>
      </m:oMath>
      <w:r>
        <w:t xml:space="preserve"> </w:t>
      </w:r>
      <w:r>
        <w:t xml:space="preserve">вычитание выполнятеся поразрядно с заемом:</w:t>
      </w:r>
      <w:r>
        <w:t xml:space="preserve"> </w:t>
      </w:r>
      <w:r>
        <w:t xml:space="preserve">- если</w:t>
      </w:r>
      <w:r>
        <w:t xml:space="preserve"> </w:t>
      </w:r>
      <m:oMath>
        <m:sSub>
          <m:e>
            <m:r>
              <m:t>u</m:t>
            </m:r>
          </m:e>
          <m:sub>
            <m:r>
              <m:t>j</m:t>
            </m:r>
          </m:sub>
        </m:sSub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j</m:t>
            </m:r>
          </m:sub>
        </m:sSub>
        <m:r>
          <m:rPr>
            <m:sty m:val="p"/>
          </m:rPr>
          <m:t>−</m:t>
        </m:r>
        <m:r>
          <m:t>k</m:t>
        </m:r>
        <m:r>
          <m:rPr>
            <m:sty m:val="p"/>
          </m:rPr>
          <m:t>&lt;</m:t>
        </m:r>
        <m:r>
          <m:t>0</m:t>
        </m:r>
      </m:oMath>
      <w:r>
        <w:t xml:space="preserve">, то прибавляем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и ставим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- иначе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</w:p>
    <w:bookmarkEnd w:id="24"/>
    <w:bookmarkStart w:id="25" w:name="алгоритм-3---умножение-столбиком"/>
    <w:p>
      <w:pPr>
        <w:pStyle w:val="Heading3"/>
      </w:pPr>
      <w:r>
        <w:t xml:space="preserve">3.2.3 Алгоритм 3 - Умножение столбиком</w:t>
      </w:r>
    </w:p>
    <w:p>
      <w:pPr>
        <w:pStyle w:val="FirstParagraph"/>
      </w:pPr>
      <w:r>
        <w:t xml:space="preserve">Классическое умножение - каждый разряд второго множителя последовательно умножается на все разряды первого, суммируя частичные результаты и перенос.</w:t>
      </w:r>
    </w:p>
    <w:bookmarkEnd w:id="25"/>
    <w:bookmarkStart w:id="26" w:name="алгоритм-4---быстрый-столбик"/>
    <w:p>
      <w:pPr>
        <w:pStyle w:val="Heading3"/>
      </w:pPr>
      <w:r>
        <w:t xml:space="preserve">3.2.4 Алгоритм 4 - Быстрый столбик</w:t>
      </w:r>
    </w:p>
    <w:p>
      <w:pPr>
        <w:pStyle w:val="FirstParagraph"/>
      </w:pPr>
      <w:r>
        <w:t xml:space="preserve">Вместо вложенных циклов по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и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суммирвоание ведется по диагоналям:</w:t>
      </w:r>
      <w:r>
        <w:t xml:space="preserve"> </w:t>
      </w:r>
      <w:r>
        <w:t xml:space="preserve">Для каждой суммы индексов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считаем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rPr>
              <m:sty m:val="p"/>
            </m:rPr>
            <m:t>=</m:t>
          </m:r>
          <m:r>
            <m:rPr>
              <m:sty m:val="p"/>
            </m:rPr>
            <m:t>∑</m:t>
          </m:r>
          <m:sSub>
            <m:e>
              <m:r>
                <m:t>u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⋅</m:t>
          </m:r>
          <m:sSub>
            <m:e>
              <m:r>
                <m:t>v</m:t>
              </m:r>
            </m:e>
            <m:sub>
              <m:r>
                <m:t>s</m:t>
              </m:r>
              <m:r>
                <m:rPr>
                  <m:sty m:val="p"/>
                </m:rPr>
                <m:t>−</m:t>
              </m:r>
              <m:r>
                <m:t>i</m:t>
              </m:r>
            </m:sub>
          </m:sSub>
          <m:r>
            <m:rPr>
              <m:sty m:val="p"/>
            </m:rPr>
            <m:t>+</m:t>
          </m:r>
          <m:r>
            <m:rPr>
              <m:nor/>
              <m:sty m:val="p"/>
            </m:rPr>
            <m:t>carry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после чего выделяем очередную цифру</w:t>
      </w:r>
      <w:r>
        <w:t xml:space="preserve"> </w:t>
      </w:r>
      <m:oMath>
        <m:r>
          <m:t>t</m:t>
        </m:r>
        <m:r>
          <m:t> </m:t>
        </m:r>
        <m:r>
          <m:rPr>
            <m:sty m:val="p"/>
          </m:rPr>
          <m:t>mod</m:t>
        </m:r>
        <m:r>
          <m:t> </m:t>
        </m:r>
        <m:r>
          <m:t>b</m:t>
        </m:r>
      </m:oMath>
      <w:r>
        <w:t xml:space="preserve"> </w:t>
      </w:r>
      <w:r>
        <w:t xml:space="preserve">и обновляем перенос</w:t>
      </w:r>
      <w:r>
        <w:t xml:space="preserve"> </w:t>
      </w:r>
      <m:oMath>
        <m:r>
          <m:rPr>
            <m:sty m:val="p"/>
          </m:rPr>
          <m:t>⌊</m:t>
        </m:r>
        <m:r>
          <m:t>t</m:t>
        </m:r>
        <m:r>
          <m:rPr>
            <m:sty m:val="p"/>
          </m:rPr>
          <m:t>/</m:t>
        </m:r>
        <m:r>
          <m:t>b</m:t>
        </m:r>
        <m:r>
          <m:rPr>
            <m:sty m:val="p"/>
          </m:rPr>
          <m:t>⌋</m:t>
        </m:r>
      </m:oMath>
      <w:r>
        <w:t xml:space="preserve">.</w:t>
      </w:r>
    </w:p>
    <w:bookmarkEnd w:id="26"/>
    <w:bookmarkStart w:id="27" w:name="алгоритм-5---быстрый-столбик"/>
    <w:p>
      <w:pPr>
        <w:pStyle w:val="Heading3"/>
      </w:pPr>
      <w:r>
        <w:t xml:space="preserve">3.2.5 Алгоритм 5 - Быстрый столбик</w:t>
      </w:r>
    </w:p>
    <w:p>
      <w:pPr>
        <w:pStyle w:val="FirstParagraph"/>
      </w:pPr>
      <w:r>
        <w:t xml:space="preserve">Требуется найти частное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и остаток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такие, что: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=</m:t>
          </m:r>
          <m:r>
            <m:t>q</m:t>
          </m:r>
          <m:r>
            <m:t>v</m:t>
          </m:r>
          <m:r>
            <m:rPr>
              <m:sty m:val="p"/>
            </m:rPr>
            <m:t>+</m:t>
          </m:r>
          <m:r>
            <m:t>r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≤</m:t>
          </m:r>
          <m:r>
            <m:t>r</m:t>
          </m:r>
          <m:r>
            <m:rPr>
              <m:sty m:val="p"/>
            </m:rPr>
            <m:t>&lt;</m:t>
          </m:r>
          <m:r>
            <m:t>v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В реализации используется поразрядное деление с нормализацией: оценивается очередная цифра частного, затем корректируется, если оценка завышена.</w:t>
      </w:r>
    </w:p>
    <w:bookmarkEnd w:id="27"/>
    <w:bookmarkEnd w:id="28"/>
    <w:bookmarkEnd w:id="29"/>
    <w:bookmarkStart w:id="44" w:name="выполнение-лабораторной-работы"/>
    <w:p>
      <w:pPr>
        <w:pStyle w:val="Heading1"/>
      </w:pPr>
      <w:r>
        <w:t xml:space="preserve">4. Выполнение лабораторной работы</w:t>
      </w:r>
    </w:p>
    <w:p>
      <w:pPr>
        <w:pStyle w:val="FirstParagraph"/>
      </w:pPr>
      <w:r>
        <w:t xml:space="preserve">Программная реализация преобразований и нормализации показана на</w:t>
      </w:r>
      <w:r>
        <w:t xml:space="preserve"> </w:t>
      </w:r>
      <w:hyperlink w:anchor="repr">
        <w:r>
          <w:rPr>
            <w:rStyle w:val="Hyperlink"/>
          </w:rPr>
          <w:t xml:space="preserve">Листинге №1</w:t>
        </w:r>
      </w:hyperlink>
      <w:r>
        <w:t xml:space="preserve">.</w:t>
      </w:r>
    </w:p>
    <w:bookmarkStart w:id="30" w:name="repr"/>
    <w:p>
      <w:pPr>
        <w:pStyle w:val="Heading3"/>
      </w:pPr>
      <w:r>
        <w:t xml:space="preserve">4.0.1 Листинг 1 — Представление числа и служебные функции</w:t>
      </w:r>
    </w:p>
    <w:p>
      <w:pPr>
        <w:pStyle w:val="SourceCode"/>
      </w:pPr>
      <w:r>
        <w:rPr>
          <w:rStyle w:val="NormalTok"/>
        </w:rPr>
        <w:t xml:space="preserve">DIGITS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"0123456789ABCDEFGHIJKLMNOPQRSTUVWXYZ"</w:t>
      </w:r>
      <w:r>
        <w:br/>
      </w:r>
      <w:r>
        <w:rPr>
          <w:rStyle w:val="NormalTok"/>
        </w:rPr>
        <w:t xml:space="preserve">VAL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{ch: i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i, ch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(DIGITS)}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digits_to_str(dig: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], b: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dig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trim(dig[:])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(dig)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dig[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"0"</w:t>
      </w:r>
      <w:r>
        <w:br/>
      </w:r>
      <w:r>
        <w:rPr>
          <w:rStyle w:val="NormalTok"/>
        </w:rPr>
        <w:t xml:space="preserve">    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reversed</w:t>
      </w:r>
      <w:r>
        <w:rPr>
          <w:rStyle w:val="NormalTok"/>
        </w:rPr>
        <w:t xml:space="preserve">(dig):</w:t>
      </w:r>
      <w:r>
        <w:br/>
      </w:r>
      <w:r>
        <w:rPr>
          <w:rStyle w:val="NormalTok"/>
        </w:rPr>
        <w:t xml:space="preserve">        out.append(DIGITS[d])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.join(out)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str_to_digits(s: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b: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s.strip().upper()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s.startswith(</w:t>
      </w:r>
      <w:r>
        <w:rPr>
          <w:rStyle w:val="StringTok"/>
        </w:rPr>
        <w:t xml:space="preserve">"-"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ValueError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"Err - &lt;0"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dig: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ch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reversed</w:t>
      </w:r>
      <w:r>
        <w:rPr>
          <w:rStyle w:val="NormalTok"/>
        </w:rPr>
        <w:t xml:space="preserve">(s):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ch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VAL: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ValueError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"Err - impossible symbol"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VAL[ch]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d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d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b: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ValueError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"Err - impossible digit"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dig.append(d)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trim(dig)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trim(dig: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])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(dig)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dig[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dig.pop()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dig</w:t>
      </w:r>
    </w:p>
    <w:bookmarkEnd w:id="30"/>
    <w:bookmarkStart w:id="33" w:name="сложение-и-вычитание"/>
    <w:p>
      <w:pPr>
        <w:pStyle w:val="Heading2"/>
      </w:pPr>
      <w:r>
        <w:t xml:space="preserve">4.1 Сложение и вычитание</w:t>
      </w:r>
    </w:p>
    <w:p>
      <w:pPr>
        <w:pStyle w:val="FirstParagraph"/>
      </w:pPr>
      <w:r>
        <w:t xml:space="preserve">Программная реализация сложения показана на</w:t>
      </w:r>
      <w:r>
        <w:t xml:space="preserve"> </w:t>
      </w:r>
      <w:hyperlink w:anchor="sum">
        <w:r>
          <w:rPr>
            <w:rStyle w:val="Hyperlink"/>
          </w:rPr>
          <w:t xml:space="preserve">Листинге №2</w:t>
        </w:r>
      </w:hyperlink>
      <w:r>
        <w:t xml:space="preserve">, вычитания - на</w:t>
      </w:r>
      <w:r>
        <w:t xml:space="preserve"> </w:t>
      </w:r>
      <w:hyperlink w:anchor="sub">
        <w:r>
          <w:rPr>
            <w:rStyle w:val="Hyperlink"/>
          </w:rPr>
          <w:t xml:space="preserve">Листинге №3</w:t>
        </w:r>
      </w:hyperlink>
      <w:r>
        <w:t xml:space="preserve">.</w:t>
      </w:r>
    </w:p>
    <w:bookmarkStart w:id="31" w:name="sum"/>
    <w:p>
      <w:pPr>
        <w:pStyle w:val="Heading3"/>
      </w:pPr>
      <w:r>
        <w:t xml:space="preserve">4.1.1 Листинг 2 — Сложение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add_big(u: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], v: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], b: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])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(u),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(v))</w:t>
      </w:r>
      <w:r>
        <w:br/>
      </w:r>
      <w:r>
        <w:rPr>
          <w:rStyle w:val="NormalTok"/>
        </w:rPr>
        <w:t xml:space="preserve">    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(n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carry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j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(n):</w:t>
      </w:r>
      <w:r>
        <w:br/>
      </w:r>
      <w:r>
        <w:rPr>
          <w:rStyle w:val="NormalTok"/>
        </w:rPr>
        <w:t xml:space="preserve">        uj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u[j]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(u)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vj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v[j]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(v)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uj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vj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carry</w:t>
      </w:r>
      <w:r>
        <w:br/>
      </w:r>
      <w:r>
        <w:rPr>
          <w:rStyle w:val="NormalTok"/>
        </w:rPr>
        <w:t xml:space="preserve">        w[j]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b</w:t>
      </w:r>
      <w:r>
        <w:br/>
      </w:r>
      <w:r>
        <w:rPr>
          <w:rStyle w:val="NormalTok"/>
        </w:rPr>
        <w:t xml:space="preserve">        carry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 </w:t>
      </w:r>
      <w:r>
        <w:rPr>
          <w:rStyle w:val="OperatorTok"/>
        </w:rPr>
        <w:t xml:space="preserve">//</w:t>
      </w:r>
      <w:r>
        <w:rPr>
          <w:rStyle w:val="NormalTok"/>
        </w:rPr>
        <w:t xml:space="preserve"> b </w:t>
      </w:r>
      <w:r>
        <w:br/>
      </w:r>
      <w:r>
        <w:br/>
      </w:r>
      <w:r>
        <w:rPr>
          <w:rStyle w:val="NormalTok"/>
        </w:rPr>
        <w:t xml:space="preserve">    w[n]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carry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trim(w)</w:t>
      </w:r>
    </w:p>
    <w:bookmarkEnd w:id="31"/>
    <w:bookmarkStart w:id="32" w:name="sub"/>
    <w:p>
      <w:pPr>
        <w:pStyle w:val="Heading3"/>
      </w:pPr>
      <w:r>
        <w:t xml:space="preserve">4.1.2 Листинг 3 — Вычитание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sub_big(u: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], v: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], b: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cmp_digits(u,v)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ValueError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"Err u should be &gt;= 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(u)</w:t>
      </w:r>
      <w:r>
        <w:br/>
      </w:r>
      <w:r>
        <w:rPr>
          <w:rStyle w:val="NormalTok"/>
        </w:rPr>
        <w:t xml:space="preserve">    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  borrow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j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(n):</w:t>
      </w:r>
      <w:r>
        <w:br/>
      </w:r>
      <w:r>
        <w:rPr>
          <w:rStyle w:val="NormalTok"/>
        </w:rPr>
        <w:t xml:space="preserve">        uj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u[j]</w:t>
      </w:r>
      <w:r>
        <w:br/>
      </w:r>
      <w:r>
        <w:rPr>
          <w:rStyle w:val="NormalTok"/>
        </w:rPr>
        <w:t xml:space="preserve">        vj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v[j]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j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(v)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uj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vj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borrow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s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b</w:t>
      </w:r>
      <w:r>
        <w:br/>
      </w:r>
      <w:r>
        <w:rPr>
          <w:rStyle w:val="NormalTok"/>
        </w:rPr>
        <w:t xml:space="preserve">            borrow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borrow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w[j]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trim(w)</w:t>
      </w:r>
    </w:p>
    <w:bookmarkEnd w:id="32"/>
    <w:bookmarkEnd w:id="33"/>
    <w:bookmarkStart w:id="36" w:name="умножение"/>
    <w:p>
      <w:pPr>
        <w:pStyle w:val="Heading2"/>
      </w:pPr>
      <w:r>
        <w:t xml:space="preserve">4.2 Умножение</w:t>
      </w:r>
    </w:p>
    <w:p>
      <w:pPr>
        <w:pStyle w:val="FirstParagraph"/>
      </w:pPr>
      <w:r>
        <w:t xml:space="preserve">Код функции выполняющей классическое умножение столбиком показан на</w:t>
      </w:r>
      <w:r>
        <w:t xml:space="preserve"> </w:t>
      </w:r>
      <w:hyperlink w:anchor="mult">
        <w:r>
          <w:rPr>
            <w:rStyle w:val="Hyperlink"/>
          </w:rPr>
          <w:t xml:space="preserve">Листинге №4</w:t>
        </w:r>
      </w:hyperlink>
      <w:r>
        <w:t xml:space="preserve">.</w:t>
      </w:r>
    </w:p>
    <w:bookmarkStart w:id="34" w:name="mult"/>
    <w:p>
      <w:pPr>
        <w:pStyle w:val="Heading3"/>
      </w:pPr>
      <w:r>
        <w:t xml:space="preserve">4.2.1 Листинг 4 — умножение столбиком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mul_classic(u: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], v: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], b: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u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trim(u[:])</w:t>
      </w:r>
      <w:r>
        <w:br/>
      </w:r>
      <w:r>
        <w:rPr>
          <w:rStyle w:val="NormalTok"/>
        </w:rPr>
        <w:t xml:space="preserve">    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trim(v[:])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u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n, 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(u),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(v)</w:t>
      </w:r>
      <w:r>
        <w:br/>
      </w:r>
      <w:r>
        <w:rPr>
          <w:rStyle w:val="NormalTok"/>
        </w:rPr>
        <w:t xml:space="preserve">    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(n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m)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j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(m):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v[j]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    carry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(n):</w:t>
      </w:r>
      <w:r>
        <w:br/>
      </w:r>
      <w:r>
        <w:rPr>
          <w:rStyle w:val="NormalTok"/>
        </w:rPr>
        <w:t xml:space="preserve">            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u[i]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v[j]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w[i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j]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carry</w:t>
      </w:r>
      <w:r>
        <w:br/>
      </w:r>
      <w:r>
        <w:rPr>
          <w:rStyle w:val="NormalTok"/>
        </w:rPr>
        <w:t xml:space="preserve">            w[i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j]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b</w:t>
      </w:r>
      <w:r>
        <w:br/>
      </w:r>
      <w:r>
        <w:rPr>
          <w:rStyle w:val="NormalTok"/>
        </w:rPr>
        <w:t xml:space="preserve">            carry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 </w:t>
      </w:r>
      <w:r>
        <w:rPr>
          <w:rStyle w:val="OperatorTok"/>
        </w:rPr>
        <w:t xml:space="preserve">//</w:t>
      </w:r>
      <w:r>
        <w:rPr>
          <w:rStyle w:val="NormalTok"/>
        </w:rPr>
        <w:t xml:space="preserve"> b</w:t>
      </w:r>
      <w:r>
        <w:br/>
      </w:r>
      <w:r>
        <w:rPr>
          <w:rStyle w:val="NormalTok"/>
        </w:rPr>
        <w:t xml:space="preserve">        w[j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n]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carry</w:t>
      </w:r>
      <w:r>
        <w:br/>
      </w:r>
      <w:r>
        <w:rPr>
          <w:rStyle w:val="NormalTok"/>
        </w:rPr>
        <w:t xml:space="preserve">    carry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k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(w)):</w:t>
      </w:r>
      <w:r>
        <w:br/>
      </w:r>
      <w:r>
        <w:rPr>
          <w:rStyle w:val="NormalTok"/>
        </w:rPr>
        <w:t xml:space="preserve">        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w[k]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carry</w:t>
      </w:r>
      <w:r>
        <w:br/>
      </w:r>
      <w:r>
        <w:rPr>
          <w:rStyle w:val="NormalTok"/>
        </w:rPr>
        <w:t xml:space="preserve">        w[k]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b </w:t>
      </w:r>
      <w:r>
        <w:br/>
      </w:r>
      <w:r>
        <w:rPr>
          <w:rStyle w:val="NormalTok"/>
        </w:rPr>
        <w:t xml:space="preserve">        carry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 </w:t>
      </w:r>
      <w:r>
        <w:rPr>
          <w:rStyle w:val="OperatorTok"/>
        </w:rPr>
        <w:t xml:space="preserve">//</w:t>
      </w:r>
      <w:r>
        <w:rPr>
          <w:rStyle w:val="NormalTok"/>
        </w:rPr>
        <w:t xml:space="preserve"> b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carry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w.append(carry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b)</w:t>
      </w:r>
      <w:r>
        <w:br/>
      </w:r>
      <w:r>
        <w:rPr>
          <w:rStyle w:val="NormalTok"/>
        </w:rPr>
        <w:t xml:space="preserve">        carry </w:t>
      </w:r>
      <w:r>
        <w:rPr>
          <w:rStyle w:val="OperatorTok"/>
        </w:rPr>
        <w:t xml:space="preserve">//=</w:t>
      </w:r>
      <w:r>
        <w:rPr>
          <w:rStyle w:val="NormalTok"/>
        </w:rPr>
        <w:t xml:space="preserve"> b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trim(w)</w:t>
      </w:r>
    </w:p>
    <w:p>
      <w:pPr>
        <w:pStyle w:val="FirstParagraph"/>
      </w:pPr>
      <w:r>
        <w:t xml:space="preserve">Код функции выполняющей быстрое умножение столбиком показан на</w:t>
      </w:r>
      <w:r>
        <w:t xml:space="preserve"> </w:t>
      </w:r>
      <w:hyperlink w:anchor="fmult">
        <w:r>
          <w:rPr>
            <w:rStyle w:val="Hyperlink"/>
          </w:rPr>
          <w:t xml:space="preserve">Листинге №5</w:t>
        </w:r>
      </w:hyperlink>
      <w:r>
        <w:t xml:space="preserve">.</w:t>
      </w:r>
    </w:p>
    <w:bookmarkEnd w:id="34"/>
    <w:bookmarkStart w:id="35" w:name="fmult"/>
    <w:p>
      <w:pPr>
        <w:pStyle w:val="Heading3"/>
      </w:pPr>
      <w:r>
        <w:t xml:space="preserve">4.2.2 Листинг 5 — быстрый столбик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mul_fast(u: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], v: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], b: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u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trim(u[:])</w:t>
      </w:r>
      <w:r>
        <w:br/>
      </w:r>
      <w:r>
        <w:rPr>
          <w:rStyle w:val="NormalTok"/>
        </w:rPr>
        <w:t xml:space="preserve">    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trim(v[:])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u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n, 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(u),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(v)</w:t>
      </w:r>
      <w:r>
        <w:br/>
      </w:r>
      <w:r>
        <w:rPr>
          <w:rStyle w:val="NormalTok"/>
        </w:rPr>
        <w:t xml:space="preserve">    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(n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m)</w:t>
      </w:r>
      <w:r>
        <w:br/>
      </w:r>
      <w:r>
        <w:rPr>
          <w:rStyle w:val="NormalTok"/>
        </w:rPr>
        <w:t xml:space="preserve">    carry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(n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m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carry</w:t>
      </w:r>
      <w:r>
        <w:br/>
      </w:r>
      <w:r>
        <w:rPr>
          <w:rStyle w:val="NormalTok"/>
        </w:rPr>
        <w:t xml:space="preserve">        i_min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(m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i_max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(i_min, i_max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t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u[i]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v[s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i]</w:t>
      </w:r>
      <w:r>
        <w:br/>
      </w:r>
      <w:r>
        <w:rPr>
          <w:rStyle w:val="NormalTok"/>
        </w:rPr>
        <w:t xml:space="preserve">        w[s]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b</w:t>
      </w:r>
      <w:r>
        <w:br/>
      </w:r>
      <w:r>
        <w:rPr>
          <w:rStyle w:val="NormalTok"/>
        </w:rPr>
        <w:t xml:space="preserve">        carry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 </w:t>
      </w:r>
      <w:r>
        <w:rPr>
          <w:rStyle w:val="OperatorTok"/>
        </w:rPr>
        <w:t xml:space="preserve">//</w:t>
      </w:r>
      <w:r>
        <w:rPr>
          <w:rStyle w:val="NormalTok"/>
        </w:rPr>
        <w:t xml:space="preserve"> b</w:t>
      </w:r>
      <w:r>
        <w:br/>
      </w:r>
      <w:r>
        <w:rPr>
          <w:rStyle w:val="NormalTok"/>
        </w:rPr>
        <w:t xml:space="preserve">    w[n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m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carry</w:t>
      </w:r>
      <w:r>
        <w:br/>
      </w:r>
      <w:r>
        <w:rPr>
          <w:rStyle w:val="NormalTok"/>
        </w:rPr>
        <w:t xml:space="preserve">    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m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w[k]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b:</w:t>
      </w:r>
      <w:r>
        <w:br/>
      </w:r>
      <w:r>
        <w:rPr>
          <w:rStyle w:val="NormalTok"/>
        </w:rPr>
        <w:t xml:space="preserve">        extra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w[k] </w:t>
      </w:r>
      <w:r>
        <w:rPr>
          <w:rStyle w:val="OperatorTok"/>
        </w:rPr>
        <w:t xml:space="preserve">//</w:t>
      </w:r>
      <w:r>
        <w:rPr>
          <w:rStyle w:val="NormalTok"/>
        </w:rPr>
        <w:t xml:space="preserve"> b</w:t>
      </w:r>
      <w:r>
        <w:br/>
      </w:r>
      <w:r>
        <w:rPr>
          <w:rStyle w:val="NormalTok"/>
        </w:rPr>
        <w:t xml:space="preserve">        w[k] </w:t>
      </w:r>
      <w:r>
        <w:rPr>
          <w:rStyle w:val="OperatorTok"/>
        </w:rPr>
        <w:t xml:space="preserve">%=</w:t>
      </w:r>
      <w:r>
        <w:rPr>
          <w:rStyle w:val="NormalTok"/>
        </w:rPr>
        <w:t xml:space="preserve"> b</w:t>
      </w:r>
      <w:r>
        <w:br/>
      </w:r>
      <w:r>
        <w:rPr>
          <w:rStyle w:val="NormalTok"/>
        </w:rPr>
        <w:t xml:space="preserve">        k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k 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(w):</w:t>
      </w:r>
      <w:r>
        <w:br/>
      </w:r>
      <w:r>
        <w:rPr>
          <w:rStyle w:val="NormalTok"/>
        </w:rPr>
        <w:t xml:space="preserve">            w.append(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w[k]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extra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trim(w)     </w:t>
      </w:r>
    </w:p>
    <w:bookmarkEnd w:id="35"/>
    <w:bookmarkEnd w:id="36"/>
    <w:bookmarkStart w:id="38" w:name="деление-с-остатком"/>
    <w:p>
      <w:pPr>
        <w:pStyle w:val="Heading2"/>
      </w:pPr>
      <w:r>
        <w:t xml:space="preserve">4.3 Деление с остатком</w:t>
      </w:r>
    </w:p>
    <w:p>
      <w:pPr>
        <w:pStyle w:val="FirstParagraph"/>
      </w:pPr>
      <w:r>
        <w:t xml:space="preserve">программная реализация деления с остатком показана на</w:t>
      </w:r>
      <w:r>
        <w:t xml:space="preserve"> </w:t>
      </w:r>
      <w:hyperlink w:anchor="div">
        <w:r>
          <w:rPr>
            <w:rStyle w:val="Hyperlink"/>
          </w:rPr>
          <w:t xml:space="preserve">Листинге №6</w:t>
        </w:r>
      </w:hyperlink>
      <w:r>
        <w:t xml:space="preserve">.</w:t>
      </w:r>
    </w:p>
    <w:bookmarkStart w:id="37" w:name="div"/>
    <w:p>
      <w:pPr>
        <w:pStyle w:val="Heading3"/>
      </w:pPr>
      <w:r>
        <w:t xml:space="preserve">4.3.1 Листинг 6 — Деление с остатком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div_big(u: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], v: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], b 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tuple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],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]]:</w:t>
      </w:r>
      <w:r>
        <w:br/>
      </w:r>
      <w:r>
        <w:rPr>
          <w:rStyle w:val="NormalTok"/>
        </w:rPr>
        <w:t xml:space="preserve">    u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trim(u[:])</w:t>
      </w:r>
      <w:r>
        <w:br/>
      </w:r>
      <w:r>
        <w:rPr>
          <w:rStyle w:val="NormalTok"/>
        </w:rPr>
        <w:t xml:space="preserve">    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trim(v[:])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ZeroDivisionError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"Err"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u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cmp_digits(u,v)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u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u, 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U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to_be(u)</w:t>
      </w:r>
      <w:r>
        <w:br/>
      </w:r>
      <w:r>
        <w:rPr>
          <w:rStyle w:val="NormalTok"/>
        </w:rPr>
        <w:t xml:space="preserve">    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to_be(v)</w:t>
      </w:r>
      <w:r>
        <w:br/>
      </w:r>
      <w:r>
        <w:rPr>
          <w:rStyle w:val="NormalTok"/>
        </w:rPr>
        <w:t xml:space="preserve">   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(V)</w:t>
      </w:r>
      <w:r>
        <w:br/>
      </w:r>
      <w:r>
        <w:rPr>
          <w:rStyle w:val="NormalTok"/>
        </w:rPr>
        <w:t xml:space="preserve">    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(U)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  uu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U[:]</w:t>
      </w:r>
      <w:r>
        <w:br/>
      </w:r>
      <w:r>
        <w:rPr>
          <w:rStyle w:val="NormalTok"/>
        </w:rPr>
        <w:t xml:space="preserve">    vv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V[:]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//</w:t>
      </w:r>
      <w:r>
        <w:rPr>
          <w:rStyle w:val="NormalTok"/>
        </w:rPr>
        <w:t xml:space="preserve"> (vv[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d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mul_digit_be_inplace(uu, d, b)</w:t>
      </w:r>
      <w:r>
        <w:br/>
      </w:r>
      <w:r>
        <w:rPr>
          <w:rStyle w:val="NormalTok"/>
        </w:rPr>
        <w:t xml:space="preserve">        mul_digit_be_inplace(vv, d, b)</w:t>
      </w:r>
      <w:r>
        <w:br/>
      </w:r>
      <w:r>
        <w:br/>
      </w:r>
      <w:r>
        <w:rPr>
          <w:rStyle w:val="NormalTok"/>
        </w:rPr>
        <w:t xml:space="preserve">   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(vv)</w:t>
      </w:r>
      <w:r>
        <w:br/>
      </w:r>
      <w:r>
        <w:rPr>
          <w:rStyle w:val="NormalTok"/>
        </w:rPr>
        <w:t xml:space="preserve">    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(uu)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q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(m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v0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vv[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v1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vv[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j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 (m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u0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uu[j]</w:t>
      </w:r>
      <w:r>
        <w:br/>
      </w:r>
      <w:r>
        <w:rPr>
          <w:rStyle w:val="NormalTok"/>
        </w:rPr>
        <w:t xml:space="preserve">        u1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uu[j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numer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u0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u1</w:t>
      </w:r>
      <w:r>
        <w:br/>
      </w:r>
      <w:r>
        <w:rPr>
          <w:rStyle w:val="NormalTok"/>
        </w:rPr>
        <w:t xml:space="preserve">        qhat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numer </w:t>
      </w:r>
      <w:r>
        <w:rPr>
          <w:rStyle w:val="OperatorTok"/>
        </w:rPr>
        <w:t xml:space="preserve">//</w:t>
      </w:r>
      <w:r>
        <w:rPr>
          <w:rStyle w:val="NormalTok"/>
        </w:rPr>
        <w:t xml:space="preserve"> v0</w:t>
      </w:r>
      <w:r>
        <w:br/>
      </w:r>
      <w:r>
        <w:rPr>
          <w:rStyle w:val="NormalTok"/>
        </w:rPr>
        <w:t xml:space="preserve">        rhat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numer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v0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qhat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b:</w:t>
      </w:r>
      <w:r>
        <w:br/>
      </w:r>
      <w:r>
        <w:rPr>
          <w:rStyle w:val="NormalTok"/>
        </w:rPr>
        <w:t xml:space="preserve">            qhat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    rhat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v0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u2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uu[j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qhat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v1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rhat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u2:</w:t>
      </w:r>
      <w:r>
        <w:br/>
      </w:r>
      <w:r>
        <w:rPr>
          <w:rStyle w:val="NormalTok"/>
        </w:rPr>
        <w:t xml:space="preserve">                qhat </w:t>
      </w:r>
      <w:r>
        <w:rPr>
          <w:rStyle w:val="OperatorTok"/>
        </w:rPr>
        <w:t xml:space="preserve">-=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        rhat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v0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rhat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b: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break</w:t>
      </w:r>
      <w:r>
        <w:br/>
      </w:r>
      <w:r>
        <w:br/>
      </w:r>
      <w:r>
        <w:rPr>
          <w:rStyle w:val="NormalTok"/>
        </w:rPr>
        <w:t xml:space="preserve">        borrow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(n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qhat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vv[i]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borrow</w:t>
      </w:r>
      <w:r>
        <w:br/>
      </w:r>
      <w:r>
        <w:rPr>
          <w:rStyle w:val="NormalTok"/>
        </w:rPr>
        <w:t xml:space="preserve">            idx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    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uu[idx]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(p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b)</w:t>
      </w:r>
      <w:r>
        <w:br/>
      </w:r>
      <w:r>
        <w:rPr>
          <w:rStyle w:val="NormalTok"/>
        </w:rPr>
        <w:t xml:space="preserve">            borrow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 </w:t>
      </w:r>
      <w:r>
        <w:rPr>
          <w:rStyle w:val="OperatorTok"/>
        </w:rPr>
        <w:t xml:space="preserve">//</w:t>
      </w:r>
      <w:r>
        <w:rPr>
          <w:rStyle w:val="NormalTok"/>
        </w:rPr>
        <w:t xml:space="preserve"> b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t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b</w:t>
      </w:r>
      <w:r>
        <w:br/>
      </w:r>
      <w:r>
        <w:rPr>
          <w:rStyle w:val="NormalTok"/>
        </w:rPr>
        <w:t xml:space="preserve">                borrow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    uu[idx]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</w:t>
      </w:r>
      <w:r>
        <w:br/>
      </w:r>
      <w:r>
        <w:rPr>
          <w:rStyle w:val="NormalTok"/>
        </w:rPr>
        <w:t xml:space="preserve">        t0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uu[j]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borrow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t0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qhat </w:t>
      </w:r>
      <w:r>
        <w:rPr>
          <w:rStyle w:val="OperatorTok"/>
        </w:rPr>
        <w:t xml:space="preserve">-=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    t0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b </w:t>
      </w:r>
      <w:r>
        <w:br/>
      </w:r>
      <w:r>
        <w:rPr>
          <w:rStyle w:val="NormalTok"/>
        </w:rPr>
        <w:t xml:space="preserve">            carry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(n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    idx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 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        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uu[idx]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vv[i]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carry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b:</w:t>
      </w:r>
      <w:r>
        <w:br/>
      </w:r>
      <w:r>
        <w:rPr>
          <w:rStyle w:val="NormalTok"/>
        </w:rPr>
        <w:t xml:space="preserve">                    t </w:t>
      </w:r>
      <w:r>
        <w:rPr>
          <w:rStyle w:val="OperatorTok"/>
        </w:rPr>
        <w:t xml:space="preserve">-=</w:t>
      </w:r>
      <w:r>
        <w:rPr>
          <w:rStyle w:val="NormalTok"/>
        </w:rPr>
        <w:t xml:space="preserve">b</w:t>
      </w:r>
      <w:r>
        <w:br/>
      </w:r>
      <w:r>
        <w:rPr>
          <w:rStyle w:val="NormalTok"/>
        </w:rPr>
        <w:t xml:space="preserve">                    carry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    carry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        uu[idx]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</w:t>
      </w:r>
      <w:r>
        <w:br/>
      </w:r>
      <w:r>
        <w:rPr>
          <w:rStyle w:val="NormalTok"/>
        </w:rPr>
        <w:t xml:space="preserve">            uu[j]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t0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carry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uu[j]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b:</w:t>
      </w:r>
      <w:r>
        <w:br/>
      </w:r>
      <w:r>
        <w:rPr>
          <w:rStyle w:val="NormalTok"/>
        </w:rPr>
        <w:t xml:space="preserve">                uu[j] </w:t>
      </w:r>
      <w:r>
        <w:rPr>
          <w:rStyle w:val="OperatorTok"/>
        </w:rPr>
        <w:t xml:space="preserve">-=</w:t>
      </w:r>
      <w:r>
        <w:rPr>
          <w:rStyle w:val="NormalTok"/>
        </w:rPr>
        <w:t xml:space="preserve"> b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uu[j]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t0</w:t>
      </w:r>
      <w:r>
        <w:br/>
      </w:r>
      <w:r>
        <w:rPr>
          <w:rStyle w:val="NormalTok"/>
        </w:rPr>
        <w:t xml:space="preserve">        q[j]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qhat</w:t>
      </w:r>
      <w:r>
        <w:br/>
      </w:r>
      <w:r>
        <w:br/>
      </w:r>
      <w:r>
        <w:rPr>
          <w:rStyle w:val="NormalTok"/>
        </w:rPr>
        <w:t xml:space="preserve">   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uu[m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:]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d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div_digit_be(r,d,b)</w:t>
      </w:r>
      <w:r>
        <w:br/>
      </w:r>
      <w:r>
        <w:br/>
      </w:r>
      <w:r>
        <w:rPr>
          <w:rStyle w:val="NormalTok"/>
        </w:rPr>
        <w:t xml:space="preserve">    q_le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to_le(q)</w:t>
      </w:r>
      <w:r>
        <w:br/>
      </w:r>
      <w:r>
        <w:rPr>
          <w:rStyle w:val="NormalTok"/>
        </w:rPr>
        <w:t xml:space="preserve">    r_le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to_le(r)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q_le, r_le</w:t>
      </w:r>
    </w:p>
    <w:bookmarkEnd w:id="37"/>
    <w:bookmarkEnd w:id="38"/>
    <w:bookmarkStart w:id="43" w:name="результаты"/>
    <w:p>
      <w:pPr>
        <w:pStyle w:val="Heading2"/>
      </w:pPr>
      <w:r>
        <w:t xml:space="preserve">4.4 Результаты</w:t>
      </w:r>
    </w:p>
    <w:p>
      <w:pPr>
        <w:pStyle w:val="FirstParagraph"/>
      </w:pPr>
      <w:r>
        <w:t xml:space="preserve">Результат работы программы для заданных параметров показан на</w:t>
      </w:r>
      <w:r>
        <w:t xml:space="preserve"> </w:t>
      </w:r>
      <w:hyperlink w:anchor="fig-1">
        <w:r>
          <w:rPr>
            <w:rStyle w:val="Hyperlink"/>
          </w:rPr>
          <w:t xml:space="preserve">Рисунок 1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1"/>
          <w:p>
            <w:pPr>
              <w:pStyle w:val="Compact"/>
              <w:jc w:val="center"/>
            </w:pPr>
            <w:r>
              <w:drawing>
                <wp:inline>
                  <wp:extent cx="4800600" cy="4912404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images/image6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491240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Результат работы программы</w:t>
            </w:r>
          </w:p>
          <w:bookmarkEnd w:id="42"/>
        </w:tc>
      </w:tr>
    </w:tbl>
    <w:bookmarkEnd w:id="43"/>
    <w:bookmarkEnd w:id="44"/>
    <w:bookmarkStart w:id="45" w:name="выводы"/>
    <w:p>
      <w:pPr>
        <w:pStyle w:val="Heading1"/>
      </w:pPr>
      <w:r>
        <w:t xml:space="preserve">5. Выводы</w:t>
      </w:r>
    </w:p>
    <w:p>
      <w:pPr>
        <w:pStyle w:val="FirstParagraph"/>
      </w:pPr>
      <w:r>
        <w:t xml:space="preserve">В ходе работы:</w:t>
      </w:r>
    </w:p>
    <w:p>
      <w:pPr>
        <w:pStyle w:val="Compact"/>
        <w:numPr>
          <w:ilvl w:val="0"/>
          <w:numId w:val="1004"/>
        </w:numPr>
      </w:pPr>
      <w:r>
        <w:t xml:space="preserve">Реализованы поразрядные алгоритмы сложения, выччитания, умножения и деления для целых чисел в заданной системе счисления.</w:t>
      </w:r>
    </w:p>
    <w:p>
      <w:pPr>
        <w:pStyle w:val="Compact"/>
        <w:numPr>
          <w:ilvl w:val="0"/>
          <w:numId w:val="1004"/>
        </w:numPr>
      </w:pPr>
      <w:r>
        <w:t xml:space="preserve">Представление чисел в виде массива цифр (LE), упростило обработку переносов и заемов.</w:t>
      </w:r>
    </w:p>
    <w:p>
      <w:pPr>
        <w:pStyle w:val="Compact"/>
        <w:numPr>
          <w:ilvl w:val="0"/>
          <w:numId w:val="1004"/>
        </w:numPr>
      </w:pPr>
      <w:r>
        <w:t xml:space="preserve">Проверка на тестовых примерах показала корректность работы реализованных операцций</w:t>
      </w:r>
    </w:p>
    <w:bookmarkEnd w:id="45"/>
    <w:bookmarkStart w:id="50" w:name="список-литературы"/>
    <w:p>
      <w:pPr>
        <w:pStyle w:val="Heading1"/>
      </w:pPr>
      <w:r>
        <w:t xml:space="preserve">Список литературы</w:t>
      </w:r>
    </w:p>
    <w:bookmarkStart w:id="49" w:name="refs"/>
    <w:bookmarkStart w:id="46" w:name="ref-knuth1997taocp2"/>
    <w:p>
      <w:pPr>
        <w:pStyle w:val="Bibliography"/>
      </w:pPr>
      <w:r>
        <w:t xml:space="preserve">1.</w:t>
      </w:r>
      <w:r>
        <w:t xml:space="preserve"> </w:t>
      </w:r>
      <w:r>
        <w:t xml:space="preserve">	</w:t>
      </w:r>
      <w:r>
        <w:t xml:space="preserve">Knuth D. E. The Art of Computer Programming, Volume 2:</w:t>
      </w:r>
      <w:r>
        <w:t xml:space="preserve"> </w:t>
      </w:r>
      <w:r>
        <w:t xml:space="preserve">Seminumerical</w:t>
      </w:r>
      <w:r>
        <w:t xml:space="preserve"> </w:t>
      </w:r>
      <w:r>
        <w:t xml:space="preserve">Algorithms. 3-е изд. Addison-Wesley Professional, 1997.</w:t>
      </w:r>
    </w:p>
    <w:bookmarkEnd w:id="46"/>
    <w:bookmarkStart w:id="47" w:name="ref-shoup2009compintro"/>
    <w:p>
      <w:pPr>
        <w:pStyle w:val="Bibliography"/>
      </w:pPr>
      <w:r>
        <w:t xml:space="preserve">2.</w:t>
      </w:r>
      <w:r>
        <w:t xml:space="preserve"> </w:t>
      </w:r>
      <w:r>
        <w:t xml:space="preserve">	</w:t>
      </w:r>
      <w:r>
        <w:t xml:space="preserve">Shoup V. A Computational Introduction to Number Theory and Algebra. 2-е изд. Cambridge University Press, 2009.</w:t>
      </w:r>
    </w:p>
    <w:bookmarkEnd w:id="47"/>
    <w:bookmarkStart w:id="48" w:name="ref-gmpmanual"/>
    <w:p>
      <w:pPr>
        <w:pStyle w:val="Bibliography"/>
      </w:pPr>
      <w:r>
        <w:t xml:space="preserve">3.</w:t>
      </w:r>
      <w:r>
        <w:t xml:space="preserve"> </w:t>
      </w:r>
      <w:r>
        <w:t xml:space="preserve">	</w:t>
      </w:r>
      <w:r>
        <w:t xml:space="preserve">GNU MP</w:t>
      </w:r>
      <w:r>
        <w:t xml:space="preserve">:</w:t>
      </w:r>
      <w:r>
        <w:t xml:space="preserve"> </w:t>
      </w:r>
      <w:r>
        <w:t xml:space="preserve">The GNU</w:t>
      </w:r>
      <w:r>
        <w:t xml:space="preserve"> </w:t>
      </w:r>
      <w:r>
        <w:t xml:space="preserve">Multiple Precision Arithmetic Library (Manual). Online documentation.</w:t>
      </w:r>
    </w:p>
    <w:bookmarkEnd w:id="48"/>
    <w:bookmarkEnd w:id="49"/>
    <w:bookmarkEnd w:id="5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39" Target="media/rId3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№8</dc:title>
  <dc:creator>Кюнкриков Даниил Саналович</dc:creator>
  <dc:language>ru-RU</dc:language>
  <cp:keywords/>
  <dcterms:created xsi:type="dcterms:W3CDTF">2026-03-17T21:27:11Z</dcterms:created>
  <dcterms:modified xsi:type="dcterms:W3CDTF">2026-03-17T21:27:11Z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Целочисленная арифметика многократной точности</vt:lpwstr>
  </property>
  <property fmtid="{D5CDD505-2E9C-101B-9397-08002B2CF9AE}" pid="16" name="toc-title">
    <vt:lpwstr>Содержание</vt:lpwstr>
  </property>
</Properties>
</file>