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EE787" w14:textId="0FA5214E" w:rsidR="006C0D54" w:rsidRDefault="006C0D54">
      <w:pPr>
        <w:rPr>
          <w:b/>
          <w:bCs/>
        </w:rPr>
      </w:pPr>
      <w:r w:rsidRPr="00A31EF8">
        <w:rPr>
          <w:b/>
          <w:bCs/>
        </w:rPr>
        <w:t>Data Visualization</w:t>
      </w:r>
      <w:r>
        <w:rPr>
          <w:b/>
          <w:bCs/>
        </w:rPr>
        <w:br/>
      </w:r>
      <w:r w:rsidRPr="00A31EF8">
        <w:rPr>
          <w:b/>
          <w:bCs/>
        </w:rPr>
        <w:t>140.610.79</w:t>
      </w:r>
    </w:p>
    <w:p w14:paraId="07F2176B" w14:textId="7C7EFF7F" w:rsidR="006C0D54" w:rsidRDefault="00A25EEF">
      <w:pPr>
        <w:rPr>
          <w:b/>
          <w:bCs/>
        </w:rPr>
      </w:pPr>
      <w:r w:rsidRPr="000B1B2E">
        <w:rPr>
          <w:i/>
          <w:iCs/>
        </w:rPr>
        <w:t>Last updated June 6, 2025</w:t>
      </w:r>
      <w:r w:rsidRPr="000B1B2E">
        <w:rPr>
          <w:i/>
          <w:iCs/>
        </w:rPr>
        <w:br/>
      </w:r>
      <w:r w:rsidR="0040143A">
        <w:rPr>
          <w:b/>
          <w:bCs/>
        </w:rPr>
        <w:br/>
      </w:r>
      <w:r w:rsidR="006C0D54">
        <w:rPr>
          <w:b/>
          <w:bCs/>
        </w:rPr>
        <w:t>Final Project</w:t>
      </w:r>
    </w:p>
    <w:p w14:paraId="402470FD" w14:textId="65D75181" w:rsidR="006D0857" w:rsidRDefault="006D0857" w:rsidP="006D0857">
      <w:r>
        <w:t>You will create and submit a scientific notebook in which you select a topic or research question, identify a relevant dataset (or simulate one), and develop a series of visualizations to explore and communicate insights from the data.</w:t>
      </w:r>
    </w:p>
    <w:p w14:paraId="6F2A0B68" w14:textId="45E8F9BA" w:rsidR="006376F2" w:rsidRDefault="006D0857" w:rsidP="006D0857">
      <w:r>
        <w:t>The goal is to demonstrate your ability to use data visualizations to explore, explain, and communicate insights from real or simulated data.</w:t>
      </w:r>
    </w:p>
    <w:p w14:paraId="30D33029" w14:textId="77777777" w:rsidR="006D0857" w:rsidRDefault="006D0857" w:rsidP="006D0857">
      <w:pPr>
        <w:rPr>
          <w:b/>
          <w:bCs/>
        </w:rPr>
      </w:pPr>
    </w:p>
    <w:p w14:paraId="3955DEFC" w14:textId="2E583F6B" w:rsidR="006376F2" w:rsidRDefault="006376F2" w:rsidP="008561AB">
      <w:r>
        <w:rPr>
          <w:b/>
          <w:bCs/>
        </w:rPr>
        <w:t>Data</w:t>
      </w:r>
    </w:p>
    <w:p w14:paraId="442AA066" w14:textId="545544BA" w:rsidR="006376F2" w:rsidRDefault="006376F2" w:rsidP="008561AB">
      <w:r w:rsidRPr="006376F2">
        <w:t>You may use either a real-world dataset or a simulated dataset for your project.</w:t>
      </w:r>
    </w:p>
    <w:p w14:paraId="6DA3FACF" w14:textId="386560BE" w:rsidR="006376F2" w:rsidRPr="006376F2" w:rsidRDefault="006376F2" w:rsidP="008561AB">
      <w:pPr>
        <w:rPr>
          <w:u w:val="single"/>
        </w:rPr>
      </w:pPr>
      <w:r w:rsidRPr="006376F2">
        <w:rPr>
          <w:u w:val="single"/>
        </w:rPr>
        <w:t>Real Data</w:t>
      </w:r>
    </w:p>
    <w:p w14:paraId="2E6AA54F" w14:textId="7A952590" w:rsidR="006376F2" w:rsidRDefault="006376F2" w:rsidP="008561AB">
      <w:r w:rsidRPr="006376F2">
        <w:t>You are encouraged to choose a dataset that is relevant to your interests, research, or field of study. See the list of recommended sources at the end of this document for ideas.</w:t>
      </w:r>
    </w:p>
    <w:p w14:paraId="5AFE6E27" w14:textId="12A2C1E0" w:rsidR="00A62EFF" w:rsidRDefault="00A62EFF" w:rsidP="008561AB">
      <w:pPr>
        <w:rPr>
          <w:u w:val="single"/>
        </w:rPr>
      </w:pPr>
      <w:r>
        <w:rPr>
          <w:u w:val="single"/>
        </w:rPr>
        <w:t>Simulated Data</w:t>
      </w:r>
    </w:p>
    <w:p w14:paraId="26B9E786" w14:textId="77777777" w:rsidR="00A62EFF" w:rsidRDefault="00A62EFF" w:rsidP="00A62EFF">
      <w:r>
        <w:t>If you do not have access to a real dataset that fits your topic, you are welcome to simulate your own. Simulated data can be a powerful way to:</w:t>
      </w:r>
    </w:p>
    <w:p w14:paraId="2BC41A15" w14:textId="77777777" w:rsidR="00A62EFF" w:rsidRDefault="00A62EFF" w:rsidP="00E32C84">
      <w:pPr>
        <w:pStyle w:val="ListParagraph"/>
        <w:numPr>
          <w:ilvl w:val="0"/>
          <w:numId w:val="9"/>
        </w:numPr>
      </w:pPr>
      <w:r>
        <w:t>Explore hypothetical scenarios</w:t>
      </w:r>
    </w:p>
    <w:p w14:paraId="559ED0D4" w14:textId="77777777" w:rsidR="00A62EFF" w:rsidRDefault="00A62EFF" w:rsidP="00CA3DFB">
      <w:pPr>
        <w:pStyle w:val="ListParagraph"/>
        <w:numPr>
          <w:ilvl w:val="0"/>
          <w:numId w:val="9"/>
        </w:numPr>
      </w:pPr>
      <w:r>
        <w:t>T</w:t>
      </w:r>
      <w:r>
        <w:t>est visualization techniques</w:t>
      </w:r>
    </w:p>
    <w:p w14:paraId="2F9EB312" w14:textId="42F53FD6" w:rsidR="00A62EFF" w:rsidRDefault="00A62EFF" w:rsidP="00CA3DFB">
      <w:pPr>
        <w:pStyle w:val="ListParagraph"/>
        <w:numPr>
          <w:ilvl w:val="0"/>
          <w:numId w:val="9"/>
        </w:numPr>
      </w:pPr>
      <w:r>
        <w:t>Replicate common patterns seen in public health and epidemiology</w:t>
      </w:r>
    </w:p>
    <w:p w14:paraId="5A5AF252" w14:textId="66B5376F" w:rsidR="006376F2" w:rsidRDefault="00A62EFF" w:rsidP="008561AB">
      <w:r>
        <w:br/>
      </w:r>
      <w:r>
        <w:t xml:space="preserve">If you choose to simulate your data, </w:t>
      </w:r>
      <w:r w:rsidRPr="00370E4B">
        <w:rPr>
          <w:b/>
          <w:bCs/>
        </w:rPr>
        <w:t>be sure to</w:t>
      </w:r>
      <w:r w:rsidRPr="00370E4B">
        <w:rPr>
          <w:b/>
          <w:bCs/>
        </w:rPr>
        <w:t xml:space="preserve"> </w:t>
      </w:r>
      <w:r w:rsidR="00370E4B" w:rsidRPr="00370E4B">
        <w:rPr>
          <w:b/>
          <w:bCs/>
        </w:rPr>
        <w:t>include the code used to generate the data</w:t>
      </w:r>
      <w:r w:rsidR="00370E4B">
        <w:t xml:space="preserve"> with your project.</w:t>
      </w:r>
    </w:p>
    <w:p w14:paraId="541D190E" w14:textId="77777777" w:rsidR="006376F2" w:rsidRDefault="006376F2" w:rsidP="008561AB"/>
    <w:p w14:paraId="7CBF1E6B" w14:textId="2F1CBBE5" w:rsidR="00B44EAF" w:rsidRDefault="00A22DC5" w:rsidP="0040143A">
      <w:r>
        <w:rPr>
          <w:b/>
          <w:bCs/>
        </w:rPr>
        <w:t>Submission</w:t>
      </w:r>
      <w:r w:rsidR="00B058B1">
        <w:rPr>
          <w:b/>
          <w:bCs/>
        </w:rPr>
        <w:t xml:space="preserve"> </w:t>
      </w:r>
      <w:r w:rsidR="00B44EAF">
        <w:rPr>
          <w:b/>
          <w:bCs/>
        </w:rPr>
        <w:t>Requirements</w:t>
      </w:r>
    </w:p>
    <w:p w14:paraId="173732F0" w14:textId="449A2A7C" w:rsidR="00B44EAF" w:rsidRDefault="00A22DC5" w:rsidP="00B44EAF">
      <w:pPr>
        <w:pStyle w:val="ListParagraph"/>
        <w:numPr>
          <w:ilvl w:val="0"/>
          <w:numId w:val="4"/>
        </w:numPr>
      </w:pPr>
      <w:r>
        <w:t>You must submit a</w:t>
      </w:r>
      <w:r w:rsidR="00B44EAF" w:rsidRPr="00B44EAF">
        <w:t xml:space="preserve"> scientific notebook </w:t>
      </w:r>
      <w:r w:rsidR="00B44EAF">
        <w:t xml:space="preserve">(Quarto, </w:t>
      </w:r>
      <w:proofErr w:type="spellStart"/>
      <w:r w:rsidR="00B44EAF">
        <w:t>Rmarkdown</w:t>
      </w:r>
      <w:proofErr w:type="spellEnd"/>
      <w:r w:rsidR="00B44EAF">
        <w:t>,</w:t>
      </w:r>
      <w:r w:rsidR="00A74871">
        <w:t xml:space="preserve"> or</w:t>
      </w:r>
      <w:r w:rsidR="00B44EAF">
        <w:t xml:space="preserve"> </w:t>
      </w:r>
      <w:proofErr w:type="spellStart"/>
      <w:r w:rsidR="00B44EAF">
        <w:t>Jupyter</w:t>
      </w:r>
      <w:proofErr w:type="spellEnd"/>
      <w:r w:rsidR="00B44EAF">
        <w:t>)</w:t>
      </w:r>
    </w:p>
    <w:p w14:paraId="5DEF8237" w14:textId="7246531D" w:rsidR="00B44EAF" w:rsidRDefault="00B22C47" w:rsidP="00B44EAF">
      <w:pPr>
        <w:pStyle w:val="ListParagraph"/>
        <w:numPr>
          <w:ilvl w:val="0"/>
          <w:numId w:val="4"/>
        </w:numPr>
      </w:pPr>
      <w:r w:rsidRPr="00B22C47">
        <w:t xml:space="preserve">You must include </w:t>
      </w:r>
      <w:r w:rsidRPr="009A1A45">
        <w:rPr>
          <w:b/>
          <w:bCs/>
        </w:rPr>
        <w:t>10 total graphics</w:t>
      </w:r>
      <w:r w:rsidRPr="00B22C47">
        <w:t xml:space="preserve">, </w:t>
      </w:r>
      <w:r w:rsidR="009A1A45">
        <w:t>with the following breakdown</w:t>
      </w:r>
      <w:r w:rsidRPr="00B22C47">
        <w:t>:</w:t>
      </w:r>
    </w:p>
    <w:p w14:paraId="210E62FB" w14:textId="7CE76CA3" w:rsidR="006124AB" w:rsidRDefault="00945B33" w:rsidP="00B44EAF">
      <w:pPr>
        <w:pStyle w:val="ListParagraph"/>
        <w:numPr>
          <w:ilvl w:val="1"/>
          <w:numId w:val="4"/>
        </w:numPr>
      </w:pPr>
      <w:r w:rsidRPr="009A1A45">
        <w:rPr>
          <w:b/>
          <w:bCs/>
        </w:rPr>
        <w:t xml:space="preserve">Up to </w:t>
      </w:r>
      <w:r w:rsidR="009A1A45" w:rsidRPr="009A1A45">
        <w:rPr>
          <w:b/>
          <w:bCs/>
        </w:rPr>
        <w:t>5</w:t>
      </w:r>
      <w:r>
        <w:t xml:space="preserve"> can be univariate, exploratory visual</w:t>
      </w:r>
      <w:r w:rsidR="009A1A45">
        <w:t>izations</w:t>
      </w:r>
    </w:p>
    <w:p w14:paraId="1517DC01" w14:textId="08F31EC8" w:rsidR="00F03642" w:rsidRDefault="00F03642" w:rsidP="00B44EAF">
      <w:pPr>
        <w:pStyle w:val="ListParagraph"/>
        <w:numPr>
          <w:ilvl w:val="1"/>
          <w:numId w:val="4"/>
        </w:numPr>
      </w:pPr>
      <w:r w:rsidRPr="009A1A45">
        <w:rPr>
          <w:b/>
          <w:bCs/>
        </w:rPr>
        <w:t>At least 5</w:t>
      </w:r>
      <w:r w:rsidRPr="00F03642">
        <w:t xml:space="preserve"> must involve </w:t>
      </w:r>
      <w:r w:rsidR="009A1A45">
        <w:rPr>
          <w:b/>
          <w:bCs/>
        </w:rPr>
        <w:t>two or more variables</w:t>
      </w:r>
    </w:p>
    <w:p w14:paraId="1A2C1FDE" w14:textId="3938D1AF" w:rsidR="008561D4" w:rsidRPr="008561D4" w:rsidRDefault="00001BDC" w:rsidP="00C006C2">
      <w:pPr>
        <w:pStyle w:val="ListParagraph"/>
        <w:numPr>
          <w:ilvl w:val="1"/>
          <w:numId w:val="4"/>
        </w:numPr>
      </w:pPr>
      <w:r w:rsidRPr="008561D4">
        <w:rPr>
          <w:b/>
          <w:bCs/>
        </w:rPr>
        <w:lastRenderedPageBreak/>
        <w:t>At least 2</w:t>
      </w:r>
      <w:r w:rsidRPr="00001BDC">
        <w:t xml:space="preserve"> of those multivariable graphics must show </w:t>
      </w:r>
      <w:r w:rsidRPr="008561D4">
        <w:rPr>
          <w:b/>
          <w:bCs/>
        </w:rPr>
        <w:t>three or more variables</w:t>
      </w:r>
    </w:p>
    <w:p w14:paraId="507AF945" w14:textId="77777777" w:rsidR="008561D4" w:rsidRDefault="008561D4" w:rsidP="008561D4">
      <w:pPr>
        <w:pStyle w:val="ListParagraph"/>
        <w:numPr>
          <w:ilvl w:val="0"/>
          <w:numId w:val="4"/>
        </w:numPr>
      </w:pPr>
      <w:r>
        <w:t>Each visualization must include:</w:t>
      </w:r>
    </w:p>
    <w:p w14:paraId="5CCB3039" w14:textId="77777777" w:rsidR="008561D4" w:rsidRDefault="008561D4" w:rsidP="00310477">
      <w:pPr>
        <w:pStyle w:val="ListParagraph"/>
        <w:numPr>
          <w:ilvl w:val="1"/>
          <w:numId w:val="4"/>
        </w:numPr>
      </w:pPr>
      <w:r>
        <w:t xml:space="preserve">The </w:t>
      </w:r>
      <w:r w:rsidRPr="00513682">
        <w:rPr>
          <w:b/>
          <w:bCs/>
        </w:rPr>
        <w:t>code</w:t>
      </w:r>
      <w:r>
        <w:t xml:space="preserve"> used to generate the plot</w:t>
      </w:r>
    </w:p>
    <w:p w14:paraId="2785BF8A" w14:textId="77777777" w:rsidR="008561D4" w:rsidRDefault="008561D4" w:rsidP="001B4BC7">
      <w:pPr>
        <w:pStyle w:val="ListParagraph"/>
        <w:numPr>
          <w:ilvl w:val="1"/>
          <w:numId w:val="4"/>
        </w:numPr>
      </w:pPr>
      <w:r w:rsidRPr="00513682">
        <w:rPr>
          <w:b/>
          <w:bCs/>
        </w:rPr>
        <w:t>A brief explanation</w:t>
      </w:r>
      <w:r>
        <w:t xml:space="preserve"> of why the visualization was chosen</w:t>
      </w:r>
    </w:p>
    <w:p w14:paraId="6DB3BB50" w14:textId="77777777" w:rsidR="008561D4" w:rsidRDefault="008561D4" w:rsidP="003D7CE2">
      <w:pPr>
        <w:pStyle w:val="ListParagraph"/>
        <w:numPr>
          <w:ilvl w:val="1"/>
          <w:numId w:val="4"/>
        </w:numPr>
      </w:pPr>
      <w:r>
        <w:t xml:space="preserve">The </w:t>
      </w:r>
      <w:r w:rsidRPr="00513682">
        <w:rPr>
          <w:b/>
          <w:bCs/>
        </w:rPr>
        <w:t>rendered image</w:t>
      </w:r>
      <w:r>
        <w:t xml:space="preserve"> of the visualization</w:t>
      </w:r>
    </w:p>
    <w:p w14:paraId="7EEDF067" w14:textId="1F80A4D5" w:rsidR="00513682" w:rsidRDefault="008561D4" w:rsidP="003D7CE2">
      <w:pPr>
        <w:pStyle w:val="ListParagraph"/>
        <w:numPr>
          <w:ilvl w:val="1"/>
          <w:numId w:val="4"/>
        </w:numPr>
      </w:pPr>
      <w:r w:rsidRPr="00513682">
        <w:rPr>
          <w:b/>
          <w:bCs/>
        </w:rPr>
        <w:t>Attention to detail</w:t>
      </w:r>
      <w:r>
        <w:t>, including clear labels, legends, and annotations—</w:t>
      </w:r>
      <w:r w:rsidRPr="00396DDF">
        <w:rPr>
          <w:b/>
          <w:bCs/>
        </w:rPr>
        <w:t>visuals should be polished to publication</w:t>
      </w:r>
      <w:r w:rsidR="00396DDF">
        <w:rPr>
          <w:b/>
          <w:bCs/>
        </w:rPr>
        <w:t xml:space="preserve"> submission</w:t>
      </w:r>
      <w:r w:rsidRPr="00396DDF">
        <w:rPr>
          <w:b/>
          <w:bCs/>
        </w:rPr>
        <w:t>-ready quality</w:t>
      </w:r>
    </w:p>
    <w:p w14:paraId="10B21FFA" w14:textId="77777777" w:rsidR="00513682" w:rsidRDefault="00513682" w:rsidP="00513682">
      <w:pPr>
        <w:pStyle w:val="ListParagraph"/>
        <w:ind w:left="1440"/>
      </w:pPr>
    </w:p>
    <w:p w14:paraId="674D70BC" w14:textId="5EF5B0F7" w:rsidR="007B3BA4" w:rsidRDefault="007B3BA4" w:rsidP="00513682">
      <w:r>
        <w:t>Notebooks can be more challenging for users of certain statistical software. If you prefer to put together a document using word processing software (e.g., Word, Google Docs), that is fine, but you must still include code, images, and a justification.</w:t>
      </w:r>
      <w:r w:rsidR="0051410A">
        <w:br/>
      </w:r>
    </w:p>
    <w:p w14:paraId="0331CD97" w14:textId="0BDF22BA" w:rsidR="00396DDF" w:rsidRDefault="00396DDF" w:rsidP="00396DDF">
      <w:r>
        <w:rPr>
          <w:b/>
          <w:bCs/>
        </w:rPr>
        <w:t xml:space="preserve">Choosing What </w:t>
      </w:r>
      <w:r w:rsidR="007D5EE6">
        <w:rPr>
          <w:b/>
          <w:bCs/>
        </w:rPr>
        <w:t>t</w:t>
      </w:r>
      <w:r>
        <w:rPr>
          <w:b/>
          <w:bCs/>
        </w:rPr>
        <w:t>o Visualize</w:t>
      </w:r>
    </w:p>
    <w:p w14:paraId="28A8CB29" w14:textId="77777777" w:rsidR="00396DDF" w:rsidRDefault="00396DDF" w:rsidP="00396DDF">
      <w:r w:rsidRPr="00B44EAF">
        <w:t>Given the varied nature of problems people in the class work on and the data relevant to those problems, it will be up to the student to figure out appropriate visualizations.</w:t>
      </w:r>
      <w:r>
        <w:t xml:space="preserve"> It may help you to consider the following concerns:</w:t>
      </w:r>
    </w:p>
    <w:p w14:paraId="6E86AB4D" w14:textId="77777777" w:rsidR="00396DDF" w:rsidRDefault="00396DDF" w:rsidP="00396DDF">
      <w:pPr>
        <w:pStyle w:val="ListParagraph"/>
        <w:numPr>
          <w:ilvl w:val="0"/>
          <w:numId w:val="4"/>
        </w:numPr>
      </w:pPr>
      <w:r>
        <w:t>Data quality: missing data, outliers, etc.</w:t>
      </w:r>
    </w:p>
    <w:p w14:paraId="3F669DC9" w14:textId="77777777" w:rsidR="00396DDF" w:rsidRDefault="00396DDF" w:rsidP="00396DDF">
      <w:pPr>
        <w:pStyle w:val="ListParagraph"/>
        <w:numPr>
          <w:ilvl w:val="0"/>
          <w:numId w:val="4"/>
        </w:numPr>
      </w:pPr>
      <w:r>
        <w:t>Exploratory data analysis</w:t>
      </w:r>
    </w:p>
    <w:p w14:paraId="5EC008C0" w14:textId="77777777" w:rsidR="00396DDF" w:rsidRPr="00B44EAF" w:rsidRDefault="00396DDF" w:rsidP="00396DDF">
      <w:pPr>
        <w:pStyle w:val="ListParagraph"/>
        <w:numPr>
          <w:ilvl w:val="0"/>
          <w:numId w:val="4"/>
        </w:numPr>
      </w:pPr>
      <w:r>
        <w:t>Analysis results such as statistical models</w:t>
      </w:r>
    </w:p>
    <w:p w14:paraId="55AA8DD9" w14:textId="77777777" w:rsidR="007B3BA4" w:rsidRDefault="007B3BA4" w:rsidP="007B3BA4"/>
    <w:p w14:paraId="30ADD014" w14:textId="77777777" w:rsidR="00D41462" w:rsidRDefault="00D41462" w:rsidP="007B3BA4">
      <w:pPr>
        <w:rPr>
          <w:b/>
          <w:bCs/>
        </w:rPr>
      </w:pPr>
      <w:r w:rsidRPr="00D41462">
        <w:rPr>
          <w:b/>
          <w:bCs/>
        </w:rPr>
        <w:t>Grading and Evaluation</w:t>
      </w:r>
    </w:p>
    <w:p w14:paraId="7E56BDE7" w14:textId="001B4189" w:rsidR="007B3BA4" w:rsidRDefault="007B3BA4" w:rsidP="007B3BA4">
      <w:r>
        <w:t>Projects will be evaluated based on:</w:t>
      </w:r>
    </w:p>
    <w:p w14:paraId="60C03297" w14:textId="77777777" w:rsidR="007B3BA4" w:rsidRDefault="007B3BA4" w:rsidP="00FB3A49">
      <w:pPr>
        <w:pStyle w:val="ListParagraph"/>
        <w:numPr>
          <w:ilvl w:val="0"/>
          <w:numId w:val="7"/>
        </w:numPr>
      </w:pPr>
      <w:r>
        <w:t>Clarity and appropriateness of visualizations</w:t>
      </w:r>
    </w:p>
    <w:p w14:paraId="4861A572" w14:textId="77777777" w:rsidR="007B3BA4" w:rsidRDefault="007B3BA4" w:rsidP="00FB3A49">
      <w:pPr>
        <w:pStyle w:val="ListParagraph"/>
        <w:numPr>
          <w:ilvl w:val="0"/>
          <w:numId w:val="7"/>
        </w:numPr>
      </w:pPr>
      <w:r>
        <w:t>Quality of code and documentation</w:t>
      </w:r>
    </w:p>
    <w:p w14:paraId="6514D10A" w14:textId="77777777" w:rsidR="007B3BA4" w:rsidRDefault="007B3BA4" w:rsidP="00FB3A49">
      <w:pPr>
        <w:pStyle w:val="ListParagraph"/>
        <w:numPr>
          <w:ilvl w:val="0"/>
          <w:numId w:val="7"/>
        </w:numPr>
      </w:pPr>
      <w:r>
        <w:t>Effectiveness of visual explanations and justifications</w:t>
      </w:r>
    </w:p>
    <w:p w14:paraId="6AA46989" w14:textId="77777777" w:rsidR="007B3BA4" w:rsidRDefault="007B3BA4" w:rsidP="00FB3A49">
      <w:pPr>
        <w:pStyle w:val="ListParagraph"/>
        <w:numPr>
          <w:ilvl w:val="0"/>
          <w:numId w:val="7"/>
        </w:numPr>
      </w:pPr>
      <w:r>
        <w:t>Visual design: labeling, layout, color, legibility</w:t>
      </w:r>
    </w:p>
    <w:p w14:paraId="4C0C8275" w14:textId="4071A51B" w:rsidR="007B3BA4" w:rsidRDefault="007B3BA4" w:rsidP="00FB3A49">
      <w:pPr>
        <w:pStyle w:val="ListParagraph"/>
        <w:numPr>
          <w:ilvl w:val="0"/>
          <w:numId w:val="7"/>
        </w:numPr>
      </w:pPr>
      <w:r>
        <w:t>Reproducibility and organization of the notebook</w:t>
      </w:r>
    </w:p>
    <w:p w14:paraId="0D0F654D" w14:textId="77777777" w:rsidR="00FB3A49" w:rsidRDefault="00B44EAF" w:rsidP="00FB3A49">
      <w:r>
        <w:br/>
      </w:r>
      <w:r w:rsidR="00FB3A49">
        <w:t>Each criterion will be assessed on a 1–5 scale, where:</w:t>
      </w:r>
    </w:p>
    <w:p w14:paraId="66C640B1" w14:textId="77777777" w:rsidR="00FB3A49" w:rsidRDefault="00FB3A49" w:rsidP="00FB3A49">
      <w:pPr>
        <w:pStyle w:val="ListParagraph"/>
        <w:numPr>
          <w:ilvl w:val="0"/>
          <w:numId w:val="8"/>
        </w:numPr>
      </w:pPr>
      <w:r>
        <w:t>5 – Excellent: Clear, polished, exceeds expectations</w:t>
      </w:r>
    </w:p>
    <w:p w14:paraId="4FB4A5BD" w14:textId="77777777" w:rsidR="00FB3A49" w:rsidRDefault="00FB3A49" w:rsidP="00FB3A49">
      <w:pPr>
        <w:pStyle w:val="ListParagraph"/>
        <w:numPr>
          <w:ilvl w:val="0"/>
          <w:numId w:val="8"/>
        </w:numPr>
      </w:pPr>
      <w:r>
        <w:t>4 – Good: Meets expectations with minor issues</w:t>
      </w:r>
    </w:p>
    <w:p w14:paraId="0C7BE8AF" w14:textId="77777777" w:rsidR="00FB3A49" w:rsidRDefault="00FB3A49" w:rsidP="00FB3A49">
      <w:pPr>
        <w:pStyle w:val="ListParagraph"/>
        <w:numPr>
          <w:ilvl w:val="0"/>
          <w:numId w:val="8"/>
        </w:numPr>
      </w:pPr>
      <w:r>
        <w:t>3 – Satisfactory: Adequate but with notable weaknesses</w:t>
      </w:r>
    </w:p>
    <w:p w14:paraId="12B933AC" w14:textId="77777777" w:rsidR="00FB3A49" w:rsidRDefault="00FB3A49" w:rsidP="00FB3A49">
      <w:pPr>
        <w:pStyle w:val="ListParagraph"/>
        <w:numPr>
          <w:ilvl w:val="0"/>
          <w:numId w:val="8"/>
        </w:numPr>
      </w:pPr>
      <w:r>
        <w:lastRenderedPageBreak/>
        <w:t>2 – Needs improvement: Major issues present</w:t>
      </w:r>
    </w:p>
    <w:p w14:paraId="00FC842E" w14:textId="66000BBF" w:rsidR="00FB3A49" w:rsidRDefault="00FB3A49" w:rsidP="00FB3A49">
      <w:pPr>
        <w:pStyle w:val="ListParagraph"/>
        <w:numPr>
          <w:ilvl w:val="0"/>
          <w:numId w:val="8"/>
        </w:numPr>
      </w:pPr>
      <w:r>
        <w:t>1 – Incomplete or unclear: Requirements not met</w:t>
      </w:r>
      <w:r>
        <w:br/>
      </w:r>
    </w:p>
    <w:tbl>
      <w:tblPr>
        <w:tblStyle w:val="TableGrid"/>
        <w:tblW w:w="0" w:type="auto"/>
        <w:tblLook w:val="04A0" w:firstRow="1" w:lastRow="0" w:firstColumn="1" w:lastColumn="0" w:noHBand="0" w:noVBand="1"/>
      </w:tblPr>
      <w:tblGrid>
        <w:gridCol w:w="4320"/>
        <w:gridCol w:w="4320"/>
      </w:tblGrid>
      <w:tr w:rsidR="00FB3A49" w14:paraId="1807C1B8" w14:textId="77777777" w:rsidTr="00122998">
        <w:tc>
          <w:tcPr>
            <w:tcW w:w="4320" w:type="dxa"/>
          </w:tcPr>
          <w:p w14:paraId="72677C00" w14:textId="77777777" w:rsidR="00FB3A49" w:rsidRPr="00FB3A49" w:rsidRDefault="00FB3A49" w:rsidP="00122998">
            <w:pPr>
              <w:rPr>
                <w:b/>
                <w:bCs/>
              </w:rPr>
            </w:pPr>
            <w:r w:rsidRPr="00FB3A49">
              <w:rPr>
                <w:b/>
                <w:bCs/>
              </w:rPr>
              <w:t>Category</w:t>
            </w:r>
          </w:p>
        </w:tc>
        <w:tc>
          <w:tcPr>
            <w:tcW w:w="4320" w:type="dxa"/>
          </w:tcPr>
          <w:p w14:paraId="070CFB0C" w14:textId="77777777" w:rsidR="00FB3A49" w:rsidRPr="00FB3A49" w:rsidRDefault="00FB3A49" w:rsidP="00122998">
            <w:pPr>
              <w:rPr>
                <w:b/>
                <w:bCs/>
              </w:rPr>
            </w:pPr>
            <w:r w:rsidRPr="00FB3A49">
              <w:rPr>
                <w:b/>
                <w:bCs/>
              </w:rPr>
              <w:t>Description</w:t>
            </w:r>
          </w:p>
        </w:tc>
      </w:tr>
      <w:tr w:rsidR="00FB3A49" w14:paraId="306BC8F4" w14:textId="77777777" w:rsidTr="00122998">
        <w:tc>
          <w:tcPr>
            <w:tcW w:w="4320" w:type="dxa"/>
          </w:tcPr>
          <w:p w14:paraId="7C9F78D2" w14:textId="77777777" w:rsidR="00FB3A49" w:rsidRDefault="00FB3A49" w:rsidP="00122998">
            <w:r>
              <w:t>Visualization Clarity &amp; Appropriateness</w:t>
            </w:r>
          </w:p>
        </w:tc>
        <w:tc>
          <w:tcPr>
            <w:tcW w:w="4320" w:type="dxa"/>
          </w:tcPr>
          <w:p w14:paraId="0CEB0D59" w14:textId="77777777" w:rsidR="00FB3A49" w:rsidRDefault="00FB3A49" w:rsidP="00122998">
            <w:r>
              <w:t>Are the chosen visualizations well-suited to the data and research question? Do they aid understanding?</w:t>
            </w:r>
          </w:p>
        </w:tc>
      </w:tr>
      <w:tr w:rsidR="00FB3A49" w14:paraId="4B887245" w14:textId="77777777" w:rsidTr="00122998">
        <w:tc>
          <w:tcPr>
            <w:tcW w:w="4320" w:type="dxa"/>
          </w:tcPr>
          <w:p w14:paraId="32090644" w14:textId="77777777" w:rsidR="00FB3A49" w:rsidRDefault="00FB3A49" w:rsidP="00122998">
            <w:r>
              <w:t>Code Quality &amp; Documentation</w:t>
            </w:r>
          </w:p>
        </w:tc>
        <w:tc>
          <w:tcPr>
            <w:tcW w:w="4320" w:type="dxa"/>
          </w:tcPr>
          <w:p w14:paraId="1F423F70" w14:textId="77777777" w:rsidR="00FB3A49" w:rsidRDefault="00FB3A49" w:rsidP="00122998">
            <w:r>
              <w:t>Is the code organized, readable, and reproducible? Are comments or explanations clear and helpful?</w:t>
            </w:r>
          </w:p>
        </w:tc>
      </w:tr>
      <w:tr w:rsidR="00FB3A49" w14:paraId="0AD1CB21" w14:textId="77777777" w:rsidTr="00122998">
        <w:tc>
          <w:tcPr>
            <w:tcW w:w="4320" w:type="dxa"/>
          </w:tcPr>
          <w:p w14:paraId="4C949EF3" w14:textId="77777777" w:rsidR="00FB3A49" w:rsidRDefault="00FB3A49" w:rsidP="00122998">
            <w:r>
              <w:t>Explanation &amp; Justification</w:t>
            </w:r>
          </w:p>
        </w:tc>
        <w:tc>
          <w:tcPr>
            <w:tcW w:w="4320" w:type="dxa"/>
          </w:tcPr>
          <w:p w14:paraId="7CA2C0F7" w14:textId="77777777" w:rsidR="00FB3A49" w:rsidRDefault="00FB3A49" w:rsidP="00122998">
            <w:r>
              <w:t>Does each visualization include a clear rationale and interpretation? Do justifications show insight?</w:t>
            </w:r>
          </w:p>
        </w:tc>
      </w:tr>
      <w:tr w:rsidR="00FB3A49" w14:paraId="4A3A44A0" w14:textId="77777777" w:rsidTr="00122998">
        <w:tc>
          <w:tcPr>
            <w:tcW w:w="4320" w:type="dxa"/>
          </w:tcPr>
          <w:p w14:paraId="2D6A6D28" w14:textId="77777777" w:rsidR="00FB3A49" w:rsidRDefault="00FB3A49" w:rsidP="00122998">
            <w:r>
              <w:t>Visual Design &amp; Presentation</w:t>
            </w:r>
          </w:p>
        </w:tc>
        <w:tc>
          <w:tcPr>
            <w:tcW w:w="4320" w:type="dxa"/>
          </w:tcPr>
          <w:p w14:paraId="66EA6BE6" w14:textId="77777777" w:rsidR="00FB3A49" w:rsidRDefault="00FB3A49" w:rsidP="00122998">
            <w:r>
              <w:t>Are visual elements (labels, colors, layout) polished and effective? Are plots legible and well-designed?</w:t>
            </w:r>
          </w:p>
        </w:tc>
      </w:tr>
      <w:tr w:rsidR="00FB3A49" w14:paraId="58DAAC52" w14:textId="77777777" w:rsidTr="00122998">
        <w:tc>
          <w:tcPr>
            <w:tcW w:w="4320" w:type="dxa"/>
          </w:tcPr>
          <w:p w14:paraId="38678172" w14:textId="77777777" w:rsidR="00FB3A49" w:rsidRDefault="00FB3A49" w:rsidP="00122998">
            <w:r>
              <w:t>Notebook Organization &amp; Reproducibility</w:t>
            </w:r>
          </w:p>
        </w:tc>
        <w:tc>
          <w:tcPr>
            <w:tcW w:w="4320" w:type="dxa"/>
          </w:tcPr>
          <w:p w14:paraId="75DDCBA7" w14:textId="77777777" w:rsidR="00FB3A49" w:rsidRDefault="00FB3A49" w:rsidP="00122998">
            <w:r>
              <w:t>Is the notebook easy to follow? Can the results be reproduced from the code and data provided?</w:t>
            </w:r>
          </w:p>
        </w:tc>
      </w:tr>
    </w:tbl>
    <w:p w14:paraId="581199C8" w14:textId="7BBBEB9C" w:rsidR="00FB3A49" w:rsidRDefault="00FB3A49" w:rsidP="00FB3A49">
      <w:r>
        <w:br/>
      </w:r>
    </w:p>
    <w:p w14:paraId="7277B5DC" w14:textId="5A6FE152" w:rsidR="00447F19" w:rsidRDefault="00447F19">
      <w:pPr>
        <w:rPr>
          <w:b/>
          <w:bCs/>
        </w:rPr>
      </w:pPr>
      <w:r>
        <w:rPr>
          <w:b/>
          <w:bCs/>
        </w:rPr>
        <w:t>Due Dat</w:t>
      </w:r>
      <w:r w:rsidR="00370EC4">
        <w:rPr>
          <w:b/>
          <w:bCs/>
        </w:rPr>
        <w:t>e</w:t>
      </w:r>
      <w:r w:rsidR="002E4A10">
        <w:rPr>
          <w:b/>
          <w:bCs/>
        </w:rPr>
        <w:t xml:space="preserve"> and Submission</w:t>
      </w:r>
    </w:p>
    <w:p w14:paraId="59EF41BD" w14:textId="56C4A3B8" w:rsidR="005E2459" w:rsidRDefault="005E2459">
      <w:r w:rsidRPr="005E2459">
        <w:t xml:space="preserve">The </w:t>
      </w:r>
      <w:r>
        <w:t>assignment is due</w:t>
      </w:r>
      <w:r w:rsidR="000E6AB2">
        <w:t xml:space="preserve"> Thursday,</w:t>
      </w:r>
      <w:r>
        <w:t xml:space="preserve"> July </w:t>
      </w:r>
      <w:r w:rsidR="00CC2640">
        <w:t>3, three weeks after our last session. If you need an extension, please contact me.</w:t>
      </w:r>
    </w:p>
    <w:p w14:paraId="166152C3" w14:textId="1D12A8D4" w:rsidR="00447F19" w:rsidRDefault="008310A8">
      <w:r w:rsidRPr="008310A8">
        <w:t xml:space="preserve">Submit your project via </w:t>
      </w:r>
      <w:proofErr w:type="spellStart"/>
      <w:r w:rsidRPr="008310A8">
        <w:t>CoursePlus</w:t>
      </w:r>
      <w:proofErr w:type="spellEnd"/>
      <w:r w:rsidRPr="008310A8">
        <w:t>. Be sure to upload both your code and the rendered document. Alternatively, you may provide a link to a GitHub repository containing your completed work.</w:t>
      </w:r>
      <w:r>
        <w:br/>
      </w:r>
    </w:p>
    <w:p w14:paraId="2FD9759E" w14:textId="77777777" w:rsidR="006C0D54" w:rsidRDefault="006C0D54" w:rsidP="006C0D54">
      <w:pPr>
        <w:rPr>
          <w:b/>
          <w:bCs/>
        </w:rPr>
      </w:pPr>
      <w:r w:rsidRPr="006C0D54">
        <w:rPr>
          <w:b/>
          <w:bCs/>
        </w:rPr>
        <w:t>Possible Data Sources</w:t>
      </w:r>
    </w:p>
    <w:p w14:paraId="68735745" w14:textId="5219343D" w:rsidR="006C0D54" w:rsidRDefault="006C0D54" w:rsidP="006C0D54">
      <w:pPr>
        <w:pStyle w:val="ListParagraph"/>
        <w:numPr>
          <w:ilvl w:val="0"/>
          <w:numId w:val="2"/>
        </w:numPr>
      </w:pPr>
      <w:r w:rsidRPr="006C0D54">
        <w:rPr>
          <w:b/>
          <w:bCs/>
        </w:rPr>
        <w:t>CDC</w:t>
      </w:r>
      <w:r>
        <w:rPr>
          <w:b/>
          <w:bCs/>
        </w:rPr>
        <w:t xml:space="preserve"> Data</w:t>
      </w:r>
      <w:r w:rsidR="0040143A">
        <w:t xml:space="preserve">: </w:t>
      </w:r>
      <w:hyperlink r:id="rId5" w:history="1">
        <w:r w:rsidR="0040143A" w:rsidRPr="0058388E">
          <w:rPr>
            <w:rStyle w:val="Hyperlink"/>
          </w:rPr>
          <w:t>https://data.cdc.gov/browse</w:t>
        </w:r>
      </w:hyperlink>
    </w:p>
    <w:p w14:paraId="49AB730B" w14:textId="2999DD0A" w:rsidR="006C0D54" w:rsidRPr="006C0D54" w:rsidRDefault="006C0D54" w:rsidP="006C0D54">
      <w:pPr>
        <w:pStyle w:val="ListParagraph"/>
        <w:numPr>
          <w:ilvl w:val="0"/>
          <w:numId w:val="2"/>
        </w:numPr>
        <w:rPr>
          <w:b/>
          <w:bCs/>
        </w:rPr>
      </w:pPr>
      <w:r>
        <w:rPr>
          <w:b/>
          <w:bCs/>
        </w:rPr>
        <w:t>CDC Wonder</w:t>
      </w:r>
      <w:r w:rsidR="0040143A">
        <w:t xml:space="preserve">: </w:t>
      </w:r>
      <w:hyperlink r:id="rId6" w:history="1">
        <w:r w:rsidR="0040143A" w:rsidRPr="0058388E">
          <w:rPr>
            <w:rStyle w:val="Hyperlink"/>
          </w:rPr>
          <w:t>https://wonder.cdc.gov/</w:t>
        </w:r>
      </w:hyperlink>
    </w:p>
    <w:p w14:paraId="159F3CE1" w14:textId="747C8FFE" w:rsidR="006C0D54" w:rsidRPr="006C0D54" w:rsidRDefault="006C0D54" w:rsidP="003B6B74">
      <w:pPr>
        <w:pStyle w:val="ListParagraph"/>
        <w:numPr>
          <w:ilvl w:val="0"/>
          <w:numId w:val="2"/>
        </w:numPr>
        <w:rPr>
          <w:b/>
          <w:bCs/>
        </w:rPr>
      </w:pPr>
      <w:r w:rsidRPr="006C0D54">
        <w:rPr>
          <w:b/>
          <w:bCs/>
        </w:rPr>
        <w:t>National Health and Nutrition Examination Survey</w:t>
      </w:r>
      <w:r w:rsidR="0040143A">
        <w:rPr>
          <w:b/>
          <w:bCs/>
        </w:rPr>
        <w:t xml:space="preserve"> (NHANES):  </w:t>
      </w:r>
      <w:hyperlink r:id="rId7" w:history="1">
        <w:r w:rsidR="0040143A" w:rsidRPr="0058388E">
          <w:rPr>
            <w:rStyle w:val="Hyperlink"/>
          </w:rPr>
          <w:t>https://wwwn.cdc.gov/nchs/nhanes/</w:t>
        </w:r>
      </w:hyperlink>
    </w:p>
    <w:p w14:paraId="2ABA0D8F" w14:textId="0972EAF6" w:rsidR="006C0D54" w:rsidRDefault="0040143A" w:rsidP="006C0D54">
      <w:pPr>
        <w:pStyle w:val="ListParagraph"/>
        <w:numPr>
          <w:ilvl w:val="0"/>
          <w:numId w:val="2"/>
        </w:numPr>
        <w:rPr>
          <w:b/>
          <w:bCs/>
        </w:rPr>
      </w:pPr>
      <w:r>
        <w:rPr>
          <w:b/>
          <w:bCs/>
        </w:rPr>
        <w:t>Behavioral Risk Factor Surveillance System (</w:t>
      </w:r>
      <w:r w:rsidRPr="0040143A">
        <w:rPr>
          <w:b/>
          <w:bCs/>
        </w:rPr>
        <w:t>BRFSS</w:t>
      </w:r>
      <w:r>
        <w:rPr>
          <w:b/>
          <w:bCs/>
        </w:rPr>
        <w:t xml:space="preserve">): </w:t>
      </w:r>
      <w:hyperlink r:id="rId8" w:history="1">
        <w:r w:rsidRPr="0058388E">
          <w:rPr>
            <w:rStyle w:val="Hyperlink"/>
          </w:rPr>
          <w:t>https://www.cdc.gov/brfss/annual_data/annual_data.htm</w:t>
        </w:r>
      </w:hyperlink>
    </w:p>
    <w:p w14:paraId="6960EF4D" w14:textId="22C84E02" w:rsidR="0040143A" w:rsidRPr="0040143A" w:rsidRDefault="0040143A" w:rsidP="006C0D54">
      <w:pPr>
        <w:pStyle w:val="ListParagraph"/>
        <w:numPr>
          <w:ilvl w:val="0"/>
          <w:numId w:val="2"/>
        </w:numPr>
        <w:rPr>
          <w:b/>
          <w:bCs/>
        </w:rPr>
      </w:pPr>
      <w:r>
        <w:rPr>
          <w:b/>
          <w:bCs/>
        </w:rPr>
        <w:t xml:space="preserve">WHO Global Health Observatory: </w:t>
      </w:r>
      <w:hyperlink r:id="rId9" w:history="1">
        <w:r w:rsidRPr="0058388E">
          <w:rPr>
            <w:rStyle w:val="Hyperlink"/>
          </w:rPr>
          <w:t>https://www.who.int/data/gho</w:t>
        </w:r>
      </w:hyperlink>
    </w:p>
    <w:p w14:paraId="342CFAA7" w14:textId="35461C5F" w:rsidR="0040143A" w:rsidRPr="0040143A" w:rsidRDefault="0040143A" w:rsidP="006C0D54">
      <w:pPr>
        <w:pStyle w:val="ListParagraph"/>
        <w:numPr>
          <w:ilvl w:val="0"/>
          <w:numId w:val="2"/>
        </w:numPr>
        <w:rPr>
          <w:b/>
          <w:bCs/>
        </w:rPr>
      </w:pPr>
      <w:r w:rsidRPr="0040143A">
        <w:rPr>
          <w:b/>
          <w:bCs/>
        </w:rPr>
        <w:t xml:space="preserve">Our World </w:t>
      </w:r>
      <w:proofErr w:type="gramStart"/>
      <w:r w:rsidRPr="0040143A">
        <w:rPr>
          <w:b/>
          <w:bCs/>
        </w:rPr>
        <w:t>In</w:t>
      </w:r>
      <w:proofErr w:type="gramEnd"/>
      <w:r w:rsidRPr="0040143A">
        <w:rPr>
          <w:b/>
          <w:bCs/>
        </w:rPr>
        <w:t xml:space="preserve"> Data: </w:t>
      </w:r>
      <w:hyperlink r:id="rId10" w:history="1">
        <w:r w:rsidRPr="0058388E">
          <w:rPr>
            <w:rStyle w:val="Hyperlink"/>
          </w:rPr>
          <w:t>https://ourworldindata.org/</w:t>
        </w:r>
      </w:hyperlink>
    </w:p>
    <w:p w14:paraId="1268E43C" w14:textId="7F24FD46" w:rsidR="0040143A" w:rsidRPr="0040143A" w:rsidRDefault="0040143A" w:rsidP="006C0D54">
      <w:pPr>
        <w:pStyle w:val="ListParagraph"/>
        <w:numPr>
          <w:ilvl w:val="0"/>
          <w:numId w:val="2"/>
        </w:numPr>
        <w:rPr>
          <w:b/>
          <w:bCs/>
        </w:rPr>
      </w:pPr>
      <w:r>
        <w:rPr>
          <w:b/>
          <w:bCs/>
        </w:rPr>
        <w:t xml:space="preserve">USA Facts: </w:t>
      </w:r>
      <w:hyperlink r:id="rId11" w:history="1">
        <w:r w:rsidRPr="0058388E">
          <w:rPr>
            <w:rStyle w:val="Hyperlink"/>
          </w:rPr>
          <w:t>https://usafacts.org/</w:t>
        </w:r>
      </w:hyperlink>
      <w:r>
        <w:t xml:space="preserve"> </w:t>
      </w:r>
    </w:p>
    <w:p w14:paraId="56961502" w14:textId="15FBF22B" w:rsidR="0040143A" w:rsidRDefault="0040143A" w:rsidP="006C0D54">
      <w:pPr>
        <w:pStyle w:val="ListParagraph"/>
        <w:numPr>
          <w:ilvl w:val="0"/>
          <w:numId w:val="2"/>
        </w:numPr>
        <w:rPr>
          <w:b/>
          <w:bCs/>
        </w:rPr>
      </w:pPr>
      <w:r>
        <w:rPr>
          <w:b/>
          <w:bCs/>
        </w:rPr>
        <w:lastRenderedPageBreak/>
        <w:t xml:space="preserve">Demographic and Health Surveys: </w:t>
      </w:r>
      <w:r w:rsidRPr="0040143A">
        <w:t>https://dhsprogram.com/data/available-datasets.cfm</w:t>
      </w:r>
    </w:p>
    <w:p w14:paraId="28E01E6E" w14:textId="1F049CDE" w:rsidR="0040143A" w:rsidRPr="0040143A" w:rsidRDefault="0040143A" w:rsidP="006C0D54">
      <w:pPr>
        <w:pStyle w:val="ListParagraph"/>
        <w:numPr>
          <w:ilvl w:val="0"/>
          <w:numId w:val="2"/>
        </w:numPr>
        <w:rPr>
          <w:b/>
          <w:bCs/>
        </w:rPr>
      </w:pPr>
      <w:r>
        <w:rPr>
          <w:b/>
          <w:bCs/>
        </w:rPr>
        <w:t xml:space="preserve">Stata and local data: </w:t>
      </w:r>
      <w:r w:rsidRPr="0040143A">
        <w:t xml:space="preserve">e.g., </w:t>
      </w:r>
      <w:hyperlink r:id="rId12" w:history="1">
        <w:r w:rsidRPr="0058388E">
          <w:rPr>
            <w:rStyle w:val="Hyperlink"/>
          </w:rPr>
          <w:t>https://opendata.maryland.gov/</w:t>
        </w:r>
      </w:hyperlink>
    </w:p>
    <w:p w14:paraId="67E51390" w14:textId="3C832961" w:rsidR="0040143A" w:rsidRPr="0040143A" w:rsidRDefault="0040143A" w:rsidP="006C0D54">
      <w:pPr>
        <w:pStyle w:val="ListParagraph"/>
        <w:numPr>
          <w:ilvl w:val="0"/>
          <w:numId w:val="2"/>
        </w:numPr>
        <w:rPr>
          <w:b/>
          <w:bCs/>
        </w:rPr>
      </w:pPr>
      <w:r>
        <w:rPr>
          <w:b/>
          <w:bCs/>
        </w:rPr>
        <w:t xml:space="preserve">Sim data: </w:t>
      </w:r>
      <w:r>
        <w:t>Make your own data; this is a great way to learn</w:t>
      </w:r>
    </w:p>
    <w:p w14:paraId="1EC5585D" w14:textId="77777777" w:rsidR="0040143A" w:rsidRPr="0040143A" w:rsidRDefault="0040143A" w:rsidP="0040143A">
      <w:pPr>
        <w:rPr>
          <w:b/>
          <w:bCs/>
        </w:rPr>
      </w:pPr>
    </w:p>
    <w:p w14:paraId="7928FB85" w14:textId="77777777" w:rsidR="006C0D54" w:rsidRPr="006C0D54" w:rsidRDefault="006C0D54" w:rsidP="006C0D54"/>
    <w:sectPr w:rsidR="006C0D54" w:rsidRPr="006C0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6404"/>
    <w:multiLevelType w:val="hybridMultilevel"/>
    <w:tmpl w:val="5E00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D669A"/>
    <w:multiLevelType w:val="hybridMultilevel"/>
    <w:tmpl w:val="BEF2D2AC"/>
    <w:lvl w:ilvl="0" w:tplc="35F0B3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F436E"/>
    <w:multiLevelType w:val="hybridMultilevel"/>
    <w:tmpl w:val="B1908EE2"/>
    <w:lvl w:ilvl="0" w:tplc="35F0B39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80A9D"/>
    <w:multiLevelType w:val="hybridMultilevel"/>
    <w:tmpl w:val="C0B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45C6B"/>
    <w:multiLevelType w:val="hybridMultilevel"/>
    <w:tmpl w:val="816A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F06E6"/>
    <w:multiLevelType w:val="hybridMultilevel"/>
    <w:tmpl w:val="FF029CF4"/>
    <w:lvl w:ilvl="0" w:tplc="35F0B3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932D7"/>
    <w:multiLevelType w:val="hybridMultilevel"/>
    <w:tmpl w:val="A8707F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DE1C54"/>
    <w:multiLevelType w:val="hybridMultilevel"/>
    <w:tmpl w:val="D1A0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B2548"/>
    <w:multiLevelType w:val="hybridMultilevel"/>
    <w:tmpl w:val="E152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10C76"/>
    <w:multiLevelType w:val="hybridMultilevel"/>
    <w:tmpl w:val="6FA4839C"/>
    <w:lvl w:ilvl="0" w:tplc="35F0B3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733148">
    <w:abstractNumId w:val="5"/>
  </w:num>
  <w:num w:numId="2" w16cid:durableId="2128772284">
    <w:abstractNumId w:val="1"/>
  </w:num>
  <w:num w:numId="3" w16cid:durableId="2057508859">
    <w:abstractNumId w:val="9"/>
  </w:num>
  <w:num w:numId="4" w16cid:durableId="320621484">
    <w:abstractNumId w:val="2"/>
  </w:num>
  <w:num w:numId="5" w16cid:durableId="1709528631">
    <w:abstractNumId w:val="3"/>
  </w:num>
  <w:num w:numId="6" w16cid:durableId="845440880">
    <w:abstractNumId w:val="8"/>
  </w:num>
  <w:num w:numId="7" w16cid:durableId="766854987">
    <w:abstractNumId w:val="6"/>
  </w:num>
  <w:num w:numId="8" w16cid:durableId="1226797666">
    <w:abstractNumId w:val="7"/>
  </w:num>
  <w:num w:numId="9" w16cid:durableId="902645067">
    <w:abstractNumId w:val="0"/>
  </w:num>
  <w:num w:numId="10" w16cid:durableId="941300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54"/>
    <w:rsid w:val="00001BDC"/>
    <w:rsid w:val="00035062"/>
    <w:rsid w:val="00050A18"/>
    <w:rsid w:val="000E1FF0"/>
    <w:rsid w:val="000E6AB2"/>
    <w:rsid w:val="0018387E"/>
    <w:rsid w:val="00204E99"/>
    <w:rsid w:val="002563F6"/>
    <w:rsid w:val="002D7296"/>
    <w:rsid w:val="002E2A00"/>
    <w:rsid w:val="002E4A10"/>
    <w:rsid w:val="003067A7"/>
    <w:rsid w:val="00370E4B"/>
    <w:rsid w:val="00370EC4"/>
    <w:rsid w:val="00396DDF"/>
    <w:rsid w:val="003D44F9"/>
    <w:rsid w:val="0040143A"/>
    <w:rsid w:val="00447F19"/>
    <w:rsid w:val="004B21BE"/>
    <w:rsid w:val="00513682"/>
    <w:rsid w:val="0051410A"/>
    <w:rsid w:val="005C1270"/>
    <w:rsid w:val="005D6DD6"/>
    <w:rsid w:val="005E2459"/>
    <w:rsid w:val="006124AB"/>
    <w:rsid w:val="006376F2"/>
    <w:rsid w:val="006C0D54"/>
    <w:rsid w:val="006D0857"/>
    <w:rsid w:val="0071325C"/>
    <w:rsid w:val="007B3BA4"/>
    <w:rsid w:val="007D5EE6"/>
    <w:rsid w:val="008310A8"/>
    <w:rsid w:val="008561AB"/>
    <w:rsid w:val="008561D4"/>
    <w:rsid w:val="00945B33"/>
    <w:rsid w:val="009A1A45"/>
    <w:rsid w:val="00A07A7A"/>
    <w:rsid w:val="00A10F37"/>
    <w:rsid w:val="00A1351A"/>
    <w:rsid w:val="00A22DC5"/>
    <w:rsid w:val="00A25EEF"/>
    <w:rsid w:val="00A62EFF"/>
    <w:rsid w:val="00A74871"/>
    <w:rsid w:val="00AD1720"/>
    <w:rsid w:val="00B04E65"/>
    <w:rsid w:val="00B058B1"/>
    <w:rsid w:val="00B22C47"/>
    <w:rsid w:val="00B44EAF"/>
    <w:rsid w:val="00BF1129"/>
    <w:rsid w:val="00CC2640"/>
    <w:rsid w:val="00CD05D1"/>
    <w:rsid w:val="00D41462"/>
    <w:rsid w:val="00DF4838"/>
    <w:rsid w:val="00ED7F18"/>
    <w:rsid w:val="00F03642"/>
    <w:rsid w:val="00F62A5F"/>
    <w:rsid w:val="00FB3A49"/>
    <w:rsid w:val="00FD5AEC"/>
    <w:rsid w:val="00FE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EB7D4"/>
  <w15:chartTrackingRefBased/>
  <w15:docId w15:val="{BD7CCBD9-DF1E-0B42-B0AF-39F7A352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D54"/>
    <w:rPr>
      <w:rFonts w:eastAsiaTheme="majorEastAsia" w:cstheme="majorBidi"/>
      <w:color w:val="272727" w:themeColor="text1" w:themeTint="D8"/>
    </w:rPr>
  </w:style>
  <w:style w:type="paragraph" w:styleId="Title">
    <w:name w:val="Title"/>
    <w:basedOn w:val="Normal"/>
    <w:next w:val="Normal"/>
    <w:link w:val="TitleChar"/>
    <w:uiPriority w:val="10"/>
    <w:qFormat/>
    <w:rsid w:val="006C0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D54"/>
    <w:pPr>
      <w:spacing w:before="160"/>
      <w:jc w:val="center"/>
    </w:pPr>
    <w:rPr>
      <w:i/>
      <w:iCs/>
      <w:color w:val="404040" w:themeColor="text1" w:themeTint="BF"/>
    </w:rPr>
  </w:style>
  <w:style w:type="character" w:customStyle="1" w:styleId="QuoteChar">
    <w:name w:val="Quote Char"/>
    <w:basedOn w:val="DefaultParagraphFont"/>
    <w:link w:val="Quote"/>
    <w:uiPriority w:val="29"/>
    <w:rsid w:val="006C0D54"/>
    <w:rPr>
      <w:i/>
      <w:iCs/>
      <w:color w:val="404040" w:themeColor="text1" w:themeTint="BF"/>
    </w:rPr>
  </w:style>
  <w:style w:type="paragraph" w:styleId="ListParagraph">
    <w:name w:val="List Paragraph"/>
    <w:basedOn w:val="Normal"/>
    <w:uiPriority w:val="34"/>
    <w:qFormat/>
    <w:rsid w:val="006C0D54"/>
    <w:pPr>
      <w:ind w:left="720"/>
      <w:contextualSpacing/>
    </w:pPr>
  </w:style>
  <w:style w:type="character" w:styleId="IntenseEmphasis">
    <w:name w:val="Intense Emphasis"/>
    <w:basedOn w:val="DefaultParagraphFont"/>
    <w:uiPriority w:val="21"/>
    <w:qFormat/>
    <w:rsid w:val="006C0D54"/>
    <w:rPr>
      <w:i/>
      <w:iCs/>
      <w:color w:val="0F4761" w:themeColor="accent1" w:themeShade="BF"/>
    </w:rPr>
  </w:style>
  <w:style w:type="paragraph" w:styleId="IntenseQuote">
    <w:name w:val="Intense Quote"/>
    <w:basedOn w:val="Normal"/>
    <w:next w:val="Normal"/>
    <w:link w:val="IntenseQuoteChar"/>
    <w:uiPriority w:val="30"/>
    <w:qFormat/>
    <w:rsid w:val="006C0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D54"/>
    <w:rPr>
      <w:i/>
      <w:iCs/>
      <w:color w:val="0F4761" w:themeColor="accent1" w:themeShade="BF"/>
    </w:rPr>
  </w:style>
  <w:style w:type="character" w:styleId="IntenseReference">
    <w:name w:val="Intense Reference"/>
    <w:basedOn w:val="DefaultParagraphFont"/>
    <w:uiPriority w:val="32"/>
    <w:qFormat/>
    <w:rsid w:val="006C0D54"/>
    <w:rPr>
      <w:b/>
      <w:bCs/>
      <w:smallCaps/>
      <w:color w:val="0F4761" w:themeColor="accent1" w:themeShade="BF"/>
      <w:spacing w:val="5"/>
    </w:rPr>
  </w:style>
  <w:style w:type="character" w:styleId="Hyperlink">
    <w:name w:val="Hyperlink"/>
    <w:basedOn w:val="DefaultParagraphFont"/>
    <w:uiPriority w:val="99"/>
    <w:unhideWhenUsed/>
    <w:rsid w:val="006C0D54"/>
    <w:rPr>
      <w:color w:val="467886" w:themeColor="hyperlink"/>
      <w:u w:val="single"/>
    </w:rPr>
  </w:style>
  <w:style w:type="character" w:styleId="UnresolvedMention">
    <w:name w:val="Unresolved Mention"/>
    <w:basedOn w:val="DefaultParagraphFont"/>
    <w:uiPriority w:val="99"/>
    <w:semiHidden/>
    <w:unhideWhenUsed/>
    <w:rsid w:val="006C0D54"/>
    <w:rPr>
      <w:color w:val="605E5C"/>
      <w:shd w:val="clear" w:color="auto" w:fill="E1DFDD"/>
    </w:rPr>
  </w:style>
  <w:style w:type="character" w:styleId="FollowedHyperlink">
    <w:name w:val="FollowedHyperlink"/>
    <w:basedOn w:val="DefaultParagraphFont"/>
    <w:uiPriority w:val="99"/>
    <w:semiHidden/>
    <w:unhideWhenUsed/>
    <w:rsid w:val="006C0D54"/>
    <w:rPr>
      <w:color w:val="96607D" w:themeColor="followedHyperlink"/>
      <w:u w:val="single"/>
    </w:rPr>
  </w:style>
  <w:style w:type="table" w:styleId="TableGrid">
    <w:name w:val="Table Grid"/>
    <w:basedOn w:val="TableNormal"/>
    <w:uiPriority w:val="59"/>
    <w:rsid w:val="00FB3A49"/>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4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nnual_data/annual_data.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gov/nchs/nhanes/" TargetMode="External"/><Relationship Id="rId12" Type="http://schemas.openxmlformats.org/officeDocument/2006/relationships/hyperlink" Target="https://opendata.marylan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nder.cdc.gov/" TargetMode="External"/><Relationship Id="rId11" Type="http://schemas.openxmlformats.org/officeDocument/2006/relationships/hyperlink" Target="https://usafacts.org/" TargetMode="External"/><Relationship Id="rId5" Type="http://schemas.openxmlformats.org/officeDocument/2006/relationships/hyperlink" Target="https://data.cdc.gov/browse" TargetMode="External"/><Relationship Id="rId10" Type="http://schemas.openxmlformats.org/officeDocument/2006/relationships/hyperlink" Target="https://ourworldindata.org/" TargetMode="External"/><Relationship Id="rId4" Type="http://schemas.openxmlformats.org/officeDocument/2006/relationships/webSettings" Target="webSettings.xml"/><Relationship Id="rId9" Type="http://schemas.openxmlformats.org/officeDocument/2006/relationships/hyperlink" Target="https://www.who.int/data/gh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Westlund</dc:creator>
  <cp:keywords/>
  <dc:description/>
  <cp:lastModifiedBy>Erik Westlund</cp:lastModifiedBy>
  <cp:revision>56</cp:revision>
  <dcterms:created xsi:type="dcterms:W3CDTF">2025-06-06T09:41:00Z</dcterms:created>
  <dcterms:modified xsi:type="dcterms:W3CDTF">2025-06-06T19:16:00Z</dcterms:modified>
</cp:coreProperties>
</file>