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3A95B" w14:textId="77777777" w:rsidR="00E9201C" w:rsidRDefault="00E9201C" w:rsidP="008B0C24">
      <w:pPr>
        <w:pStyle w:val="a3"/>
        <w:spacing w:before="156"/>
      </w:pPr>
    </w:p>
    <w:p w14:paraId="01318491" w14:textId="77777777" w:rsidR="00E9201C" w:rsidRDefault="00E9201C" w:rsidP="008B0C24">
      <w:pPr>
        <w:pStyle w:val="a3"/>
        <w:spacing w:before="156"/>
      </w:pPr>
    </w:p>
    <w:p w14:paraId="3C1D0D48" w14:textId="6D44BDC8" w:rsidR="00F15999" w:rsidRDefault="00982EA2" w:rsidP="008B0C24">
      <w:pPr>
        <w:pStyle w:val="a3"/>
        <w:spacing w:before="156"/>
      </w:pPr>
      <w:proofErr w:type="spellStart"/>
      <w:r>
        <w:rPr>
          <w:rFonts w:hint="eastAsia"/>
        </w:rPr>
        <w:t>K</w:t>
      </w:r>
      <w:r>
        <w:t>abeta</w:t>
      </w:r>
      <w:proofErr w:type="spellEnd"/>
      <w:r>
        <w:t xml:space="preserve"> Processor Design</w:t>
      </w:r>
    </w:p>
    <w:p w14:paraId="33C2FC58" w14:textId="5A57845A" w:rsidR="00982EA2" w:rsidRDefault="00982EA2" w:rsidP="00982EA2">
      <w:pPr>
        <w:spacing w:before="156" w:after="156"/>
      </w:pPr>
    </w:p>
    <w:p w14:paraId="6A7D4463" w14:textId="62B5860B" w:rsidR="00982EA2" w:rsidRDefault="00982EA2" w:rsidP="00982EA2">
      <w:pPr>
        <w:spacing w:before="156" w:after="156"/>
      </w:pPr>
    </w:p>
    <w:p w14:paraId="68E44C67" w14:textId="195407A7" w:rsidR="00982EA2" w:rsidRDefault="00982EA2" w:rsidP="00982EA2">
      <w:pPr>
        <w:spacing w:before="156" w:after="156"/>
      </w:pPr>
    </w:p>
    <w:p w14:paraId="20413D3F" w14:textId="63B764B2" w:rsidR="00982EA2" w:rsidRDefault="00982EA2" w:rsidP="00982EA2">
      <w:pPr>
        <w:spacing w:before="156" w:after="156"/>
      </w:pPr>
    </w:p>
    <w:p w14:paraId="0D9EFF73" w14:textId="77777777" w:rsidR="00E9201C" w:rsidRDefault="00E9201C" w:rsidP="00982EA2">
      <w:pPr>
        <w:spacing w:before="156" w:after="156"/>
        <w:rPr>
          <w:rFonts w:hint="eastAsia"/>
        </w:rPr>
      </w:pPr>
    </w:p>
    <w:tbl>
      <w:tblPr>
        <w:tblStyle w:val="a5"/>
        <w:tblW w:w="6132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4148"/>
      </w:tblGrid>
      <w:tr w:rsidR="00E4389A" w14:paraId="761EC2B0" w14:textId="77777777" w:rsidTr="00E4389A">
        <w:tc>
          <w:tcPr>
            <w:tcW w:w="1984" w:type="dxa"/>
          </w:tcPr>
          <w:p w14:paraId="1406D99A" w14:textId="27B0E30B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Date:</w:t>
            </w:r>
          </w:p>
        </w:tc>
        <w:tc>
          <w:tcPr>
            <w:tcW w:w="4148" w:type="dxa"/>
          </w:tcPr>
          <w:p w14:paraId="65D6A257" w14:textId="6AFBA606" w:rsidR="00E4389A" w:rsidRPr="00E4389A" w:rsidRDefault="00E4389A" w:rsidP="00E4389A">
            <w:pPr>
              <w:spacing w:before="156" w:line="360" w:lineRule="auto"/>
              <w:rPr>
                <w:sz w:val="36"/>
                <w:szCs w:val="36"/>
              </w:rPr>
            </w:pPr>
            <w:r w:rsidRPr="00982EA2">
              <w:rPr>
                <w:sz w:val="36"/>
                <w:szCs w:val="36"/>
              </w:rPr>
              <w:t>April 8, 2018</w:t>
            </w:r>
          </w:p>
        </w:tc>
      </w:tr>
      <w:tr w:rsidR="00E4389A" w14:paraId="0C9BED06" w14:textId="77777777" w:rsidTr="00E4389A">
        <w:tc>
          <w:tcPr>
            <w:tcW w:w="1984" w:type="dxa"/>
          </w:tcPr>
          <w:p w14:paraId="151FC709" w14:textId="098DC800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V</w:t>
            </w:r>
            <w:r w:rsidRPr="00982EA2">
              <w:rPr>
                <w:sz w:val="36"/>
                <w:szCs w:val="36"/>
              </w:rPr>
              <w:t>ersion:</w:t>
            </w:r>
          </w:p>
        </w:tc>
        <w:tc>
          <w:tcPr>
            <w:tcW w:w="4148" w:type="dxa"/>
          </w:tcPr>
          <w:p w14:paraId="7F2369B9" w14:textId="603335E1" w:rsidR="00E4389A" w:rsidRPr="00E9201C" w:rsidRDefault="00E9201C" w:rsidP="00982EA2">
            <w:pPr>
              <w:spacing w:before="156" w:after="156"/>
              <w:rPr>
                <w:sz w:val="36"/>
                <w:szCs w:val="36"/>
              </w:rPr>
            </w:pPr>
            <w:r w:rsidRPr="00E9201C">
              <w:rPr>
                <w:rFonts w:hint="eastAsia"/>
                <w:sz w:val="36"/>
                <w:szCs w:val="36"/>
              </w:rPr>
              <w:t>P</w:t>
            </w:r>
            <w:r w:rsidRPr="00E9201C">
              <w:rPr>
                <w:sz w:val="36"/>
                <w:szCs w:val="36"/>
              </w:rPr>
              <w:t>reliminary</w:t>
            </w:r>
          </w:p>
        </w:tc>
      </w:tr>
      <w:tr w:rsidR="00E4389A" w14:paraId="773386F8" w14:textId="77777777" w:rsidTr="00E4389A">
        <w:tc>
          <w:tcPr>
            <w:tcW w:w="1984" w:type="dxa"/>
          </w:tcPr>
          <w:p w14:paraId="54E0BABF" w14:textId="1B01AA41" w:rsidR="00E4389A" w:rsidRDefault="00E4389A" w:rsidP="00982EA2">
            <w:pPr>
              <w:spacing w:before="156" w:after="156"/>
            </w:pPr>
            <w:r w:rsidRPr="00982EA2">
              <w:rPr>
                <w:rFonts w:hint="eastAsia"/>
                <w:sz w:val="36"/>
                <w:szCs w:val="36"/>
              </w:rPr>
              <w:t>A</w:t>
            </w:r>
            <w:r w:rsidRPr="00982EA2">
              <w:rPr>
                <w:sz w:val="36"/>
                <w:szCs w:val="36"/>
              </w:rPr>
              <w:t>uthor:</w:t>
            </w:r>
          </w:p>
        </w:tc>
        <w:tc>
          <w:tcPr>
            <w:tcW w:w="4148" w:type="dxa"/>
          </w:tcPr>
          <w:p w14:paraId="4C691ABC" w14:textId="6DC086D3" w:rsidR="00E4389A" w:rsidRDefault="00E4389A" w:rsidP="00982EA2">
            <w:pPr>
              <w:spacing w:before="156" w:after="156"/>
            </w:pPr>
            <w:r w:rsidRPr="00982EA2">
              <w:rPr>
                <w:sz w:val="36"/>
                <w:szCs w:val="36"/>
              </w:rPr>
              <w:t>Kathy</w:t>
            </w:r>
            <w:r>
              <w:rPr>
                <w:sz w:val="36"/>
                <w:szCs w:val="36"/>
              </w:rPr>
              <w:t xml:space="preserve"> White</w:t>
            </w:r>
          </w:p>
        </w:tc>
      </w:tr>
      <w:tr w:rsidR="00E9201C" w14:paraId="4BB9D4A5" w14:textId="77777777" w:rsidTr="00E4389A">
        <w:tc>
          <w:tcPr>
            <w:tcW w:w="1984" w:type="dxa"/>
          </w:tcPr>
          <w:p w14:paraId="3F092B1B" w14:textId="37B8E4BD" w:rsidR="00E9201C" w:rsidRPr="00982EA2" w:rsidRDefault="00E9201C" w:rsidP="00982EA2">
            <w:pPr>
              <w:spacing w:before="156" w:after="156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R</w:t>
            </w:r>
            <w:r>
              <w:rPr>
                <w:sz w:val="36"/>
                <w:szCs w:val="36"/>
              </w:rPr>
              <w:t>eviewer:</w:t>
            </w:r>
          </w:p>
        </w:tc>
        <w:tc>
          <w:tcPr>
            <w:tcW w:w="4148" w:type="dxa"/>
          </w:tcPr>
          <w:p w14:paraId="5DC78EB0" w14:textId="139A281C" w:rsidR="00E9201C" w:rsidRPr="00982EA2" w:rsidRDefault="00E9201C" w:rsidP="00982EA2">
            <w:pPr>
              <w:spacing w:before="156" w:after="156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N/A)</w:t>
            </w:r>
          </w:p>
        </w:tc>
      </w:tr>
    </w:tbl>
    <w:p w14:paraId="10963595" w14:textId="27BA843E" w:rsidR="00BA0691" w:rsidRDefault="00BA0691">
      <w:pPr>
        <w:widowControl/>
        <w:jc w:val="left"/>
      </w:pPr>
    </w:p>
    <w:p w14:paraId="39701178" w14:textId="77777777" w:rsidR="00E9201C" w:rsidRDefault="00E9201C">
      <w:pPr>
        <w:widowControl/>
        <w:jc w:val="left"/>
        <w:rPr>
          <w:rFonts w:hint="eastAsia"/>
        </w:rPr>
      </w:pPr>
    </w:p>
    <w:p w14:paraId="51A1260F" w14:textId="77777777" w:rsidR="00BA0691" w:rsidRDefault="00BA0691">
      <w:pPr>
        <w:widowControl/>
        <w:jc w:val="left"/>
      </w:pPr>
      <w:r>
        <w:br w:type="page"/>
      </w:r>
    </w:p>
    <w:p w14:paraId="3504EDAA" w14:textId="17FA1310" w:rsidR="00BA0691" w:rsidRDefault="00BA0691" w:rsidP="00BA0691">
      <w:pPr>
        <w:pStyle w:val="1"/>
        <w:spacing w:before="156" w:after="156"/>
      </w:pPr>
      <w:r>
        <w:lastRenderedPageBreak/>
        <w:t>Introduction</w:t>
      </w:r>
    </w:p>
    <w:p w14:paraId="6FBA048E" w14:textId="7932B4C0" w:rsidR="00BA0691" w:rsidRDefault="00BA0691" w:rsidP="00BA0691">
      <w:pPr>
        <w:pStyle w:val="2"/>
      </w:pPr>
      <w:r>
        <w:rPr>
          <w:rFonts w:hint="eastAsia"/>
        </w:rPr>
        <w:t>D</w:t>
      </w:r>
      <w:r>
        <w:t>escription</w:t>
      </w:r>
    </w:p>
    <w:p w14:paraId="294D1D5E" w14:textId="7BD3BC76" w:rsidR="00BA0691" w:rsidRDefault="00BA0691" w:rsidP="00CA05E9">
      <w:r>
        <w:rPr>
          <w:rFonts w:hint="eastAsia"/>
        </w:rPr>
        <w:t>K</w:t>
      </w:r>
      <w:r>
        <w:t xml:space="preserve">abeta is a RISC processor based on the </w:t>
      </w:r>
      <w:r>
        <w:rPr>
          <w:rFonts w:hint="eastAsia"/>
        </w:rPr>
        <w:t xml:space="preserve">β </w:t>
      </w:r>
      <w:r>
        <w:t xml:space="preserve">Processor of MIT. </w:t>
      </w:r>
      <w:r w:rsidR="00C026D7">
        <w:t>It</w:t>
      </w:r>
      <w:r w:rsidR="002226F5">
        <w:t>s</w:t>
      </w:r>
      <w:r w:rsidR="00C026D7">
        <w:t xml:space="preserve"> </w:t>
      </w:r>
      <w:r w:rsidR="0026317E">
        <w:t>main features</w:t>
      </w:r>
      <w:r w:rsidR="002226F5">
        <w:t xml:space="preserve"> </w:t>
      </w:r>
      <w:r w:rsidR="009F2EF7">
        <w:t xml:space="preserve">and limitations </w:t>
      </w:r>
      <w:r w:rsidR="002226F5">
        <w:t>include</w:t>
      </w:r>
      <w:r w:rsidR="00203E4A">
        <w:t>:</w:t>
      </w:r>
    </w:p>
    <w:p w14:paraId="25E037F6" w14:textId="13EB7D47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ypical 5-stage Pipeline with Bypass</w:t>
      </w:r>
    </w:p>
    <w:p w14:paraId="4C31DACB" w14:textId="21D3EF4B" w:rsidR="005E7768" w:rsidRDefault="00C026D7" w:rsidP="00203E4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upervisor and User Modes</w:t>
      </w:r>
    </w:p>
    <w:p w14:paraId="1F8126C5" w14:textId="5B8203FF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Separate Instruction and Data Space</w:t>
      </w:r>
    </w:p>
    <w:p w14:paraId="060CF26E" w14:textId="0B948369" w:rsidR="00203E4A" w:rsidRDefault="00203E4A" w:rsidP="00203E4A">
      <w:pPr>
        <w:pStyle w:val="a6"/>
        <w:numPr>
          <w:ilvl w:val="0"/>
          <w:numId w:val="11"/>
        </w:numPr>
        <w:ind w:firstLineChars="0"/>
      </w:pPr>
      <w:r>
        <w:t>Single-cycle Synchronous on-chip RAM</w:t>
      </w:r>
    </w:p>
    <w:p w14:paraId="5868FBAD" w14:textId="46D5F1BF" w:rsidR="00933D9E" w:rsidRDefault="00933D9E" w:rsidP="00BA0691">
      <w:pPr>
        <w:pStyle w:val="2"/>
      </w:pPr>
      <w:r>
        <w:t>Components</w:t>
      </w:r>
    </w:p>
    <w:p w14:paraId="18A80A46" w14:textId="487A9882" w:rsidR="00D83899" w:rsidRPr="00D83899" w:rsidRDefault="00D83899" w:rsidP="00D838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3995B0" wp14:editId="2D7F7B8D">
            <wp:extent cx="5274310" cy="2526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Diagrams - General Block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AF6" w14:textId="0EB3AAE4" w:rsidR="00933D9E" w:rsidRPr="00933D9E" w:rsidRDefault="00933D9E" w:rsidP="00933D9E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abeta</w:t>
      </w:r>
      <w:proofErr w:type="spellEnd"/>
      <w:r>
        <w:t xml:space="preserve"> </w:t>
      </w:r>
      <w:r w:rsidR="00D83899">
        <w:t xml:space="preserve">mainly </w:t>
      </w:r>
      <w:r>
        <w:t>consists of Register File, Arithmetic and Logic Unit, Instruction</w:t>
      </w:r>
      <w:r w:rsidR="00D83899">
        <w:t xml:space="preserve"> Registers and</w:t>
      </w:r>
      <w:r>
        <w:t xml:space="preserve"> Decoder</w:t>
      </w:r>
      <w:r w:rsidR="00D83899">
        <w:t>s</w:t>
      </w:r>
      <w:r>
        <w:t>, Branch and Exception Control, Program Counter, on-chip Data Memory and Instruction Memory.</w:t>
      </w:r>
    </w:p>
    <w:p w14:paraId="0F579711" w14:textId="13FFD3B1" w:rsidR="00BA0691" w:rsidRDefault="00BA0691" w:rsidP="00BA0691">
      <w:pPr>
        <w:pStyle w:val="2"/>
      </w:pPr>
      <w:r>
        <w:rPr>
          <w:rFonts w:hint="eastAsia"/>
        </w:rPr>
        <w:lastRenderedPageBreak/>
        <w:t>B</w:t>
      </w:r>
      <w:r>
        <w:t>lock Diagram</w:t>
      </w:r>
    </w:p>
    <w:p w14:paraId="4AEAB6B2" w14:textId="2DDBE5A9" w:rsidR="00203E4A" w:rsidRDefault="00CB5C5B" w:rsidP="00E17976">
      <w:pPr>
        <w:rPr>
          <w:rStyle w:val="a7"/>
        </w:rPr>
      </w:pPr>
      <w:hyperlink r:id="rId6" w:history="1">
        <w:r w:rsidR="00005851" w:rsidRPr="00E17976">
          <w:rPr>
            <w:rStyle w:val="a7"/>
          </w:rPr>
          <w:t xml:space="preserve">Click Here to </w:t>
        </w:r>
        <w:r w:rsidR="00203E4A" w:rsidRPr="00E17976">
          <w:rPr>
            <w:rStyle w:val="a7"/>
            <w:rFonts w:hint="eastAsia"/>
          </w:rPr>
          <w:t>O</w:t>
        </w:r>
        <w:r w:rsidR="00203E4A" w:rsidRPr="00E17976">
          <w:rPr>
            <w:rStyle w:val="a7"/>
          </w:rPr>
          <w:t>pen Detailed Block Diagram</w:t>
        </w:r>
      </w:hyperlink>
    </w:p>
    <w:p w14:paraId="68064F8C" w14:textId="48B9C110" w:rsidR="00037D56" w:rsidRPr="00E17976" w:rsidRDefault="00037D56" w:rsidP="00E17976">
      <w:pPr>
        <w:rPr>
          <w:rFonts w:hint="eastAsia"/>
        </w:rPr>
      </w:pPr>
      <w:r w:rsidRPr="009D4B4E">
        <w:rPr>
          <w:rFonts w:hint="eastAsia"/>
          <w:b/>
        </w:rPr>
        <w:t>I</w:t>
      </w:r>
      <w:r w:rsidRPr="009D4B4E">
        <w:rPr>
          <w:b/>
        </w:rPr>
        <w:t>MPORTANT NOTE:</w:t>
      </w:r>
      <w:r>
        <w:t xml:space="preserve"> </w:t>
      </w:r>
      <w:r w:rsidR="00DD44B1">
        <w:t xml:space="preserve">ALU </w:t>
      </w:r>
      <w:r w:rsidR="00587828">
        <w:t xml:space="preserve">in the diagram </w:t>
      </w:r>
      <w:r w:rsidR="00DD44B1">
        <w:t xml:space="preserve">should contain an </w:t>
      </w:r>
      <w:r w:rsidR="00DD44B1" w:rsidRPr="003701D8">
        <w:rPr>
          <w:b/>
        </w:rPr>
        <w:t>output register</w:t>
      </w:r>
      <w:r w:rsidR="00DD44B1">
        <w:t>.</w:t>
      </w:r>
    </w:p>
    <w:p w14:paraId="6B3FD3F4" w14:textId="6A33013E" w:rsidR="00203E4A" w:rsidRDefault="00203E4A" w:rsidP="00203E4A">
      <w:pPr>
        <w:pStyle w:val="2"/>
      </w:pPr>
      <w:r>
        <w:rPr>
          <w:rFonts w:hint="eastAsia"/>
        </w:rPr>
        <w:t>R</w:t>
      </w:r>
      <w:r>
        <w:t>eference</w:t>
      </w:r>
      <w:r w:rsidR="001274DF">
        <w:t>s</w:t>
      </w:r>
    </w:p>
    <w:p w14:paraId="40748EB5" w14:textId="71549073" w:rsidR="00203E4A" w:rsidRDefault="00CB5C5B" w:rsidP="00203E4A">
      <w:pPr>
        <w:pStyle w:val="a6"/>
        <w:numPr>
          <w:ilvl w:val="0"/>
          <w:numId w:val="11"/>
        </w:numPr>
        <w:ind w:firstLineChars="0"/>
      </w:pPr>
      <w:hyperlink r:id="rId7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Specification</w:t>
        </w:r>
      </w:hyperlink>
    </w:p>
    <w:p w14:paraId="51B05039" w14:textId="01936788" w:rsidR="00E71B23" w:rsidRDefault="00CB5C5B" w:rsidP="00203E4A">
      <w:pPr>
        <w:pStyle w:val="a6"/>
        <w:numPr>
          <w:ilvl w:val="0"/>
          <w:numId w:val="11"/>
        </w:numPr>
        <w:ind w:firstLineChars="0"/>
      </w:pPr>
      <w:hyperlink r:id="rId8" w:history="1">
        <w:r w:rsidR="00E71B23" w:rsidRPr="00E71B23">
          <w:rPr>
            <w:rStyle w:val="a7"/>
            <w:rFonts w:hint="eastAsia"/>
          </w:rPr>
          <w:t>M</w:t>
        </w:r>
        <w:r w:rsidR="00E71B23" w:rsidRPr="00E71B23">
          <w:rPr>
            <w:rStyle w:val="a7"/>
          </w:rPr>
          <w:t>IT β</w:t>
        </w:r>
        <w:r w:rsidR="00E71B23" w:rsidRPr="00E71B23">
          <w:rPr>
            <w:rStyle w:val="a7"/>
            <w:rFonts w:hint="eastAsia"/>
          </w:rPr>
          <w:t xml:space="preserve"> </w:t>
        </w:r>
        <w:r w:rsidR="00E71B23" w:rsidRPr="00E71B23">
          <w:rPr>
            <w:rStyle w:val="a7"/>
          </w:rPr>
          <w:t>Processor Summary</w:t>
        </w:r>
      </w:hyperlink>
    </w:p>
    <w:p w14:paraId="34373EB7" w14:textId="3E33151F" w:rsidR="00E71B23" w:rsidRPr="00203E4A" w:rsidRDefault="00CB5C5B" w:rsidP="00203E4A">
      <w:pPr>
        <w:pStyle w:val="a6"/>
        <w:numPr>
          <w:ilvl w:val="0"/>
          <w:numId w:val="11"/>
        </w:numPr>
        <w:ind w:firstLineChars="0"/>
      </w:pPr>
      <w:hyperlink r:id="rId9" w:history="1">
        <w:r w:rsidR="00E71B23" w:rsidRPr="00E71B23">
          <w:rPr>
            <w:rStyle w:val="a7"/>
            <w:rFonts w:hint="eastAsia"/>
          </w:rPr>
          <w:t>L</w:t>
        </w:r>
        <w:r w:rsidR="00E71B23" w:rsidRPr="00E71B23">
          <w:rPr>
            <w:rStyle w:val="a7"/>
          </w:rPr>
          <w:t>ecture Notes</w:t>
        </w:r>
      </w:hyperlink>
      <w:r w:rsidR="00E71B23">
        <w:t xml:space="preserve"> of </w:t>
      </w:r>
      <w:hyperlink r:id="rId10" w:history="1">
        <w:r w:rsidR="00E71B23" w:rsidRPr="00E71B23">
          <w:rPr>
            <w:rStyle w:val="a7"/>
          </w:rPr>
          <w:t xml:space="preserve">MIT </w:t>
        </w:r>
        <w:r w:rsidR="00E71B23" w:rsidRPr="00E71B23">
          <w:rPr>
            <w:rStyle w:val="a7"/>
            <w:bCs/>
          </w:rPr>
          <w:t>6.004 Computation Structures</w:t>
        </w:r>
      </w:hyperlink>
      <w:r w:rsidR="00E71B23">
        <w:rPr>
          <w:bCs/>
        </w:rPr>
        <w:t xml:space="preserve"> (</w:t>
      </w:r>
      <w:hyperlink r:id="rId11" w:history="1">
        <w:r w:rsidR="00E71B23" w:rsidRPr="00E71B23">
          <w:rPr>
            <w:rStyle w:val="a7"/>
            <w:bCs/>
          </w:rPr>
          <w:t>L14</w:t>
        </w:r>
      </w:hyperlink>
      <w:r w:rsidR="00E71B23">
        <w:rPr>
          <w:bCs/>
        </w:rPr>
        <w:t xml:space="preserve">, </w:t>
      </w:r>
      <w:hyperlink r:id="rId12" w:history="1">
        <w:r w:rsidR="00E71B23" w:rsidRPr="00E71B23">
          <w:rPr>
            <w:rStyle w:val="a7"/>
            <w:bCs/>
          </w:rPr>
          <w:t>L22</w:t>
        </w:r>
      </w:hyperlink>
      <w:r w:rsidR="00E71B23">
        <w:rPr>
          <w:bCs/>
        </w:rPr>
        <w:t xml:space="preserve">, </w:t>
      </w:r>
      <w:hyperlink r:id="rId13" w:history="1">
        <w:r w:rsidR="00E71B23" w:rsidRPr="00E71B23">
          <w:rPr>
            <w:rStyle w:val="a7"/>
            <w:bCs/>
          </w:rPr>
          <w:t>L23</w:t>
        </w:r>
      </w:hyperlink>
      <w:r w:rsidR="00E71B23">
        <w:rPr>
          <w:bCs/>
        </w:rPr>
        <w:t>)</w:t>
      </w:r>
    </w:p>
    <w:p w14:paraId="0D0E12D0" w14:textId="2CA82975" w:rsidR="00946100" w:rsidRDefault="00946100" w:rsidP="00946100">
      <w:pPr>
        <w:pStyle w:val="1"/>
        <w:spacing w:before="156" w:after="156"/>
      </w:pPr>
      <w:r>
        <w:t>Bypass</w:t>
      </w:r>
    </w:p>
    <w:p w14:paraId="4A4B2ACC" w14:textId="407A3C35" w:rsidR="009C44AC" w:rsidRDefault="00560B1D" w:rsidP="00560B1D">
      <w:pPr>
        <w:pStyle w:val="2"/>
      </w:pPr>
      <w:r>
        <w:rPr>
          <w:rFonts w:hint="eastAsia"/>
        </w:rPr>
        <w:t>B</w:t>
      </w:r>
      <w:r>
        <w:t>ypass Paths</w:t>
      </w:r>
    </w:p>
    <w:p w14:paraId="2C64A0E9" w14:textId="3FF4C05D" w:rsidR="00CB2589" w:rsidRPr="00CB2589" w:rsidRDefault="00CB2589" w:rsidP="00CB2589">
      <w:pPr>
        <w:jc w:val="center"/>
      </w:pPr>
      <w:r>
        <w:rPr>
          <w:rFonts w:hint="eastAsia"/>
          <w:noProof/>
        </w:rPr>
        <w:drawing>
          <wp:inline distT="0" distB="0" distL="0" distR="0" wp14:anchorId="2B8495EA" wp14:editId="470C4CFB">
            <wp:extent cx="3003810" cy="164439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Diagrams - Bypass Path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10" cy="164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FE4C" w14:textId="302B732B" w:rsidR="00560B1D" w:rsidRDefault="00560B1D" w:rsidP="00560B1D">
      <w:pPr>
        <w:pStyle w:val="2"/>
      </w:pPr>
      <w:r>
        <w:rPr>
          <w:rFonts w:hint="eastAsia"/>
        </w:rPr>
        <w:t>C</w:t>
      </w:r>
      <w:r>
        <w:t>ontrol Signals</w:t>
      </w:r>
    </w:p>
    <w:p w14:paraId="28B42B5E" w14:textId="4F2C26AE" w:rsidR="00F82CCA" w:rsidRDefault="00F82CCA" w:rsidP="00526F90">
      <w:r>
        <w:t>BPX_SEL</w:t>
      </w:r>
      <w:proofErr w:type="gramStart"/>
      <w:r>
        <w:t>:</w:t>
      </w:r>
      <w:r w:rsidR="000E57F9" w:rsidRPr="000E57F9">
        <w:t xml:space="preserve"> </w:t>
      </w:r>
      <w:r w:rsidR="000E57F9">
        <w:t xml:space="preserve"> (</w:t>
      </w:r>
      <w:proofErr w:type="spellStart"/>
      <w:proofErr w:type="gramEnd"/>
      <w:r w:rsidR="000E57F9">
        <w:t>IR_EX.Opcode</w:t>
      </w:r>
      <w:proofErr w:type="spellEnd"/>
      <w:r w:rsidR="000E57F9">
        <w:t xml:space="preserve"> in {OP, OPC, LD, ST, JMP, B*})</w:t>
      </w:r>
      <w:r w:rsidR="00530D82">
        <w:tab/>
      </w:r>
      <w:r w:rsidR="00530D82">
        <w:tab/>
        <w:t xml:space="preserve">// </w:t>
      </w:r>
      <w:proofErr w:type="spellStart"/>
      <w:r w:rsidR="00530D82">
        <w:t>Inst</w:t>
      </w:r>
      <w:r w:rsidR="00F03FAB">
        <w:t>r</w:t>
      </w:r>
      <w:r w:rsidR="0053199E">
        <w:t>ns</w:t>
      </w:r>
      <w:proofErr w:type="spellEnd"/>
      <w:r w:rsidR="00530D82">
        <w:t xml:space="preserve"> Read Ra</w:t>
      </w:r>
    </w:p>
    <w:p w14:paraId="6BD4C3E4" w14:textId="21963C88" w:rsidR="00B076D3" w:rsidRDefault="00B076D3" w:rsidP="00526F9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&amp;&amp; </w:t>
      </w:r>
      <w:r w:rsidRPr="00CB5C5B">
        <w:rPr>
          <w:color w:val="FF0000"/>
        </w:rPr>
        <w:t>(</w:t>
      </w:r>
      <w:proofErr w:type="spellStart"/>
      <w:r w:rsidRPr="00CB5C5B">
        <w:rPr>
          <w:color w:val="FF0000"/>
        </w:rPr>
        <w:t>IR_</w:t>
      </w:r>
      <w:proofErr w:type="gramStart"/>
      <w:r w:rsidRPr="00CB5C5B">
        <w:rPr>
          <w:color w:val="FF0000"/>
        </w:rPr>
        <w:t>EX.Ra</w:t>
      </w:r>
      <w:proofErr w:type="spellEnd"/>
      <w:proofErr w:type="gramEnd"/>
      <w:r w:rsidRPr="00CB5C5B">
        <w:rPr>
          <w:color w:val="FF0000"/>
        </w:rPr>
        <w:t xml:space="preserve"> != 31)</w:t>
      </w:r>
    </w:p>
    <w:p w14:paraId="0DEE10D1" w14:textId="04C82A1D" w:rsidR="00526F90" w:rsidRDefault="00526F90" w:rsidP="00BD484F">
      <w:pPr>
        <w:ind w:firstLineChars="200" w:firstLine="480"/>
      </w:pPr>
      <w:r>
        <w:t>ALU_OUT</w:t>
      </w:r>
      <w:r w:rsidR="001C62C0">
        <w:t>_</w:t>
      </w:r>
      <w:proofErr w:type="gramStart"/>
      <w:r w:rsidR="001C62C0">
        <w:t>SELX</w:t>
      </w:r>
      <w:r>
        <w:t xml:space="preserve"> </w:t>
      </w:r>
      <w:r w:rsidR="007A6B45">
        <w:t>:</w:t>
      </w:r>
      <w:proofErr w:type="gramEnd"/>
      <w:r>
        <w:t xml:space="preserve"> </w:t>
      </w:r>
      <w:r w:rsidR="00F82CCA">
        <w:t>(</w:t>
      </w:r>
      <w:proofErr w:type="spellStart"/>
      <w:r w:rsidR="00F82CCA">
        <w:t>IR_EX.Ra</w:t>
      </w:r>
      <w:proofErr w:type="spellEnd"/>
      <w:r w:rsidR="00F82CCA">
        <w:t xml:space="preserve"> == </w:t>
      </w:r>
      <w:proofErr w:type="spellStart"/>
      <w:r w:rsidR="00F82CCA">
        <w:t>IR_MX.Rc</w:t>
      </w:r>
      <w:proofErr w:type="spellEnd"/>
      <w:r w:rsidR="00F82CCA">
        <w:t>) &amp;&amp; (</w:t>
      </w:r>
      <w:proofErr w:type="spellStart"/>
      <w:r w:rsidR="00F82CCA">
        <w:t>IR_MX.Opcode</w:t>
      </w:r>
      <w:proofErr w:type="spellEnd"/>
      <w:r w:rsidR="00F82CCA">
        <w:t xml:space="preserve"> in {OP, OPC})</w:t>
      </w:r>
    </w:p>
    <w:p w14:paraId="6E3B53A7" w14:textId="36D8961B" w:rsidR="000376D1" w:rsidRDefault="000376D1" w:rsidP="00BD484F">
      <w:pPr>
        <w:ind w:firstLineChars="200" w:firstLine="480"/>
      </w:pPr>
      <w:r>
        <w:t>NPC_MX</w:t>
      </w:r>
      <w:r w:rsidR="001C62C0">
        <w:t>_</w:t>
      </w:r>
      <w:proofErr w:type="gramStart"/>
      <w:r w:rsidR="001C62C0">
        <w:t>SELX</w:t>
      </w:r>
      <w:r>
        <w:t xml:space="preserve"> :</w:t>
      </w:r>
      <w:proofErr w:type="gramEnd"/>
      <w:r>
        <w:t xml:space="preserve"> (</w:t>
      </w:r>
      <w:proofErr w:type="spellStart"/>
      <w:r>
        <w:t>IR_EX.Ra</w:t>
      </w:r>
      <w:proofErr w:type="spellEnd"/>
      <w:r>
        <w:t xml:space="preserve"> == </w:t>
      </w:r>
      <w:proofErr w:type="spellStart"/>
      <w:r>
        <w:t>IR_MX.Rc</w:t>
      </w:r>
      <w:proofErr w:type="spellEnd"/>
      <w:r>
        <w:t>) &amp;&amp; (</w:t>
      </w:r>
      <w:proofErr w:type="spellStart"/>
      <w:r>
        <w:t>IR_MX.Opcode</w:t>
      </w:r>
      <w:proofErr w:type="spellEnd"/>
      <w:r>
        <w:t xml:space="preserve"> in {JMP, B*})</w:t>
      </w:r>
    </w:p>
    <w:p w14:paraId="63E602C1" w14:textId="4CF2DA52" w:rsidR="007A6B45" w:rsidRDefault="007A6B45" w:rsidP="00BD484F">
      <w:pPr>
        <w:ind w:firstLineChars="200" w:firstLine="480"/>
      </w:pPr>
      <w:r>
        <w:rPr>
          <w:rFonts w:hint="eastAsia"/>
        </w:rPr>
        <w:lastRenderedPageBreak/>
        <w:t>R</w:t>
      </w:r>
      <w:r>
        <w:t>F_WDATA</w:t>
      </w:r>
      <w:r w:rsidR="001C62C0">
        <w:t>_</w:t>
      </w:r>
      <w:proofErr w:type="gramStart"/>
      <w:r w:rsidR="001C62C0">
        <w:t>SELX</w:t>
      </w:r>
      <w:r>
        <w:t xml:space="preserve"> :</w:t>
      </w:r>
      <w:proofErr w:type="gramEnd"/>
      <w:r>
        <w:t xml:space="preserve"> </w:t>
      </w:r>
      <w:r w:rsidR="00457F74" w:rsidRPr="00CB5C5B">
        <w:rPr>
          <w:color w:val="FF0000"/>
        </w:rPr>
        <w:t>(</w:t>
      </w:r>
      <w:r w:rsidR="00DE1431" w:rsidRPr="00CB5C5B">
        <w:rPr>
          <w:color w:val="FF0000"/>
        </w:rPr>
        <w:t>!</w:t>
      </w:r>
      <w:r w:rsidR="00457F74" w:rsidRPr="00CB5C5B">
        <w:rPr>
          <w:color w:val="FF0000"/>
        </w:rPr>
        <w:t>ALU_OUT</w:t>
      </w:r>
      <w:r w:rsidR="001C62C0" w:rsidRPr="00CB5C5B">
        <w:rPr>
          <w:color w:val="FF0000"/>
        </w:rPr>
        <w:t>_SELX</w:t>
      </w:r>
      <w:r w:rsidR="00457F74" w:rsidRPr="00CB5C5B">
        <w:rPr>
          <w:color w:val="FF0000"/>
        </w:rPr>
        <w:t xml:space="preserve"> &amp;&amp; !NPC_MX</w:t>
      </w:r>
      <w:r w:rsidR="001C62C0" w:rsidRPr="00CB5C5B">
        <w:rPr>
          <w:color w:val="FF0000"/>
        </w:rPr>
        <w:t>_SELX</w:t>
      </w:r>
      <w:r w:rsidR="00457F74" w:rsidRPr="00CB5C5B">
        <w:rPr>
          <w:color w:val="FF0000"/>
        </w:rPr>
        <w:t>)</w:t>
      </w:r>
      <w:r w:rsidR="00457F74">
        <w:t xml:space="preserve"> &amp;&amp; </w:t>
      </w:r>
      <w:r w:rsidR="000E57F9">
        <w:t>(</w:t>
      </w:r>
      <w:proofErr w:type="spellStart"/>
      <w:r w:rsidR="000E57F9">
        <w:t>IR_EX.Ra</w:t>
      </w:r>
      <w:proofErr w:type="spellEnd"/>
      <w:r w:rsidR="000E57F9">
        <w:t xml:space="preserve"> == </w:t>
      </w:r>
      <w:proofErr w:type="spellStart"/>
      <w:r w:rsidR="000E57F9">
        <w:t>IR_WB.Rc</w:t>
      </w:r>
      <w:proofErr w:type="spellEnd"/>
      <w:r w:rsidR="000E57F9">
        <w:t>) &amp;&amp; (</w:t>
      </w:r>
      <w:proofErr w:type="spellStart"/>
      <w:r w:rsidR="000E57F9">
        <w:t>IR_</w:t>
      </w:r>
      <w:r w:rsidR="00942A14">
        <w:t>WB</w:t>
      </w:r>
      <w:r w:rsidR="000E57F9">
        <w:t>.Opcode</w:t>
      </w:r>
      <w:proofErr w:type="spellEnd"/>
      <w:r w:rsidR="000E57F9">
        <w:t xml:space="preserve"> in {OP, OPC, LD, LDR, </w:t>
      </w:r>
      <w:r w:rsidR="007B135D">
        <w:t>JMP, B*</w:t>
      </w:r>
      <w:r w:rsidR="000E57F9">
        <w:t>})</w:t>
      </w:r>
    </w:p>
    <w:p w14:paraId="0D80D6F5" w14:textId="5EA40941" w:rsidR="00863DF9" w:rsidRDefault="00863DF9" w:rsidP="00BD484F">
      <w:pPr>
        <w:ind w:firstLineChars="200" w:firstLine="480"/>
      </w:pPr>
    </w:p>
    <w:p w14:paraId="7EECF122" w14:textId="52DDA475" w:rsidR="00F82CCA" w:rsidRDefault="00F82CCA" w:rsidP="00F82CCA">
      <w:r>
        <w:rPr>
          <w:rFonts w:hint="eastAsia"/>
        </w:rPr>
        <w:t>B</w:t>
      </w:r>
      <w:r>
        <w:t>PY_SEL</w:t>
      </w:r>
      <w:proofErr w:type="gramStart"/>
      <w:r>
        <w:t>:</w:t>
      </w:r>
      <w:r w:rsidR="000E57F9" w:rsidRPr="000E57F9">
        <w:t xml:space="preserve"> </w:t>
      </w:r>
      <w:r w:rsidR="000E57F9">
        <w:t xml:space="preserve"> (</w:t>
      </w:r>
      <w:proofErr w:type="spellStart"/>
      <w:proofErr w:type="gramEnd"/>
      <w:r w:rsidR="000E57F9">
        <w:t>IR_EX.Opcode</w:t>
      </w:r>
      <w:proofErr w:type="spellEnd"/>
      <w:r w:rsidR="000E57F9">
        <w:t xml:space="preserve"> in {OP})</w:t>
      </w:r>
      <w:r w:rsidR="00530D82">
        <w:tab/>
      </w:r>
      <w:r w:rsidR="00530D82">
        <w:tab/>
        <w:t xml:space="preserve">// </w:t>
      </w:r>
      <w:proofErr w:type="spellStart"/>
      <w:r w:rsidR="00530D82">
        <w:t>Inst</w:t>
      </w:r>
      <w:r w:rsidR="0053199E">
        <w:t>rns</w:t>
      </w:r>
      <w:proofErr w:type="spellEnd"/>
      <w:r w:rsidR="00530D82">
        <w:t xml:space="preserve"> Read </w:t>
      </w:r>
      <w:proofErr w:type="spellStart"/>
      <w:r w:rsidR="00530D82">
        <w:t>Rb</w:t>
      </w:r>
      <w:proofErr w:type="spellEnd"/>
    </w:p>
    <w:p w14:paraId="1BFAF299" w14:textId="66692AE7" w:rsidR="00B076D3" w:rsidRDefault="00B076D3" w:rsidP="00F82CC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t xml:space="preserve">&amp;&amp; </w:t>
      </w:r>
      <w:r w:rsidRPr="00CB5C5B">
        <w:rPr>
          <w:color w:val="FF0000"/>
        </w:rPr>
        <w:t>(</w:t>
      </w:r>
      <w:proofErr w:type="spellStart"/>
      <w:r w:rsidRPr="00CB5C5B">
        <w:rPr>
          <w:color w:val="FF0000"/>
        </w:rPr>
        <w:t>IR_</w:t>
      </w:r>
      <w:proofErr w:type="gramStart"/>
      <w:r w:rsidRPr="00CB5C5B">
        <w:rPr>
          <w:color w:val="FF0000"/>
        </w:rPr>
        <w:t>EX.R</w:t>
      </w:r>
      <w:r w:rsidRPr="00CB5C5B">
        <w:rPr>
          <w:color w:val="FF0000"/>
        </w:rPr>
        <w:t>b</w:t>
      </w:r>
      <w:proofErr w:type="spellEnd"/>
      <w:proofErr w:type="gramEnd"/>
      <w:r w:rsidRPr="00CB5C5B">
        <w:rPr>
          <w:color w:val="FF0000"/>
        </w:rPr>
        <w:t xml:space="preserve"> != 31)</w:t>
      </w:r>
    </w:p>
    <w:p w14:paraId="2D04D94E" w14:textId="6807E537" w:rsidR="00F82CCA" w:rsidRDefault="00F82CCA" w:rsidP="007A6B45">
      <w:pPr>
        <w:ind w:firstLine="480"/>
      </w:pPr>
      <w:r>
        <w:t>ALU_OUT</w:t>
      </w:r>
      <w:r w:rsidR="001C62C0">
        <w:t>_</w:t>
      </w:r>
      <w:proofErr w:type="gramStart"/>
      <w:r w:rsidR="001C62C0">
        <w:t>SELY</w:t>
      </w:r>
      <w:r>
        <w:t xml:space="preserve"> </w:t>
      </w:r>
      <w:r w:rsidR="007A6B45">
        <w:t>:</w:t>
      </w:r>
      <w:proofErr w:type="gramEnd"/>
      <w:r>
        <w:t xml:space="preserve"> (</w:t>
      </w:r>
      <w:proofErr w:type="spellStart"/>
      <w:r>
        <w:t>IR_EX.Rb</w:t>
      </w:r>
      <w:proofErr w:type="spellEnd"/>
      <w:r>
        <w:t xml:space="preserve"> == </w:t>
      </w:r>
      <w:proofErr w:type="spellStart"/>
      <w:r>
        <w:t>IR_MX.Rc</w:t>
      </w:r>
      <w:proofErr w:type="spellEnd"/>
      <w:r>
        <w:t>) &amp;&amp; (</w:t>
      </w:r>
      <w:proofErr w:type="spellStart"/>
      <w:r>
        <w:t>IR_MX.OpCode</w:t>
      </w:r>
      <w:proofErr w:type="spellEnd"/>
      <w:r>
        <w:t xml:space="preserve"> in {OP, OPC})</w:t>
      </w:r>
    </w:p>
    <w:p w14:paraId="00FD7503" w14:textId="26E83A00" w:rsidR="000376D1" w:rsidRDefault="000376D1" w:rsidP="007A6B45">
      <w:pPr>
        <w:ind w:firstLine="480"/>
      </w:pPr>
      <w:r>
        <w:t>NPC_MX</w:t>
      </w:r>
      <w:r w:rsidR="001C62C0">
        <w:t>_</w:t>
      </w:r>
      <w:proofErr w:type="gramStart"/>
      <w:r w:rsidR="001C62C0">
        <w:t>SELY</w:t>
      </w:r>
      <w:r>
        <w:t xml:space="preserve"> :</w:t>
      </w:r>
      <w:proofErr w:type="gramEnd"/>
      <w:r>
        <w:t xml:space="preserve"> (</w:t>
      </w:r>
      <w:proofErr w:type="spellStart"/>
      <w:r>
        <w:t>IR_EX.Rb</w:t>
      </w:r>
      <w:proofErr w:type="spellEnd"/>
      <w:r>
        <w:t xml:space="preserve"> == </w:t>
      </w:r>
      <w:proofErr w:type="spellStart"/>
      <w:r>
        <w:t>IR_MX.Rc</w:t>
      </w:r>
      <w:proofErr w:type="spellEnd"/>
      <w:r>
        <w:t>) &amp;&amp; (</w:t>
      </w:r>
      <w:proofErr w:type="spellStart"/>
      <w:r>
        <w:t>IR_MX.Opcode</w:t>
      </w:r>
      <w:proofErr w:type="spellEnd"/>
      <w:r>
        <w:t xml:space="preserve"> in {JMP, B*})</w:t>
      </w:r>
    </w:p>
    <w:p w14:paraId="08D91C70" w14:textId="5130A973" w:rsidR="000E57F9" w:rsidRDefault="000E57F9" w:rsidP="000E57F9">
      <w:pPr>
        <w:ind w:firstLineChars="200" w:firstLine="480"/>
      </w:pPr>
      <w:r>
        <w:rPr>
          <w:rFonts w:hint="eastAsia"/>
        </w:rPr>
        <w:t>R</w:t>
      </w:r>
      <w:r>
        <w:t>F_WDATA</w:t>
      </w:r>
      <w:r w:rsidR="001C62C0">
        <w:t>_</w:t>
      </w:r>
      <w:proofErr w:type="gramStart"/>
      <w:r w:rsidR="001C62C0">
        <w:t>SELY</w:t>
      </w:r>
      <w:r>
        <w:t xml:space="preserve"> :</w:t>
      </w:r>
      <w:proofErr w:type="gramEnd"/>
      <w:r>
        <w:t xml:space="preserve"> </w:t>
      </w:r>
      <w:r w:rsidR="00457F74" w:rsidRPr="00CB5C5B">
        <w:rPr>
          <w:color w:val="FF0000"/>
        </w:rPr>
        <w:t>(!ALU_OUT</w:t>
      </w:r>
      <w:r w:rsidR="001C62C0" w:rsidRPr="00CB5C5B">
        <w:rPr>
          <w:color w:val="FF0000"/>
        </w:rPr>
        <w:t>_SELY</w:t>
      </w:r>
      <w:r w:rsidR="00457F74" w:rsidRPr="00CB5C5B">
        <w:rPr>
          <w:color w:val="FF0000"/>
        </w:rPr>
        <w:t xml:space="preserve"> &amp;&amp; !NPC_MX</w:t>
      </w:r>
      <w:r w:rsidR="001C62C0" w:rsidRPr="00CB5C5B">
        <w:rPr>
          <w:color w:val="FF0000"/>
        </w:rPr>
        <w:t>_SELY</w:t>
      </w:r>
      <w:r w:rsidR="00457F74" w:rsidRPr="00CB5C5B">
        <w:rPr>
          <w:color w:val="FF0000"/>
        </w:rPr>
        <w:t>)</w:t>
      </w:r>
      <w:r w:rsidR="00457F74">
        <w:t xml:space="preserve"> </w:t>
      </w:r>
      <w:r w:rsidR="00CB5C5B">
        <w:t xml:space="preserve">&amp;&amp; </w:t>
      </w:r>
      <w:bookmarkStart w:id="0" w:name="_GoBack"/>
      <w:bookmarkEnd w:id="0"/>
      <w:r>
        <w:t>(</w:t>
      </w:r>
      <w:proofErr w:type="spellStart"/>
      <w:r>
        <w:t>IR_EX.Rb</w:t>
      </w:r>
      <w:proofErr w:type="spellEnd"/>
      <w:r>
        <w:t xml:space="preserve"> == </w:t>
      </w:r>
      <w:proofErr w:type="spellStart"/>
      <w:r>
        <w:t>IR_WB.Rc</w:t>
      </w:r>
      <w:proofErr w:type="spellEnd"/>
      <w:r>
        <w:t>) &amp;&amp;</w:t>
      </w:r>
      <w:r w:rsidR="00B7665C">
        <w:t xml:space="preserve"> (</w:t>
      </w:r>
      <w:proofErr w:type="spellStart"/>
      <w:r w:rsidR="00B7665C">
        <w:t>IR_</w:t>
      </w:r>
      <w:r w:rsidR="00942A14">
        <w:t>WB</w:t>
      </w:r>
      <w:r w:rsidR="00B7665C">
        <w:t>.Opcode</w:t>
      </w:r>
      <w:proofErr w:type="spellEnd"/>
      <w:r w:rsidR="00B7665C">
        <w:t xml:space="preserve"> in {OP, OPC, LD, LDR, JMP, B*})</w:t>
      </w:r>
    </w:p>
    <w:p w14:paraId="5EFD8048" w14:textId="5F477574" w:rsidR="00946100" w:rsidRDefault="00946100" w:rsidP="00946100">
      <w:pPr>
        <w:pStyle w:val="1"/>
        <w:spacing w:before="156" w:after="156"/>
      </w:pPr>
      <w:r>
        <w:t>Pipeline Stall</w:t>
      </w:r>
    </w:p>
    <w:p w14:paraId="5371C8AB" w14:textId="77777777" w:rsidR="00B076D3" w:rsidRPr="00B076D3" w:rsidRDefault="00B076D3" w:rsidP="00B076D3">
      <w:pPr>
        <w:rPr>
          <w:rFonts w:hint="eastAsia"/>
        </w:rPr>
      </w:pPr>
    </w:p>
    <w:p w14:paraId="68A2A244" w14:textId="553AFAA1" w:rsidR="00946100" w:rsidRDefault="00946100" w:rsidP="00946100">
      <w:pPr>
        <w:pStyle w:val="1"/>
        <w:spacing w:before="156" w:after="156"/>
      </w:pPr>
      <w:r>
        <w:rPr>
          <w:rFonts w:hint="eastAsia"/>
        </w:rPr>
        <w:t>E</w:t>
      </w:r>
      <w:r>
        <w:t>xception</w:t>
      </w:r>
    </w:p>
    <w:p w14:paraId="52ADE341" w14:textId="77777777" w:rsidR="00BA0691" w:rsidRPr="00BA0691" w:rsidRDefault="00BA0691" w:rsidP="00BA0691">
      <w:pPr>
        <w:spacing w:before="156"/>
      </w:pPr>
    </w:p>
    <w:sectPr w:rsidR="00BA0691" w:rsidRPr="00BA0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7AA4"/>
    <w:multiLevelType w:val="hybridMultilevel"/>
    <w:tmpl w:val="6CAECA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6B601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AD"/>
    <w:rsid w:val="00005851"/>
    <w:rsid w:val="000376D1"/>
    <w:rsid w:val="00037D56"/>
    <w:rsid w:val="000E57F9"/>
    <w:rsid w:val="001274DF"/>
    <w:rsid w:val="00131BEA"/>
    <w:rsid w:val="001C62C0"/>
    <w:rsid w:val="00203E4A"/>
    <w:rsid w:val="002226F5"/>
    <w:rsid w:val="0026317E"/>
    <w:rsid w:val="00344720"/>
    <w:rsid w:val="003701D8"/>
    <w:rsid w:val="00410874"/>
    <w:rsid w:val="0045519D"/>
    <w:rsid w:val="00457F74"/>
    <w:rsid w:val="004936D5"/>
    <w:rsid w:val="004F4BC9"/>
    <w:rsid w:val="00526F90"/>
    <w:rsid w:val="00530D82"/>
    <w:rsid w:val="0053199E"/>
    <w:rsid w:val="00560B1D"/>
    <w:rsid w:val="00587828"/>
    <w:rsid w:val="005E7768"/>
    <w:rsid w:val="00650488"/>
    <w:rsid w:val="006E4AF5"/>
    <w:rsid w:val="00711569"/>
    <w:rsid w:val="007A6B45"/>
    <w:rsid w:val="007B135D"/>
    <w:rsid w:val="00863DF9"/>
    <w:rsid w:val="008B0C24"/>
    <w:rsid w:val="00924DAD"/>
    <w:rsid w:val="00933D9E"/>
    <w:rsid w:val="00942A14"/>
    <w:rsid w:val="00946100"/>
    <w:rsid w:val="00982EA2"/>
    <w:rsid w:val="009C44AC"/>
    <w:rsid w:val="009C5667"/>
    <w:rsid w:val="009D4B4E"/>
    <w:rsid w:val="009F2EF7"/>
    <w:rsid w:val="00AD5AA1"/>
    <w:rsid w:val="00AD7759"/>
    <w:rsid w:val="00B076D3"/>
    <w:rsid w:val="00B7665C"/>
    <w:rsid w:val="00BA0691"/>
    <w:rsid w:val="00BD484F"/>
    <w:rsid w:val="00BF2B68"/>
    <w:rsid w:val="00C026D7"/>
    <w:rsid w:val="00C831FB"/>
    <w:rsid w:val="00CA05E9"/>
    <w:rsid w:val="00CB2589"/>
    <w:rsid w:val="00CB2669"/>
    <w:rsid w:val="00CB524D"/>
    <w:rsid w:val="00CB5C5B"/>
    <w:rsid w:val="00D83899"/>
    <w:rsid w:val="00DA416B"/>
    <w:rsid w:val="00DD44B1"/>
    <w:rsid w:val="00DE1431"/>
    <w:rsid w:val="00DF2F7B"/>
    <w:rsid w:val="00E17976"/>
    <w:rsid w:val="00E4389A"/>
    <w:rsid w:val="00E71B23"/>
    <w:rsid w:val="00E9201C"/>
    <w:rsid w:val="00F03FAB"/>
    <w:rsid w:val="00F065F9"/>
    <w:rsid w:val="00F15999"/>
    <w:rsid w:val="00F23753"/>
    <w:rsid w:val="00F82CCA"/>
    <w:rsid w:val="00FD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B6A5"/>
  <w15:chartTrackingRefBased/>
  <w15:docId w15:val="{B808AB30-9C30-40FE-B95F-0D3A4FEB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4720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10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1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61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1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1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1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1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1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1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100"/>
    <w:rPr>
      <w:b/>
      <w:bCs/>
      <w:kern w:val="44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82E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982EA2"/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20">
    <w:name w:val="标题 2 字符"/>
    <w:basedOn w:val="a0"/>
    <w:link w:val="2"/>
    <w:uiPriority w:val="9"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946100"/>
    <w:rPr>
      <w:rFonts w:asciiTheme="majorHAnsi" w:eastAsiaTheme="majorEastAsia" w:hAnsiTheme="majorHAnsi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461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10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4610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4610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10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10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E43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03E4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3E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3E4A"/>
    <w:rPr>
      <w:color w:val="808080"/>
      <w:shd w:val="clear" w:color="auto" w:fill="E6E6E6"/>
    </w:rPr>
  </w:style>
  <w:style w:type="character" w:customStyle="1" w:styleId="fontstyle01">
    <w:name w:val="fontstyle01"/>
    <w:basedOn w:val="a0"/>
    <w:rsid w:val="00E71B2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455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IT6_004s09_lab_beta_summary.pdf" TargetMode="External"/><Relationship Id="rId13" Type="http://schemas.openxmlformats.org/officeDocument/2006/relationships/hyperlink" Target="MIT6_004s09_lec23.pdf" TargetMode="External"/><Relationship Id="rId3" Type="http://schemas.openxmlformats.org/officeDocument/2006/relationships/settings" Target="settings.xml"/><Relationship Id="rId7" Type="http://schemas.openxmlformats.org/officeDocument/2006/relationships/hyperlink" Target="MIT6_004s09_lab_beta_doc.pdf" TargetMode="External"/><Relationship Id="rId12" Type="http://schemas.openxmlformats.org/officeDocument/2006/relationships/hyperlink" Target="MIT6_004s09_lec22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Design%20Diagrams%20-%20Detailed%20Block%20Diagram.png" TargetMode="External"/><Relationship Id="rId11" Type="http://schemas.openxmlformats.org/officeDocument/2006/relationships/hyperlink" Target="MIT6_004s09_lec14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ocw.mit.edu/courses/electrical-engineering-and-computer-science/6-004-computation-structures-spring-20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w.mit.edu/courses/electrical-engineering-and-computer-science/6-004-computation-structures-spring-2009/lecture-not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63</cp:revision>
  <dcterms:created xsi:type="dcterms:W3CDTF">2018-04-08T00:59:00Z</dcterms:created>
  <dcterms:modified xsi:type="dcterms:W3CDTF">2018-04-08T04:13:00Z</dcterms:modified>
</cp:coreProperties>
</file>