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8"/>
          <w:szCs w:val="48"/>
          <w:u w:val="single"/>
        </w:rPr>
      </w:pPr>
      <w:r w:rsidDel="00000000" w:rsidR="00000000" w:rsidRPr="00000000">
        <w:rPr>
          <w:b w:val="1"/>
          <w:sz w:val="48"/>
          <w:szCs w:val="48"/>
          <w:u w:val="single"/>
          <w:rtl w:val="0"/>
        </w:rPr>
        <w:t xml:space="preserve">Working With GIT</w:t>
      </w:r>
    </w:p>
    <w:p w:rsidR="00000000" w:rsidDel="00000000" w:rsidP="00000000" w:rsidRDefault="00000000" w:rsidRPr="00000000">
      <w:pPr>
        <w:contextualSpacing w:val="0"/>
        <w:rPr/>
      </w:pPr>
      <w:r w:rsidDel="00000000" w:rsidR="00000000" w:rsidRPr="00000000">
        <w:rPr>
          <w:u w:val="single"/>
          <w:rtl w:val="0"/>
        </w:rPr>
        <w:t xml:space="preserve">Goals</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Setup a repository</w:t>
        <w:tab/>
        <w:t xml:space="preserve">(line 72)</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Push local files to remote servers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Understand and know how to use branches</w:t>
        <w:tab/>
        <w:tab/>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Understand how to merge branches</w:t>
      </w:r>
    </w:p>
    <w:p w:rsidR="00000000" w:rsidDel="00000000" w:rsidP="00000000" w:rsidRDefault="00000000" w:rsidRPr="00000000">
      <w:pPr>
        <w:contextualSpacing w:val="0"/>
        <w:rPr/>
      </w:pPr>
      <w:r w:rsidDel="00000000" w:rsidR="00000000" w:rsidRPr="00000000">
        <w:rPr>
          <w:u w:val="single"/>
          <w:rtl w:val="0"/>
        </w:rPr>
        <w:t xml:space="preserve">Remote Repository</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copy of our project stored “in cloud”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Where we back up work and share it with others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Accessible anywhere with an internet connection</w:t>
      </w:r>
    </w:p>
    <w:p w:rsidR="00000000" w:rsidDel="00000000" w:rsidP="00000000" w:rsidRDefault="00000000" w:rsidRPr="00000000">
      <w:pPr>
        <w:contextualSpacing w:val="0"/>
        <w:rPr>
          <w:u w:val="single"/>
        </w:rPr>
      </w:pPr>
      <w:r w:rsidDel="00000000" w:rsidR="00000000" w:rsidRPr="00000000">
        <w:rPr>
          <w:u w:val="single"/>
          <w:rtl w:val="0"/>
        </w:rPr>
        <w:t xml:space="preserve">Commands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Git add . =adds all files in directory</w:t>
      </w:r>
    </w:p>
    <w:p w:rsidR="00000000" w:rsidDel="00000000" w:rsidP="00000000" w:rsidRDefault="00000000" w:rsidRPr="00000000">
      <w:pPr>
        <w:numPr>
          <w:ilvl w:val="0"/>
          <w:numId w:val="5"/>
        </w:numPr>
        <w:ind w:left="720" w:hanging="360"/>
        <w:contextualSpacing w:val="1"/>
        <w:rPr/>
      </w:pPr>
      <w:r w:rsidDel="00000000" w:rsidR="00000000" w:rsidRPr="00000000">
        <w:rPr>
          <w:rFonts w:ascii="Verdana" w:cs="Verdana" w:eastAsia="Verdana" w:hAnsi="Verdana"/>
          <w:color w:val="24292e"/>
          <w:sz w:val="21"/>
          <w:szCs w:val="21"/>
          <w:rtl w:val="0"/>
        </w:rPr>
        <w:t xml:space="preserve">git remote add origin https://&lt;Link URL&gt;.git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Git push after first time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Git Push: tells git to upload all your changes to server. Not needed to be done after every commit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Will upload all commits after last push</w:t>
      </w:r>
    </w:p>
    <w:p w:rsidR="00000000" w:rsidDel="00000000" w:rsidP="00000000" w:rsidRDefault="00000000" w:rsidRPr="00000000">
      <w:pPr>
        <w:contextualSpacing w:val="0"/>
        <w:rPr/>
      </w:pPr>
      <w:r w:rsidDel="00000000" w:rsidR="00000000" w:rsidRPr="00000000">
        <w:rPr>
          <w:u w:val="single"/>
          <w:rtl w:val="0"/>
        </w:rPr>
        <w:t xml:space="preserve">Working With Branch</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Are what they sound like , smaller bits from tree trunk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Represent different version of code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Allows us to work on code fixes and features without breaking what we (presumably) have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“Master Branch” is the “trunk” of the code tree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Should only contain clean code  ready to upload to server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Git branch &lt;name&gt; =tells git to create a new copy of code with given name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Git branch lists available branches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Git checkout &lt;branch&gt; =tells git to switch our working folder to the branch name specified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Merge combines branches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Git merge &lt;name&gt; =combines files in changed branch into branches currently worked 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Merge conflict=files have been changed in both branches and GIT can’t determine which to keep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GIT needs help because it’s confused</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IMPORTANT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Always switch to new branches</w:t>
      </w:r>
    </w:p>
    <w:p w:rsidR="00000000" w:rsidDel="00000000" w:rsidP="00000000" w:rsidRDefault="00000000" w:rsidRPr="00000000">
      <w:pPr>
        <w:contextualSpacing w:val="0"/>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GIT tracks files in branches independently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Response</w:t>
      </w:r>
    </w:p>
    <w:p w:rsidR="00000000" w:rsidDel="00000000" w:rsidP="00000000" w:rsidRDefault="00000000" w:rsidRPr="00000000">
      <w:pPr>
        <w:contextualSpacing w:val="0"/>
        <w:rPr/>
      </w:pPr>
      <w:r w:rsidDel="00000000" w:rsidR="00000000" w:rsidRPr="00000000">
        <w:rPr>
          <w:rtl w:val="0"/>
        </w:rPr>
        <w:t xml:space="preserve">The topics today can facilitate collaboration because there will be one single page of code that is untouched and many others can make branches to change codes whenever they need to work on it without having to worry about breaking the code. This would help groups in the future with projects that require the whole group to work on the code and not to worry about messing up with the original codes.</w:t>
      </w:r>
    </w:p>
    <w:p w:rsidR="00000000" w:rsidDel="00000000" w:rsidP="00000000" w:rsidRDefault="00000000" w:rsidRPr="00000000">
      <w:pPr>
        <w:contextualSpacing w:val="0"/>
        <w:rPr/>
      </w:pPr>
      <w:r w:rsidDel="00000000" w:rsidR="00000000" w:rsidRPr="00000000">
        <w:rPr>
          <w:rtl w:val="0"/>
        </w:rPr>
        <w:t xml:space="preserve">Remote Repositories: 3</w:t>
      </w:r>
    </w:p>
    <w:p w:rsidR="00000000" w:rsidDel="00000000" w:rsidP="00000000" w:rsidRDefault="00000000" w:rsidRPr="00000000">
      <w:pPr>
        <w:contextualSpacing w:val="0"/>
        <w:rPr/>
      </w:pPr>
      <w:r w:rsidDel="00000000" w:rsidR="00000000" w:rsidRPr="00000000">
        <w:rPr>
          <w:rtl w:val="0"/>
        </w:rPr>
        <w:t xml:space="preserve">Branches: 3</w:t>
      </w:r>
    </w:p>
    <w:p w:rsidR="00000000" w:rsidDel="00000000" w:rsidP="00000000" w:rsidRDefault="00000000" w:rsidRPr="00000000">
      <w:pPr>
        <w:contextualSpacing w:val="0"/>
        <w:rPr/>
      </w:pPr>
      <w:r w:rsidDel="00000000" w:rsidR="00000000" w:rsidRPr="00000000">
        <w:rPr>
          <w:rtl w:val="0"/>
        </w:rPr>
        <w:t xml:space="preserve">Merging: 3</w:t>
      </w:r>
    </w:p>
    <w:p w:rsidR="00000000" w:rsidDel="00000000" w:rsidP="00000000" w:rsidRDefault="00000000" w:rsidRPr="00000000">
      <w:pPr>
        <w:contextualSpacing w:val="0"/>
        <w:rPr/>
      </w:pPr>
      <w:r w:rsidDel="00000000" w:rsidR="00000000" w:rsidRPr="00000000">
        <w:rPr>
          <w:rtl w:val="0"/>
        </w:rPr>
        <w:t xml:space="preserve">No questions</w:t>
      </w:r>
    </w:p>
    <w:p w:rsidR="00000000" w:rsidDel="00000000" w:rsidP="00000000" w:rsidRDefault="00000000" w:rsidRPr="00000000">
      <w:pPr>
        <w:contextualSpacing w:val="0"/>
        <w:rPr/>
      </w:pPr>
      <w:r w:rsidDel="00000000" w:rsidR="00000000" w:rsidRPr="00000000">
        <w:rPr>
          <w:rtl w:val="0"/>
        </w:rPr>
        <w:t xml:space="preserve">The best part of Thanksgiving break is staying home.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