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BE54" w14:textId="77777777" w:rsidR="00360978" w:rsidRDefault="00360978" w:rsidP="002D3AEE">
      <w:pPr>
        <w:tabs>
          <w:tab w:val="left" w:pos="900"/>
        </w:tabs>
        <w:rPr>
          <w:rFonts w:eastAsiaTheme="minorEastAsia"/>
          <w:vertAlign w:val="subscript"/>
        </w:rPr>
      </w:pPr>
    </w:p>
    <w:p w14:paraId="36B4596F" w14:textId="780943AA" w:rsidR="00360978" w:rsidRPr="007B73C2" w:rsidRDefault="00360978" w:rsidP="007B73C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7B73C2">
        <w:rPr>
          <w:rFonts w:asciiTheme="minorHAnsi" w:hAnsiTheme="minorHAnsi" w:cstheme="minorHAnsi"/>
          <w:color w:val="000000"/>
          <w:sz w:val="27"/>
          <w:szCs w:val="27"/>
        </w:rPr>
        <w:t>Soạn thảo công thức toán học sau (phần word 2 điểm)</w:t>
      </w:r>
    </w:p>
    <w:p w14:paraId="3FD7C4A7" w14:textId="77777777" w:rsidR="00360978" w:rsidRPr="007B73C2" w:rsidRDefault="00360978" w:rsidP="00360978">
      <w:pPr>
        <w:pStyle w:val="NormalWeb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 w:rsidRPr="007B73C2">
        <w:rPr>
          <w:rFonts w:asciiTheme="minorHAnsi" w:hAnsiTheme="minorHAnsi" w:cstheme="minorHAnsi"/>
          <w:color w:val="000000"/>
          <w:sz w:val="27"/>
          <w:szCs w:val="27"/>
        </w:rPr>
        <w:t>Phương trình đầu ra:</w:t>
      </w:r>
    </w:p>
    <w:p w14:paraId="539FFF87" w14:textId="77777777" w:rsidR="00360978" w:rsidRPr="007B73C2" w:rsidRDefault="00000000" w:rsidP="00360978">
      <w:pPr>
        <w:tabs>
          <w:tab w:val="left" w:pos="900"/>
        </w:tabs>
        <w:rPr>
          <w:rFonts w:ascii="Times New Roman" w:eastAsiaTheme="minorEastAsia" w:hAnsi="Times New Roman" w:cs="Times New Roman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vertAlign w:val="subscript"/>
                </w:rPr>
                <m:t>t</m:t>
              </m:r>
            </m:e>
          </m:d>
          <m:r>
            <w:rPr>
              <w:rFonts w:ascii="Cambria Math" w:hAnsi="Cambria Math" w:cs="Times New Roman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den>
          </m:f>
          <m:d>
            <m:dPr>
              <m:endChr m:val="|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|x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vertAlign w:val="subscript"/>
                </w:rPr>
                <m:t>+ 1</m:t>
              </m:r>
            </m:e>
          </m:d>
          <m:r>
            <w:rPr>
              <w:rFonts w:ascii="Cambria Math" w:hAnsi="Cambria Math" w:cs="Times New Roman"/>
              <w:vertAlign w:val="subscript"/>
            </w:rPr>
            <m:t>-|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vertAlign w:val="subscript"/>
                </w:rPr>
                <m:t>t</m:t>
              </m:r>
            </m:e>
          </m:d>
          <m:r>
            <w:rPr>
              <w:rFonts w:ascii="Cambria Math" w:hAnsi="Cambria Math" w:cs="Times New Roman"/>
              <w:vertAlign w:val="subscript"/>
            </w:rPr>
            <m:t xml:space="preserve"> -1| )=f</m:t>
          </m:r>
          <m:d>
            <m:d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ij</m:t>
                  </m:r>
                </m:sub>
              </m:sSub>
            </m:e>
          </m:d>
        </m:oMath>
      </m:oMathPara>
    </w:p>
    <w:p w14:paraId="3C1AB51C" w14:textId="77777777" w:rsidR="00360978" w:rsidRPr="007B73C2" w:rsidRDefault="00360978" w:rsidP="00360978">
      <w:pPr>
        <w:tabs>
          <w:tab w:val="left" w:pos="900"/>
        </w:tabs>
        <w:rPr>
          <w:rFonts w:ascii="Times New Roman" w:eastAsiaTheme="minorEastAsia" w:hAnsi="Times New Roman" w:cs="Times New Roman"/>
          <w:vertAlign w:val="subscript"/>
        </w:rPr>
      </w:pPr>
      <m:oMathPara>
        <m:oMath>
          <m:r>
            <w:rPr>
              <w:rFonts w:ascii="Cambria Math" w:hAnsi="Cambria Math" w:cs="Times New Roman"/>
              <w:vertAlign w:val="subscript"/>
            </w:rPr>
            <m:t>1 ≤i,k ≤M;1 ≤j,l ≤N</m:t>
          </m:r>
        </m:oMath>
      </m:oMathPara>
    </w:p>
    <w:p w14:paraId="67A2CF8E" w14:textId="77777777" w:rsidR="00607B32" w:rsidRPr="007B73C2" w:rsidRDefault="00360978" w:rsidP="00607B32">
      <w:pPr>
        <w:pStyle w:val="NormalWeb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 w:rsidRPr="007B73C2">
        <w:rPr>
          <w:rFonts w:asciiTheme="minorHAnsi" w:hAnsiTheme="minorHAnsi" w:cstheme="minorHAnsi"/>
          <w:color w:val="000000"/>
          <w:sz w:val="27"/>
          <w:szCs w:val="27"/>
        </w:rPr>
        <w:t>Phương trình đầu vào:</w:t>
      </w:r>
    </w:p>
    <w:p w14:paraId="64854CAB" w14:textId="77777777" w:rsidR="007B73C2" w:rsidRDefault="00607B32" w:rsidP="00607B32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360978">
        <w:rPr>
          <w:color w:val="000000"/>
          <w:sz w:val="27"/>
          <w:szCs w:val="27"/>
        </w:rPr>
        <w:tab/>
      </w:r>
    </w:p>
    <w:p w14:paraId="6C01795D" w14:textId="18287E63" w:rsidR="00607B32" w:rsidRPr="00607B32" w:rsidRDefault="00000000" w:rsidP="00607B32">
      <w:pPr>
        <w:pStyle w:val="NormalWeb"/>
        <w:ind w:left="720"/>
        <w:rPr>
          <w:color w:val="000000"/>
          <w:sz w:val="27"/>
          <w:szCs w:val="27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ij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ij</m:t>
            </m:r>
          </m:sub>
        </m:sSub>
      </m:oMath>
      <w:r w:rsidR="00607B32">
        <w:rPr>
          <w:color w:val="000000"/>
          <w:sz w:val="27"/>
          <w:szCs w:val="27"/>
        </w:rPr>
        <w:t xml:space="preserve">      </w:t>
      </w:r>
      <w:r w:rsidR="00607B32">
        <w:rPr>
          <w:color w:val="000000"/>
          <w:sz w:val="27"/>
          <w:szCs w:val="27"/>
        </w:rPr>
        <w:tab/>
      </w:r>
      <m:oMath>
        <m:r>
          <w:rPr>
            <w:rFonts w:ascii="Cambria Math" w:hAnsi="Cambria Math"/>
            <w:vertAlign w:val="subscript"/>
          </w:rPr>
          <m:t>1 ≤i,k ≤M;        1 ≤j,l ≤N</m:t>
        </m:r>
      </m:oMath>
    </w:p>
    <w:p w14:paraId="0F99CB84" w14:textId="77777777" w:rsidR="00360978" w:rsidRDefault="00360978" w:rsidP="00360978">
      <w:pPr>
        <w:pStyle w:val="NormalWeb"/>
        <w:ind w:left="720"/>
        <w:rPr>
          <w:color w:val="000000"/>
          <w:sz w:val="27"/>
          <w:szCs w:val="27"/>
        </w:rPr>
      </w:pPr>
    </w:p>
    <w:p w14:paraId="1A213BA1" w14:textId="77777777" w:rsidR="00360978" w:rsidRPr="00360978" w:rsidRDefault="00360978" w:rsidP="002D3AEE">
      <w:pPr>
        <w:tabs>
          <w:tab w:val="left" w:pos="900"/>
        </w:tabs>
        <w:rPr>
          <w:rFonts w:eastAsiaTheme="minorEastAsia"/>
          <w:vertAlign w:val="subscript"/>
        </w:rPr>
      </w:pPr>
    </w:p>
    <w:sectPr w:rsidR="00360978" w:rsidRPr="0036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F01A9"/>
    <w:multiLevelType w:val="hybridMultilevel"/>
    <w:tmpl w:val="E004A9E6"/>
    <w:lvl w:ilvl="0" w:tplc="0A76A3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2713D"/>
    <w:multiLevelType w:val="hybridMultilevel"/>
    <w:tmpl w:val="F7CA9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130729">
    <w:abstractNumId w:val="1"/>
  </w:num>
  <w:num w:numId="2" w16cid:durableId="19093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EE"/>
    <w:rsid w:val="002D3AEE"/>
    <w:rsid w:val="00360978"/>
    <w:rsid w:val="00607B32"/>
    <w:rsid w:val="007B73C2"/>
    <w:rsid w:val="00923C81"/>
    <w:rsid w:val="00963136"/>
    <w:rsid w:val="00DC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E17C"/>
  <w15:chartTrackingRefBased/>
  <w15:docId w15:val="{DCD76FF3-9E02-40CB-9B4B-54DBD6B7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3AEE"/>
    <w:rPr>
      <w:color w:val="808080"/>
    </w:rPr>
  </w:style>
  <w:style w:type="paragraph" w:styleId="NormalWeb">
    <w:name w:val="Normal (Web)"/>
    <w:basedOn w:val="Normal"/>
    <w:uiPriority w:val="99"/>
    <w:unhideWhenUsed/>
    <w:rsid w:val="00360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947D2-0B6F-4A0C-B57D-AC0F63C4F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nguyễn Võ</dc:creator>
  <cp:keywords/>
  <dc:description/>
  <cp:lastModifiedBy>0456 Dao Minh Quan</cp:lastModifiedBy>
  <cp:revision>3</cp:revision>
  <dcterms:created xsi:type="dcterms:W3CDTF">2023-01-31T14:11:00Z</dcterms:created>
  <dcterms:modified xsi:type="dcterms:W3CDTF">2023-01-31T15:47:00Z</dcterms:modified>
</cp:coreProperties>
</file>