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B544" w14:textId="77777777" w:rsidR="00684C6B" w:rsidRPr="00684C6B" w:rsidRDefault="00684C6B" w:rsidP="00684C6B">
      <w:pPr>
        <w:spacing w:after="120"/>
        <w:rPr>
          <w:rFonts w:ascii="Times New Roman" w:hAnsi="Times New Roman"/>
          <w:b/>
          <w:bCs/>
          <w:spacing w:val="28"/>
          <w:sz w:val="24"/>
          <w:szCs w:val="24"/>
          <w:lang w:val="fr-FR"/>
        </w:rPr>
      </w:pPr>
      <w:r w:rsidRPr="00684C6B">
        <w:rPr>
          <w:rFonts w:ascii="Times New Roman" w:hAnsi="Times New Roman"/>
          <w:b/>
          <w:bCs/>
          <w:sz w:val="24"/>
          <w:szCs w:val="24"/>
        </w:rPr>
        <w:t>Mẫu số 5d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67"/>
        <w:gridCol w:w="6709"/>
      </w:tblGrid>
      <w:tr w:rsidR="00684C6B" w:rsidRPr="00684C6B" w14:paraId="333FC29B" w14:textId="77777777" w:rsidTr="00684C6B">
        <w:tc>
          <w:tcPr>
            <w:tcW w:w="7564" w:type="dxa"/>
          </w:tcPr>
          <w:p w14:paraId="2EFC9260" w14:textId="77777777" w:rsidR="00684C6B" w:rsidRPr="00684C6B" w:rsidRDefault="00684C6B" w:rsidP="00684C6B">
            <w:pPr>
              <w:spacing w:after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84C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DOANH NGHIỆP NHẬP KHẨU</w:t>
            </w:r>
          </w:p>
          <w:p w14:paraId="2A8827D8" w14:textId="77777777" w:rsidR="00684C6B" w:rsidRPr="00684C6B" w:rsidRDefault="00684C6B" w:rsidP="00684C6B">
            <w:pPr>
              <w:spacing w:after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84C6B">
              <w:rPr>
                <w:rFonts w:ascii="Times New Roman" w:eastAsia="Times New Roman" w:hAnsi="Times New Roman"/>
                <w:sz w:val="24"/>
                <w:szCs w:val="24"/>
              </w:rPr>
              <w:t>Số: …………….......</w:t>
            </w:r>
          </w:p>
        </w:tc>
        <w:tc>
          <w:tcPr>
            <w:tcW w:w="7564" w:type="dxa"/>
          </w:tcPr>
          <w:p w14:paraId="446D616F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84C6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HOÀ XÃ HỘI CHỦ NGHĨA VIỆT NAM</w:t>
            </w:r>
            <w:r w:rsidRPr="00684C6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Độc lập – Tự do – Hạnh phúc</w:t>
            </w:r>
            <w:r w:rsidRPr="00684C6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684C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________________________</w:t>
            </w:r>
          </w:p>
        </w:tc>
      </w:tr>
    </w:tbl>
    <w:p w14:paraId="301981A3" w14:textId="77777777" w:rsidR="00684C6B" w:rsidRPr="00684C6B" w:rsidRDefault="00684C6B" w:rsidP="00684C6B">
      <w:pPr>
        <w:spacing w:after="120"/>
        <w:rPr>
          <w:rFonts w:ascii="Times New Roman" w:hAnsi="Times New Roman"/>
          <w:sz w:val="24"/>
          <w:szCs w:val="24"/>
        </w:rPr>
      </w:pPr>
    </w:p>
    <w:p w14:paraId="5D8F0F13" w14:textId="77777777" w:rsidR="00684C6B" w:rsidRPr="00684C6B" w:rsidRDefault="00684C6B" w:rsidP="00684C6B">
      <w:pPr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684C6B">
        <w:rPr>
          <w:rFonts w:ascii="Times New Roman" w:hAnsi="Times New Roman"/>
          <w:b/>
          <w:bCs/>
          <w:sz w:val="24"/>
          <w:szCs w:val="24"/>
        </w:rPr>
        <w:t>ĐƠN HÀNG NHẬP KHẨU VẮC XIN, SINH PHẨM Y TẾ LÀ HUYẾT THANH CÓ CHỨA KHÁNG THỂ CHƯA CÓ SỐ ĐĂNG KÝ</w:t>
      </w:r>
    </w:p>
    <w:p w14:paraId="544222F8" w14:textId="77777777" w:rsidR="00684C6B" w:rsidRPr="00684C6B" w:rsidRDefault="00684C6B" w:rsidP="00684C6B">
      <w:pPr>
        <w:pStyle w:val="Giua"/>
        <w:rPr>
          <w:color w:val="auto"/>
          <w:lang w:val="vi-VN"/>
        </w:rPr>
      </w:pPr>
      <w:r w:rsidRPr="00684C6B">
        <w:rPr>
          <w:color w:val="auto"/>
          <w:lang w:val="vi-VN"/>
        </w:rPr>
        <w:t>Kính gửi: Cục Quản lý Dược – Bộ Y tế</w:t>
      </w:r>
    </w:p>
    <w:p w14:paraId="0844607C" w14:textId="77777777" w:rsidR="00684C6B" w:rsidRPr="00684C6B" w:rsidRDefault="00684C6B" w:rsidP="00684C6B">
      <w:pPr>
        <w:pStyle w:val="BodyTextIndent2"/>
        <w:spacing w:after="120"/>
        <w:ind w:firstLine="0"/>
        <w:rPr>
          <w:color w:val="auto"/>
        </w:rPr>
      </w:pPr>
      <w:r w:rsidRPr="00684C6B">
        <w:rPr>
          <w:color w:val="auto"/>
        </w:rPr>
        <w:t>(Doanh nghiệp) kính đề nghị Cục Quản lý Dược – Bộ Y tế xem xét duyệt để Doanh nghiệp nhập khẩu vắc xin, sinh phẩm y tế là huyết thanh có chứa kháng thể chưa có số đăng ký sau:</w:t>
      </w:r>
    </w:p>
    <w:tbl>
      <w:tblPr>
        <w:tblW w:w="14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913"/>
        <w:gridCol w:w="1312"/>
        <w:gridCol w:w="1695"/>
        <w:gridCol w:w="1788"/>
        <w:gridCol w:w="1848"/>
        <w:gridCol w:w="2072"/>
        <w:gridCol w:w="2341"/>
      </w:tblGrid>
      <w:tr w:rsidR="00684C6B" w:rsidRPr="00684C6B" w14:paraId="4C9D19E8" w14:textId="77777777" w:rsidTr="00684C6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2362719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4C6B">
              <w:rPr>
                <w:rFonts w:ascii="Times New Roman" w:hAnsi="Times New Roman"/>
                <w:sz w:val="24"/>
                <w:szCs w:val="24"/>
              </w:rPr>
              <w:t>Tên vắc xin, hàm lượng, dạng bào chế, quy cách đóng gói</w:t>
            </w:r>
          </w:p>
        </w:tc>
        <w:tc>
          <w:tcPr>
            <w:tcW w:w="913" w:type="dxa"/>
          </w:tcPr>
          <w:p w14:paraId="3286D0CF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4C6B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1312" w:type="dxa"/>
          </w:tcPr>
          <w:p w14:paraId="79057029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4C6B">
              <w:rPr>
                <w:rFonts w:ascii="Times New Roman" w:hAnsi="Times New Roman"/>
                <w:sz w:val="24"/>
                <w:szCs w:val="24"/>
              </w:rPr>
              <w:t>Số lượng</w:t>
            </w:r>
          </w:p>
        </w:tc>
        <w:tc>
          <w:tcPr>
            <w:tcW w:w="1695" w:type="dxa"/>
          </w:tcPr>
          <w:p w14:paraId="60ACC25D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pt-BR"/>
              </w:rPr>
              <w:t>Ngày sản xuất/ Hạn dùng</w:t>
            </w:r>
          </w:p>
        </w:tc>
        <w:tc>
          <w:tcPr>
            <w:tcW w:w="1788" w:type="dxa"/>
          </w:tcPr>
          <w:p w14:paraId="5EA95229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t>Công dụng</w:t>
            </w:r>
          </w:p>
        </w:tc>
        <w:tc>
          <w:tcPr>
            <w:tcW w:w="1848" w:type="dxa"/>
          </w:tcPr>
          <w:p w14:paraId="20C1C9B6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t>Tên công ty sản xuất - Tên nước</w:t>
            </w:r>
          </w:p>
        </w:tc>
        <w:tc>
          <w:tcPr>
            <w:tcW w:w="2072" w:type="dxa"/>
          </w:tcPr>
          <w:p w14:paraId="4564044A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t>Tên công ty cung cấp - Tên nước</w:t>
            </w:r>
          </w:p>
        </w:tc>
        <w:tc>
          <w:tcPr>
            <w:tcW w:w="2341" w:type="dxa"/>
          </w:tcPr>
          <w:p w14:paraId="29055510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t>Tên đơn vị uỷ thác nhập khẩu (nếu có)*</w:t>
            </w:r>
          </w:p>
        </w:tc>
      </w:tr>
      <w:tr w:rsidR="00684C6B" w:rsidRPr="00684C6B" w14:paraId="4DC6FF3D" w14:textId="77777777" w:rsidTr="00684C6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41F7C3FB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592640D6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2B92249D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209370D5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535C4E08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172A5AA8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913" w:type="dxa"/>
          </w:tcPr>
          <w:p w14:paraId="4EE49906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312" w:type="dxa"/>
          </w:tcPr>
          <w:p w14:paraId="32CF6BA6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695" w:type="dxa"/>
          </w:tcPr>
          <w:p w14:paraId="5A618B6E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788" w:type="dxa"/>
          </w:tcPr>
          <w:p w14:paraId="6B2EE9C7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1848" w:type="dxa"/>
          </w:tcPr>
          <w:p w14:paraId="01CB69F0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2072" w:type="dxa"/>
          </w:tcPr>
          <w:p w14:paraId="73ABCC5D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2341" w:type="dxa"/>
          </w:tcPr>
          <w:p w14:paraId="20CC0420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</w:tr>
    </w:tbl>
    <w:p w14:paraId="663AA92A" w14:textId="77777777" w:rsidR="00684C6B" w:rsidRPr="00684C6B" w:rsidRDefault="00684C6B" w:rsidP="00684C6B">
      <w:pPr>
        <w:spacing w:after="120"/>
        <w:rPr>
          <w:rFonts w:ascii="Times New Roman" w:hAnsi="Times New Roman"/>
          <w:sz w:val="24"/>
          <w:szCs w:val="24"/>
          <w:lang w:val="de-DE"/>
        </w:rPr>
      </w:pPr>
      <w:r w:rsidRPr="00684C6B">
        <w:rPr>
          <w:rFonts w:ascii="Times New Roman" w:hAnsi="Times New Roman"/>
          <w:sz w:val="24"/>
          <w:szCs w:val="24"/>
          <w:lang w:val="de-DE"/>
        </w:rPr>
        <w:t>* Nếu không phải là nhập khẩu ủy thác, phải ghi rõ là: “Kinh doanh trực tiếp“</w:t>
      </w:r>
    </w:p>
    <w:p w14:paraId="7378A093" w14:textId="77777777" w:rsidR="00684C6B" w:rsidRPr="00684C6B" w:rsidRDefault="00684C6B" w:rsidP="00684C6B">
      <w:pPr>
        <w:spacing w:after="120"/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2866"/>
        <w:gridCol w:w="5866"/>
      </w:tblGrid>
      <w:tr w:rsidR="00684C6B" w:rsidRPr="00684C6B" w14:paraId="4B935382" w14:textId="77777777" w:rsidTr="00684C6B">
        <w:tblPrEx>
          <w:tblCellMar>
            <w:top w:w="0" w:type="dxa"/>
            <w:bottom w:w="0" w:type="dxa"/>
          </w:tblCellMar>
        </w:tblPrEx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75B50BF4" w14:textId="77777777" w:rsidR="00684C6B" w:rsidRPr="00684C6B" w:rsidRDefault="00684C6B" w:rsidP="00684C6B">
            <w:pPr>
              <w:pStyle w:val="Heading4"/>
              <w:keepNext w:val="0"/>
              <w:spacing w:before="0" w:after="120"/>
              <w:rPr>
                <w:sz w:val="24"/>
                <w:szCs w:val="24"/>
                <w:lang w:val="de-DE"/>
              </w:rPr>
            </w:pPr>
            <w:r w:rsidRPr="00684C6B">
              <w:rPr>
                <w:sz w:val="24"/>
                <w:szCs w:val="24"/>
                <w:lang w:val="de-DE"/>
              </w:rPr>
              <w:t xml:space="preserve">CỤC QUẢN LÍ DƯỢC </w:t>
            </w:r>
          </w:p>
          <w:p w14:paraId="3D9886DA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Chấp thuận đơn hàng nhập khẩu gồm ..... trang .... khoản kèm theo Công văn số...../QLD-KD ngày.... tháng.... </w:t>
            </w:r>
            <w:r w:rsidRPr="00684C6B">
              <w:rPr>
                <w:rFonts w:ascii="Times New Roman" w:hAnsi="Times New Roman"/>
                <w:sz w:val="24"/>
                <w:szCs w:val="24"/>
                <w:lang w:val="de-DE"/>
              </w:rPr>
              <w:lastRenderedPageBreak/>
              <w:t>năm.... của Cục Quản lý dược – Bộ Y tế.</w:t>
            </w:r>
          </w:p>
          <w:p w14:paraId="1F7A32BD" w14:textId="77777777" w:rsidR="00684C6B" w:rsidRPr="00684C6B" w:rsidRDefault="00684C6B" w:rsidP="00684C6B">
            <w:pPr>
              <w:pStyle w:val="Giua"/>
              <w:rPr>
                <w:color w:val="auto"/>
                <w:lang w:val="de-DE"/>
              </w:rPr>
            </w:pPr>
            <w:r w:rsidRPr="00684C6B">
              <w:rPr>
                <w:color w:val="auto"/>
                <w:lang w:val="de-DE"/>
              </w:rPr>
              <w:t>Hà Nội, ngày... tháng... năm...</w:t>
            </w:r>
          </w:p>
          <w:p w14:paraId="2DF93276" w14:textId="77777777" w:rsidR="00684C6B" w:rsidRPr="00684C6B" w:rsidRDefault="00684C6B" w:rsidP="00684C6B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684C6B">
              <w:rPr>
                <w:sz w:val="24"/>
                <w:szCs w:val="24"/>
              </w:rPr>
              <w:t>Cục trưởng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</w:tcPr>
          <w:p w14:paraId="4C119C61" w14:textId="77777777" w:rsidR="00684C6B" w:rsidRPr="00684C6B" w:rsidRDefault="00684C6B" w:rsidP="00684C6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</w:tcPr>
          <w:p w14:paraId="5AA901F7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4C6B">
              <w:rPr>
                <w:rFonts w:ascii="Times New Roman" w:hAnsi="Times New Roman"/>
                <w:sz w:val="24"/>
                <w:szCs w:val="24"/>
              </w:rPr>
              <w:t>......, ngày... tháng... năm......</w:t>
            </w:r>
          </w:p>
          <w:p w14:paraId="20BD3A92" w14:textId="77777777" w:rsidR="00684C6B" w:rsidRPr="00684C6B" w:rsidRDefault="00684C6B" w:rsidP="00684C6B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684C6B">
              <w:rPr>
                <w:sz w:val="24"/>
                <w:szCs w:val="24"/>
              </w:rPr>
              <w:t>Giám đốc doanh nghiệp nhập khẩu</w:t>
            </w:r>
          </w:p>
          <w:p w14:paraId="167CC4B7" w14:textId="77777777" w:rsidR="00684C6B" w:rsidRPr="00684C6B" w:rsidRDefault="00684C6B" w:rsidP="00684C6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4C6B">
              <w:rPr>
                <w:rFonts w:ascii="Times New Roman" w:hAnsi="Times New Roman"/>
                <w:sz w:val="24"/>
                <w:szCs w:val="24"/>
              </w:rPr>
              <w:t>(ký tên, đóng dấu)</w:t>
            </w:r>
          </w:p>
        </w:tc>
      </w:tr>
    </w:tbl>
    <w:p w14:paraId="6DF77073" w14:textId="77777777" w:rsidR="00DF032B" w:rsidRPr="00684C6B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684C6B" w:rsidSect="00684C6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C6B"/>
    <w:rsid w:val="000203BE"/>
    <w:rsid w:val="00601C0B"/>
    <w:rsid w:val="00684C6B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F7347"/>
  <w15:chartTrackingRefBased/>
  <w15:docId w15:val="{3E9A75A5-CDE3-466B-8507-719C971D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84C6B"/>
    <w:pPr>
      <w:keepNext/>
      <w:spacing w:before="240" w:after="60" w:line="240" w:lineRule="auto"/>
      <w:jc w:val="center"/>
      <w:outlineLvl w:val="3"/>
    </w:pPr>
    <w:rPr>
      <w:rFonts w:ascii="Times New Roman" w:eastAsia="Times New Roman" w:hAnsi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684C6B"/>
    <w:rPr>
      <w:rFonts w:ascii="Times New Roman" w:eastAsia="Times New Roman" w:hAnsi="Times New Roman"/>
      <w:b/>
      <w:bCs/>
      <w:sz w:val="28"/>
      <w:szCs w:val="28"/>
      <w:lang w:val="vi-VN"/>
    </w:rPr>
  </w:style>
  <w:style w:type="paragraph" w:styleId="BodyTextIndent2">
    <w:name w:val="Body Text Indent 2"/>
    <w:basedOn w:val="Normal"/>
    <w:link w:val="BodyTextIndent2Char"/>
    <w:rsid w:val="00684C6B"/>
    <w:pPr>
      <w:spacing w:after="0" w:line="240" w:lineRule="auto"/>
      <w:ind w:firstLine="720"/>
      <w:jc w:val="both"/>
    </w:pPr>
    <w:rPr>
      <w:rFonts w:ascii="Times New Roman" w:eastAsia="Times New Roman" w:hAnsi="Times New Roman"/>
      <w:color w:val="000000"/>
      <w:sz w:val="24"/>
      <w:szCs w:val="24"/>
      <w:lang w:val="vi-VN"/>
    </w:rPr>
  </w:style>
  <w:style w:type="character" w:customStyle="1" w:styleId="BodyTextIndent2Char">
    <w:name w:val="Body Text Indent 2 Char"/>
    <w:link w:val="BodyTextIndent2"/>
    <w:rsid w:val="00684C6B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684C6B"/>
    <w:pPr>
      <w:spacing w:after="120" w:line="240" w:lineRule="auto"/>
      <w:jc w:val="center"/>
    </w:pPr>
    <w:rPr>
      <w:rFonts w:ascii="Times New Roman" w:eastAsia="Times New Roman" w:hAnsi="Times New Roman"/>
      <w:color w:val="0000FF"/>
      <w:sz w:val="24"/>
      <w:szCs w:val="24"/>
    </w:rPr>
  </w:style>
  <w:style w:type="table" w:styleId="TableGrid">
    <w:name w:val="Table Grid"/>
    <w:basedOn w:val="TableNormal"/>
    <w:rsid w:val="00684C6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684C6B"/>
    <w:pPr>
      <w:spacing w:before="120" w:after="120" w:line="312" w:lineRule="auto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