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1000" w14:textId="77777777" w:rsidR="006B5638" w:rsidRPr="008E7470" w:rsidRDefault="006B5638" w:rsidP="006B5638">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44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B5638" w:rsidRPr="008E7470" w14:paraId="3536D3E3" w14:textId="77777777" w:rsidTr="006B5638">
        <w:tc>
          <w:tcPr>
            <w:tcW w:w="1890" w:type="pct"/>
            <w:tcBorders>
              <w:top w:val="nil"/>
              <w:left w:val="nil"/>
              <w:bottom w:val="nil"/>
              <w:right w:val="nil"/>
              <w:tl2br w:val="nil"/>
              <w:tr2bl w:val="nil"/>
            </w:tcBorders>
            <w:tcMar>
              <w:top w:w="0" w:type="dxa"/>
              <w:left w:w="108" w:type="dxa"/>
              <w:bottom w:w="0" w:type="dxa"/>
              <w:right w:w="108" w:type="dxa"/>
            </w:tcMar>
          </w:tcPr>
          <w:p w14:paraId="76F28E56"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hAnsi="Times New Roman"/>
                <w:sz w:val="24"/>
                <w:szCs w:val="24"/>
              </w:rPr>
              <w:t>TÊN CƠ QUAN, TỔ CHỨC</w:t>
            </w:r>
            <w:r w:rsidRPr="008E7470">
              <w:rPr>
                <w:rFonts w:ascii="Times New Roman" w:hAnsi="Times New Roman"/>
                <w:sz w:val="24"/>
                <w:szCs w:val="24"/>
              </w:rPr>
              <w:br/>
              <w:t>CHỦ QUẢN (nếu có)</w:t>
            </w:r>
            <w:r w:rsidRPr="008E7470">
              <w:rPr>
                <w:rFonts w:ascii="Times New Roman" w:hAnsi="Times New Roman"/>
                <w:sz w:val="24"/>
                <w:szCs w:val="24"/>
              </w:rPr>
              <w:br/>
            </w:r>
            <w:r w:rsidRPr="008E7470">
              <w:rPr>
                <w:rFonts w:ascii="Times New Roman" w:hAnsi="Times New Roman"/>
                <w:b/>
                <w:bCs/>
                <w:sz w:val="24"/>
                <w:szCs w:val="24"/>
              </w:rPr>
              <w:t>TÊN CƠ QUAN, ĐƠN VỊ/</w:t>
            </w:r>
            <w:r w:rsidRPr="008E7470">
              <w:rPr>
                <w:rFonts w:ascii="Times New Roman" w:hAnsi="Times New Roman"/>
                <w:b/>
                <w:bCs/>
                <w:sz w:val="24"/>
                <w:szCs w:val="24"/>
              </w:rPr>
              <w:br/>
              <w:t>CÁ NHÂN</w:t>
            </w:r>
            <w:r w:rsidRPr="008E747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24B7E3D"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bl>
    <w:p w14:paraId="136B6A42"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eastAsia="Arial" w:hAnsi="Times New Roman"/>
          <w:b/>
          <w:bCs/>
          <w:sz w:val="24"/>
          <w:szCs w:val="24"/>
        </w:rPr>
        <w:t> </w:t>
      </w:r>
    </w:p>
    <w:p w14:paraId="1AD821B2"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eastAsia="Arial" w:hAnsi="Times New Roman"/>
          <w:b/>
          <w:bCs/>
          <w:sz w:val="24"/>
          <w:szCs w:val="24"/>
        </w:rPr>
        <w:t>ĐỀ ÁN</w:t>
      </w:r>
    </w:p>
    <w:p w14:paraId="70917A95"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eastAsia="Arial" w:hAnsi="Times New Roman"/>
          <w:b/>
          <w:bCs/>
          <w:sz w:val="24"/>
          <w:szCs w:val="24"/>
        </w:rPr>
        <w:t>Hoạt động xuất bản/phát hành xuất bản phẩm điện tử</w:t>
      </w:r>
    </w:p>
    <w:p w14:paraId="1818ACE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1. Tên cơ quan, tổ chức/cá nhân thực hiện đề án: .........................................................</w:t>
      </w:r>
    </w:p>
    <w:p w14:paraId="05AED140"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sz w:val="24"/>
          <w:szCs w:val="24"/>
        </w:rPr>
        <w:t>- Trụ sở (địa chỉ): ..................................................................................................</w:t>
      </w:r>
    </w:p>
    <w:p w14:paraId="1E9E2CD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sz w:val="24"/>
          <w:szCs w:val="24"/>
        </w:rPr>
        <w:t>- Điện thoại: …………………………………… Email ………………………………………….</w:t>
      </w:r>
    </w:p>
    <w:p w14:paraId="352BDEFF"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sz w:val="24"/>
          <w:szCs w:val="24"/>
        </w:rPr>
        <w:t>- Giấy phép thành lập nhà xuất bản/Giấy chứng nhận đăng ký kinh doanh …………………</w:t>
      </w:r>
    </w:p>
    <w:p w14:paraId="6F16A5C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sz w:val="24"/>
          <w:szCs w:val="24"/>
        </w:rPr>
        <w:t>- Tôn chỉ, mục đích hoạt động: .............................................................................................</w:t>
      </w:r>
    </w:p>
    <w:p w14:paraId="52E234D5"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 xml:space="preserve">2. Sự cần thiết của đề án </w:t>
      </w:r>
      <w:r w:rsidRPr="008E7470">
        <w:rPr>
          <w:rFonts w:ascii="Times New Roman" w:eastAsia="Arial" w:hAnsi="Times New Roman"/>
          <w:i/>
          <w:iCs/>
          <w:sz w:val="24"/>
          <w:szCs w:val="24"/>
        </w:rPr>
        <w:t>(nêu rõ lý do, nhu cầu hoạt động xuất bản/phát hành xuất bản phẩm điện tử)</w:t>
      </w:r>
    </w:p>
    <w:p w14:paraId="4B11A71F"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 xml:space="preserve">3. Nội dung hoạt động </w:t>
      </w:r>
      <w:r w:rsidRPr="008E7470">
        <w:rPr>
          <w:rFonts w:ascii="Times New Roman" w:eastAsia="Arial" w:hAnsi="Times New Roman"/>
          <w:i/>
          <w:iCs/>
          <w:sz w:val="24"/>
          <w:szCs w:val="24"/>
        </w:rPr>
        <w:t xml:space="preserve">(Xuất bản/phát hành xuất bản phẩm điện tử) </w:t>
      </w:r>
      <w:r w:rsidRPr="008E7470">
        <w:rPr>
          <w:rFonts w:ascii="Times New Roman" w:eastAsia="Arial" w:hAnsi="Times New Roman"/>
          <w:sz w:val="24"/>
          <w:szCs w:val="24"/>
        </w:rPr>
        <w:t>.............................</w:t>
      </w:r>
    </w:p>
    <w:p w14:paraId="7F451EA2"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4. Điều kiện về thiết bị, công nghệ dự kiến triển khai gồm: ...........................................</w:t>
      </w:r>
    </w:p>
    <w:p w14:paraId="19B52CE8"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(Mô tả điều kiện về thiết bị, công nghệ dự kiến triển khai theo quy định tại Khoản 1 Điều 17 Nghị định số 195/2013/NĐ-CP cần thể hiện rõ các nội dung sau:</w:t>
      </w:r>
    </w:p>
    <w:p w14:paraId="56888417"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a) Danh mục máy chủ đặt tại Việt Nam, gồm tối thiểu các thông tin sau: tên máy chủ, cấu hình, năm sản xuất, hãng sản xuất, nước sản xuất, số lượng, chất lượng (mới/đã qua sử dụng), vị trí lắp đặt (bao gồm cả địa chỉ IP đối với máy chủ), cán bộ quản lý/vận hành, chức năng/tính năng sử dụng;</w:t>
      </w:r>
    </w:p>
    <w:p w14:paraId="4E404EF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b) Tài liệu chứng minh đường truyền kết nối Internet được đăng ký hợp pháp để xuất bản, phát hành xuất bản phẩm điện tử trên mạng Internet;</w:t>
      </w:r>
    </w:p>
    <w:p w14:paraId="1421D65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c) Thuyết minh về giải pháp kỹ thuật để kiểm soát việc xuất bản, phát hành xuất bản phẩm điện tử; bao gồm việc phát hành, loại bỏ hoặc khôi phục để phát hành;</w:t>
      </w:r>
    </w:p>
    <w:p w14:paraId="71295A97"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d) Mô tả, thuyết minh tổng quan hệ thống lưu trữ bảo đảm các yêu cầu kỹ thuật để lưu trữ các xuất bản phẩm điện tử đã xuất bản, phát hành; cung cấp tài liệu thiết kế cơ sở hoặc tài liệu có giá trị tương đương.</w:t>
      </w:r>
    </w:p>
    <w:p w14:paraId="5A854485"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Thuyết minh việc bảo đảm yêu cầu về tính xác thực, toàn vẹn, an toàn thông tin, có khả năng truy cập ngay từ khi được tạo lập của xuất bản phẩm điện tử được lưu trữ;</w:t>
      </w:r>
    </w:p>
    <w:p w14:paraId="45A29149"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đ) Tài liệu chứng minh về việc có chứng thư số hợp pháp theo quy định của pháp luật về giao dịch điện tử).</w:t>
      </w:r>
    </w:p>
    <w:p w14:paraId="08AC77B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lastRenderedPageBreak/>
        <w:t>5. Điều kiện về nhân lực kỹ thuật dự kiến triển khai gồm: ............................................</w:t>
      </w:r>
    </w:p>
    <w:p w14:paraId="5B7A3572"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(Mô tả điều kiện về nhân lực kỹ thuật theo quy định tại Khoản 2 Điều 17 Nghị định số 195/2013/NĐ-CP dự kiến triển khai cần lập danh sách nhân lực kỹ thuật gồm tối thiểu các thông tin: họ và tên, chức vụ, trình độ chuyên môn, liệt kê thông tin về văn bằng, chứng chỉ chuyên môn về công nghệ thông tin của nhân lực kỹ thuật hoặc kèm theo bản sao văn bằng, chứng chỉ).</w:t>
      </w:r>
    </w:p>
    <w:p w14:paraId="7A61418F"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6. Các biện pháp kỹ thuật dự kiến triển khai gồm: .........................................................</w:t>
      </w:r>
    </w:p>
    <w:p w14:paraId="001D016A"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(Mô tả các biện pháp kỹ thuật dự kiến triển khai theo quy định tại Khoản 3 Điều 1</w:t>
      </w:r>
      <w:r w:rsidRPr="008E7470">
        <w:rPr>
          <w:rFonts w:ascii="Times New Roman" w:eastAsia="Arial" w:hAnsi="Times New Roman"/>
          <w:sz w:val="24"/>
          <w:szCs w:val="24"/>
        </w:rPr>
        <w:t xml:space="preserve">7 </w:t>
      </w:r>
      <w:r w:rsidRPr="008E7470">
        <w:rPr>
          <w:rFonts w:ascii="Times New Roman" w:eastAsia="Arial" w:hAnsi="Times New Roman"/>
          <w:i/>
          <w:iCs/>
          <w:sz w:val="24"/>
          <w:szCs w:val="24"/>
        </w:rPr>
        <w:t>Nghị định số 195/2013/NĐ-CP cần thể hiện rõ các nội dung sau:</w:t>
      </w:r>
    </w:p>
    <w:p w14:paraId="73CBF9B9"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a) Thuyết minh về giải pháp kỹ thuật chống xâm nhập trái phép qua hệ thống mạng Internet.</w:t>
      </w:r>
    </w:p>
    <w:p w14:paraId="7338339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b) Mô tả quy trình nghiệp vụ xử lý sự cố về an toàn, an ninh thông tin;</w:t>
      </w:r>
    </w:p>
    <w:p w14:paraId="4E1FA947"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c) Mô tả quy trình nghiệp vụ để xác định việc can thiệp làm thay đổi nội dung xuất bản phẩm điện tử;</w:t>
      </w:r>
    </w:p>
    <w:p w14:paraId="2FADF40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d) Mô tả việc đáp ứng điều kiện về giải pháp kỹ thuật kiểm soát bản quyền số trong hoạt động xuất bản, phát hành xuất bản phẩm điện tử theo quy định tại Điều 23 Thông tư số 01/2020/TT-BTTTT)</w:t>
      </w:r>
    </w:p>
    <w:p w14:paraId="3F771485"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7. Tên miền Internet Việt Nam dự kiến để xuất bản, phát hành xuất</w:t>
      </w:r>
      <w:r w:rsidRPr="008E7470">
        <w:rPr>
          <w:rFonts w:ascii="Times New Roman" w:eastAsia="Arial" w:hAnsi="Times New Roman"/>
          <w:sz w:val="24"/>
          <w:szCs w:val="24"/>
        </w:rPr>
        <w:t xml:space="preserve"> </w:t>
      </w:r>
      <w:r w:rsidRPr="008E7470">
        <w:rPr>
          <w:rFonts w:ascii="Times New Roman" w:eastAsia="Arial" w:hAnsi="Times New Roman"/>
          <w:b/>
          <w:bCs/>
          <w:sz w:val="24"/>
          <w:szCs w:val="24"/>
        </w:rPr>
        <w:t xml:space="preserve">bản phẩm điện tử: </w:t>
      </w:r>
      <w:r w:rsidRPr="008E7470">
        <w:rPr>
          <w:rFonts w:ascii="Times New Roman" w:eastAsia="Arial" w:hAnsi="Times New Roman"/>
          <w:sz w:val="24"/>
          <w:szCs w:val="24"/>
        </w:rPr>
        <w:t>...........</w:t>
      </w:r>
    </w:p>
    <w:p w14:paraId="565B0EB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(Mô tả tên miền Internet Việt Nam theo quy định tại Khoản 4 Điều 1</w:t>
      </w:r>
      <w:r w:rsidRPr="008E7470">
        <w:rPr>
          <w:rFonts w:ascii="Times New Roman" w:eastAsia="Arial" w:hAnsi="Times New Roman"/>
          <w:sz w:val="24"/>
          <w:szCs w:val="24"/>
        </w:rPr>
        <w:t xml:space="preserve">7 </w:t>
      </w:r>
      <w:r w:rsidRPr="008E7470">
        <w:rPr>
          <w:rFonts w:ascii="Times New Roman" w:eastAsia="Arial" w:hAnsi="Times New Roman"/>
          <w:i/>
          <w:iCs/>
          <w:sz w:val="24"/>
          <w:szCs w:val="24"/>
        </w:rPr>
        <w:t>Nghị định số 195/2013/NĐ-CP dự kiến để xuất bản, phát hành xuất bản phẩm điện tử cần thể hiện rõ nội dung sau đây:</w:t>
      </w:r>
    </w:p>
    <w:p w14:paraId="7E4FE7C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a) Nhà xuất bản thực hiện xuất bản; tổ chức, cá nhân thực hiện phát hành xuất bản phẩm điện tử trên môi trường mạng Internet có sử dụng ít nhất 01 tên miền “.vn” và lưu giữ thông tin tại hệ thống máy chủ có địa chỉ IP ở Việt Nam;</w:t>
      </w:r>
    </w:p>
    <w:p w14:paraId="5A7CB090"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b) Nhà xuất bản thực hiện xuất bản; tổ chức, cá nhân thực hiện phát hành xuất bản phẩm điện tử đứng tên là chủ thể đăng ký sử dụng tên miền;</w:t>
      </w:r>
    </w:p>
    <w:p w14:paraId="7C8E5F59"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c) Tên miền “.vn” trong đề án còn hạn sử dụng ít nhất 06 tháng.</w:t>
      </w:r>
    </w:p>
    <w:p w14:paraId="7CECCDC4"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i/>
          <w:iCs/>
          <w:sz w:val="24"/>
          <w:szCs w:val="24"/>
        </w:rPr>
        <w:t>Trường hợp không thực hiện xuất bản, phát hành xuất bản phẩm điện tử trên mạng Internet thì không phải mô tả điều kiện có máy chủ đặt tại Việt Nam, máy tính và các thiết bị khác để phục vụ mục đích xuất bản, phát hành xuất bản phẩm điện tử quy định tại Điểm a Khoản 1 Điều 17 Nghị định số 195/2013/NĐ-CP; không phải mô tả điều kiện về việc có đường truyền kết nối Internet quy định tại Điểm d Khoản 1 Điều 17 Nghị định số 195/2013/NĐ-CP; không phải mô tả điều kiện về việc có tên miền Internet quy định tại Điểm c Khoản 1, Điểm c Khoản 2 Điều 45 Luật Xuất bản và Khoản 4 Điều 17 Nghị định số 195/2013/NĐ-CP).</w:t>
      </w:r>
    </w:p>
    <w:p w14:paraId="239EE2E6"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8. Chủ đề, đề tài của xuất bản phẩm điện tử chủ yếu dự kiến xuất</w:t>
      </w:r>
      <w:r w:rsidRPr="008E7470">
        <w:rPr>
          <w:rFonts w:ascii="Times New Roman" w:eastAsia="Arial" w:hAnsi="Times New Roman"/>
          <w:sz w:val="24"/>
          <w:szCs w:val="24"/>
        </w:rPr>
        <w:t xml:space="preserve"> </w:t>
      </w:r>
      <w:r w:rsidRPr="008E7470">
        <w:rPr>
          <w:rFonts w:ascii="Times New Roman" w:eastAsia="Arial" w:hAnsi="Times New Roman"/>
          <w:b/>
          <w:bCs/>
          <w:sz w:val="24"/>
          <w:szCs w:val="24"/>
        </w:rPr>
        <w:t xml:space="preserve">bản, phát hành: </w:t>
      </w:r>
      <w:r w:rsidRPr="008E7470">
        <w:rPr>
          <w:rFonts w:ascii="Times New Roman" w:eastAsia="Arial" w:hAnsi="Times New Roman"/>
          <w:sz w:val="24"/>
          <w:szCs w:val="24"/>
        </w:rPr>
        <w:t>…………………..</w:t>
      </w:r>
    </w:p>
    <w:p w14:paraId="21734D6D"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b/>
          <w:bCs/>
          <w:sz w:val="24"/>
          <w:szCs w:val="24"/>
        </w:rPr>
        <w:t xml:space="preserve">9. Các thông tin khác </w:t>
      </w:r>
      <w:r w:rsidRPr="008E7470">
        <w:rPr>
          <w:rFonts w:ascii="Times New Roman" w:eastAsia="Arial" w:hAnsi="Times New Roman"/>
          <w:i/>
          <w:iCs/>
          <w:sz w:val="24"/>
          <w:szCs w:val="24"/>
        </w:rPr>
        <w:t>(nếu có): ...........................................................................</w:t>
      </w:r>
    </w:p>
    <w:p w14:paraId="5F6E0718" w14:textId="77777777" w:rsidR="006B5638" w:rsidRPr="008E7470" w:rsidRDefault="006B5638" w:rsidP="006B5638">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04"/>
        <w:gridCol w:w="5372"/>
      </w:tblGrid>
      <w:tr w:rsidR="006B5638" w:rsidRPr="008E7470" w14:paraId="1B941B8F" w14:textId="77777777" w:rsidTr="006B5638">
        <w:tc>
          <w:tcPr>
            <w:tcW w:w="2195" w:type="pct"/>
            <w:tcBorders>
              <w:top w:val="nil"/>
              <w:left w:val="nil"/>
              <w:bottom w:val="nil"/>
              <w:right w:val="nil"/>
              <w:tl2br w:val="nil"/>
              <w:tr2bl w:val="nil"/>
            </w:tcBorders>
            <w:shd w:val="solid" w:color="FFFFFF" w:fill="auto"/>
            <w:tcMar>
              <w:top w:w="0" w:type="dxa"/>
              <w:left w:w="108" w:type="dxa"/>
              <w:bottom w:w="0" w:type="dxa"/>
              <w:right w:w="108" w:type="dxa"/>
            </w:tcMar>
          </w:tcPr>
          <w:p w14:paraId="1B12FBE9" w14:textId="77777777" w:rsidR="006B5638" w:rsidRPr="008E7470" w:rsidRDefault="006B5638" w:rsidP="006B5638">
            <w:pPr>
              <w:spacing w:before="120" w:after="0"/>
              <w:rPr>
                <w:rFonts w:ascii="Times New Roman" w:hAnsi="Times New Roman"/>
                <w:sz w:val="24"/>
                <w:szCs w:val="24"/>
              </w:rPr>
            </w:pPr>
            <w:r w:rsidRPr="008E7470">
              <w:rPr>
                <w:rFonts w:ascii="Times New Roman" w:hAnsi="Times New Roman"/>
                <w:b/>
                <w:bCs/>
                <w:sz w:val="24"/>
                <w:szCs w:val="24"/>
              </w:rPr>
              <w:lastRenderedPageBreak/>
              <w:t> </w:t>
            </w:r>
          </w:p>
        </w:tc>
        <w:tc>
          <w:tcPr>
            <w:tcW w:w="2805" w:type="pct"/>
            <w:tcBorders>
              <w:top w:val="nil"/>
              <w:left w:val="nil"/>
              <w:bottom w:val="nil"/>
              <w:right w:val="nil"/>
              <w:tl2br w:val="nil"/>
              <w:tr2bl w:val="nil"/>
            </w:tcBorders>
            <w:shd w:val="solid" w:color="FFFFFF" w:fill="auto"/>
            <w:tcMar>
              <w:top w:w="0" w:type="dxa"/>
              <w:left w:w="108" w:type="dxa"/>
              <w:bottom w:w="0" w:type="dxa"/>
              <w:right w:w="108" w:type="dxa"/>
            </w:tcMar>
          </w:tcPr>
          <w:p w14:paraId="4256EB77" w14:textId="77777777" w:rsidR="006B5638" w:rsidRPr="008E7470" w:rsidRDefault="006B5638" w:rsidP="006B5638">
            <w:pPr>
              <w:spacing w:before="120" w:after="0"/>
              <w:jc w:val="center"/>
              <w:rPr>
                <w:rFonts w:ascii="Times New Roman" w:hAnsi="Times New Roman"/>
                <w:sz w:val="24"/>
                <w:szCs w:val="24"/>
              </w:rPr>
            </w:pPr>
            <w:r w:rsidRPr="008E7470">
              <w:rPr>
                <w:rFonts w:ascii="Times New Roman" w:hAnsi="Times New Roman"/>
                <w:i/>
                <w:iCs/>
                <w:sz w:val="24"/>
                <w:szCs w:val="24"/>
              </w:rPr>
              <w:t>……...., ngày....... tháng ........năm ..........</w:t>
            </w:r>
            <w:r w:rsidRPr="008E7470">
              <w:rPr>
                <w:rFonts w:ascii="Times New Roman" w:hAnsi="Times New Roman"/>
                <w:sz w:val="24"/>
                <w:szCs w:val="24"/>
              </w:rPr>
              <w:br/>
            </w:r>
            <w:r w:rsidRPr="008E7470">
              <w:rPr>
                <w:rFonts w:ascii="Times New Roman" w:hAnsi="Times New Roman"/>
                <w:b/>
                <w:bCs/>
                <w:sz w:val="24"/>
                <w:szCs w:val="24"/>
              </w:rPr>
              <w:t>NGƯỜI ĐẠI DIỆN THEO PHÁP LUẬT</w:t>
            </w:r>
            <w:r w:rsidRPr="008E7470">
              <w:rPr>
                <w:rFonts w:ascii="Times New Roman" w:hAnsi="Times New Roman"/>
                <w:sz w:val="24"/>
                <w:szCs w:val="24"/>
              </w:rPr>
              <w:br/>
            </w:r>
            <w:r w:rsidRPr="008E7470">
              <w:rPr>
                <w:rFonts w:ascii="Times New Roman" w:hAnsi="Times New Roman"/>
                <w:i/>
                <w:iCs/>
                <w:sz w:val="24"/>
                <w:szCs w:val="24"/>
              </w:rPr>
              <w:t>(Chữ ký của người có thẩm quyền, dấu/</w:t>
            </w:r>
            <w:r w:rsidRPr="008E7470">
              <w:rPr>
                <w:rFonts w:ascii="Times New Roman" w:hAnsi="Times New Roman"/>
                <w:i/>
                <w:iCs/>
                <w:sz w:val="24"/>
                <w:szCs w:val="24"/>
              </w:rPr>
              <w:br/>
              <w:t>chữ ký số của cơ quan, tổ chức)</w:t>
            </w:r>
          </w:p>
        </w:tc>
      </w:tr>
    </w:tbl>
    <w:p w14:paraId="1BF202E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5638"/>
    <w:rsid w:val="002964F6"/>
    <w:rsid w:val="006B5638"/>
    <w:rsid w:val="00C054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3ED4"/>
  <w15:chartTrackingRefBased/>
  <w15:docId w15:val="{096EB31C-4B7D-4684-8B9E-8592E0FB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4329</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2026-05-20T21:09:00Z</dcterms:created>
  <dcterms:modified xsi:type="dcterms:W3CDTF">2026-05-20T21:09:00Z</dcterms:modified>
</cp:coreProperties>
</file>