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D6CBC" w14:textId="77777777" w:rsidR="00A86A7D" w:rsidRPr="00A86A7D" w:rsidRDefault="00A86A7D" w:rsidP="00A86A7D">
      <w:pPr>
        <w:spacing w:before="120" w:line="276" w:lineRule="auto"/>
        <w:ind w:left="720" w:hanging="720"/>
        <w:jc w:val="right"/>
        <w:rPr>
          <w:rFonts w:ascii="Times New Roman" w:hAnsi="Times New Roman"/>
        </w:rPr>
      </w:pPr>
      <w:r w:rsidRPr="00A86A7D">
        <w:rPr>
          <w:rStyle w:val="BodyTextChar1"/>
          <w:b/>
          <w:bCs/>
          <w:sz w:val="22"/>
          <w:szCs w:val="22"/>
        </w:rPr>
        <w:t>Mẫu số 01</w:t>
      </w:r>
    </w:p>
    <w:p w14:paraId="1C41407D" w14:textId="77777777" w:rsidR="00A86A7D" w:rsidRPr="00A86A7D" w:rsidRDefault="00A86A7D" w:rsidP="00A86A7D">
      <w:pPr>
        <w:spacing w:before="120" w:line="276" w:lineRule="auto"/>
        <w:jc w:val="center"/>
        <w:rPr>
          <w:rFonts w:ascii="Times New Roman" w:hAnsi="Times New Roman"/>
        </w:rPr>
      </w:pPr>
      <w:r w:rsidRPr="00A86A7D">
        <w:rPr>
          <w:rStyle w:val="BodyTextChar1"/>
          <w:b/>
          <w:bCs/>
          <w:sz w:val="22"/>
          <w:szCs w:val="22"/>
        </w:rPr>
        <w:t>ĐƠN DỰ THẦU</w:t>
      </w:r>
      <w:r w:rsidRPr="00A86A7D">
        <w:rPr>
          <w:rStyle w:val="BodyTextChar1"/>
          <w:b/>
          <w:bCs/>
          <w:sz w:val="22"/>
          <w:szCs w:val="22"/>
          <w:vertAlign w:val="superscript"/>
        </w:rPr>
        <w:t>(1)</w:t>
      </w:r>
    </w:p>
    <w:p w14:paraId="0E53CD3C" w14:textId="77777777" w:rsidR="00A86A7D" w:rsidRPr="00A86A7D" w:rsidRDefault="00A86A7D" w:rsidP="00A86A7D">
      <w:pPr>
        <w:spacing w:before="120" w:line="276" w:lineRule="auto"/>
        <w:jc w:val="center"/>
        <w:rPr>
          <w:rStyle w:val="BodyTextChar1"/>
          <w:b/>
          <w:bCs/>
          <w:sz w:val="22"/>
          <w:szCs w:val="22"/>
        </w:rPr>
      </w:pPr>
      <w:r w:rsidRPr="00A86A7D">
        <w:rPr>
          <w:rStyle w:val="BodyTextChar1"/>
          <w:b/>
          <w:bCs/>
          <w:sz w:val="22"/>
          <w:szCs w:val="22"/>
        </w:rPr>
        <w:t>(thuộc HSĐXKT)</w:t>
      </w:r>
    </w:p>
    <w:p w14:paraId="3FF537C3" w14:textId="77777777" w:rsidR="00A86A7D" w:rsidRPr="00A86A7D" w:rsidRDefault="00A86A7D" w:rsidP="00A86A7D">
      <w:pPr>
        <w:spacing w:before="120" w:line="276" w:lineRule="auto"/>
        <w:rPr>
          <w:rFonts w:ascii="Times New Roman" w:hAnsi="Times New Roman"/>
        </w:rPr>
      </w:pPr>
    </w:p>
    <w:p w14:paraId="3D68F9D3" w14:textId="77777777" w:rsidR="00A86A7D" w:rsidRPr="00A86A7D" w:rsidRDefault="00A86A7D" w:rsidP="00A86A7D">
      <w:pPr>
        <w:pStyle w:val="BodyText"/>
        <w:shd w:val="clear" w:color="auto" w:fill="auto"/>
        <w:tabs>
          <w:tab w:val="left" w:leader="underscore" w:pos="2019"/>
        </w:tabs>
        <w:spacing w:before="120" w:after="120" w:line="276" w:lineRule="auto"/>
        <w:ind w:firstLine="720"/>
        <w:jc w:val="both"/>
        <w:rPr>
          <w:color w:val="000000"/>
          <w:sz w:val="22"/>
          <w:szCs w:val="22"/>
        </w:rPr>
      </w:pPr>
      <w:r w:rsidRPr="00A86A7D">
        <w:rPr>
          <w:rStyle w:val="BodyTextChar1"/>
          <w:color w:val="000000"/>
          <w:sz w:val="22"/>
          <w:szCs w:val="22"/>
          <w:lang w:eastAsia="vi-VN"/>
        </w:rPr>
        <w:t>Ngày:</w:t>
      </w:r>
      <w:r w:rsidRPr="00A86A7D">
        <w:rPr>
          <w:rStyle w:val="BodyTextChar1"/>
          <w:color w:val="000000"/>
          <w:sz w:val="22"/>
          <w:szCs w:val="22"/>
          <w:lang w:eastAsia="vi-VN"/>
        </w:rPr>
        <w:tab/>
      </w:r>
      <w:r w:rsidRPr="00A86A7D">
        <w:rPr>
          <w:rStyle w:val="BodyTextChar1"/>
          <w:i/>
          <w:iCs/>
          <w:color w:val="000000"/>
          <w:sz w:val="22"/>
          <w:szCs w:val="22"/>
          <w:lang w:eastAsia="vi-VN"/>
        </w:rPr>
        <w:t>[ghi ngày, tháng, năm ký đơn dự thầu]</w:t>
      </w:r>
    </w:p>
    <w:p w14:paraId="7F44E027" w14:textId="77777777" w:rsidR="00A86A7D" w:rsidRPr="00A86A7D" w:rsidRDefault="00A86A7D" w:rsidP="00A86A7D">
      <w:pPr>
        <w:pStyle w:val="BodyText"/>
        <w:shd w:val="clear" w:color="auto" w:fill="auto"/>
        <w:tabs>
          <w:tab w:val="left" w:leader="underscore" w:pos="2821"/>
        </w:tabs>
        <w:spacing w:before="120" w:after="120" w:line="276" w:lineRule="auto"/>
        <w:ind w:firstLine="720"/>
        <w:jc w:val="both"/>
        <w:rPr>
          <w:color w:val="000000"/>
          <w:sz w:val="22"/>
          <w:szCs w:val="22"/>
        </w:rPr>
      </w:pPr>
      <w:r w:rsidRPr="00A86A7D">
        <w:rPr>
          <w:rStyle w:val="BodyTextChar1"/>
          <w:color w:val="000000"/>
          <w:sz w:val="22"/>
          <w:szCs w:val="22"/>
          <w:lang w:eastAsia="vi-VN"/>
        </w:rPr>
        <w:t>Tên gói thầu:</w:t>
      </w:r>
      <w:r w:rsidRPr="00A86A7D">
        <w:rPr>
          <w:rStyle w:val="BodyTextChar1"/>
          <w:color w:val="000000"/>
          <w:sz w:val="22"/>
          <w:szCs w:val="22"/>
          <w:lang w:eastAsia="vi-VN"/>
        </w:rPr>
        <w:tab/>
      </w:r>
      <w:r w:rsidRPr="00A86A7D">
        <w:rPr>
          <w:rStyle w:val="BodyTextChar1"/>
          <w:i/>
          <w:iCs/>
          <w:color w:val="000000"/>
          <w:sz w:val="22"/>
          <w:szCs w:val="22"/>
          <w:lang w:eastAsia="vi-VN"/>
        </w:rPr>
        <w:t>[ghi tên gói thầu theo thông báo mời thầu]</w:t>
      </w:r>
    </w:p>
    <w:p w14:paraId="10582378" w14:textId="77777777" w:rsidR="00A86A7D" w:rsidRPr="00A86A7D" w:rsidRDefault="00A86A7D" w:rsidP="00A86A7D">
      <w:pPr>
        <w:pStyle w:val="BodyText"/>
        <w:shd w:val="clear" w:color="auto" w:fill="auto"/>
        <w:tabs>
          <w:tab w:val="left" w:leader="underscore" w:pos="2547"/>
        </w:tabs>
        <w:spacing w:before="120" w:after="120" w:line="276" w:lineRule="auto"/>
        <w:ind w:firstLine="720"/>
        <w:jc w:val="both"/>
        <w:rPr>
          <w:color w:val="000000"/>
          <w:sz w:val="22"/>
          <w:szCs w:val="22"/>
        </w:rPr>
      </w:pPr>
      <w:r w:rsidRPr="00A86A7D">
        <w:rPr>
          <w:rStyle w:val="BodyTextChar1"/>
          <w:color w:val="000000"/>
          <w:sz w:val="22"/>
          <w:szCs w:val="22"/>
          <w:lang w:eastAsia="vi-VN"/>
        </w:rPr>
        <w:t>Tên dự án:</w:t>
      </w:r>
      <w:r w:rsidRPr="00A86A7D">
        <w:rPr>
          <w:rStyle w:val="BodyTextChar1"/>
          <w:color w:val="000000"/>
          <w:sz w:val="22"/>
          <w:szCs w:val="22"/>
          <w:lang w:eastAsia="vi-VN"/>
        </w:rPr>
        <w:tab/>
      </w:r>
      <w:r w:rsidRPr="00A86A7D">
        <w:rPr>
          <w:rStyle w:val="BodyTextChar1"/>
          <w:i/>
          <w:iCs/>
          <w:color w:val="000000"/>
          <w:sz w:val="22"/>
          <w:szCs w:val="22"/>
          <w:lang w:eastAsia="vi-VN"/>
        </w:rPr>
        <w:t>[ghi tên dự án]</w:t>
      </w:r>
    </w:p>
    <w:p w14:paraId="20556A45" w14:textId="77777777" w:rsidR="00A86A7D" w:rsidRPr="00A86A7D" w:rsidRDefault="00A86A7D" w:rsidP="00A86A7D">
      <w:pPr>
        <w:pStyle w:val="BodyText"/>
        <w:shd w:val="clear" w:color="auto" w:fill="auto"/>
        <w:tabs>
          <w:tab w:val="left" w:leader="underscore" w:pos="2547"/>
        </w:tabs>
        <w:spacing w:before="120" w:after="120" w:line="276" w:lineRule="auto"/>
        <w:ind w:firstLine="720"/>
        <w:jc w:val="both"/>
        <w:rPr>
          <w:color w:val="000000"/>
          <w:sz w:val="22"/>
          <w:szCs w:val="22"/>
        </w:rPr>
      </w:pPr>
      <w:r w:rsidRPr="00A86A7D">
        <w:rPr>
          <w:rStyle w:val="BodyTextChar1"/>
          <w:color w:val="000000"/>
          <w:sz w:val="22"/>
          <w:szCs w:val="22"/>
          <w:lang w:eastAsia="vi-VN"/>
        </w:rPr>
        <w:t>Kính gửi:</w:t>
      </w:r>
      <w:r w:rsidRPr="00A86A7D">
        <w:rPr>
          <w:rStyle w:val="BodyTextChar1"/>
          <w:color w:val="000000"/>
          <w:sz w:val="22"/>
          <w:szCs w:val="22"/>
          <w:lang w:eastAsia="vi-VN"/>
        </w:rPr>
        <w:tab/>
      </w:r>
      <w:r w:rsidRPr="00A86A7D">
        <w:rPr>
          <w:rStyle w:val="BodyTextChar1"/>
          <w:i/>
          <w:iCs/>
          <w:color w:val="000000"/>
          <w:sz w:val="22"/>
          <w:szCs w:val="22"/>
          <w:lang w:eastAsia="vi-VN"/>
        </w:rPr>
        <w:t>[ghi đầy đủ và chính xác tên của Bên mời thầu]</w:t>
      </w:r>
    </w:p>
    <w:p w14:paraId="07DA8AF9" w14:textId="77777777" w:rsidR="00A86A7D" w:rsidRPr="00A86A7D" w:rsidRDefault="00A86A7D" w:rsidP="00A86A7D">
      <w:pPr>
        <w:pStyle w:val="BodyText"/>
        <w:shd w:val="clear" w:color="auto" w:fill="auto"/>
        <w:spacing w:before="120" w:after="120" w:line="276" w:lineRule="auto"/>
        <w:ind w:firstLine="720"/>
        <w:jc w:val="both"/>
        <w:rPr>
          <w:color w:val="000000"/>
          <w:sz w:val="22"/>
          <w:szCs w:val="22"/>
        </w:rPr>
      </w:pPr>
      <w:r w:rsidRPr="00A86A7D">
        <w:rPr>
          <w:rStyle w:val="BodyTextChar1"/>
          <w:color w:val="000000"/>
          <w:sz w:val="22"/>
          <w:szCs w:val="22"/>
          <w:lang w:eastAsia="vi-VN"/>
        </w:rPr>
        <w:t xml:space="preserve">Sau khi nghiên cứu hồ sơ mời thầu và văn bản sửa đổi hồ sơ mời thầu số </w:t>
      </w:r>
      <w:r w:rsidRPr="00A86A7D">
        <w:rPr>
          <w:rStyle w:val="BodyTextChar1"/>
          <w:i/>
          <w:iCs/>
          <w:color w:val="000000"/>
          <w:sz w:val="22"/>
          <w:szCs w:val="22"/>
          <w:u w:val="single"/>
          <w:lang w:eastAsia="vi-VN"/>
        </w:rPr>
        <w:t>[</w:t>
      </w:r>
      <w:r w:rsidRPr="00A86A7D">
        <w:rPr>
          <w:rStyle w:val="BodyTextChar1"/>
          <w:i/>
          <w:iCs/>
          <w:color w:val="000000"/>
          <w:sz w:val="22"/>
          <w:szCs w:val="22"/>
          <w:lang w:eastAsia="vi-VN"/>
        </w:rPr>
        <w:t>ghi số của văn bản sửa đổi, nếu có]</w:t>
      </w:r>
      <w:r w:rsidRPr="00A86A7D">
        <w:rPr>
          <w:rStyle w:val="BodyTextChar1"/>
          <w:color w:val="000000"/>
          <w:sz w:val="22"/>
          <w:szCs w:val="22"/>
          <w:lang w:eastAsia="vi-VN"/>
        </w:rPr>
        <w:t xml:space="preserve"> do Bên mời thầu đăng tải trên Hệ thống mạng đấu thầu quốc gia, chúng tôi, </w:t>
      </w:r>
      <w:r w:rsidRPr="00A86A7D">
        <w:rPr>
          <w:rStyle w:val="BodyTextChar1"/>
          <w:i/>
          <w:iCs/>
          <w:color w:val="000000"/>
          <w:sz w:val="22"/>
          <w:szCs w:val="22"/>
          <w:u w:val="single"/>
          <w:lang w:eastAsia="vi-VN"/>
        </w:rPr>
        <w:t>[</w:t>
      </w:r>
      <w:r w:rsidRPr="00A86A7D">
        <w:rPr>
          <w:rStyle w:val="BodyTextChar1"/>
          <w:i/>
          <w:iCs/>
          <w:color w:val="000000"/>
          <w:sz w:val="22"/>
          <w:szCs w:val="22"/>
          <w:lang w:eastAsia="vi-VN"/>
        </w:rPr>
        <w:t>ghi tên nhà thầu],</w:t>
      </w:r>
      <w:r w:rsidRPr="00A86A7D">
        <w:rPr>
          <w:rStyle w:val="BodyTextChar1"/>
          <w:color w:val="000000"/>
          <w:sz w:val="22"/>
          <w:szCs w:val="22"/>
          <w:lang w:eastAsia="vi-VN"/>
        </w:rPr>
        <w:t xml:space="preserve"> cam kết thực hiện gói thầu </w:t>
      </w:r>
      <w:r w:rsidRPr="00A86A7D">
        <w:rPr>
          <w:rStyle w:val="BodyTextChar1"/>
          <w:i/>
          <w:iCs/>
          <w:color w:val="000000"/>
          <w:sz w:val="22"/>
          <w:szCs w:val="22"/>
          <w:u w:val="single"/>
          <w:lang w:eastAsia="vi-VN"/>
        </w:rPr>
        <w:t>[</w:t>
      </w:r>
      <w:r w:rsidRPr="00A86A7D">
        <w:rPr>
          <w:rStyle w:val="BodyTextChar1"/>
          <w:i/>
          <w:iCs/>
          <w:color w:val="000000"/>
          <w:sz w:val="22"/>
          <w:szCs w:val="22"/>
          <w:lang w:eastAsia="vi-VN"/>
        </w:rPr>
        <w:t>ghi tên gói thầu]</w:t>
      </w:r>
      <w:r w:rsidRPr="00A86A7D">
        <w:rPr>
          <w:rStyle w:val="BodyTextChar1"/>
          <w:color w:val="000000"/>
          <w:sz w:val="22"/>
          <w:szCs w:val="22"/>
          <w:lang w:eastAsia="vi-VN"/>
        </w:rPr>
        <w:t xml:space="preserve"> theo đúng yêu cầu nêu trong hồ sơ mời thầu.</w:t>
      </w:r>
    </w:p>
    <w:p w14:paraId="661224E2" w14:textId="77777777" w:rsidR="00A86A7D" w:rsidRPr="00A86A7D" w:rsidRDefault="00A86A7D" w:rsidP="00A86A7D">
      <w:pPr>
        <w:pStyle w:val="BodyText"/>
        <w:shd w:val="clear" w:color="auto" w:fill="auto"/>
        <w:spacing w:before="120" w:after="120" w:line="276" w:lineRule="auto"/>
        <w:ind w:firstLine="720"/>
        <w:jc w:val="both"/>
        <w:rPr>
          <w:color w:val="000000"/>
          <w:sz w:val="22"/>
          <w:szCs w:val="22"/>
        </w:rPr>
      </w:pPr>
      <w:r w:rsidRPr="00A86A7D">
        <w:rPr>
          <w:rStyle w:val="BodyTextChar1"/>
          <w:color w:val="000000"/>
          <w:sz w:val="22"/>
          <w:szCs w:val="22"/>
          <w:lang w:eastAsia="vi-VN"/>
        </w:rPr>
        <w:t>Chúng tôi cam kết</w:t>
      </w:r>
      <w:r w:rsidRPr="00A86A7D">
        <w:rPr>
          <w:rStyle w:val="BodyTextChar1"/>
          <w:color w:val="000000"/>
          <w:sz w:val="22"/>
          <w:szCs w:val="22"/>
          <w:vertAlign w:val="superscript"/>
          <w:lang w:eastAsia="vi-VN"/>
        </w:rPr>
        <w:t>(2)</w:t>
      </w:r>
      <w:r w:rsidRPr="00A86A7D">
        <w:rPr>
          <w:rStyle w:val="BodyTextChar1"/>
          <w:color w:val="000000"/>
          <w:sz w:val="22"/>
          <w:szCs w:val="22"/>
          <w:lang w:eastAsia="vi-VN"/>
        </w:rPr>
        <w:t>:</w:t>
      </w:r>
    </w:p>
    <w:p w14:paraId="611DD54E" w14:textId="77777777" w:rsidR="00A86A7D" w:rsidRPr="00A86A7D" w:rsidRDefault="00A86A7D" w:rsidP="00A86A7D">
      <w:pPr>
        <w:pStyle w:val="BodyText"/>
        <w:shd w:val="clear" w:color="auto" w:fill="auto"/>
        <w:tabs>
          <w:tab w:val="left" w:pos="904"/>
        </w:tabs>
        <w:spacing w:before="120" w:after="120" w:line="276" w:lineRule="auto"/>
        <w:ind w:firstLine="720"/>
        <w:jc w:val="both"/>
        <w:rPr>
          <w:color w:val="000000"/>
          <w:sz w:val="22"/>
          <w:szCs w:val="22"/>
        </w:rPr>
      </w:pPr>
      <w:r w:rsidRPr="00A86A7D">
        <w:rPr>
          <w:rStyle w:val="BodyTextChar1"/>
          <w:color w:val="000000"/>
          <w:sz w:val="22"/>
          <w:szCs w:val="22"/>
          <w:lang w:eastAsia="vi-VN"/>
        </w:rPr>
        <w:t>1. Chỉ tham gia trong một hồ sơ dự thầu này với tư cách là nhà thầu chính.</w:t>
      </w:r>
    </w:p>
    <w:p w14:paraId="508CFE0E" w14:textId="77777777" w:rsidR="00A86A7D" w:rsidRPr="00A86A7D" w:rsidRDefault="00A86A7D" w:rsidP="00A86A7D">
      <w:pPr>
        <w:pStyle w:val="BodyText"/>
        <w:shd w:val="clear" w:color="auto" w:fill="auto"/>
        <w:tabs>
          <w:tab w:val="left" w:pos="944"/>
        </w:tabs>
        <w:spacing w:before="120" w:after="120" w:line="276" w:lineRule="auto"/>
        <w:ind w:firstLine="720"/>
        <w:jc w:val="both"/>
        <w:rPr>
          <w:color w:val="000000"/>
          <w:sz w:val="22"/>
          <w:szCs w:val="22"/>
        </w:rPr>
      </w:pPr>
      <w:r w:rsidRPr="00A86A7D">
        <w:rPr>
          <w:rStyle w:val="BodyTextChar1"/>
          <w:color w:val="000000"/>
          <w:sz w:val="22"/>
          <w:szCs w:val="22"/>
          <w:lang w:eastAsia="vi-VN"/>
        </w:rPr>
        <w:t>2. Không đang trong quá trình thực hiện thủ tục giải thể hoặc bị thu hồi Giấy chứng nhận đăng ký doanh nghiệp hoặc Giấy chứng nhận đăng ký hộ kinh doanh hoặc các tài liệu tương đương khác; không thuộc trường hợp mất khả năng thanh toán theo quy định pháp luật của nước mà nhà thầu được cấp Quyết định thành lập hoặc Giấy chứng nhận đăng ký doanh nghiệp hoặc Giấy chứng nhận đăng ký hộ kinh doanh hoặc các tài liệu tương đương khác.</w:t>
      </w:r>
    </w:p>
    <w:p w14:paraId="4BFB4E6E" w14:textId="77777777" w:rsidR="00A86A7D" w:rsidRPr="00A86A7D" w:rsidRDefault="00A86A7D" w:rsidP="00A86A7D">
      <w:pPr>
        <w:pStyle w:val="BodyText"/>
        <w:shd w:val="clear" w:color="auto" w:fill="auto"/>
        <w:tabs>
          <w:tab w:val="left" w:pos="962"/>
        </w:tabs>
        <w:spacing w:before="120" w:after="120" w:line="276" w:lineRule="auto"/>
        <w:ind w:firstLine="720"/>
        <w:jc w:val="both"/>
        <w:rPr>
          <w:color w:val="000000"/>
          <w:sz w:val="22"/>
          <w:szCs w:val="22"/>
        </w:rPr>
      </w:pPr>
      <w:r w:rsidRPr="00A86A7D">
        <w:rPr>
          <w:rStyle w:val="BodyTextChar1"/>
          <w:color w:val="000000"/>
          <w:sz w:val="22"/>
          <w:szCs w:val="22"/>
          <w:lang w:eastAsia="vi-VN"/>
        </w:rPr>
        <w:t>3. Không vi phạm quy định về bảo đảm cạnh tranh trong đấu thầu.</w:t>
      </w:r>
    </w:p>
    <w:p w14:paraId="02FCA8A8" w14:textId="77777777" w:rsidR="00A86A7D" w:rsidRPr="00A86A7D" w:rsidRDefault="00A86A7D" w:rsidP="00A86A7D">
      <w:pPr>
        <w:pStyle w:val="BodyText"/>
        <w:shd w:val="clear" w:color="auto" w:fill="auto"/>
        <w:tabs>
          <w:tab w:val="left" w:pos="934"/>
        </w:tabs>
        <w:spacing w:before="120" w:after="120" w:line="276" w:lineRule="auto"/>
        <w:ind w:firstLine="720"/>
        <w:jc w:val="both"/>
        <w:rPr>
          <w:color w:val="000000"/>
          <w:sz w:val="22"/>
          <w:szCs w:val="22"/>
        </w:rPr>
      </w:pPr>
      <w:r w:rsidRPr="00A86A7D">
        <w:rPr>
          <w:rStyle w:val="BodyTextChar1"/>
          <w:color w:val="000000"/>
          <w:sz w:val="22"/>
          <w:szCs w:val="22"/>
          <w:lang w:eastAsia="vi-VN"/>
        </w:rPr>
        <w:t>4. Đã thực hiện nghĩa vụ thuế của năm tài chính gần nhất so với thời điểm đóng thầu.</w:t>
      </w:r>
    </w:p>
    <w:p w14:paraId="31DEEE94" w14:textId="77777777" w:rsidR="00A86A7D" w:rsidRPr="00A86A7D" w:rsidRDefault="00A86A7D" w:rsidP="00A86A7D">
      <w:pPr>
        <w:pStyle w:val="BodyText"/>
        <w:shd w:val="clear" w:color="auto" w:fill="auto"/>
        <w:tabs>
          <w:tab w:val="left" w:pos="939"/>
        </w:tabs>
        <w:spacing w:before="120" w:after="120" w:line="276" w:lineRule="auto"/>
        <w:ind w:firstLine="720"/>
        <w:jc w:val="both"/>
        <w:rPr>
          <w:color w:val="000000"/>
          <w:sz w:val="22"/>
          <w:szCs w:val="22"/>
        </w:rPr>
      </w:pPr>
      <w:r w:rsidRPr="00A86A7D">
        <w:rPr>
          <w:rStyle w:val="BodyTextChar1"/>
          <w:color w:val="000000"/>
          <w:sz w:val="22"/>
          <w:szCs w:val="22"/>
          <w:lang w:eastAsia="vi-VN"/>
        </w:rPr>
        <w:t>5. Không đang trong thời gian bị cấm tham dự thầu ở bất kỳ quốc gia, vùng lãnh thổ nào.</w:t>
      </w:r>
    </w:p>
    <w:p w14:paraId="50736A6D" w14:textId="77777777" w:rsidR="00A86A7D" w:rsidRPr="00A86A7D" w:rsidRDefault="00A86A7D" w:rsidP="00A86A7D">
      <w:pPr>
        <w:pStyle w:val="BodyText"/>
        <w:shd w:val="clear" w:color="auto" w:fill="auto"/>
        <w:tabs>
          <w:tab w:val="left" w:pos="944"/>
        </w:tabs>
        <w:spacing w:before="120" w:after="120" w:line="276" w:lineRule="auto"/>
        <w:ind w:firstLine="720"/>
        <w:jc w:val="both"/>
        <w:rPr>
          <w:color w:val="000000"/>
          <w:sz w:val="22"/>
          <w:szCs w:val="22"/>
        </w:rPr>
      </w:pPr>
      <w:r w:rsidRPr="00A86A7D">
        <w:rPr>
          <w:rStyle w:val="BodyTextChar1"/>
          <w:color w:val="000000"/>
          <w:sz w:val="22"/>
          <w:szCs w:val="22"/>
          <w:lang w:eastAsia="vi-VN"/>
        </w:rPr>
        <w:t>6. Không thực hiện các hành vi tham nhũng, hối lộ, thông thầu, cản trở và các hành vi vi phạm quy định khác của pháp luật đấu thầu khi tham dự gói thầu này.</w:t>
      </w:r>
    </w:p>
    <w:p w14:paraId="76C6AD16" w14:textId="77777777" w:rsidR="00A86A7D" w:rsidRPr="00A86A7D" w:rsidRDefault="00A86A7D" w:rsidP="00A86A7D">
      <w:pPr>
        <w:pStyle w:val="BodyText"/>
        <w:shd w:val="clear" w:color="auto" w:fill="auto"/>
        <w:tabs>
          <w:tab w:val="left" w:pos="962"/>
        </w:tabs>
        <w:spacing w:before="120" w:after="120" w:line="276" w:lineRule="auto"/>
        <w:ind w:firstLine="720"/>
        <w:jc w:val="both"/>
        <w:rPr>
          <w:color w:val="000000"/>
          <w:sz w:val="22"/>
          <w:szCs w:val="22"/>
        </w:rPr>
      </w:pPr>
      <w:r w:rsidRPr="00A86A7D">
        <w:rPr>
          <w:rStyle w:val="BodyTextChar1"/>
          <w:color w:val="000000"/>
          <w:sz w:val="22"/>
          <w:szCs w:val="22"/>
          <w:lang w:eastAsia="vi-VN"/>
        </w:rPr>
        <w:t>7. Những thông tin kê khai trong hồ sơ dự thầu là trung thực.</w:t>
      </w:r>
    </w:p>
    <w:p w14:paraId="3EEB2EDC" w14:textId="77777777" w:rsidR="00A86A7D" w:rsidRPr="00A86A7D" w:rsidRDefault="00A86A7D" w:rsidP="00A86A7D">
      <w:pPr>
        <w:pStyle w:val="BodyText"/>
        <w:shd w:val="clear" w:color="auto" w:fill="auto"/>
        <w:tabs>
          <w:tab w:val="left" w:pos="949"/>
        </w:tabs>
        <w:spacing w:before="120" w:after="120" w:line="276" w:lineRule="auto"/>
        <w:ind w:firstLine="720"/>
        <w:jc w:val="both"/>
        <w:rPr>
          <w:color w:val="000000"/>
          <w:sz w:val="22"/>
          <w:szCs w:val="22"/>
        </w:rPr>
      </w:pPr>
      <w:r w:rsidRPr="00A86A7D">
        <w:rPr>
          <w:rStyle w:val="BodyTextChar1"/>
          <w:color w:val="000000"/>
          <w:sz w:val="22"/>
          <w:szCs w:val="22"/>
          <w:lang w:eastAsia="vi-VN"/>
        </w:rPr>
        <w:t>8. Không bị kết luận vi phạm nghiêm trọng hoặc thường xuyên các nghĩa vụ quan trọng trong một hoặc nhiều hợp đồng trong vòng 05 năm gần đây.</w:t>
      </w:r>
    </w:p>
    <w:p w14:paraId="5F719027" w14:textId="77777777" w:rsidR="00A86A7D" w:rsidRPr="00A86A7D" w:rsidRDefault="00A86A7D" w:rsidP="00A86A7D">
      <w:pPr>
        <w:pStyle w:val="BodyText"/>
        <w:shd w:val="clear" w:color="auto" w:fill="auto"/>
        <w:tabs>
          <w:tab w:val="left" w:pos="939"/>
        </w:tabs>
        <w:spacing w:before="120" w:after="120" w:line="276" w:lineRule="auto"/>
        <w:ind w:firstLine="720"/>
        <w:jc w:val="both"/>
        <w:rPr>
          <w:color w:val="000000"/>
          <w:sz w:val="22"/>
          <w:szCs w:val="22"/>
        </w:rPr>
      </w:pPr>
      <w:r w:rsidRPr="00A86A7D">
        <w:rPr>
          <w:rStyle w:val="BodyTextChar1"/>
          <w:color w:val="000000"/>
          <w:sz w:val="22"/>
          <w:szCs w:val="22"/>
          <w:lang w:eastAsia="vi-VN"/>
        </w:rPr>
        <w:t>9. Không chịu phán quyết cuối cùng của tòa án về việc phạm tội nghiêm trọng hoặc các hành vi vi phạm nghiêm trọng khác trong vòng 03 năm trước thời điểm đóng thầu.</w:t>
      </w:r>
    </w:p>
    <w:p w14:paraId="22B40708" w14:textId="77777777" w:rsidR="00A86A7D" w:rsidRPr="00A86A7D" w:rsidRDefault="00A86A7D" w:rsidP="00A86A7D">
      <w:pPr>
        <w:pStyle w:val="BodyText"/>
        <w:shd w:val="clear" w:color="auto" w:fill="auto"/>
        <w:tabs>
          <w:tab w:val="left" w:pos="1088"/>
        </w:tabs>
        <w:spacing w:before="120" w:after="120" w:line="276" w:lineRule="auto"/>
        <w:ind w:firstLine="720"/>
        <w:jc w:val="both"/>
        <w:rPr>
          <w:color w:val="000000"/>
          <w:sz w:val="22"/>
          <w:szCs w:val="22"/>
        </w:rPr>
      </w:pPr>
      <w:r w:rsidRPr="00A86A7D">
        <w:rPr>
          <w:rStyle w:val="BodyTextChar1"/>
          <w:color w:val="000000"/>
          <w:sz w:val="22"/>
          <w:szCs w:val="22"/>
          <w:lang w:eastAsia="vi-VN"/>
        </w:rPr>
        <w:t>10. Không có bằng chứng về việc nhà thầu có hành vi vi phạm nghiêm trọng đạo đức nghề nghiệp trong vòng 03 năm trước thời điểm đóng thầu.</w:t>
      </w:r>
    </w:p>
    <w:p w14:paraId="6F7E6FBB" w14:textId="77777777" w:rsidR="00A86A7D" w:rsidRPr="00A86A7D" w:rsidRDefault="00A86A7D" w:rsidP="00A86A7D">
      <w:pPr>
        <w:pStyle w:val="BodyText"/>
        <w:shd w:val="clear" w:color="auto" w:fill="auto"/>
        <w:tabs>
          <w:tab w:val="left" w:pos="488"/>
        </w:tabs>
        <w:spacing w:before="120" w:after="120" w:line="276" w:lineRule="auto"/>
        <w:ind w:firstLine="720"/>
        <w:jc w:val="both"/>
        <w:rPr>
          <w:color w:val="000000"/>
          <w:sz w:val="22"/>
          <w:szCs w:val="22"/>
        </w:rPr>
      </w:pPr>
      <w:r w:rsidRPr="00A86A7D">
        <w:rPr>
          <w:rStyle w:val="BodyTextChar1"/>
          <w:color w:val="000000"/>
          <w:sz w:val="22"/>
          <w:szCs w:val="22"/>
          <w:lang w:eastAsia="vi-VN"/>
        </w:rPr>
        <w:t>11. Trường hợp trúng thầu, hồ sơ dự thầu và các văn bản bổ sung, làm rõ hồ sơ dự thầu tạo thành thỏa thuận ràng buộc trách nhiệm giữa hai bên cho tới khi hợp đồng được ký kết.</w:t>
      </w:r>
    </w:p>
    <w:p w14:paraId="6091511E" w14:textId="77777777" w:rsidR="00A86A7D" w:rsidRPr="00A86A7D" w:rsidRDefault="00A86A7D" w:rsidP="00A86A7D">
      <w:pPr>
        <w:pStyle w:val="BodyText"/>
        <w:shd w:val="clear" w:color="auto" w:fill="auto"/>
        <w:tabs>
          <w:tab w:val="left" w:pos="1081"/>
        </w:tabs>
        <w:spacing w:before="120" w:after="120" w:line="276" w:lineRule="auto"/>
        <w:ind w:firstLine="720"/>
        <w:jc w:val="both"/>
        <w:rPr>
          <w:color w:val="000000"/>
          <w:sz w:val="22"/>
          <w:szCs w:val="22"/>
        </w:rPr>
      </w:pPr>
      <w:r w:rsidRPr="00A86A7D">
        <w:rPr>
          <w:rStyle w:val="BodyTextChar1"/>
          <w:color w:val="000000"/>
          <w:sz w:val="22"/>
          <w:szCs w:val="22"/>
          <w:lang w:eastAsia="vi-VN"/>
        </w:rPr>
        <w:t>12. Nếu hồ sơ dự thầu của chúng tôi được chấp nhận, chúng tôi sẽ thực hiện biện pháp bảo đảm thực hiện hợp đồng theo quy định tại Mục 43 - Chỉ dẫn nhà thầu trong hồ sơ mời thầu.</w:t>
      </w:r>
    </w:p>
    <w:p w14:paraId="41E1D33A" w14:textId="77777777" w:rsidR="00A86A7D" w:rsidRPr="00A86A7D" w:rsidRDefault="00A86A7D" w:rsidP="00A86A7D">
      <w:pPr>
        <w:pStyle w:val="BodyText"/>
        <w:shd w:val="clear" w:color="auto" w:fill="auto"/>
        <w:tabs>
          <w:tab w:val="left" w:leader="underscore" w:pos="5850"/>
          <w:tab w:val="left" w:leader="underscore" w:pos="8644"/>
        </w:tabs>
        <w:spacing w:before="120" w:after="120" w:line="276" w:lineRule="auto"/>
        <w:ind w:firstLine="720"/>
        <w:jc w:val="both"/>
        <w:rPr>
          <w:color w:val="000000"/>
          <w:sz w:val="22"/>
          <w:szCs w:val="22"/>
        </w:rPr>
      </w:pPr>
      <w:r w:rsidRPr="00A86A7D">
        <w:rPr>
          <w:rStyle w:val="BodyTextChar1"/>
          <w:color w:val="000000"/>
          <w:sz w:val="22"/>
          <w:szCs w:val="22"/>
          <w:lang w:eastAsia="vi-VN"/>
        </w:rPr>
        <w:lastRenderedPageBreak/>
        <w:t>Hồ sơ dự thầu có hiệu lực trong thời gian</w:t>
      </w:r>
      <w:r w:rsidRPr="00A86A7D">
        <w:rPr>
          <w:rStyle w:val="BodyTextChar1"/>
          <w:color w:val="000000"/>
          <w:sz w:val="22"/>
          <w:szCs w:val="22"/>
          <w:lang w:eastAsia="vi-VN"/>
        </w:rPr>
        <w:tab/>
      </w:r>
      <w:r w:rsidRPr="00A86A7D">
        <w:rPr>
          <w:rStyle w:val="BodyTextChar1"/>
          <w:color w:val="000000"/>
          <w:sz w:val="22"/>
          <w:szCs w:val="22"/>
          <w:vertAlign w:val="superscript"/>
          <w:lang w:eastAsia="vi-VN"/>
        </w:rPr>
        <w:t>(3)</w:t>
      </w:r>
      <w:r w:rsidRPr="00A86A7D">
        <w:rPr>
          <w:rStyle w:val="BodyTextChar1"/>
          <w:color w:val="000000"/>
          <w:sz w:val="22"/>
          <w:szCs w:val="22"/>
          <w:lang w:eastAsia="vi-VN"/>
        </w:rPr>
        <w:t>ngày, kể từ  ngày____ tháng___ năm____</w:t>
      </w:r>
    </w:p>
    <w:p w14:paraId="0F711E0E" w14:textId="77777777" w:rsidR="00A86A7D" w:rsidRPr="00A86A7D" w:rsidRDefault="00A86A7D" w:rsidP="00A86A7D">
      <w:pPr>
        <w:spacing w:before="120" w:line="276" w:lineRule="auto"/>
        <w:rPr>
          <w:rStyle w:val="BodyTextChar1"/>
          <w:b/>
          <w:bCs/>
          <w:sz w:val="22"/>
          <w:szCs w:val="22"/>
        </w:rPr>
      </w:pPr>
    </w:p>
    <w:p w14:paraId="019ACB98" w14:textId="77777777" w:rsidR="00A86A7D" w:rsidRPr="00A86A7D" w:rsidRDefault="00A86A7D" w:rsidP="00A86A7D">
      <w:pPr>
        <w:spacing w:before="120" w:line="276" w:lineRule="auto"/>
        <w:rPr>
          <w:rStyle w:val="BodyTextChar1"/>
          <w:b/>
          <w:bCs/>
          <w:sz w:val="22"/>
          <w:szCs w:val="22"/>
          <w:vertAlign w:val="superscript"/>
        </w:rPr>
      </w:pPr>
      <w:r w:rsidRPr="00A86A7D">
        <w:rPr>
          <w:rStyle w:val="BodyTextChar1"/>
          <w:b/>
          <w:bCs/>
          <w:sz w:val="22"/>
          <w:szCs w:val="22"/>
        </w:rPr>
        <w:t>Đại diện hợp pháp cửa nhà thầu</w:t>
      </w:r>
      <w:r w:rsidRPr="00A86A7D">
        <w:rPr>
          <w:rStyle w:val="BodyTextChar1"/>
          <w:b/>
          <w:bCs/>
          <w:sz w:val="22"/>
          <w:szCs w:val="22"/>
          <w:vertAlign w:val="superscript"/>
        </w:rPr>
        <w:t xml:space="preserve">(5) </w:t>
      </w:r>
    </w:p>
    <w:p w14:paraId="2A8124CB" w14:textId="77777777" w:rsidR="00A86A7D" w:rsidRPr="00A86A7D" w:rsidRDefault="00A86A7D" w:rsidP="00A86A7D">
      <w:pPr>
        <w:spacing w:before="120" w:line="276" w:lineRule="auto"/>
        <w:rPr>
          <w:rStyle w:val="BodyTextChar1"/>
          <w:i/>
          <w:iCs/>
          <w:sz w:val="22"/>
          <w:szCs w:val="22"/>
        </w:rPr>
      </w:pPr>
      <w:r w:rsidRPr="00A86A7D">
        <w:rPr>
          <w:rStyle w:val="BodyTextChar1"/>
          <w:i/>
          <w:iCs/>
          <w:sz w:val="22"/>
          <w:szCs w:val="22"/>
        </w:rPr>
        <w:t>[ghi tên, chức danh, ký tên và đóng dấu]</w:t>
      </w:r>
    </w:p>
    <w:p w14:paraId="376D376B" w14:textId="77777777" w:rsidR="00A86A7D" w:rsidRPr="00A86A7D" w:rsidRDefault="00A86A7D" w:rsidP="00A86A7D">
      <w:pPr>
        <w:spacing w:before="120" w:line="276" w:lineRule="auto"/>
        <w:rPr>
          <w:rStyle w:val="BodyTextChar1"/>
          <w:i/>
          <w:iCs/>
          <w:sz w:val="22"/>
          <w:szCs w:val="22"/>
        </w:rPr>
      </w:pPr>
    </w:p>
    <w:p w14:paraId="73F3E7A3" w14:textId="77777777" w:rsidR="00A86A7D" w:rsidRPr="00A86A7D" w:rsidRDefault="00A86A7D" w:rsidP="00A86A7D">
      <w:pPr>
        <w:spacing w:before="120" w:line="276" w:lineRule="auto"/>
        <w:rPr>
          <w:rFonts w:ascii="Times New Roman" w:hAnsi="Times New Roman"/>
        </w:rPr>
      </w:pPr>
    </w:p>
    <w:p w14:paraId="6F0A3F9D" w14:textId="77777777" w:rsidR="00A86A7D" w:rsidRPr="00A86A7D" w:rsidRDefault="00A86A7D" w:rsidP="00A86A7D">
      <w:pPr>
        <w:pStyle w:val="BodyText"/>
        <w:shd w:val="clear" w:color="auto" w:fill="auto"/>
        <w:spacing w:before="120" w:after="120" w:line="276" w:lineRule="auto"/>
        <w:ind w:firstLine="720"/>
        <w:jc w:val="both"/>
        <w:rPr>
          <w:color w:val="000000"/>
          <w:sz w:val="22"/>
          <w:szCs w:val="22"/>
        </w:rPr>
      </w:pPr>
      <w:r w:rsidRPr="00A86A7D">
        <w:rPr>
          <w:rStyle w:val="BodyTextChar1"/>
          <w:color w:val="000000"/>
          <w:sz w:val="22"/>
          <w:szCs w:val="22"/>
          <w:lang w:eastAsia="vi-VN"/>
        </w:rPr>
        <w:t>Ghi chú:</w:t>
      </w:r>
    </w:p>
    <w:p w14:paraId="77375D59" w14:textId="77777777" w:rsidR="00A86A7D" w:rsidRPr="00A86A7D" w:rsidRDefault="00A86A7D" w:rsidP="00A86A7D">
      <w:pPr>
        <w:pStyle w:val="BodyText"/>
        <w:shd w:val="clear" w:color="auto" w:fill="auto"/>
        <w:tabs>
          <w:tab w:val="left" w:pos="1061"/>
        </w:tabs>
        <w:spacing w:before="120" w:after="120" w:line="276" w:lineRule="auto"/>
        <w:ind w:firstLine="720"/>
        <w:jc w:val="both"/>
        <w:rPr>
          <w:color w:val="000000"/>
          <w:sz w:val="22"/>
          <w:szCs w:val="22"/>
        </w:rPr>
      </w:pPr>
      <w:r w:rsidRPr="00A86A7D">
        <w:rPr>
          <w:rStyle w:val="BodyTextChar1"/>
          <w:color w:val="000000"/>
          <w:sz w:val="22"/>
          <w:szCs w:val="22"/>
          <w:lang w:eastAsia="vi-VN"/>
        </w:rPr>
        <w:t>(1) Nhà thầu lưu ý, đơn dự thầu phải được ghi đầy đủ và chính xác các thông tin về tên của Bên mời thầu, nhà thầu, tên gói thầu, tên dự án.</w:t>
      </w:r>
    </w:p>
    <w:p w14:paraId="22050E27" w14:textId="77777777" w:rsidR="00A86A7D" w:rsidRPr="00A86A7D" w:rsidRDefault="00A86A7D" w:rsidP="00A86A7D">
      <w:pPr>
        <w:pStyle w:val="BodyText"/>
        <w:shd w:val="clear" w:color="auto" w:fill="auto"/>
        <w:spacing w:before="120" w:after="120" w:line="276" w:lineRule="auto"/>
        <w:ind w:firstLine="720"/>
        <w:jc w:val="both"/>
        <w:rPr>
          <w:color w:val="000000"/>
          <w:sz w:val="22"/>
          <w:szCs w:val="22"/>
        </w:rPr>
      </w:pPr>
      <w:r w:rsidRPr="00A86A7D">
        <w:rPr>
          <w:rStyle w:val="BodyTextChar1"/>
          <w:color w:val="000000"/>
          <w:sz w:val="22"/>
          <w:szCs w:val="22"/>
          <w:lang w:eastAsia="vi-VN"/>
        </w:rPr>
        <w:t>Đơn dự thầu phải được đại diện hợp pháp của nhà thầu ký tên, đóng dấu (nếu có), thời gian có hiệu lực của HSDT phải đáp ứng yêu cầu của HSMT, thời gian ký đơn dự thầu phải phù hợp với thời gian bắt đầu tổ chức lựa chọn nhà thầu theo quy định tại Mục 1 Chương III - Tiêu chuẩn đánh giá HSDT.</w:t>
      </w:r>
    </w:p>
    <w:p w14:paraId="36FCBA85" w14:textId="77777777" w:rsidR="00A86A7D" w:rsidRPr="00A86A7D" w:rsidRDefault="00A86A7D" w:rsidP="00A86A7D">
      <w:pPr>
        <w:pStyle w:val="BodyText"/>
        <w:shd w:val="clear" w:color="auto" w:fill="auto"/>
        <w:tabs>
          <w:tab w:val="left" w:pos="1061"/>
        </w:tabs>
        <w:spacing w:before="120" w:after="120" w:line="276" w:lineRule="auto"/>
        <w:ind w:firstLine="720"/>
        <w:jc w:val="both"/>
        <w:rPr>
          <w:color w:val="000000"/>
          <w:sz w:val="22"/>
          <w:szCs w:val="22"/>
        </w:rPr>
      </w:pPr>
      <w:r w:rsidRPr="00A86A7D">
        <w:rPr>
          <w:rStyle w:val="BodyTextChar1"/>
          <w:color w:val="000000"/>
          <w:sz w:val="22"/>
          <w:szCs w:val="22"/>
          <w:lang w:eastAsia="vi-VN"/>
        </w:rPr>
        <w:t>(2) Trường hợp Chủ đầu tư phát hiện nhà thầu vi phạm các cam kết này thì HSDT bị loại, đồng thời nhà thầu sẽ bị xử lý vi phạm theo quy định.</w:t>
      </w:r>
    </w:p>
    <w:p w14:paraId="188C5DAE" w14:textId="77777777" w:rsidR="00A86A7D" w:rsidRPr="00A86A7D" w:rsidRDefault="00A86A7D" w:rsidP="00A86A7D">
      <w:pPr>
        <w:pStyle w:val="BodyText"/>
        <w:shd w:val="clear" w:color="auto" w:fill="auto"/>
        <w:tabs>
          <w:tab w:val="left" w:pos="1061"/>
        </w:tabs>
        <w:spacing w:before="120" w:after="120" w:line="276" w:lineRule="auto"/>
        <w:ind w:firstLine="720"/>
        <w:jc w:val="both"/>
        <w:rPr>
          <w:color w:val="000000"/>
          <w:sz w:val="22"/>
          <w:szCs w:val="22"/>
        </w:rPr>
      </w:pPr>
      <w:r w:rsidRPr="00A86A7D">
        <w:rPr>
          <w:rStyle w:val="BodyTextChar1"/>
          <w:color w:val="000000"/>
          <w:sz w:val="22"/>
          <w:szCs w:val="22"/>
          <w:lang w:eastAsia="vi-VN"/>
        </w:rPr>
        <w:t>(3) Thời gian có hiệu lực của HSDT được tính kể từ ngày có thời điểm đóng thầu đến ngày cuối cùng có hiệu lực theo quy định trong HSMT. Từ thời điểm đóng thầu đến hết 24 giờ của ngày có thời điểm đóng thầu được tính là 01 ngày.</w:t>
      </w:r>
    </w:p>
    <w:p w14:paraId="5BF29C20" w14:textId="77777777" w:rsidR="00A86A7D" w:rsidRPr="00A86A7D" w:rsidRDefault="00A86A7D" w:rsidP="00A86A7D">
      <w:pPr>
        <w:pStyle w:val="BodyText"/>
        <w:shd w:val="clear" w:color="auto" w:fill="auto"/>
        <w:tabs>
          <w:tab w:val="left" w:pos="1095"/>
        </w:tabs>
        <w:spacing w:before="120" w:after="120" w:line="276" w:lineRule="auto"/>
        <w:ind w:firstLine="720"/>
        <w:jc w:val="both"/>
        <w:rPr>
          <w:color w:val="000000"/>
          <w:sz w:val="22"/>
          <w:szCs w:val="22"/>
        </w:rPr>
      </w:pPr>
      <w:r w:rsidRPr="00A86A7D">
        <w:rPr>
          <w:rStyle w:val="BodyTextChar1"/>
          <w:color w:val="000000"/>
          <w:sz w:val="22"/>
          <w:szCs w:val="22"/>
          <w:lang w:eastAsia="vi-VN"/>
        </w:rPr>
        <w:t>(4) Ghi ngày có thời điểm đóng thầu theo quy định tại Mục 21.1 BDL.</w:t>
      </w:r>
    </w:p>
    <w:p w14:paraId="055C4F25" w14:textId="77777777" w:rsidR="00A86A7D" w:rsidRPr="00A86A7D" w:rsidRDefault="00A86A7D" w:rsidP="00A86A7D">
      <w:pPr>
        <w:pStyle w:val="BodyText"/>
        <w:shd w:val="clear" w:color="auto" w:fill="auto"/>
        <w:tabs>
          <w:tab w:val="left" w:pos="1071"/>
        </w:tabs>
        <w:spacing w:before="120" w:after="120" w:line="276" w:lineRule="auto"/>
        <w:ind w:firstLine="720"/>
        <w:jc w:val="both"/>
        <w:rPr>
          <w:color w:val="000000"/>
          <w:sz w:val="22"/>
          <w:szCs w:val="22"/>
        </w:rPr>
      </w:pPr>
      <w:r w:rsidRPr="00A86A7D">
        <w:rPr>
          <w:rStyle w:val="BodyTextChar1"/>
          <w:color w:val="000000"/>
          <w:sz w:val="22"/>
          <w:szCs w:val="22"/>
          <w:lang w:eastAsia="vi-VN"/>
        </w:rPr>
        <w:t xml:space="preserve">(5) Trường hợp đại diện theo pháp luật của nhà thầu ủy quyền cho cấp dưới ký đơn dự thầu thì phải gửi kèm theo Giấy ủy quyền theo </w:t>
      </w:r>
      <w:r w:rsidRPr="00A86A7D">
        <w:rPr>
          <w:rStyle w:val="BodyTextChar1"/>
          <w:color w:val="000000"/>
          <w:sz w:val="22"/>
          <w:szCs w:val="22"/>
        </w:rPr>
        <w:t xml:space="preserve">Mẫu số </w:t>
      </w:r>
      <w:r w:rsidRPr="00A86A7D">
        <w:rPr>
          <w:rStyle w:val="BodyTextChar1"/>
          <w:color w:val="000000"/>
          <w:sz w:val="22"/>
          <w:szCs w:val="22"/>
          <w:lang w:eastAsia="vi-VN"/>
        </w:rPr>
        <w:t xml:space="preserve">02 Chương này; trường hợp tại điều lệ công ty hoặc tại các tài liệu khác liên quan có phân công trách nhiệm cho cấp dưới ký đơn dự thầu thì phải gửi kèm theo các văn bản này (không cần lập Giấy ủy quyền theo Mẫu số 02 Chương này). Trường hợp nhà thầu là liên danh thì đơn dự thầu phải do đại diện hợp pháp của từng thành viên liên danh ký hoặc thành viên được phân công thay mặt liên danh ký theo phân công trách nhiệm trong văn bản thỏa thuận liên danh theo </w:t>
      </w:r>
      <w:r w:rsidRPr="00A86A7D">
        <w:rPr>
          <w:rStyle w:val="BodyTextChar1"/>
          <w:color w:val="000000"/>
          <w:sz w:val="22"/>
          <w:szCs w:val="22"/>
        </w:rPr>
        <w:t xml:space="preserve">Mẫu số </w:t>
      </w:r>
      <w:r w:rsidRPr="00A86A7D">
        <w:rPr>
          <w:rStyle w:val="BodyTextChar1"/>
          <w:color w:val="000000"/>
          <w:sz w:val="22"/>
          <w:szCs w:val="22"/>
          <w:lang w:eastAsia="vi-VN"/>
        </w:rPr>
        <w:t>03 Chương này. Trường hợp từng thành viên liên danh có ủy quyền thì việc ủy quyền thực hiện như đối với nhà thầu độc lập.</w:t>
      </w:r>
    </w:p>
    <w:p w14:paraId="4154F7E9" w14:textId="77777777" w:rsidR="00A86A7D" w:rsidRPr="00A86A7D" w:rsidRDefault="00A86A7D" w:rsidP="00A86A7D">
      <w:pPr>
        <w:pStyle w:val="BodyText"/>
        <w:shd w:val="clear" w:color="auto" w:fill="auto"/>
        <w:spacing w:before="120" w:after="120" w:line="276" w:lineRule="auto"/>
        <w:ind w:firstLine="720"/>
        <w:jc w:val="both"/>
        <w:rPr>
          <w:color w:val="000000"/>
          <w:sz w:val="22"/>
          <w:szCs w:val="22"/>
        </w:rPr>
      </w:pPr>
      <w:r w:rsidRPr="00A86A7D">
        <w:rPr>
          <w:rStyle w:val="BodyTextChar1"/>
          <w:color w:val="000000"/>
          <w:sz w:val="22"/>
          <w:szCs w:val="22"/>
          <w:lang w:eastAsia="vi-VN"/>
        </w:rPr>
        <w:t>Trường hợp nhà thầu nước ngoài không có con dấu thì phải cung cấp xác nhận của tổ chức có thẩm quyền là chữ ký trong đơn dự thầu và các tài liệu khác trong HSDT là của người đại diện hợp pháp của nhà thầu.</w:t>
      </w:r>
    </w:p>
    <w:p w14:paraId="73B78BB2" w14:textId="77777777" w:rsidR="000751D3" w:rsidRPr="00A86A7D" w:rsidRDefault="00A86A7D" w:rsidP="00A86A7D">
      <w:pPr>
        <w:spacing w:before="120" w:line="276" w:lineRule="auto"/>
        <w:rPr>
          <w:rFonts w:ascii="Times New Roman" w:hAnsi="Times New Roman"/>
        </w:rPr>
      </w:pPr>
      <w:r w:rsidRPr="00A86A7D">
        <w:rPr>
          <w:rFonts w:ascii="Times New Roman" w:hAnsi="Times New Roman"/>
          <w:b/>
          <w:bCs/>
        </w:rPr>
        <w:t xml:space="preserve">Nguồn: </w:t>
      </w:r>
      <w:r w:rsidRPr="00A86A7D">
        <w:rPr>
          <w:rFonts w:ascii="Times New Roman" w:hAnsi="Times New Roman"/>
          <w:bCs/>
        </w:rPr>
        <w:t>Thông tư 21/2022/TT-BKHĐT</w:t>
      </w:r>
    </w:p>
    <w:sectPr w:rsidR="000751D3" w:rsidRPr="00A86A7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86A7D"/>
    <w:rsid w:val="000751D3"/>
    <w:rsid w:val="00A86A7D"/>
    <w:rsid w:val="00C05A9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DD1F8"/>
  <w15:chartTrackingRefBased/>
  <w15:docId w15:val="{DE32A8C4-D425-4A0D-A25D-58203FCF0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1">
    <w:name w:val="Body Text Char1"/>
    <w:link w:val="BodyText"/>
    <w:uiPriority w:val="99"/>
    <w:rsid w:val="00A86A7D"/>
    <w:rPr>
      <w:rFonts w:ascii="Times New Roman" w:hAnsi="Times New Roman"/>
      <w:sz w:val="26"/>
      <w:szCs w:val="26"/>
      <w:shd w:val="clear" w:color="auto" w:fill="FFFFFF"/>
    </w:rPr>
  </w:style>
  <w:style w:type="paragraph" w:styleId="BodyText">
    <w:name w:val="Body Text"/>
    <w:basedOn w:val="Normal"/>
    <w:link w:val="BodyTextChar1"/>
    <w:uiPriority w:val="99"/>
    <w:qFormat/>
    <w:rsid w:val="00A86A7D"/>
    <w:pPr>
      <w:widowControl w:val="0"/>
      <w:shd w:val="clear" w:color="auto" w:fill="FFFFFF"/>
      <w:spacing w:after="100" w:line="262" w:lineRule="auto"/>
      <w:ind w:firstLine="400"/>
      <w:jc w:val="center"/>
    </w:pPr>
    <w:rPr>
      <w:rFonts w:ascii="Times New Roman" w:hAnsi="Times New Roman"/>
      <w:sz w:val="26"/>
      <w:szCs w:val="26"/>
    </w:rPr>
  </w:style>
  <w:style w:type="character" w:customStyle="1" w:styleId="BodyTextChar">
    <w:name w:val="Body Text Char"/>
    <w:uiPriority w:val="99"/>
    <w:semiHidden/>
    <w:rsid w:val="00A86A7D"/>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642</Words>
  <Characters>3662</Characters>
  <Application>Microsoft Office Word</Application>
  <DocSecurity>4</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2026-05-20T21:19:00Z</dcterms:created>
  <dcterms:modified xsi:type="dcterms:W3CDTF">2026-05-20T21:19:00Z</dcterms:modified>
</cp:coreProperties>
</file>