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091B" w:rsidRPr="00291207" w:rsidRDefault="003D091B" w:rsidP="003D091B">
      <w:pPr>
        <w:spacing w:before="120"/>
        <w:jc w:val="right"/>
        <w:rPr>
          <w:rFonts w:ascii="Times New Roman" w:hAnsi="Times New Roman" w:cs="Times New Roman"/>
          <w:b/>
          <w:color w:val="auto"/>
          <w:sz w:val="26"/>
          <w:szCs w:val="26"/>
          <w:lang w:val="en-US"/>
        </w:rPr>
      </w:pPr>
      <w:r w:rsidRPr="00291207">
        <w:rPr>
          <w:rFonts w:ascii="Times New Roman" w:hAnsi="Times New Roman" w:cs="Times New Roman"/>
          <w:b/>
          <w:color w:val="auto"/>
          <w:sz w:val="26"/>
          <w:szCs w:val="26"/>
        </w:rPr>
        <w:t>Mẫu số 03</w:t>
      </w:r>
    </w:p>
    <w:tbl>
      <w:tblPr>
        <w:tblW w:w="0" w:type="auto"/>
        <w:tblLook w:val="01E0" w:firstRow="1" w:lastRow="1" w:firstColumn="1" w:lastColumn="1" w:noHBand="0" w:noVBand="0"/>
      </w:tblPr>
      <w:tblGrid>
        <w:gridCol w:w="3348"/>
        <w:gridCol w:w="5508"/>
      </w:tblGrid>
      <w:tr w:rsidR="003D091B" w:rsidRPr="003D091B" w:rsidTr="003D091B">
        <w:tc>
          <w:tcPr>
            <w:tcW w:w="3348" w:type="dxa"/>
          </w:tcPr>
          <w:p w:rsidR="003D091B" w:rsidRPr="003D091B" w:rsidRDefault="003D091B" w:rsidP="003D091B">
            <w:pPr>
              <w:spacing w:before="120"/>
              <w:jc w:val="center"/>
              <w:rPr>
                <w:rFonts w:ascii="Times New Roman" w:hAnsi="Times New Roman" w:cs="Times New Roman"/>
                <w:b/>
                <w:color w:val="auto"/>
                <w:sz w:val="26"/>
                <w:szCs w:val="26"/>
              </w:rPr>
            </w:pPr>
            <w:r w:rsidRPr="003D091B">
              <w:rPr>
                <w:rFonts w:ascii="Times New Roman" w:hAnsi="Times New Roman" w:cs="Times New Roman"/>
                <w:b/>
                <w:color w:val="auto"/>
                <w:sz w:val="26"/>
                <w:szCs w:val="26"/>
              </w:rPr>
              <w:t xml:space="preserve">TÊN DOANH NGHIỆP </w:t>
            </w:r>
            <w:r w:rsidRPr="003D091B">
              <w:rPr>
                <w:rFonts w:ascii="Times New Roman" w:hAnsi="Times New Roman" w:cs="Times New Roman"/>
                <w:b/>
                <w:color w:val="auto"/>
                <w:sz w:val="26"/>
                <w:szCs w:val="26"/>
              </w:rPr>
              <w:br/>
              <w:t>-------</w:t>
            </w:r>
          </w:p>
        </w:tc>
        <w:tc>
          <w:tcPr>
            <w:tcW w:w="5508" w:type="dxa"/>
          </w:tcPr>
          <w:p w:rsidR="003D091B" w:rsidRPr="003D091B" w:rsidRDefault="003D091B" w:rsidP="003D091B">
            <w:pPr>
              <w:spacing w:before="120"/>
              <w:jc w:val="center"/>
              <w:rPr>
                <w:rFonts w:ascii="Times New Roman" w:hAnsi="Times New Roman" w:cs="Times New Roman"/>
                <w:color w:val="auto"/>
                <w:sz w:val="26"/>
                <w:szCs w:val="26"/>
              </w:rPr>
            </w:pPr>
            <w:r w:rsidRPr="003D091B">
              <w:rPr>
                <w:rFonts w:ascii="Times New Roman" w:hAnsi="Times New Roman" w:cs="Times New Roman"/>
                <w:b/>
                <w:color w:val="auto"/>
                <w:sz w:val="26"/>
                <w:szCs w:val="26"/>
              </w:rPr>
              <w:t>CỘNG HÒA XÃ HỘI CHỦ NGHĨA VIỆT NAM</w:t>
            </w:r>
            <w:r w:rsidRPr="003D091B">
              <w:rPr>
                <w:rFonts w:ascii="Times New Roman" w:hAnsi="Times New Roman" w:cs="Times New Roman"/>
                <w:b/>
                <w:color w:val="auto"/>
                <w:sz w:val="26"/>
                <w:szCs w:val="26"/>
              </w:rPr>
              <w:br/>
              <w:t xml:space="preserve">Độc lập - Tự do - Hạnh phúc </w:t>
            </w:r>
            <w:r w:rsidRPr="003D091B">
              <w:rPr>
                <w:rFonts w:ascii="Times New Roman" w:hAnsi="Times New Roman" w:cs="Times New Roman"/>
                <w:b/>
                <w:color w:val="auto"/>
                <w:sz w:val="26"/>
                <w:szCs w:val="26"/>
              </w:rPr>
              <w:br/>
              <w:t>---------------</w:t>
            </w:r>
          </w:p>
        </w:tc>
      </w:tr>
      <w:tr w:rsidR="003D091B" w:rsidRPr="003D091B" w:rsidTr="003D091B">
        <w:tc>
          <w:tcPr>
            <w:tcW w:w="3348" w:type="dxa"/>
          </w:tcPr>
          <w:p w:rsidR="003D091B" w:rsidRPr="003D091B" w:rsidRDefault="003D091B" w:rsidP="003D091B">
            <w:pPr>
              <w:spacing w:before="120"/>
              <w:jc w:val="center"/>
              <w:rPr>
                <w:rFonts w:ascii="Times New Roman" w:hAnsi="Times New Roman" w:cs="Times New Roman"/>
                <w:color w:val="auto"/>
                <w:sz w:val="26"/>
                <w:szCs w:val="26"/>
              </w:rPr>
            </w:pPr>
            <w:r w:rsidRPr="003D091B">
              <w:rPr>
                <w:rFonts w:ascii="Times New Roman" w:hAnsi="Times New Roman" w:cs="Times New Roman"/>
                <w:color w:val="auto"/>
                <w:sz w:val="26"/>
                <w:szCs w:val="26"/>
              </w:rPr>
              <w:t>Số: ....</w:t>
            </w:r>
          </w:p>
        </w:tc>
        <w:tc>
          <w:tcPr>
            <w:tcW w:w="5508" w:type="dxa"/>
          </w:tcPr>
          <w:p w:rsidR="003D091B" w:rsidRPr="003D091B" w:rsidRDefault="003D091B" w:rsidP="003D091B">
            <w:pPr>
              <w:spacing w:before="120"/>
              <w:jc w:val="right"/>
              <w:rPr>
                <w:rFonts w:ascii="Times New Roman" w:hAnsi="Times New Roman" w:cs="Times New Roman"/>
                <w:i/>
                <w:color w:val="auto"/>
                <w:sz w:val="26"/>
                <w:szCs w:val="26"/>
              </w:rPr>
            </w:pPr>
            <w:r w:rsidRPr="003D091B">
              <w:rPr>
                <w:rFonts w:ascii="Times New Roman" w:hAnsi="Times New Roman" w:cs="Times New Roman"/>
                <w:i/>
                <w:color w:val="auto"/>
                <w:sz w:val="26"/>
                <w:szCs w:val="26"/>
              </w:rPr>
              <w:t>..., ngày</w:t>
            </w:r>
            <w:r w:rsidRPr="003D091B">
              <w:rPr>
                <w:rFonts w:ascii="Times New Roman" w:hAnsi="Times New Roman" w:cs="Times New Roman"/>
                <w:i/>
                <w:color w:val="auto"/>
                <w:sz w:val="26"/>
                <w:szCs w:val="26"/>
                <w:lang w:val="en-US"/>
              </w:rPr>
              <w:t xml:space="preserve"> …</w:t>
            </w:r>
            <w:r w:rsidRPr="003D091B">
              <w:rPr>
                <w:rFonts w:ascii="Times New Roman" w:hAnsi="Times New Roman" w:cs="Times New Roman"/>
                <w:i/>
                <w:color w:val="auto"/>
                <w:sz w:val="26"/>
                <w:szCs w:val="26"/>
              </w:rPr>
              <w:t xml:space="preserve"> tháng</w:t>
            </w:r>
            <w:r w:rsidRPr="003D091B">
              <w:rPr>
                <w:rFonts w:ascii="Times New Roman" w:hAnsi="Times New Roman" w:cs="Times New Roman"/>
                <w:i/>
                <w:color w:val="auto"/>
                <w:sz w:val="26"/>
                <w:szCs w:val="26"/>
                <w:lang w:val="en-US"/>
              </w:rPr>
              <w:t xml:space="preserve"> …</w:t>
            </w:r>
            <w:r w:rsidRPr="003D091B">
              <w:rPr>
                <w:rFonts w:ascii="Times New Roman" w:hAnsi="Times New Roman" w:cs="Times New Roman"/>
                <w:i/>
                <w:color w:val="auto"/>
                <w:sz w:val="26"/>
                <w:szCs w:val="26"/>
              </w:rPr>
              <w:t xml:space="preserve"> năm ... </w:t>
            </w:r>
          </w:p>
        </w:tc>
      </w:tr>
    </w:tbl>
    <w:p w:rsidR="003D091B" w:rsidRPr="00291207" w:rsidRDefault="003D091B" w:rsidP="003D091B">
      <w:pPr>
        <w:spacing w:before="120"/>
        <w:jc w:val="right"/>
        <w:rPr>
          <w:rFonts w:ascii="Times New Roman" w:hAnsi="Times New Roman" w:cs="Times New Roman"/>
          <w:b/>
          <w:color w:val="auto"/>
          <w:sz w:val="26"/>
          <w:szCs w:val="26"/>
          <w:lang w:val="en-US"/>
        </w:rPr>
      </w:pPr>
    </w:p>
    <w:p w:rsidR="003D091B" w:rsidRPr="00291207" w:rsidRDefault="003D091B" w:rsidP="003D091B">
      <w:pPr>
        <w:spacing w:before="120"/>
        <w:jc w:val="center"/>
        <w:rPr>
          <w:rFonts w:ascii="Times New Roman" w:hAnsi="Times New Roman" w:cs="Times New Roman"/>
          <w:b/>
          <w:color w:val="auto"/>
          <w:sz w:val="26"/>
          <w:szCs w:val="26"/>
          <w:lang w:val="en-US"/>
        </w:rPr>
      </w:pPr>
      <w:r w:rsidRPr="00291207">
        <w:rPr>
          <w:rFonts w:ascii="Times New Roman" w:hAnsi="Times New Roman" w:cs="Times New Roman"/>
          <w:b/>
          <w:color w:val="auto"/>
          <w:sz w:val="26"/>
          <w:szCs w:val="26"/>
        </w:rPr>
        <w:t>ĐƠN ĐỀ NGHỊ ĐĂNG KÝ CUNG CẤP DỊCH VỤ VIỄN THÔNG</w:t>
      </w:r>
    </w:p>
    <w:p w:rsidR="003D091B" w:rsidRPr="00291207" w:rsidRDefault="003D091B" w:rsidP="003D091B">
      <w:pPr>
        <w:spacing w:before="120"/>
        <w:jc w:val="center"/>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xml:space="preserve">Kính gửi: </w:t>
      </w:r>
      <w:r w:rsidRPr="00291207">
        <w:rPr>
          <w:rFonts w:ascii="Times New Roman" w:hAnsi="Times New Roman" w:cs="Times New Roman"/>
          <w:color w:val="auto"/>
          <w:sz w:val="26"/>
          <w:szCs w:val="26"/>
          <w:lang w:val="en-US"/>
        </w:rPr>
        <w:t>……………………..</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Căn cứ Luật Viễn thông ngày 24 tháng 11 năm 2023;</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Căn cứ Nghị định số 163/2024/NĐ-CP ngày 24 tháng 12 năm 2024 của Chính phủ quy định chi tiết một số điều và biện pháp thi hành Luật Viễn thông;</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Căn cứ Nghị định số </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 xml:space="preserve">/2025/NĐ-CP ngày </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tháng 6 năm 2025 của Chính phủ quy định về phân cấp, phân quyền trong lĩnh vực quản lý nhà nước của Bộ Khoa học và Công nghệ;</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(Tên doanh nghiệp) đề nghị đăng ký cung cấp dịch vụ viễn thông </w:t>
      </w:r>
      <w:r w:rsidRPr="00291207">
        <w:rPr>
          <w:rFonts w:ascii="Times New Roman" w:hAnsi="Times New Roman" w:cs="Times New Roman"/>
          <w:color w:val="auto"/>
          <w:sz w:val="26"/>
          <w:szCs w:val="26"/>
          <w:lang w:val="en-US"/>
        </w:rPr>
        <w:t>như</w:t>
      </w:r>
      <w:r w:rsidRPr="00291207">
        <w:rPr>
          <w:rFonts w:ascii="Times New Roman" w:hAnsi="Times New Roman" w:cs="Times New Roman"/>
          <w:color w:val="auto"/>
          <w:sz w:val="26"/>
          <w:szCs w:val="26"/>
        </w:rPr>
        <w:t xml:space="preserve"> sau:</w:t>
      </w:r>
    </w:p>
    <w:p w:rsidR="003D091B" w:rsidRPr="00291207" w:rsidRDefault="003D091B" w:rsidP="003D091B">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1. Thông tin chung</w:t>
      </w:r>
    </w:p>
    <w:p w:rsidR="003D091B" w:rsidRPr="00291207" w:rsidRDefault="003D091B" w:rsidP="003D091B">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1. Tên doanh nghiệp viết bằng tiếng Việt: (Tên ghi trên giấy chứng nhận đăng ký doanh nghiệp/giấy chứng nhận đăng ký đầu tư, ghi bằng chữ in hoa)</w:t>
      </w:r>
      <w:r w:rsidRPr="00291207">
        <w:rPr>
          <w:rFonts w:ascii="Times New Roman" w:hAnsi="Times New Roman" w:cs="Times New Roman"/>
          <w:color w:val="auto"/>
          <w:sz w:val="26"/>
          <w:szCs w:val="26"/>
          <w:lang w:val="en-US"/>
        </w:rPr>
        <w:t xml:space="preserve"> ……………..……………..</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2. Địa chỉ trụ sở chính: (Địa chỉ ghi trên giấy chứng nhận đăng ký doanh</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 xml:space="preserve">nghiệp/giấy chứng nhận đăng ký đầu tư) </w:t>
      </w:r>
      <w:r w:rsidRPr="00291207">
        <w:rPr>
          <w:rFonts w:ascii="Times New Roman" w:hAnsi="Times New Roman" w:cs="Times New Roman"/>
          <w:color w:val="auto"/>
          <w:sz w:val="26"/>
          <w:szCs w:val="26"/>
          <w:lang w:val="en-US"/>
        </w:rPr>
        <w:t>……………..……………..……………..</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3. Giấy chứng nhận đăng ký doanh nghiệp/giấy chứng nhận đăng ký đầu</w:t>
      </w:r>
      <w:r w:rsidRPr="00291207">
        <w:rPr>
          <w:rFonts w:ascii="Times New Roman" w:hAnsi="Times New Roman" w:cs="Times New Roman"/>
          <w:color w:val="auto"/>
          <w:sz w:val="26"/>
          <w:szCs w:val="26"/>
          <w:lang w:val="en-US"/>
        </w:rPr>
        <w:t xml:space="preserve"> </w:t>
      </w:r>
      <w:r w:rsidRPr="00291207">
        <w:rPr>
          <w:rFonts w:ascii="Times New Roman" w:hAnsi="Times New Roman" w:cs="Times New Roman"/>
          <w:color w:val="auto"/>
          <w:sz w:val="26"/>
          <w:szCs w:val="26"/>
        </w:rPr>
        <w:t>tư</w:t>
      </w:r>
      <w:r w:rsidRPr="00291207">
        <w:rPr>
          <w:rFonts w:ascii="Times New Roman" w:hAnsi="Times New Roman" w:cs="Times New Roman"/>
          <w:color w:val="auto"/>
          <w:sz w:val="26"/>
          <w:szCs w:val="26"/>
          <w:vertAlign w:val="superscript"/>
        </w:rPr>
        <w:t>2</w:t>
      </w:r>
      <w:r w:rsidRPr="00291207">
        <w:rPr>
          <w:rFonts w:ascii="Times New Roman" w:hAnsi="Times New Roman" w:cs="Times New Roman"/>
          <w:color w:val="auto"/>
          <w:sz w:val="26"/>
          <w:szCs w:val="26"/>
        </w:rPr>
        <w:t xml:space="preserve"> số: ... do ... cấp ngày ...tháng...năm... tại </w:t>
      </w:r>
      <w:r w:rsidRPr="00291207">
        <w:rPr>
          <w:rFonts w:ascii="Times New Roman" w:hAnsi="Times New Roman" w:cs="Times New Roman"/>
          <w:color w:val="auto"/>
          <w:sz w:val="26"/>
          <w:szCs w:val="26"/>
          <w:lang w:val="en-US"/>
        </w:rPr>
        <w:t>……………..……………..</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4. Điện thoại:</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Fax:</w:t>
      </w:r>
      <w:r w:rsidRPr="00291207">
        <w:rPr>
          <w:rFonts w:ascii="Times New Roman" w:hAnsi="Times New Roman" w:cs="Times New Roman"/>
          <w:color w:val="auto"/>
          <w:sz w:val="26"/>
          <w:szCs w:val="26"/>
          <w:lang w:val="en-US"/>
        </w:rPr>
        <w:t>……………..……………..</w:t>
      </w:r>
      <w:r w:rsidRPr="00291207">
        <w:rPr>
          <w:rFonts w:ascii="Times New Roman" w:hAnsi="Times New Roman" w:cs="Times New Roman"/>
          <w:color w:val="auto"/>
          <w:sz w:val="26"/>
          <w:szCs w:val="26"/>
        </w:rPr>
        <w:t xml:space="preserve"> Website </w:t>
      </w:r>
      <w:r w:rsidRPr="00291207">
        <w:rPr>
          <w:rFonts w:ascii="Times New Roman" w:hAnsi="Times New Roman" w:cs="Times New Roman"/>
          <w:color w:val="auto"/>
          <w:sz w:val="26"/>
          <w:szCs w:val="26"/>
          <w:lang w:val="en-US"/>
        </w:rPr>
        <w:t>……………..…………………..</w:t>
      </w:r>
    </w:p>
    <w:p w:rsidR="003D091B" w:rsidRPr="00291207" w:rsidRDefault="003D091B" w:rsidP="003D091B">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2. Mô tả về đề nghị đăng ký cung cấp dịch vụ viễn thông</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1. Thông tin về dịch vụ trung tâm dữ liệu, dịch vụ điện toán đám mây (nếu có)</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a) Loại hình dịch vụ dự kiến cung cấp (mô tả chi tiết dịch vụ);</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b) Đối tượng khách hàng dự kiến hướng tới (khách hàng cá nhân, khu vực tư nhân, cơ quan nhà nước).</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2. Mô tả thông tin về hạ tầng trung tâm dữ liệu dự kiến thiết lập, thuê để phục vụ cung cấp dịch vụ</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a) Thông tin về các trung tâm dữ liệu trên lãnh thổ Việt Nam được sử dụng để cung cấp dịch vụ trung tâm dữ liệu bao gồm: Địa chỉ đặt trung tâm dữ liệu; doanh nghiệp sở hữu, quản lý trung tâm dữ liệu trong trường hợp thuê trung tâm dữ liệu của doanh nghiệp </w:t>
      </w:r>
      <w:r w:rsidRPr="00291207">
        <w:rPr>
          <w:rFonts w:ascii="Times New Roman" w:hAnsi="Times New Roman" w:cs="Times New Roman"/>
          <w:color w:val="auto"/>
          <w:sz w:val="26"/>
          <w:szCs w:val="26"/>
        </w:rPr>
        <w:lastRenderedPageBreak/>
        <w:t>khác;</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b) Thông tin chi tiết về hạ tầng trung tâm dữ liệu sở hữu, quản lý hoặc đi thuê được sử dụng </w:t>
      </w:r>
      <w:r w:rsidRPr="00291207">
        <w:rPr>
          <w:rFonts w:ascii="Times New Roman" w:hAnsi="Times New Roman" w:cs="Times New Roman"/>
          <w:color w:val="auto"/>
          <w:sz w:val="26"/>
          <w:szCs w:val="26"/>
          <w:lang w:val="en-US"/>
        </w:rPr>
        <w:t>để</w:t>
      </w:r>
      <w:r w:rsidRPr="00291207">
        <w:rPr>
          <w:rFonts w:ascii="Times New Roman" w:hAnsi="Times New Roman" w:cs="Times New Roman"/>
          <w:color w:val="auto"/>
          <w:sz w:val="26"/>
          <w:szCs w:val="26"/>
        </w:rPr>
        <w:t xml:space="preserve"> cung cấp dịch vụ trung tâm dữ liệu bao gồm: quy mô (diện tích mặt sàn), năng lực lưu trữ, xử lý (số lượng máy chủ, số lượng tủ Rack), mức tiêu thụ điện năng (công suất tiêu thụ điện - MW), chỉ số hiệu quả sử dụng năng lượng (P</w:t>
      </w:r>
      <w:r w:rsidRPr="00291207">
        <w:rPr>
          <w:rFonts w:ascii="Times New Roman" w:hAnsi="Times New Roman" w:cs="Times New Roman"/>
          <w:color w:val="auto"/>
          <w:sz w:val="26"/>
          <w:szCs w:val="26"/>
          <w:lang w:val="en-US"/>
        </w:rPr>
        <w:t>U</w:t>
      </w:r>
      <w:r w:rsidRPr="00291207">
        <w:rPr>
          <w:rFonts w:ascii="Times New Roman" w:hAnsi="Times New Roman" w:cs="Times New Roman"/>
          <w:color w:val="auto"/>
          <w:sz w:val="26"/>
          <w:szCs w:val="26"/>
        </w:rPr>
        <w:t>E).</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3. Thông tin về kết nối Internet của các trung tâm dữ liệu do doanh nghiệp sở hữu, quản lý bao gồm: dung lượng kết nối (kết nối trong nước, kết nối quốc tế); tên doanh nghiệp viễn thông cung cấp đường truyền kết nối Internet (nếu không tự thiết lập đường truyền).</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4. Mô tả các tiêu chuẩn, quy chuẩn liên quan</w:t>
      </w:r>
    </w:p>
    <w:p w:rsidR="003D091B" w:rsidRPr="00291207" w:rsidRDefault="003D091B" w:rsidP="003D091B">
      <w:pPr>
        <w:spacing w:before="120"/>
        <w:rPr>
          <w:rFonts w:ascii="Times New Roman" w:hAnsi="Times New Roman" w:cs="Times New Roman"/>
          <w:i/>
          <w:color w:val="auto"/>
          <w:sz w:val="26"/>
          <w:szCs w:val="26"/>
        </w:rPr>
      </w:pPr>
      <w:r w:rsidRPr="00291207">
        <w:rPr>
          <w:rFonts w:ascii="Times New Roman" w:hAnsi="Times New Roman" w:cs="Times New Roman"/>
          <w:i/>
          <w:color w:val="auto"/>
          <w:sz w:val="26"/>
          <w:szCs w:val="26"/>
        </w:rPr>
        <w:t xml:space="preserve">Mô tả các thông tin về các tiêu chuẩn, quy chuẩn kỹ thuật về hạ tầng trung tâm dữ liệu và các tiêu </w:t>
      </w:r>
      <w:r w:rsidRPr="00291207">
        <w:rPr>
          <w:rFonts w:ascii="Times New Roman" w:hAnsi="Times New Roman" w:cs="Times New Roman"/>
          <w:i/>
          <w:color w:val="auto"/>
          <w:sz w:val="26"/>
          <w:szCs w:val="26"/>
          <w:lang w:val="en-US"/>
        </w:rPr>
        <w:t>chuẩn</w:t>
      </w:r>
      <w:r w:rsidRPr="00291207">
        <w:rPr>
          <w:rFonts w:ascii="Times New Roman" w:hAnsi="Times New Roman" w:cs="Times New Roman"/>
          <w:i/>
          <w:color w:val="auto"/>
          <w:sz w:val="26"/>
          <w:szCs w:val="26"/>
        </w:rPr>
        <w:t xml:space="preserve">, quy chuẩn kỹ thuật có liên quan khác mà doanh nghiệp </w:t>
      </w:r>
      <w:r w:rsidRPr="00291207">
        <w:rPr>
          <w:rFonts w:ascii="Times New Roman" w:hAnsi="Times New Roman" w:cs="Times New Roman"/>
          <w:i/>
          <w:color w:val="auto"/>
          <w:sz w:val="26"/>
          <w:szCs w:val="26"/>
          <w:lang w:val="en-US"/>
        </w:rPr>
        <w:t>bảo</w:t>
      </w:r>
      <w:r w:rsidRPr="00291207">
        <w:rPr>
          <w:rFonts w:ascii="Times New Roman" w:hAnsi="Times New Roman" w:cs="Times New Roman"/>
          <w:i/>
          <w:color w:val="auto"/>
          <w:sz w:val="26"/>
          <w:szCs w:val="26"/>
        </w:rPr>
        <w:t xml:space="preserve"> đảm đáp </w:t>
      </w:r>
      <w:r w:rsidRPr="00291207">
        <w:rPr>
          <w:rFonts w:ascii="Times New Roman" w:hAnsi="Times New Roman" w:cs="Times New Roman"/>
          <w:i/>
          <w:color w:val="auto"/>
          <w:sz w:val="26"/>
          <w:szCs w:val="26"/>
          <w:lang w:val="en-US"/>
        </w:rPr>
        <w:t>ứng</w:t>
      </w:r>
      <w:r w:rsidRPr="00291207">
        <w:rPr>
          <w:rFonts w:ascii="Times New Roman" w:hAnsi="Times New Roman" w:cs="Times New Roman"/>
          <w:i/>
          <w:color w:val="auto"/>
          <w:sz w:val="26"/>
          <w:szCs w:val="26"/>
        </w:rPr>
        <w:t xml:space="preserve"> khi cung cấp dịch vụ trung tâm dữ liệu; mô tả các cam kết về chất lượng dịch vụ (SLA) mà doanh nghiệp cung cấp.</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xml:space="preserve">5. Bảo đảm an toàn cơ sở hạ </w:t>
      </w:r>
      <w:r w:rsidRPr="00291207">
        <w:rPr>
          <w:rFonts w:ascii="Times New Roman" w:hAnsi="Times New Roman" w:cs="Times New Roman"/>
          <w:color w:val="auto"/>
          <w:sz w:val="26"/>
          <w:szCs w:val="26"/>
          <w:lang w:val="en-US"/>
        </w:rPr>
        <w:t>tầng</w:t>
      </w:r>
      <w:r w:rsidRPr="00291207">
        <w:rPr>
          <w:rFonts w:ascii="Times New Roman" w:hAnsi="Times New Roman" w:cs="Times New Roman"/>
          <w:color w:val="auto"/>
          <w:sz w:val="26"/>
          <w:szCs w:val="26"/>
        </w:rPr>
        <w:t xml:space="preserve"> viễn thông, an toàn thông tin mạng và an ninh thông tin.</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Dự kiến kế hoạch bảo đảm an toàn cơ sở hạ tầng viễn thông, an toàn thông tin mạng và an ninh thông tin: Tiêu chuẩn, quy chu</w:t>
      </w:r>
      <w:r w:rsidRPr="00291207">
        <w:rPr>
          <w:rFonts w:ascii="Times New Roman" w:hAnsi="Times New Roman" w:cs="Times New Roman"/>
          <w:color w:val="auto"/>
          <w:sz w:val="26"/>
          <w:szCs w:val="26"/>
          <w:lang w:val="en-US"/>
        </w:rPr>
        <w:t>ẩ</w:t>
      </w:r>
      <w:r w:rsidRPr="00291207">
        <w:rPr>
          <w:rFonts w:ascii="Times New Roman" w:hAnsi="Times New Roman" w:cs="Times New Roman"/>
          <w:color w:val="auto"/>
          <w:sz w:val="26"/>
          <w:szCs w:val="26"/>
        </w:rPr>
        <w:t>n, phương án kỹ thuật, nghiệp vụ dự kiến áp dụng.</w:t>
      </w:r>
    </w:p>
    <w:p w:rsidR="003D091B" w:rsidRPr="00291207" w:rsidRDefault="003D091B" w:rsidP="003D091B">
      <w:pPr>
        <w:spacing w:before="120"/>
        <w:rPr>
          <w:rFonts w:ascii="Times New Roman" w:hAnsi="Times New Roman" w:cs="Times New Roman"/>
          <w:b/>
          <w:color w:val="auto"/>
          <w:sz w:val="26"/>
          <w:szCs w:val="26"/>
        </w:rPr>
      </w:pPr>
      <w:r w:rsidRPr="00291207">
        <w:rPr>
          <w:rFonts w:ascii="Times New Roman" w:hAnsi="Times New Roman" w:cs="Times New Roman"/>
          <w:b/>
          <w:color w:val="auto"/>
          <w:sz w:val="26"/>
          <w:szCs w:val="26"/>
        </w:rPr>
        <w:t>Phần 3. Cam kết</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(Tên doanh nghiệp) xin cam kết:</w:t>
      </w:r>
    </w:p>
    <w:p w:rsidR="003D091B" w:rsidRPr="00291207" w:rsidRDefault="003D091B" w:rsidP="003D091B">
      <w:pPr>
        <w:spacing w:before="120"/>
        <w:rPr>
          <w:rFonts w:ascii="Times New Roman" w:hAnsi="Times New Roman" w:cs="Times New Roman"/>
          <w:color w:val="auto"/>
          <w:sz w:val="26"/>
          <w:szCs w:val="26"/>
        </w:rPr>
      </w:pPr>
      <w:r w:rsidRPr="00291207">
        <w:rPr>
          <w:rFonts w:ascii="Times New Roman" w:hAnsi="Times New Roman" w:cs="Times New Roman"/>
          <w:color w:val="auto"/>
          <w:sz w:val="26"/>
          <w:szCs w:val="26"/>
        </w:rPr>
        <w:t>- Đã hiểu và cam kết đáp ứng đầy đủ các điều kiện đăng ký cung cấp dịch vụ viễn thông và thực hiện đầy đủ các nghĩa vụ và trách nhiệm của doanh nghiệp viễn thông khi cung cấp dịch vụ theo quy định của pháp luật.</w:t>
      </w:r>
    </w:p>
    <w:p w:rsidR="003D091B" w:rsidRPr="00291207" w:rsidRDefault="003D091B" w:rsidP="003D091B">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 xml:space="preserve">- Chịu trách nhiệm trước pháp luật về tính chính xác và tính </w:t>
      </w:r>
      <w:r w:rsidRPr="00291207">
        <w:rPr>
          <w:rFonts w:ascii="Times New Roman" w:hAnsi="Times New Roman" w:cs="Times New Roman"/>
          <w:color w:val="auto"/>
          <w:sz w:val="26"/>
          <w:szCs w:val="26"/>
          <w:lang w:val="en-US"/>
        </w:rPr>
        <w:t>hợp</w:t>
      </w:r>
      <w:r w:rsidRPr="00291207">
        <w:rPr>
          <w:rFonts w:ascii="Times New Roman" w:hAnsi="Times New Roman" w:cs="Times New Roman"/>
          <w:color w:val="auto"/>
          <w:sz w:val="26"/>
          <w:szCs w:val="26"/>
        </w:rPr>
        <w:t xml:space="preserve"> pháp của nội dung trong đơn đề nghị đăng ký cung cấp dịch vụ viễn thông và các tài liệu kèm theo.</w:t>
      </w:r>
    </w:p>
    <w:p w:rsidR="003D091B" w:rsidRPr="00291207" w:rsidRDefault="003D091B" w:rsidP="003D091B">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678"/>
        <w:gridCol w:w="4682"/>
      </w:tblGrid>
      <w:tr w:rsidR="003D091B" w:rsidRPr="003D091B" w:rsidTr="003D091B">
        <w:tc>
          <w:tcPr>
            <w:tcW w:w="2499" w:type="pct"/>
          </w:tcPr>
          <w:p w:rsidR="003D091B" w:rsidRPr="003D091B" w:rsidRDefault="003D091B" w:rsidP="003D091B">
            <w:pPr>
              <w:spacing w:before="120"/>
              <w:rPr>
                <w:rFonts w:ascii="Times New Roman" w:hAnsi="Times New Roman" w:cs="Times New Roman"/>
                <w:color w:val="auto"/>
                <w:sz w:val="26"/>
                <w:szCs w:val="26"/>
              </w:rPr>
            </w:pPr>
            <w:r w:rsidRPr="003D091B">
              <w:rPr>
                <w:rFonts w:ascii="Times New Roman" w:hAnsi="Times New Roman" w:cs="Times New Roman"/>
                <w:b/>
                <w:i/>
                <w:color w:val="auto"/>
                <w:sz w:val="26"/>
                <w:szCs w:val="26"/>
              </w:rPr>
              <w:br/>
            </w:r>
            <w:r w:rsidRPr="003D091B">
              <w:rPr>
                <w:rFonts w:ascii="Times New Roman" w:hAnsi="Times New Roman" w:cs="Times New Roman"/>
                <w:b/>
                <w:i/>
                <w:color w:val="auto"/>
              </w:rPr>
              <w:t>Nơi nhận:</w:t>
            </w:r>
            <w:r w:rsidRPr="003D091B">
              <w:rPr>
                <w:rFonts w:ascii="Times New Roman" w:hAnsi="Times New Roman" w:cs="Times New Roman"/>
                <w:b/>
                <w:i/>
                <w:color w:val="auto"/>
                <w:sz w:val="26"/>
                <w:szCs w:val="26"/>
              </w:rPr>
              <w:br/>
            </w:r>
            <w:r w:rsidRPr="003D091B">
              <w:rPr>
                <w:rFonts w:ascii="Times New Roman" w:hAnsi="Times New Roman" w:cs="Times New Roman"/>
                <w:color w:val="auto"/>
                <w:sz w:val="22"/>
                <w:szCs w:val="22"/>
              </w:rPr>
              <w:t>-</w:t>
            </w:r>
            <w:r w:rsidRPr="003D091B">
              <w:rPr>
                <w:rFonts w:ascii="Times New Roman" w:hAnsi="Times New Roman" w:cs="Times New Roman"/>
                <w:color w:val="auto"/>
                <w:sz w:val="22"/>
                <w:szCs w:val="22"/>
                <w:lang w:val="en-US"/>
              </w:rPr>
              <w:t xml:space="preserve"> </w:t>
            </w:r>
            <w:r w:rsidRPr="003D091B">
              <w:rPr>
                <w:rFonts w:ascii="Times New Roman" w:hAnsi="Times New Roman" w:cs="Times New Roman"/>
                <w:color w:val="auto"/>
                <w:sz w:val="22"/>
                <w:szCs w:val="22"/>
              </w:rPr>
              <w:t>Như</w:t>
            </w:r>
            <w:r w:rsidRPr="003D091B">
              <w:rPr>
                <w:rFonts w:ascii="Times New Roman" w:hAnsi="Times New Roman" w:cs="Times New Roman"/>
                <w:color w:val="auto"/>
                <w:sz w:val="22"/>
                <w:szCs w:val="22"/>
                <w:lang w:val="en-US"/>
              </w:rPr>
              <w:t xml:space="preserve"> </w:t>
            </w:r>
            <w:r w:rsidRPr="003D091B">
              <w:rPr>
                <w:rFonts w:ascii="Times New Roman" w:hAnsi="Times New Roman" w:cs="Times New Roman"/>
                <w:color w:val="auto"/>
                <w:sz w:val="22"/>
                <w:szCs w:val="22"/>
              </w:rPr>
              <w:t xml:space="preserve">trên; </w:t>
            </w:r>
            <w:r w:rsidRPr="003D091B">
              <w:rPr>
                <w:rFonts w:ascii="Times New Roman" w:hAnsi="Times New Roman" w:cs="Times New Roman"/>
                <w:color w:val="auto"/>
                <w:sz w:val="22"/>
                <w:szCs w:val="22"/>
                <w:lang w:val="en-US"/>
              </w:rPr>
              <w:br/>
              <w:t>- …………</w:t>
            </w:r>
          </w:p>
        </w:tc>
        <w:tc>
          <w:tcPr>
            <w:tcW w:w="2501" w:type="pct"/>
          </w:tcPr>
          <w:p w:rsidR="003D091B" w:rsidRPr="003D091B" w:rsidRDefault="003D091B" w:rsidP="003D091B">
            <w:pPr>
              <w:spacing w:before="120"/>
              <w:jc w:val="center"/>
              <w:rPr>
                <w:rFonts w:ascii="Times New Roman" w:hAnsi="Times New Roman" w:cs="Times New Roman"/>
                <w:b/>
                <w:color w:val="auto"/>
                <w:sz w:val="26"/>
                <w:szCs w:val="26"/>
                <w:lang w:val="en-US"/>
              </w:rPr>
            </w:pPr>
            <w:r w:rsidRPr="003D091B">
              <w:rPr>
                <w:rFonts w:ascii="Times New Roman" w:hAnsi="Times New Roman" w:cs="Times New Roman"/>
                <w:b/>
                <w:color w:val="auto"/>
                <w:sz w:val="26"/>
                <w:szCs w:val="26"/>
              </w:rPr>
              <w:t>NGƯỜI ĐẠI DIỆN THEO PHÁP LUẬT</w:t>
            </w:r>
            <w:r w:rsidRPr="003D091B">
              <w:rPr>
                <w:rFonts w:ascii="Times New Roman" w:hAnsi="Times New Roman" w:cs="Times New Roman"/>
                <w:b/>
                <w:color w:val="auto"/>
                <w:sz w:val="26"/>
                <w:szCs w:val="26"/>
              </w:rPr>
              <w:br/>
              <w:t>CỦA DOANH NGHIỆP</w:t>
            </w:r>
            <w:r w:rsidRPr="003D091B">
              <w:rPr>
                <w:rFonts w:ascii="Times New Roman" w:hAnsi="Times New Roman" w:cs="Times New Roman"/>
                <w:b/>
                <w:color w:val="auto"/>
                <w:sz w:val="26"/>
                <w:szCs w:val="26"/>
                <w:lang w:val="en-US"/>
              </w:rPr>
              <w:br/>
            </w:r>
            <w:r w:rsidRPr="003D091B">
              <w:rPr>
                <w:rFonts w:ascii="Times New Roman" w:hAnsi="Times New Roman" w:cs="Times New Roman"/>
                <w:i/>
                <w:color w:val="auto"/>
                <w:sz w:val="26"/>
                <w:szCs w:val="26"/>
              </w:rPr>
              <w:t xml:space="preserve">(Ký, ghi </w:t>
            </w:r>
            <w:r w:rsidRPr="003D091B">
              <w:rPr>
                <w:rFonts w:ascii="Times New Roman" w:hAnsi="Times New Roman" w:cs="Times New Roman"/>
                <w:i/>
                <w:color w:val="auto"/>
                <w:sz w:val="26"/>
                <w:szCs w:val="26"/>
                <w:lang w:val="en-US"/>
              </w:rPr>
              <w:t>rõ</w:t>
            </w:r>
            <w:r w:rsidRPr="003D091B">
              <w:rPr>
                <w:rFonts w:ascii="Times New Roman" w:hAnsi="Times New Roman" w:cs="Times New Roman"/>
                <w:i/>
                <w:color w:val="auto"/>
                <w:sz w:val="26"/>
                <w:szCs w:val="26"/>
              </w:rPr>
              <w:t xml:space="preserve"> họ tên, chức danh và đóng dấu/ký số)</w:t>
            </w:r>
            <w:r w:rsidRPr="003D091B">
              <w:rPr>
                <w:rFonts w:ascii="Times New Roman" w:hAnsi="Times New Roman" w:cs="Times New Roman"/>
                <w:color w:val="auto"/>
                <w:sz w:val="26"/>
                <w:szCs w:val="26"/>
              </w:rPr>
              <w:t xml:space="preserve"> </w:t>
            </w:r>
          </w:p>
        </w:tc>
      </w:tr>
    </w:tbl>
    <w:p w:rsidR="003D091B" w:rsidRPr="00291207" w:rsidRDefault="003D091B" w:rsidP="003D091B">
      <w:pPr>
        <w:spacing w:before="120"/>
        <w:rPr>
          <w:rFonts w:ascii="Times New Roman" w:hAnsi="Times New Roman" w:cs="Times New Roman"/>
          <w:color w:val="auto"/>
          <w:sz w:val="26"/>
          <w:szCs w:val="26"/>
          <w:lang w:val="en-US"/>
        </w:rPr>
      </w:pPr>
      <w:r w:rsidRPr="00291207">
        <w:rPr>
          <w:rFonts w:ascii="Times New Roman" w:hAnsi="Times New Roman" w:cs="Times New Roman"/>
          <w:color w:val="auto"/>
          <w:sz w:val="26"/>
          <w:szCs w:val="26"/>
        </w:rPr>
        <w:t>Đầu mối liên hệ về hồ sơ đăng ký cung cấp dịch vụ viễn thông (họ tên, chức vụ, điện thoại, địa chỉ thư điện tử).</w:t>
      </w:r>
    </w:p>
    <w:p w:rsidR="003D091B" w:rsidRPr="003D091B" w:rsidRDefault="003D091B" w:rsidP="003D091B">
      <w:pPr>
        <w:spacing w:before="120"/>
        <w:rPr>
          <w:rFonts w:ascii="Times New Roman" w:hAnsi="Times New Roman" w:cs="Times New Roman"/>
          <w:color w:val="auto"/>
          <w:sz w:val="22"/>
          <w:szCs w:val="22"/>
          <w:lang w:val="en-US"/>
        </w:rPr>
      </w:pPr>
      <w:r w:rsidRPr="00291207">
        <w:rPr>
          <w:rFonts w:ascii="Times New Roman" w:hAnsi="Times New Roman" w:cs="Times New Roman"/>
          <w:color w:val="auto"/>
          <w:sz w:val="26"/>
          <w:szCs w:val="26"/>
          <w:lang w:val="en-US"/>
        </w:rPr>
        <w:t>__________________</w:t>
      </w:r>
      <w:r w:rsidRPr="003D091B">
        <w:rPr>
          <w:rFonts w:ascii="Times New Roman" w:hAnsi="Times New Roman" w:cs="Times New Roman"/>
          <w:color w:val="auto"/>
          <w:sz w:val="22"/>
          <w:szCs w:val="22"/>
          <w:vertAlign w:val="superscript"/>
        </w:rPr>
        <w:t>2</w:t>
      </w:r>
      <w:r w:rsidRPr="003D091B">
        <w:rPr>
          <w:rFonts w:ascii="Times New Roman" w:hAnsi="Times New Roman" w:cs="Times New Roman"/>
          <w:color w:val="auto"/>
          <w:sz w:val="22"/>
          <w:szCs w:val="22"/>
        </w:rPr>
        <w:t xml:space="preserve"> Trường hợp cơ quan giải quyết đề nghị cấp giấy chứng nhận đăng ký cung cấp dịch vụ viễn thông không tra cứu được trên các cơ sở dữ liệu quốc gia thì đề nghị doanh nghiệp cung cấp bản sao</w:t>
      </w:r>
    </w:p>
    <w:p w:rsidR="003D091B" w:rsidRPr="00291207" w:rsidRDefault="003D091B" w:rsidP="003D091B">
      <w:pPr>
        <w:spacing w:before="120"/>
        <w:rPr>
          <w:rFonts w:ascii="Times New Roman" w:hAnsi="Times New Roman" w:cs="Times New Roman"/>
          <w:color w:val="auto"/>
          <w:sz w:val="26"/>
          <w:szCs w:val="26"/>
          <w:lang w:val="en-US"/>
        </w:rPr>
      </w:pP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091B"/>
    <w:rsid w:val="00336A89"/>
    <w:rsid w:val="003D091B"/>
    <w:rsid w:val="004A4E12"/>
    <w:rsid w:val="004C0B60"/>
    <w:rsid w:val="007505E3"/>
    <w:rsid w:val="00A53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1BEAE4-3846-41B7-B984-1E0C14195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91B"/>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3321</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2026-05-20T21:25:00Z</dcterms:created>
  <dcterms:modified xsi:type="dcterms:W3CDTF">2026-05-20T21:25:00Z</dcterms:modified>
</cp:coreProperties>
</file>