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04.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Giấy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phép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việc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chuyển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thải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quá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cảnh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lãnh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thổ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Việt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Nam)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AF61EA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CẤP GIẤY PH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ÉP TI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ẾN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CÔNG VI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ỆC BỨC XẠ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(V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ận chuyển nguồn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ạ, chất thải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quá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ảnh l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ãnh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th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</w:rPr>
        <w:t>ổ Việt Nam)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.........................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12</w:t>
      </w:r>
      <w:r w:rsidRPr="00AF61EA">
        <w:rPr>
          <w:rFonts w:ascii="Times New Roman" w:hAnsi="Times New Roman" w:cs="Times New Roman"/>
          <w:sz w:val="26"/>
          <w:szCs w:val="26"/>
        </w:rPr>
        <w:t>.......................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13</w:t>
      </w:r>
      <w:r w:rsidRPr="00AF61EA">
        <w:rPr>
          <w:rFonts w:ascii="Times New Roman" w:hAnsi="Times New Roman" w:cs="Times New Roman"/>
          <w:sz w:val="26"/>
          <w:szCs w:val="26"/>
        </w:rPr>
        <w:t>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(nếu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ới địa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Qu</w:t>
      </w:r>
      <w:r w:rsidRPr="00AF61EA">
        <w:rPr>
          <w:rFonts w:ascii="Times New Roman" w:hAnsi="Times New Roman" w:cs="Times New Roman"/>
          <w:sz w:val="26"/>
          <w:szCs w:val="26"/>
        </w:rPr>
        <w:t>ốc gia: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4.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5. Số Fax: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6. E-mail: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doanh nghiệp/m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AF61EA">
        <w:rPr>
          <w:rFonts w:ascii="Times New Roman" w:hAnsi="Times New Roman" w:cs="Times New Roman"/>
          <w:sz w:val="26"/>
          <w:szCs w:val="26"/>
        </w:rPr>
        <w:t>ố thuế: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đứng đầu tổ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14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vụ: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CC/CCCD/Hộ chiếu: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9.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ận chuyển nguồn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chất thải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ảnh l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ãnh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ổ Việt Nam với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ự kiến v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ệt Nam: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ự kiến ra khỏi Việt Nam: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Tuy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đường vận chuyển thuộc l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ãnh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ổ Việt Nam: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ện vận chuyển: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kiện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bên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>- Qu</w:t>
      </w:r>
      <w:r w:rsidRPr="00AF61EA">
        <w:rPr>
          <w:rFonts w:ascii="Times New Roman" w:hAnsi="Times New Roman" w:cs="Times New Roman"/>
          <w:sz w:val="26"/>
          <w:szCs w:val="26"/>
        </w:rPr>
        <w:t>ốc gia: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Số Fax: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E-mail: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bên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ận chuyển: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Số Fax: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E-mail: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(2)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(3)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...</w:t>
      </w: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AC450E" w:rsidRPr="00AF61EA" w:rsidTr="00AC450E">
        <w:tblPrEx>
          <w:tblCellMar>
            <w:top w:w="0" w:type="dxa"/>
            <w:bottom w:w="0" w:type="dxa"/>
          </w:tblCellMar>
        </w:tblPrEx>
        <w:tc>
          <w:tcPr>
            <w:tcW w:w="18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AC450E" w:rsidRPr="00AF61EA" w:rsidRDefault="00AC450E" w:rsidP="00AC450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AC450E" w:rsidRPr="00AF61EA" w:rsidRDefault="00AC450E" w:rsidP="00AC450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NGHỊ CẤP GIẤY PH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ÉP 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AC450E" w:rsidRPr="00AF61EA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:rsidR="00AC450E" w:rsidRPr="00AC450E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AC450E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12</w:t>
      </w:r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Ghi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rõ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tên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cơ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quan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có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th</w:t>
      </w:r>
      <w:proofErr w:type="spellEnd"/>
      <w:r w:rsidRPr="00AC450E">
        <w:rPr>
          <w:rFonts w:ascii="Times New Roman" w:hAnsi="Times New Roman" w:cs="Times New Roman"/>
          <w:sz w:val="22"/>
          <w:szCs w:val="22"/>
        </w:rPr>
        <w:t>ẩm quyền cấp giấy ph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theo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AC450E">
        <w:rPr>
          <w:rFonts w:ascii="Times New Roman" w:hAnsi="Times New Roman" w:cs="Times New Roman"/>
          <w:sz w:val="22"/>
          <w:szCs w:val="22"/>
        </w:rPr>
        <w:t>ịnh tại Điều 49 Nghị định này</w:t>
      </w:r>
      <w:r w:rsidRPr="00AC450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AC450E" w:rsidRPr="00AC450E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AC450E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13</w:t>
      </w:r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T</w:t>
      </w:r>
      <w:r w:rsidRPr="00AC450E">
        <w:rPr>
          <w:rFonts w:ascii="Times New Roman" w:hAnsi="Times New Roman" w:cs="Times New Roman"/>
          <w:sz w:val="22"/>
          <w:szCs w:val="22"/>
        </w:rPr>
        <w:t>ổ chức đề nghị cấp giấy ph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là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AC450E">
        <w:rPr>
          <w:rFonts w:ascii="Times New Roman" w:hAnsi="Times New Roman" w:cs="Times New Roman"/>
          <w:sz w:val="22"/>
          <w:szCs w:val="22"/>
        </w:rPr>
        <w:t>ổ chức c</w:t>
      </w:r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ó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AC450E">
        <w:rPr>
          <w:rFonts w:ascii="Times New Roman" w:hAnsi="Times New Roman" w:cs="Times New Roman"/>
          <w:sz w:val="22"/>
          <w:szCs w:val="22"/>
        </w:rPr>
        <w:t>ết định th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l</w:t>
      </w:r>
      <w:r w:rsidRPr="00AC450E">
        <w:rPr>
          <w:rFonts w:ascii="Times New Roman" w:hAnsi="Times New Roman" w:cs="Times New Roman"/>
          <w:sz w:val="22"/>
          <w:szCs w:val="22"/>
        </w:rPr>
        <w:t>ập hoặc đăng k</w:t>
      </w:r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ý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kinh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doanh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con d</w:t>
      </w:r>
      <w:r w:rsidRPr="00AC450E">
        <w:rPr>
          <w:rFonts w:ascii="Times New Roman" w:hAnsi="Times New Roman" w:cs="Times New Roman"/>
          <w:sz w:val="22"/>
          <w:szCs w:val="22"/>
        </w:rPr>
        <w:t>ấu ri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êng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do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cơ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quan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công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an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th</w:t>
      </w:r>
      <w:proofErr w:type="spellEnd"/>
      <w:r w:rsidRPr="00AC450E">
        <w:rPr>
          <w:rFonts w:ascii="Times New Roman" w:hAnsi="Times New Roman" w:cs="Times New Roman"/>
          <w:sz w:val="22"/>
          <w:szCs w:val="22"/>
        </w:rPr>
        <w:t>ẩm quyền cấp v</w:t>
      </w:r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à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là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AC450E">
        <w:rPr>
          <w:rFonts w:ascii="Times New Roman" w:hAnsi="Times New Roman" w:cs="Times New Roman"/>
          <w:sz w:val="22"/>
          <w:szCs w:val="22"/>
        </w:rPr>
        <w:t>ổ chức trực tiếp gửi h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àng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AC450E" w:rsidRPr="00AC450E" w:rsidRDefault="00AC450E" w:rsidP="00AC450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AC450E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14</w:t>
      </w:r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Là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"/>
        </w:rPr>
        <w:t>ngư</w:t>
      </w:r>
      <w:proofErr w:type="spellEnd"/>
      <w:r w:rsidRPr="00AC450E">
        <w:rPr>
          <w:rFonts w:ascii="Times New Roman" w:hAnsi="Times New Roman" w:cs="Times New Roman"/>
          <w:sz w:val="22"/>
          <w:szCs w:val="22"/>
        </w:rPr>
        <w:t>ời đại diện theo ph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luật</w:t>
      </w:r>
      <w:proofErr w:type="spellEnd"/>
      <w:r w:rsidRPr="00AC450E">
        <w:rPr>
          <w:rFonts w:ascii="Times New Roman" w:hAnsi="Times New Roman" w:cs="Times New Roman"/>
          <w:sz w:val="22"/>
          <w:szCs w:val="22"/>
        </w:rPr>
        <w:t xml:space="preserve"> của tổ chức. Trường hợp c</w:t>
      </w:r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AC450E">
        <w:rPr>
          <w:rFonts w:ascii="Times New Roman" w:hAnsi="Times New Roman" w:cs="Times New Roman"/>
          <w:sz w:val="22"/>
          <w:szCs w:val="22"/>
        </w:rPr>
        <w:t>ề nghị cấp giấy ph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thì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không</w:t>
      </w:r>
      <w:proofErr w:type="spellEnd"/>
      <w:r w:rsidRPr="00AC450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C450E">
        <w:rPr>
          <w:rFonts w:ascii="Times New Roman" w:hAnsi="Times New Roman" w:cs="Times New Roman"/>
          <w:sz w:val="22"/>
          <w:szCs w:val="22"/>
          <w:lang w:val="en-US"/>
        </w:rPr>
        <w:t>ph</w:t>
      </w:r>
      <w:proofErr w:type="spellEnd"/>
      <w:r w:rsidRPr="00AC450E">
        <w:rPr>
          <w:rFonts w:ascii="Times New Roman" w:hAnsi="Times New Roman" w:cs="Times New Roman"/>
          <w:sz w:val="22"/>
          <w:szCs w:val="22"/>
        </w:rPr>
        <w:t>ải khai mục này</w:t>
      </w:r>
      <w:r w:rsidRPr="00AC450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50E"/>
    <w:rsid w:val="004A4E12"/>
    <w:rsid w:val="004C0B60"/>
    <w:rsid w:val="006E3B7C"/>
    <w:rsid w:val="007505E3"/>
    <w:rsid w:val="00973909"/>
    <w:rsid w:val="00A5330B"/>
    <w:rsid w:val="00AC450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D3B4A92-7445-4CD6-A315-40EBE5023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50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