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11945C" w14:textId="77777777" w:rsidR="0053110E" w:rsidRPr="0053110E" w:rsidRDefault="0053110E" w:rsidP="0053110E">
      <w:pPr>
        <w:shd w:val="clear" w:color="auto" w:fill="FFFFFF"/>
        <w:spacing w:after="0" w:line="234" w:lineRule="atLeast"/>
        <w:jc w:val="center"/>
        <w:rPr>
          <w:rFonts w:eastAsia="Times New Roman"/>
          <w:szCs w:val="24"/>
        </w:rPr>
      </w:pPr>
      <w:r w:rsidRPr="0053110E">
        <w:rPr>
          <w:rFonts w:eastAsia="Times New Roman"/>
          <w:b/>
          <w:bCs/>
          <w:szCs w:val="24"/>
        </w:rPr>
        <w:t>Phụ lục I</w:t>
      </w:r>
    </w:p>
    <w:p w14:paraId="66755593" w14:textId="77777777" w:rsidR="0053110E" w:rsidRPr="0053110E" w:rsidRDefault="0053110E" w:rsidP="0053110E">
      <w:pPr>
        <w:shd w:val="clear" w:color="auto" w:fill="FFFFFF"/>
        <w:spacing w:before="120" w:after="120" w:line="234" w:lineRule="atLeast"/>
        <w:jc w:val="center"/>
        <w:rPr>
          <w:rFonts w:eastAsia="Times New Roman"/>
          <w:szCs w:val="24"/>
        </w:rPr>
      </w:pPr>
      <w:r w:rsidRPr="0053110E">
        <w:rPr>
          <w:rFonts w:eastAsia="Times New Roman"/>
          <w:i/>
          <w:iCs/>
          <w:szCs w:val="24"/>
          <w:lang w:val="vi-VN"/>
        </w:rPr>
        <w:t>(Kèm theo Nghị định số 46/2023/NĐ-CP ngày </w:t>
      </w:r>
      <w:r w:rsidRPr="0053110E">
        <w:rPr>
          <w:rFonts w:eastAsia="Times New Roman"/>
          <w:i/>
          <w:iCs/>
          <w:szCs w:val="24"/>
        </w:rPr>
        <w:t>01</w:t>
      </w:r>
      <w:r w:rsidRPr="0053110E">
        <w:rPr>
          <w:rFonts w:eastAsia="Times New Roman"/>
          <w:i/>
          <w:iCs/>
          <w:szCs w:val="24"/>
          <w:lang w:val="vi-VN"/>
        </w:rPr>
        <w:t> tháng 7 n</w:t>
      </w:r>
      <w:r w:rsidRPr="0053110E">
        <w:rPr>
          <w:rFonts w:eastAsia="Times New Roman"/>
          <w:i/>
          <w:iCs/>
          <w:szCs w:val="24"/>
        </w:rPr>
        <w:t>ă</w:t>
      </w:r>
      <w:r w:rsidRPr="0053110E">
        <w:rPr>
          <w:rFonts w:eastAsia="Times New Roman"/>
          <w:i/>
          <w:iCs/>
          <w:szCs w:val="24"/>
          <w:lang w:val="vi-VN"/>
        </w:rPr>
        <w:t>m 2023 của Chính phủ)</w:t>
      </w:r>
    </w:p>
    <w:p w14:paraId="3E60E588" w14:textId="77777777" w:rsidR="0053110E" w:rsidRPr="0053110E" w:rsidRDefault="0053110E" w:rsidP="0053110E">
      <w:pPr>
        <w:shd w:val="clear" w:color="auto" w:fill="FFFFFF"/>
        <w:spacing w:before="120" w:after="120" w:line="234" w:lineRule="atLeast"/>
        <w:jc w:val="center"/>
        <w:rPr>
          <w:rFonts w:eastAsia="Times New Roman"/>
          <w:szCs w:val="24"/>
        </w:rPr>
      </w:pPr>
      <w:r w:rsidRPr="0053110E">
        <w:rPr>
          <w:rFonts w:eastAsia="Times New Roman"/>
          <w:b/>
          <w:bCs/>
          <w:szCs w:val="24"/>
          <w:lang w:val="vi-VN"/>
        </w:rPr>
        <w:t>CỘNG HÒA XÃ HỘI CHỦ NGHĨA VIỆT NAM</w:t>
      </w:r>
      <w:r w:rsidRPr="0053110E">
        <w:rPr>
          <w:rFonts w:eastAsia="Times New Roman"/>
          <w:b/>
          <w:bCs/>
          <w:szCs w:val="24"/>
          <w:lang w:val="vi-VN"/>
        </w:rPr>
        <w:br/>
        <w:t>Độc lập - Tự do - Hạnh phúc</w:t>
      </w:r>
      <w:r w:rsidRPr="0053110E">
        <w:rPr>
          <w:rFonts w:eastAsia="Times New Roman"/>
          <w:b/>
          <w:bCs/>
          <w:szCs w:val="24"/>
          <w:lang w:val="vi-VN"/>
        </w:rPr>
        <w:br/>
        <w:t>---------------</w:t>
      </w:r>
    </w:p>
    <w:p w14:paraId="26527949" w14:textId="77777777" w:rsidR="0053110E" w:rsidRPr="0053110E" w:rsidRDefault="0053110E" w:rsidP="0053110E">
      <w:pPr>
        <w:shd w:val="clear" w:color="auto" w:fill="FFFFFF"/>
        <w:spacing w:before="120" w:after="120" w:line="234" w:lineRule="atLeast"/>
        <w:jc w:val="center"/>
        <w:rPr>
          <w:rFonts w:eastAsia="Times New Roman"/>
          <w:szCs w:val="24"/>
        </w:rPr>
      </w:pPr>
      <w:r w:rsidRPr="0053110E">
        <w:rPr>
          <w:rFonts w:eastAsia="Times New Roman"/>
          <w:i/>
          <w:iCs/>
          <w:szCs w:val="24"/>
        </w:rPr>
        <w:t>……</w:t>
      </w:r>
      <w:r w:rsidRPr="0053110E">
        <w:rPr>
          <w:rFonts w:eastAsia="Times New Roman"/>
          <w:i/>
          <w:iCs/>
          <w:szCs w:val="24"/>
          <w:lang w:val="vi-VN"/>
        </w:rPr>
        <w:t>, ngày </w:t>
      </w:r>
      <w:r w:rsidRPr="0053110E">
        <w:rPr>
          <w:rFonts w:eastAsia="Times New Roman"/>
          <w:i/>
          <w:iCs/>
          <w:szCs w:val="24"/>
        </w:rPr>
        <w:t>……</w:t>
      </w:r>
      <w:r w:rsidRPr="0053110E">
        <w:rPr>
          <w:rFonts w:eastAsia="Times New Roman"/>
          <w:i/>
          <w:iCs/>
          <w:szCs w:val="24"/>
          <w:lang w:val="vi-VN"/>
        </w:rPr>
        <w:t> tháng </w:t>
      </w:r>
      <w:r w:rsidRPr="0053110E">
        <w:rPr>
          <w:rFonts w:eastAsia="Times New Roman"/>
          <w:i/>
          <w:iCs/>
          <w:szCs w:val="24"/>
        </w:rPr>
        <w:t>……</w:t>
      </w:r>
      <w:r w:rsidRPr="0053110E">
        <w:rPr>
          <w:rFonts w:eastAsia="Times New Roman"/>
          <w:i/>
          <w:iCs/>
          <w:szCs w:val="24"/>
          <w:lang w:val="vi-VN"/>
        </w:rPr>
        <w:t> năm </w:t>
      </w:r>
      <w:r w:rsidRPr="0053110E">
        <w:rPr>
          <w:rFonts w:eastAsia="Times New Roman"/>
          <w:i/>
          <w:iCs/>
          <w:szCs w:val="24"/>
        </w:rPr>
        <w:t>………</w:t>
      </w:r>
    </w:p>
    <w:p w14:paraId="4503A80E" w14:textId="77777777" w:rsidR="0053110E" w:rsidRPr="0053110E" w:rsidRDefault="0053110E" w:rsidP="0053110E">
      <w:pPr>
        <w:shd w:val="clear" w:color="auto" w:fill="FFFFFF"/>
        <w:spacing w:after="0" w:line="234" w:lineRule="atLeast"/>
        <w:jc w:val="center"/>
        <w:rPr>
          <w:rFonts w:eastAsia="Times New Roman"/>
          <w:szCs w:val="24"/>
        </w:rPr>
      </w:pPr>
      <w:r w:rsidRPr="0053110E">
        <w:rPr>
          <w:rFonts w:eastAsia="Times New Roman"/>
          <w:b/>
          <w:bCs/>
          <w:szCs w:val="24"/>
          <w:lang w:val="vi-VN"/>
        </w:rPr>
        <w:t>ĐƠN ĐỀ NGHỊ CẤP GIẤY PHÉP THÀNH LẬP VÀ HOẠT ĐỘNG</w:t>
      </w:r>
    </w:p>
    <w:p w14:paraId="38530651" w14:textId="77777777" w:rsidR="0053110E" w:rsidRPr="0053110E" w:rsidRDefault="0053110E" w:rsidP="0053110E">
      <w:pPr>
        <w:shd w:val="clear" w:color="auto" w:fill="FFFFFF"/>
        <w:spacing w:before="120" w:after="120" w:line="234" w:lineRule="atLeast"/>
        <w:jc w:val="center"/>
        <w:rPr>
          <w:rFonts w:eastAsia="Times New Roman"/>
          <w:szCs w:val="24"/>
        </w:rPr>
      </w:pPr>
      <w:r w:rsidRPr="0053110E">
        <w:rPr>
          <w:rFonts w:eastAsia="Times New Roman"/>
          <w:szCs w:val="24"/>
          <w:lang w:val="vi-VN"/>
        </w:rPr>
        <w:t>Kính gửi: Bộ trưởng Bộ Tài chính.</w:t>
      </w:r>
    </w:p>
    <w:p w14:paraId="6426141C" w14:textId="77777777" w:rsidR="0053110E" w:rsidRPr="0053110E" w:rsidRDefault="0053110E" w:rsidP="0053110E">
      <w:pPr>
        <w:shd w:val="clear" w:color="auto" w:fill="FFFFFF"/>
        <w:spacing w:after="0" w:line="234" w:lineRule="atLeast"/>
        <w:rPr>
          <w:rFonts w:eastAsia="Times New Roman"/>
          <w:szCs w:val="24"/>
        </w:rPr>
      </w:pPr>
      <w:r w:rsidRPr="0053110E">
        <w:rPr>
          <w:rFonts w:eastAsia="Times New Roman"/>
          <w:szCs w:val="24"/>
          <w:lang w:val="vi-VN"/>
        </w:rPr>
        <w:t>Căn cứ Luật Kinh doanh bảo hiểm số 08/2022/QH15 ngày 16/6/2022 và các văn bản hướng dẫn thi hành;</w:t>
      </w:r>
    </w:p>
    <w:p w14:paraId="23DE6957" w14:textId="77777777" w:rsidR="0053110E" w:rsidRPr="0053110E" w:rsidRDefault="0053110E" w:rsidP="0053110E">
      <w:pPr>
        <w:shd w:val="clear" w:color="auto" w:fill="FFFFFF"/>
        <w:spacing w:before="120" w:after="120" w:line="234" w:lineRule="atLeast"/>
        <w:rPr>
          <w:rFonts w:eastAsia="Times New Roman"/>
          <w:szCs w:val="24"/>
        </w:rPr>
      </w:pPr>
      <w:r w:rsidRPr="0053110E">
        <w:rPr>
          <w:rFonts w:eastAsia="Times New Roman"/>
          <w:szCs w:val="24"/>
          <w:lang w:val="vi-VN"/>
        </w:rPr>
        <w:t>Chúng tôi (sau đây gọi là chủ đầu tư) đề nghị Bộ Tài chính cấp Giấy phép thành lập và hoạt động cho (tên doanh nghiệp bảo hi</w:t>
      </w:r>
      <w:r w:rsidRPr="0053110E">
        <w:rPr>
          <w:rFonts w:eastAsia="Times New Roman"/>
          <w:szCs w:val="24"/>
        </w:rPr>
        <w:t>ể</w:t>
      </w:r>
      <w:r w:rsidRPr="0053110E">
        <w:rPr>
          <w:rFonts w:eastAsia="Times New Roman"/>
          <w:szCs w:val="24"/>
          <w:lang w:val="vi-VN"/>
        </w:rPr>
        <w:t>m/chi nhánh nước ngoài tại Việt Nam/doanh nghiệp tái bảo hiểm/doanh nghiệp môi giới b</w:t>
      </w:r>
      <w:r w:rsidRPr="0053110E">
        <w:rPr>
          <w:rFonts w:eastAsia="Times New Roman"/>
          <w:szCs w:val="24"/>
        </w:rPr>
        <w:t>ả</w:t>
      </w:r>
      <w:r w:rsidRPr="0053110E">
        <w:rPr>
          <w:rFonts w:eastAsia="Times New Roman"/>
          <w:szCs w:val="24"/>
          <w:lang w:val="vi-VN"/>
        </w:rPr>
        <w:t>o hiểm dự kiến được thành lập) cụ thể như sau:</w:t>
      </w:r>
    </w:p>
    <w:p w14:paraId="267BE90D" w14:textId="77777777" w:rsidR="0053110E" w:rsidRPr="0053110E" w:rsidRDefault="0053110E" w:rsidP="0053110E">
      <w:pPr>
        <w:shd w:val="clear" w:color="auto" w:fill="FFFFFF"/>
        <w:spacing w:before="120" w:after="120" w:line="234" w:lineRule="atLeast"/>
        <w:rPr>
          <w:rFonts w:eastAsia="Times New Roman"/>
          <w:szCs w:val="24"/>
        </w:rPr>
      </w:pPr>
      <w:r w:rsidRPr="0053110E">
        <w:rPr>
          <w:rFonts w:eastAsia="Times New Roman"/>
          <w:b/>
          <w:bCs/>
          <w:szCs w:val="24"/>
        </w:rPr>
        <w:t>I</w:t>
      </w:r>
      <w:r w:rsidRPr="0053110E">
        <w:rPr>
          <w:rFonts w:eastAsia="Times New Roman"/>
          <w:b/>
          <w:bCs/>
          <w:szCs w:val="24"/>
          <w:lang w:val="vi-VN"/>
        </w:rPr>
        <w:t>. Các thông tin về chủ đầu tư</w:t>
      </w:r>
    </w:p>
    <w:p w14:paraId="7AA86545" w14:textId="77777777" w:rsidR="0053110E" w:rsidRPr="0053110E" w:rsidRDefault="0053110E" w:rsidP="0053110E">
      <w:pPr>
        <w:shd w:val="clear" w:color="auto" w:fill="FFFFFF"/>
        <w:spacing w:before="120" w:after="120" w:line="234" w:lineRule="atLeast"/>
        <w:rPr>
          <w:rFonts w:eastAsia="Times New Roman"/>
          <w:szCs w:val="24"/>
        </w:rPr>
      </w:pPr>
      <w:r w:rsidRPr="0053110E">
        <w:rPr>
          <w:rFonts w:eastAsia="Times New Roman"/>
          <w:szCs w:val="24"/>
          <w:lang w:val="vi-VN"/>
        </w:rPr>
        <w:t>Tên và địa ch</w:t>
      </w:r>
      <w:r w:rsidRPr="0053110E">
        <w:rPr>
          <w:rFonts w:eastAsia="Times New Roman"/>
          <w:szCs w:val="24"/>
        </w:rPr>
        <w:t>ỉ</w:t>
      </w:r>
      <w:r w:rsidRPr="0053110E">
        <w:rPr>
          <w:rFonts w:eastAsia="Times New Roman"/>
          <w:szCs w:val="24"/>
          <w:lang w:val="vi-VN"/>
        </w:rPr>
        <w:t> của ch</w:t>
      </w:r>
      <w:r w:rsidRPr="0053110E">
        <w:rPr>
          <w:rFonts w:eastAsia="Times New Roman"/>
          <w:szCs w:val="24"/>
        </w:rPr>
        <w:t>ủ </w:t>
      </w:r>
      <w:r w:rsidRPr="0053110E">
        <w:rPr>
          <w:rFonts w:eastAsia="Times New Roman"/>
          <w:szCs w:val="24"/>
          <w:lang w:val="vi-VN"/>
        </w:rPr>
        <w:t>đầu tư/sáng lập viên c</w:t>
      </w:r>
      <w:r w:rsidRPr="0053110E">
        <w:rPr>
          <w:rFonts w:eastAsia="Times New Roman"/>
          <w:szCs w:val="24"/>
        </w:rPr>
        <w:t>ô</w:t>
      </w:r>
      <w:r w:rsidRPr="0053110E">
        <w:rPr>
          <w:rFonts w:eastAsia="Times New Roman"/>
          <w:szCs w:val="24"/>
          <w:lang w:val="vi-VN"/>
        </w:rPr>
        <w:t>ng ty:</w:t>
      </w:r>
    </w:p>
    <w:p w14:paraId="29420832" w14:textId="77777777" w:rsidR="0053110E" w:rsidRPr="0053110E" w:rsidRDefault="0053110E" w:rsidP="0053110E">
      <w:pPr>
        <w:shd w:val="clear" w:color="auto" w:fill="FFFFFF"/>
        <w:spacing w:before="120" w:after="120" w:line="234" w:lineRule="atLeast"/>
        <w:rPr>
          <w:rFonts w:eastAsia="Times New Roman"/>
          <w:szCs w:val="24"/>
        </w:rPr>
      </w:pPr>
      <w:r w:rsidRPr="0053110E">
        <w:rPr>
          <w:rFonts w:eastAsia="Times New Roman"/>
          <w:szCs w:val="24"/>
          <w:lang w:val="vi-VN"/>
        </w:rPr>
        <w:t>1. Nếu là c</w:t>
      </w:r>
      <w:r w:rsidRPr="0053110E">
        <w:rPr>
          <w:rFonts w:eastAsia="Times New Roman"/>
          <w:szCs w:val="24"/>
        </w:rPr>
        <w:t>á</w:t>
      </w:r>
      <w:r w:rsidRPr="0053110E">
        <w:rPr>
          <w:rFonts w:eastAsia="Times New Roman"/>
          <w:szCs w:val="24"/>
          <w:lang w:val="vi-VN"/>
        </w:rPr>
        <w:t> nh</w:t>
      </w:r>
      <w:r w:rsidRPr="0053110E">
        <w:rPr>
          <w:rFonts w:eastAsia="Times New Roman"/>
          <w:szCs w:val="24"/>
        </w:rPr>
        <w:t>â</w:t>
      </w:r>
      <w:r w:rsidRPr="0053110E">
        <w:rPr>
          <w:rFonts w:eastAsia="Times New Roman"/>
          <w:szCs w:val="24"/>
          <w:lang w:val="vi-VN"/>
        </w:rPr>
        <w:t>n phải ghi rõ họ và tên, ngày tháng năm sinh, nơi thường trú, Căn cước công dân/Giấy chứng minh nhân dân/Hộ chiếu.</w:t>
      </w:r>
    </w:p>
    <w:p w14:paraId="65413104" w14:textId="77777777" w:rsidR="0053110E" w:rsidRPr="0053110E" w:rsidRDefault="0053110E" w:rsidP="0053110E">
      <w:pPr>
        <w:shd w:val="clear" w:color="auto" w:fill="FFFFFF"/>
        <w:spacing w:before="120" w:after="120" w:line="234" w:lineRule="atLeast"/>
        <w:rPr>
          <w:rFonts w:eastAsia="Times New Roman"/>
          <w:szCs w:val="24"/>
        </w:rPr>
      </w:pPr>
      <w:r w:rsidRPr="0053110E">
        <w:rPr>
          <w:rFonts w:eastAsia="Times New Roman"/>
          <w:szCs w:val="24"/>
          <w:lang w:val="vi-VN"/>
        </w:rPr>
        <w:t>2. N</w:t>
      </w:r>
      <w:r w:rsidRPr="0053110E">
        <w:rPr>
          <w:rFonts w:eastAsia="Times New Roman"/>
          <w:szCs w:val="24"/>
        </w:rPr>
        <w:t>ế</w:t>
      </w:r>
      <w:r w:rsidRPr="0053110E">
        <w:rPr>
          <w:rFonts w:eastAsia="Times New Roman"/>
          <w:szCs w:val="24"/>
          <w:lang w:val="vi-VN"/>
        </w:rPr>
        <w:t>u là doanh nghiệp, tổ chức phải ghi rõ:</w:t>
      </w:r>
    </w:p>
    <w:p w14:paraId="110251E7" w14:textId="77777777" w:rsidR="0053110E" w:rsidRPr="0053110E" w:rsidRDefault="0053110E" w:rsidP="0053110E">
      <w:pPr>
        <w:shd w:val="clear" w:color="auto" w:fill="FFFFFF"/>
        <w:spacing w:before="120" w:after="120" w:line="234" w:lineRule="atLeast"/>
        <w:rPr>
          <w:rFonts w:eastAsia="Times New Roman"/>
          <w:szCs w:val="24"/>
        </w:rPr>
      </w:pPr>
      <w:r w:rsidRPr="0053110E">
        <w:rPr>
          <w:rFonts w:eastAsia="Times New Roman"/>
          <w:szCs w:val="24"/>
          <w:lang w:val="vi-VN"/>
        </w:rPr>
        <w:t>- Tên giao dịch, địa ch</w:t>
      </w:r>
      <w:r w:rsidRPr="0053110E">
        <w:rPr>
          <w:rFonts w:eastAsia="Times New Roman"/>
          <w:szCs w:val="24"/>
        </w:rPr>
        <w:t>ỉ</w:t>
      </w:r>
      <w:r w:rsidRPr="0053110E">
        <w:rPr>
          <w:rFonts w:eastAsia="Times New Roman"/>
          <w:szCs w:val="24"/>
          <w:lang w:val="vi-VN"/>
        </w:rPr>
        <w:t> trụ sở ch</w:t>
      </w:r>
      <w:r w:rsidRPr="0053110E">
        <w:rPr>
          <w:rFonts w:eastAsia="Times New Roman"/>
          <w:szCs w:val="24"/>
        </w:rPr>
        <w:t>í</w:t>
      </w:r>
      <w:r w:rsidRPr="0053110E">
        <w:rPr>
          <w:rFonts w:eastAsia="Times New Roman"/>
          <w:szCs w:val="24"/>
          <w:lang w:val="vi-VN"/>
        </w:rPr>
        <w:t>nh, vốn điều lệ;</w:t>
      </w:r>
    </w:p>
    <w:p w14:paraId="210CD087" w14:textId="77777777" w:rsidR="0053110E" w:rsidRPr="0053110E" w:rsidRDefault="0053110E" w:rsidP="0053110E">
      <w:pPr>
        <w:shd w:val="clear" w:color="auto" w:fill="FFFFFF"/>
        <w:spacing w:before="120" w:after="120" w:line="234" w:lineRule="atLeast"/>
        <w:rPr>
          <w:rFonts w:eastAsia="Times New Roman"/>
          <w:szCs w:val="24"/>
        </w:rPr>
      </w:pPr>
      <w:r w:rsidRPr="0053110E">
        <w:rPr>
          <w:rFonts w:eastAsia="Times New Roman"/>
          <w:szCs w:val="24"/>
          <w:lang w:val="vi-VN"/>
        </w:rPr>
        <w:t>- Ngày tháng năm thành lập, số Giấy phép/quyết định thành lập;</w:t>
      </w:r>
    </w:p>
    <w:p w14:paraId="03A89B12" w14:textId="77777777" w:rsidR="0053110E" w:rsidRPr="0053110E" w:rsidRDefault="0053110E" w:rsidP="0053110E">
      <w:pPr>
        <w:shd w:val="clear" w:color="auto" w:fill="FFFFFF"/>
        <w:spacing w:before="120" w:after="120" w:line="234" w:lineRule="atLeast"/>
        <w:rPr>
          <w:rFonts w:eastAsia="Times New Roman"/>
          <w:szCs w:val="24"/>
        </w:rPr>
      </w:pPr>
      <w:r w:rsidRPr="0053110E">
        <w:rPr>
          <w:rFonts w:eastAsia="Times New Roman"/>
          <w:szCs w:val="24"/>
          <w:lang w:val="vi-VN"/>
        </w:rPr>
        <w:t>- Họ tên, chức vụ của người đại diện cho doanh nghiệp, tổ chức đó.</w:t>
      </w:r>
    </w:p>
    <w:p w14:paraId="7651B4B6" w14:textId="77777777" w:rsidR="0053110E" w:rsidRPr="0053110E" w:rsidRDefault="0053110E" w:rsidP="0053110E">
      <w:pPr>
        <w:shd w:val="clear" w:color="auto" w:fill="FFFFFF"/>
        <w:spacing w:before="120" w:after="120" w:line="234" w:lineRule="atLeast"/>
        <w:rPr>
          <w:rFonts w:eastAsia="Times New Roman"/>
          <w:szCs w:val="24"/>
        </w:rPr>
      </w:pPr>
      <w:r w:rsidRPr="0053110E">
        <w:rPr>
          <w:rFonts w:eastAsia="Times New Roman"/>
          <w:b/>
          <w:bCs/>
          <w:szCs w:val="24"/>
          <w:lang w:val="vi-VN"/>
        </w:rPr>
        <w:t>II. Các thông tin về doanh nghiệp bảo hiểm/doanh nghiệp tái bảo hiểm/chi nhánh nước ngoài tại Việt Nam/doanh nghiệp môi giới bảo hiểm dự kiến được thành lập</w:t>
      </w:r>
    </w:p>
    <w:p w14:paraId="378EACA5" w14:textId="77777777" w:rsidR="0053110E" w:rsidRPr="0053110E" w:rsidRDefault="0053110E" w:rsidP="0053110E">
      <w:pPr>
        <w:shd w:val="clear" w:color="auto" w:fill="FFFFFF"/>
        <w:spacing w:before="120" w:after="120" w:line="234" w:lineRule="atLeast"/>
        <w:rPr>
          <w:rFonts w:eastAsia="Times New Roman"/>
          <w:szCs w:val="24"/>
        </w:rPr>
      </w:pPr>
      <w:r w:rsidRPr="0053110E">
        <w:rPr>
          <w:rFonts w:eastAsia="Times New Roman"/>
          <w:szCs w:val="24"/>
          <w:lang w:val="vi-VN"/>
        </w:rPr>
        <w:t>1. Tên đầy đ</w:t>
      </w:r>
      <w:r w:rsidRPr="0053110E">
        <w:rPr>
          <w:rFonts w:eastAsia="Times New Roman"/>
          <w:szCs w:val="24"/>
        </w:rPr>
        <w:t>ủ</w:t>
      </w:r>
      <w:r w:rsidRPr="0053110E">
        <w:rPr>
          <w:rFonts w:eastAsia="Times New Roman"/>
          <w:szCs w:val="24"/>
          <w:lang w:val="vi-VN"/>
        </w:rPr>
        <w:t>, tên viết tắt và tên giao dịch:</w:t>
      </w:r>
    </w:p>
    <w:p w14:paraId="7781F999" w14:textId="77777777" w:rsidR="0053110E" w:rsidRPr="0053110E" w:rsidRDefault="0053110E" w:rsidP="0053110E">
      <w:pPr>
        <w:shd w:val="clear" w:color="auto" w:fill="FFFFFF"/>
        <w:spacing w:before="120" w:after="120" w:line="234" w:lineRule="atLeast"/>
        <w:rPr>
          <w:rFonts w:eastAsia="Times New Roman"/>
          <w:szCs w:val="24"/>
        </w:rPr>
      </w:pPr>
      <w:r w:rsidRPr="0053110E">
        <w:rPr>
          <w:rFonts w:eastAsia="Times New Roman"/>
          <w:szCs w:val="24"/>
          <w:lang w:val="vi-VN"/>
        </w:rPr>
        <w:t>- Bằng tiếng Việt:</w:t>
      </w:r>
    </w:p>
    <w:p w14:paraId="5051639C" w14:textId="77777777" w:rsidR="0053110E" w:rsidRPr="0053110E" w:rsidRDefault="0053110E" w:rsidP="0053110E">
      <w:pPr>
        <w:shd w:val="clear" w:color="auto" w:fill="FFFFFF"/>
        <w:spacing w:before="120" w:after="120" w:line="234" w:lineRule="atLeast"/>
        <w:rPr>
          <w:rFonts w:eastAsia="Times New Roman"/>
          <w:szCs w:val="24"/>
        </w:rPr>
      </w:pPr>
      <w:r w:rsidRPr="0053110E">
        <w:rPr>
          <w:rFonts w:eastAsia="Times New Roman"/>
          <w:szCs w:val="24"/>
          <w:lang w:val="vi-VN"/>
        </w:rPr>
        <w:t>- Bằng tiếng nước ngoài (nếu có):</w:t>
      </w:r>
    </w:p>
    <w:p w14:paraId="5D67296B" w14:textId="77777777" w:rsidR="0053110E" w:rsidRPr="0053110E" w:rsidRDefault="0053110E" w:rsidP="0053110E">
      <w:pPr>
        <w:shd w:val="clear" w:color="auto" w:fill="FFFFFF"/>
        <w:spacing w:before="120" w:after="120" w:line="234" w:lineRule="atLeast"/>
        <w:rPr>
          <w:rFonts w:eastAsia="Times New Roman"/>
          <w:szCs w:val="24"/>
        </w:rPr>
      </w:pPr>
      <w:r w:rsidRPr="0053110E">
        <w:rPr>
          <w:rFonts w:eastAsia="Times New Roman"/>
          <w:szCs w:val="24"/>
          <w:lang w:val="vi-VN"/>
        </w:rPr>
        <w:t>2. H</w:t>
      </w:r>
      <w:r w:rsidRPr="0053110E">
        <w:rPr>
          <w:rFonts w:eastAsia="Times New Roman"/>
          <w:szCs w:val="24"/>
        </w:rPr>
        <w:t>ì</w:t>
      </w:r>
      <w:r w:rsidRPr="0053110E">
        <w:rPr>
          <w:rFonts w:eastAsia="Times New Roman"/>
          <w:szCs w:val="24"/>
          <w:lang w:val="vi-VN"/>
        </w:rPr>
        <w:t>nh thức pháp lý:</w:t>
      </w:r>
    </w:p>
    <w:p w14:paraId="59ACCE3A" w14:textId="77777777" w:rsidR="0053110E" w:rsidRPr="0053110E" w:rsidRDefault="0053110E" w:rsidP="0053110E">
      <w:pPr>
        <w:shd w:val="clear" w:color="auto" w:fill="FFFFFF"/>
        <w:spacing w:before="120" w:after="120" w:line="234" w:lineRule="atLeast"/>
        <w:rPr>
          <w:rFonts w:eastAsia="Times New Roman"/>
          <w:szCs w:val="24"/>
        </w:rPr>
      </w:pPr>
      <w:r w:rsidRPr="0053110E">
        <w:rPr>
          <w:rFonts w:eastAsia="Times New Roman"/>
          <w:szCs w:val="24"/>
          <w:lang w:val="vi-VN"/>
        </w:rPr>
        <w:t>3. Địa điểm dự kiến đặt trụ sở ch</w:t>
      </w:r>
      <w:r w:rsidRPr="0053110E">
        <w:rPr>
          <w:rFonts w:eastAsia="Times New Roman"/>
          <w:szCs w:val="24"/>
        </w:rPr>
        <w:t>í</w:t>
      </w:r>
      <w:r w:rsidRPr="0053110E">
        <w:rPr>
          <w:rFonts w:eastAsia="Times New Roman"/>
          <w:szCs w:val="24"/>
          <w:lang w:val="vi-VN"/>
        </w:rPr>
        <w:t>nh, chi nhánh, địa điểm giao dịch, s</w:t>
      </w:r>
      <w:r w:rsidRPr="0053110E">
        <w:rPr>
          <w:rFonts w:eastAsia="Times New Roman"/>
          <w:szCs w:val="24"/>
        </w:rPr>
        <w:t>ố</w:t>
      </w:r>
      <w:r w:rsidRPr="0053110E">
        <w:rPr>
          <w:rFonts w:eastAsia="Times New Roman"/>
          <w:szCs w:val="24"/>
          <w:lang w:val="vi-VN"/>
        </w:rPr>
        <w:t> điện thoại, fax:</w:t>
      </w:r>
    </w:p>
    <w:p w14:paraId="55707789" w14:textId="77777777" w:rsidR="0053110E" w:rsidRPr="0053110E" w:rsidRDefault="0053110E" w:rsidP="0053110E">
      <w:pPr>
        <w:shd w:val="clear" w:color="auto" w:fill="FFFFFF"/>
        <w:spacing w:before="120" w:after="120" w:line="234" w:lineRule="atLeast"/>
        <w:rPr>
          <w:rFonts w:eastAsia="Times New Roman"/>
          <w:szCs w:val="24"/>
        </w:rPr>
      </w:pPr>
      <w:r w:rsidRPr="0053110E">
        <w:rPr>
          <w:rFonts w:eastAsia="Times New Roman"/>
          <w:szCs w:val="24"/>
          <w:lang w:val="vi-VN"/>
        </w:rPr>
        <w:t>4. T</w:t>
      </w:r>
      <w:r w:rsidRPr="0053110E">
        <w:rPr>
          <w:rFonts w:eastAsia="Times New Roman"/>
          <w:szCs w:val="24"/>
        </w:rPr>
        <w:t>ê</w:t>
      </w:r>
      <w:r w:rsidRPr="0053110E">
        <w:rPr>
          <w:rFonts w:eastAsia="Times New Roman"/>
          <w:szCs w:val="24"/>
          <w:lang w:val="vi-VN"/>
        </w:rPr>
        <w:t>n v</w:t>
      </w:r>
      <w:r w:rsidRPr="0053110E">
        <w:rPr>
          <w:rFonts w:eastAsia="Times New Roman"/>
          <w:szCs w:val="24"/>
        </w:rPr>
        <w:t>à</w:t>
      </w:r>
      <w:r w:rsidRPr="0053110E">
        <w:rPr>
          <w:rFonts w:eastAsia="Times New Roman"/>
          <w:szCs w:val="24"/>
          <w:lang w:val="vi-VN"/>
        </w:rPr>
        <w:t> địa chỉ người đại diện theo pháp luật:</w:t>
      </w:r>
    </w:p>
    <w:p w14:paraId="56A6B542" w14:textId="77777777" w:rsidR="0053110E" w:rsidRPr="0053110E" w:rsidRDefault="0053110E" w:rsidP="0053110E">
      <w:pPr>
        <w:shd w:val="clear" w:color="auto" w:fill="FFFFFF"/>
        <w:spacing w:before="120" w:after="120" w:line="234" w:lineRule="atLeast"/>
        <w:rPr>
          <w:rFonts w:eastAsia="Times New Roman"/>
          <w:szCs w:val="24"/>
        </w:rPr>
      </w:pPr>
      <w:r w:rsidRPr="0053110E">
        <w:rPr>
          <w:rFonts w:eastAsia="Times New Roman"/>
          <w:szCs w:val="24"/>
          <w:lang w:val="vi-VN"/>
        </w:rPr>
        <w:t>5. Lĩnh vực kinh doanh:</w:t>
      </w:r>
    </w:p>
    <w:p w14:paraId="548493CB" w14:textId="77777777" w:rsidR="0053110E" w:rsidRPr="0053110E" w:rsidRDefault="0053110E" w:rsidP="0053110E">
      <w:pPr>
        <w:shd w:val="clear" w:color="auto" w:fill="FFFFFF"/>
        <w:spacing w:before="120" w:after="120" w:line="234" w:lineRule="atLeast"/>
        <w:rPr>
          <w:rFonts w:eastAsia="Times New Roman"/>
          <w:szCs w:val="24"/>
        </w:rPr>
      </w:pPr>
      <w:r w:rsidRPr="0053110E">
        <w:rPr>
          <w:rFonts w:eastAsia="Times New Roman"/>
          <w:szCs w:val="24"/>
          <w:lang w:val="vi-VN"/>
        </w:rPr>
        <w:t>6. Phạm vi hoạt động:</w:t>
      </w:r>
    </w:p>
    <w:p w14:paraId="7D26C562" w14:textId="77777777" w:rsidR="0053110E" w:rsidRPr="0053110E" w:rsidRDefault="0053110E" w:rsidP="0053110E">
      <w:pPr>
        <w:shd w:val="clear" w:color="auto" w:fill="FFFFFF"/>
        <w:spacing w:before="120" w:after="120" w:line="234" w:lineRule="atLeast"/>
        <w:rPr>
          <w:rFonts w:eastAsia="Times New Roman"/>
          <w:szCs w:val="24"/>
        </w:rPr>
      </w:pPr>
      <w:r w:rsidRPr="0053110E">
        <w:rPr>
          <w:rFonts w:eastAsia="Times New Roman"/>
          <w:szCs w:val="24"/>
          <w:lang w:val="vi-VN"/>
        </w:rPr>
        <w:t>7. Địa bàn hoạt động:</w:t>
      </w:r>
    </w:p>
    <w:p w14:paraId="536F3D5B" w14:textId="77777777" w:rsidR="0053110E" w:rsidRPr="0053110E" w:rsidRDefault="0053110E" w:rsidP="0053110E">
      <w:pPr>
        <w:shd w:val="clear" w:color="auto" w:fill="FFFFFF"/>
        <w:spacing w:before="120" w:after="120" w:line="234" w:lineRule="atLeast"/>
        <w:rPr>
          <w:rFonts w:eastAsia="Times New Roman"/>
          <w:szCs w:val="24"/>
        </w:rPr>
      </w:pPr>
      <w:r w:rsidRPr="0053110E">
        <w:rPr>
          <w:rFonts w:eastAsia="Times New Roman"/>
          <w:szCs w:val="24"/>
          <w:lang w:val="vi-VN"/>
        </w:rPr>
        <w:t>8. Đối tượng khách hàng:</w:t>
      </w:r>
    </w:p>
    <w:p w14:paraId="6D91B687" w14:textId="77777777" w:rsidR="0053110E" w:rsidRPr="0053110E" w:rsidRDefault="0053110E" w:rsidP="0053110E">
      <w:pPr>
        <w:shd w:val="clear" w:color="auto" w:fill="FFFFFF"/>
        <w:spacing w:before="120" w:after="120" w:line="234" w:lineRule="atLeast"/>
        <w:rPr>
          <w:rFonts w:eastAsia="Times New Roman"/>
          <w:szCs w:val="24"/>
        </w:rPr>
      </w:pPr>
      <w:r w:rsidRPr="0053110E">
        <w:rPr>
          <w:rFonts w:eastAsia="Times New Roman"/>
          <w:szCs w:val="24"/>
          <w:lang w:val="vi-VN"/>
        </w:rPr>
        <w:t>9. Vốn điều lệ:</w:t>
      </w:r>
    </w:p>
    <w:p w14:paraId="0A145D85" w14:textId="77777777" w:rsidR="0053110E" w:rsidRPr="0053110E" w:rsidRDefault="0053110E" w:rsidP="0053110E">
      <w:pPr>
        <w:shd w:val="clear" w:color="auto" w:fill="FFFFFF"/>
        <w:spacing w:before="120" w:after="120" w:line="234" w:lineRule="atLeast"/>
        <w:rPr>
          <w:rFonts w:eastAsia="Times New Roman"/>
          <w:szCs w:val="24"/>
        </w:rPr>
      </w:pPr>
      <w:r w:rsidRPr="0053110E">
        <w:rPr>
          <w:rFonts w:eastAsia="Times New Roman"/>
          <w:szCs w:val="24"/>
          <w:lang w:val="vi-VN"/>
        </w:rPr>
        <w:t>- Số lượng vốn (bằng s</w:t>
      </w:r>
      <w:r w:rsidRPr="0053110E">
        <w:rPr>
          <w:rFonts w:eastAsia="Times New Roman"/>
          <w:szCs w:val="24"/>
        </w:rPr>
        <w:t>ố</w:t>
      </w:r>
      <w:r w:rsidRPr="0053110E">
        <w:rPr>
          <w:rFonts w:eastAsia="Times New Roman"/>
          <w:szCs w:val="24"/>
          <w:lang w:val="vi-VN"/>
        </w:rPr>
        <w:t>):</w:t>
      </w:r>
    </w:p>
    <w:p w14:paraId="4A547030" w14:textId="77777777" w:rsidR="0053110E" w:rsidRPr="0053110E" w:rsidRDefault="0053110E" w:rsidP="0053110E">
      <w:pPr>
        <w:shd w:val="clear" w:color="auto" w:fill="FFFFFF"/>
        <w:spacing w:before="120" w:after="120" w:line="234" w:lineRule="atLeast"/>
        <w:rPr>
          <w:rFonts w:eastAsia="Times New Roman"/>
          <w:szCs w:val="24"/>
        </w:rPr>
      </w:pPr>
      <w:r w:rsidRPr="0053110E">
        <w:rPr>
          <w:rFonts w:eastAsia="Times New Roman"/>
          <w:szCs w:val="24"/>
          <w:lang w:val="vi-VN"/>
        </w:rPr>
        <w:lastRenderedPageBreak/>
        <w:t>- Số lượng vốn (bằng chữ):</w:t>
      </w:r>
    </w:p>
    <w:p w14:paraId="2460B61C" w14:textId="77777777" w:rsidR="0053110E" w:rsidRPr="0053110E" w:rsidRDefault="0053110E" w:rsidP="0053110E">
      <w:pPr>
        <w:shd w:val="clear" w:color="auto" w:fill="FFFFFF"/>
        <w:spacing w:before="120" w:after="120" w:line="234" w:lineRule="atLeast"/>
        <w:rPr>
          <w:rFonts w:eastAsia="Times New Roman"/>
          <w:szCs w:val="24"/>
        </w:rPr>
      </w:pPr>
      <w:r w:rsidRPr="0053110E">
        <w:rPr>
          <w:rFonts w:eastAsia="Times New Roman"/>
          <w:szCs w:val="24"/>
          <w:lang w:val="vi-VN"/>
        </w:rPr>
        <w:t>- Tỷ lệ góp vốn:</w:t>
      </w:r>
    </w:p>
    <w:p w14:paraId="2D370D64" w14:textId="77777777" w:rsidR="0053110E" w:rsidRPr="0053110E" w:rsidRDefault="0053110E" w:rsidP="0053110E">
      <w:pPr>
        <w:shd w:val="clear" w:color="auto" w:fill="FFFFFF"/>
        <w:spacing w:before="120" w:after="120" w:line="234" w:lineRule="atLeast"/>
        <w:rPr>
          <w:rFonts w:eastAsia="Times New Roman"/>
          <w:szCs w:val="24"/>
        </w:rPr>
      </w:pPr>
      <w:r w:rsidRPr="0053110E">
        <w:rPr>
          <w:rFonts w:eastAsia="Times New Roman"/>
          <w:szCs w:val="24"/>
          <w:lang w:val="vi-VN"/>
        </w:rPr>
        <w:t>- Nguồn vốn:</w:t>
      </w:r>
    </w:p>
    <w:p w14:paraId="3409782A" w14:textId="77777777" w:rsidR="0053110E" w:rsidRPr="0053110E" w:rsidRDefault="0053110E" w:rsidP="0053110E">
      <w:pPr>
        <w:shd w:val="clear" w:color="auto" w:fill="FFFFFF"/>
        <w:spacing w:before="120" w:after="120" w:line="234" w:lineRule="atLeast"/>
        <w:rPr>
          <w:rFonts w:eastAsia="Times New Roman"/>
          <w:szCs w:val="24"/>
        </w:rPr>
      </w:pPr>
      <w:r w:rsidRPr="0053110E">
        <w:rPr>
          <w:rFonts w:eastAsia="Times New Roman"/>
          <w:szCs w:val="24"/>
          <w:lang w:val="vi-VN"/>
        </w:rPr>
        <w:t>10. Thời hạn hoạt động:</w:t>
      </w:r>
    </w:p>
    <w:p w14:paraId="6A53BDFE" w14:textId="77777777" w:rsidR="0053110E" w:rsidRPr="0053110E" w:rsidRDefault="0053110E" w:rsidP="0053110E">
      <w:pPr>
        <w:shd w:val="clear" w:color="auto" w:fill="FFFFFF"/>
        <w:spacing w:before="120" w:after="120" w:line="234" w:lineRule="atLeast"/>
        <w:rPr>
          <w:rFonts w:eastAsia="Times New Roman"/>
          <w:szCs w:val="24"/>
        </w:rPr>
      </w:pPr>
      <w:r w:rsidRPr="0053110E">
        <w:rPr>
          <w:rFonts w:eastAsia="Times New Roman"/>
          <w:szCs w:val="24"/>
          <w:lang w:val="vi-VN"/>
        </w:rPr>
        <w:t>Chúng tôi xin cam kết:</w:t>
      </w:r>
    </w:p>
    <w:p w14:paraId="29ACB834" w14:textId="77777777" w:rsidR="0053110E" w:rsidRPr="0053110E" w:rsidRDefault="0053110E" w:rsidP="0053110E">
      <w:pPr>
        <w:shd w:val="clear" w:color="auto" w:fill="FFFFFF"/>
        <w:spacing w:before="120" w:after="120" w:line="234" w:lineRule="atLeast"/>
        <w:rPr>
          <w:rFonts w:eastAsia="Times New Roman"/>
          <w:szCs w:val="24"/>
        </w:rPr>
      </w:pPr>
      <w:r w:rsidRPr="0053110E">
        <w:rPr>
          <w:rFonts w:eastAsia="Times New Roman"/>
          <w:szCs w:val="24"/>
          <w:lang w:val="vi-VN"/>
        </w:rPr>
        <w:t>1. Chịu trách nhiệm trước pháp luật về sự trung thực, chính xác và phù hợp với quy định pháp luật đối với hồ sơ đề nghị và các tài liệu kèm theo.</w:t>
      </w:r>
    </w:p>
    <w:p w14:paraId="62237130" w14:textId="77777777" w:rsidR="0053110E" w:rsidRPr="0053110E" w:rsidRDefault="0053110E" w:rsidP="0053110E">
      <w:pPr>
        <w:shd w:val="clear" w:color="auto" w:fill="FFFFFF"/>
        <w:spacing w:before="120" w:after="120" w:line="234" w:lineRule="atLeast"/>
        <w:rPr>
          <w:rFonts w:eastAsia="Times New Roman"/>
          <w:szCs w:val="24"/>
        </w:rPr>
      </w:pPr>
      <w:r w:rsidRPr="0053110E">
        <w:rPr>
          <w:rFonts w:eastAsia="Times New Roman"/>
          <w:szCs w:val="24"/>
          <w:lang w:val="vi-VN"/>
        </w:rPr>
        <w:t>2. Nếu </w:t>
      </w:r>
      <w:r w:rsidRPr="0053110E">
        <w:rPr>
          <w:rFonts w:eastAsia="Times New Roman"/>
          <w:szCs w:val="24"/>
        </w:rPr>
        <w:t>đ</w:t>
      </w:r>
      <w:r w:rsidRPr="0053110E">
        <w:rPr>
          <w:rFonts w:eastAsia="Times New Roman"/>
          <w:szCs w:val="24"/>
          <w:lang w:val="vi-VN"/>
        </w:rPr>
        <w:t>ược cấp Giấy phép thành lập và hoạt động sẽ ch</w:t>
      </w:r>
      <w:r w:rsidRPr="0053110E">
        <w:rPr>
          <w:rFonts w:eastAsia="Times New Roman"/>
          <w:szCs w:val="24"/>
        </w:rPr>
        <w:t>ấ</w:t>
      </w:r>
      <w:r w:rsidRPr="0053110E">
        <w:rPr>
          <w:rFonts w:eastAsia="Times New Roman"/>
          <w:szCs w:val="24"/>
          <w:lang w:val="vi-VN"/>
        </w:rPr>
        <w:t>p hành nghiêm ch</w:t>
      </w:r>
      <w:r w:rsidRPr="0053110E">
        <w:rPr>
          <w:rFonts w:eastAsia="Times New Roman"/>
          <w:szCs w:val="24"/>
        </w:rPr>
        <w:t>ỉ</w:t>
      </w:r>
      <w:r w:rsidRPr="0053110E">
        <w:rPr>
          <w:rFonts w:eastAsia="Times New Roman"/>
          <w:szCs w:val="24"/>
          <w:lang w:val="vi-VN"/>
        </w:rPr>
        <w:t>nh các quy định của pháp luật Việt Nam có liên quan đến kinh doanh bảo hiểm v</w:t>
      </w:r>
      <w:r w:rsidRPr="0053110E">
        <w:rPr>
          <w:rFonts w:eastAsia="Times New Roman"/>
          <w:szCs w:val="24"/>
        </w:rPr>
        <w:t>à</w:t>
      </w:r>
      <w:r w:rsidRPr="0053110E">
        <w:rPr>
          <w:rFonts w:eastAsia="Times New Roman"/>
          <w:szCs w:val="24"/>
          <w:lang w:val="vi-VN"/>
        </w:rPr>
        <w:t> các quy định của Giấy phép thành lập và hoạt động.</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788"/>
        <w:gridCol w:w="4788"/>
      </w:tblGrid>
      <w:tr w:rsidR="0053110E" w:rsidRPr="0053110E" w14:paraId="10898408" w14:textId="77777777" w:rsidTr="0053110E">
        <w:trPr>
          <w:tblCellSpacing w:w="0" w:type="dxa"/>
        </w:trPr>
        <w:tc>
          <w:tcPr>
            <w:tcW w:w="2500" w:type="pct"/>
            <w:shd w:val="clear" w:color="auto" w:fill="FFFFFF"/>
            <w:tcMar>
              <w:top w:w="0" w:type="dxa"/>
              <w:left w:w="108" w:type="dxa"/>
              <w:bottom w:w="0" w:type="dxa"/>
              <w:right w:w="108" w:type="dxa"/>
            </w:tcMar>
            <w:hideMark/>
          </w:tcPr>
          <w:p w14:paraId="04BA3787" w14:textId="77777777" w:rsidR="0053110E" w:rsidRPr="0053110E" w:rsidRDefault="0053110E" w:rsidP="0053110E">
            <w:pPr>
              <w:spacing w:after="0" w:line="240" w:lineRule="auto"/>
              <w:rPr>
                <w:rFonts w:eastAsia="Times New Roman"/>
                <w:szCs w:val="24"/>
              </w:rPr>
            </w:pPr>
          </w:p>
        </w:tc>
        <w:tc>
          <w:tcPr>
            <w:tcW w:w="2500" w:type="pct"/>
            <w:shd w:val="clear" w:color="auto" w:fill="FFFFFF"/>
            <w:tcMar>
              <w:top w:w="0" w:type="dxa"/>
              <w:left w:w="108" w:type="dxa"/>
              <w:bottom w:w="0" w:type="dxa"/>
              <w:right w:w="108" w:type="dxa"/>
            </w:tcMar>
            <w:hideMark/>
          </w:tcPr>
          <w:p w14:paraId="76F0D788" w14:textId="77777777" w:rsidR="0053110E" w:rsidRPr="0053110E" w:rsidRDefault="0053110E" w:rsidP="0053110E">
            <w:pPr>
              <w:spacing w:before="120" w:after="120" w:line="234" w:lineRule="atLeast"/>
              <w:jc w:val="center"/>
              <w:rPr>
                <w:rFonts w:eastAsia="Times New Roman"/>
                <w:szCs w:val="24"/>
              </w:rPr>
            </w:pPr>
            <w:r w:rsidRPr="0053110E">
              <w:rPr>
                <w:rFonts w:eastAsia="Times New Roman"/>
                <w:b/>
                <w:bCs/>
                <w:szCs w:val="24"/>
                <w:lang w:val="vi-VN"/>
              </w:rPr>
              <w:t>TM. CHỦ ĐẦU TƯ</w:t>
            </w:r>
            <w:r w:rsidRPr="0053110E">
              <w:rPr>
                <w:rFonts w:eastAsia="Times New Roman"/>
                <w:szCs w:val="24"/>
              </w:rPr>
              <w:br/>
            </w:r>
            <w:r w:rsidRPr="0053110E">
              <w:rPr>
                <w:rFonts w:eastAsia="Times New Roman"/>
                <w:i/>
                <w:iCs/>
                <w:szCs w:val="24"/>
                <w:lang w:val="vi-VN"/>
              </w:rPr>
              <w:t>(K</w:t>
            </w:r>
            <w:r w:rsidRPr="0053110E">
              <w:rPr>
                <w:rFonts w:eastAsia="Times New Roman"/>
                <w:i/>
                <w:iCs/>
                <w:szCs w:val="24"/>
              </w:rPr>
              <w:t>ý</w:t>
            </w:r>
            <w:r w:rsidRPr="0053110E">
              <w:rPr>
                <w:rFonts w:eastAsia="Times New Roman"/>
                <w:i/>
                <w:iCs/>
                <w:szCs w:val="24"/>
                <w:lang w:val="vi-VN"/>
              </w:rPr>
              <w:t> tên và đóng dấu)</w:t>
            </w:r>
            <w:r w:rsidRPr="0053110E">
              <w:rPr>
                <w:rFonts w:eastAsia="Times New Roman"/>
                <w:szCs w:val="24"/>
              </w:rPr>
              <w:br/>
            </w:r>
            <w:r w:rsidRPr="0053110E">
              <w:rPr>
                <w:rFonts w:eastAsia="Times New Roman"/>
                <w:szCs w:val="24"/>
              </w:rPr>
              <w:br/>
            </w:r>
            <w:r w:rsidRPr="0053110E">
              <w:rPr>
                <w:rFonts w:eastAsia="Times New Roman"/>
                <w:szCs w:val="24"/>
              </w:rPr>
              <w:br/>
            </w:r>
            <w:r w:rsidRPr="0053110E">
              <w:rPr>
                <w:rFonts w:eastAsia="Times New Roman"/>
                <w:szCs w:val="24"/>
              </w:rPr>
              <w:br/>
            </w:r>
          </w:p>
        </w:tc>
      </w:tr>
    </w:tbl>
    <w:p w14:paraId="069AD1B2" w14:textId="77777777" w:rsidR="0053110E" w:rsidRPr="0053110E" w:rsidRDefault="0053110E" w:rsidP="0053110E">
      <w:pPr>
        <w:shd w:val="clear" w:color="auto" w:fill="FFFFFF"/>
        <w:spacing w:before="120" w:after="120" w:line="234" w:lineRule="atLeast"/>
        <w:rPr>
          <w:rFonts w:eastAsia="Times New Roman"/>
          <w:szCs w:val="24"/>
        </w:rPr>
      </w:pPr>
      <w:r w:rsidRPr="0053110E">
        <w:rPr>
          <w:rFonts w:eastAsia="Times New Roman"/>
          <w:szCs w:val="24"/>
          <w:u w:val="single"/>
          <w:lang w:val="vi-VN"/>
        </w:rPr>
        <w:t>Hồ sơ kèm theo:</w:t>
      </w:r>
    </w:p>
    <w:p w14:paraId="7C6B4246" w14:textId="77777777" w:rsidR="0053110E" w:rsidRPr="0053110E" w:rsidRDefault="0053110E" w:rsidP="0053110E">
      <w:pPr>
        <w:shd w:val="clear" w:color="auto" w:fill="FFFFFF"/>
        <w:spacing w:before="120" w:after="120" w:line="234" w:lineRule="atLeast"/>
        <w:rPr>
          <w:rFonts w:eastAsia="Times New Roman"/>
          <w:szCs w:val="24"/>
        </w:rPr>
      </w:pPr>
      <w:r w:rsidRPr="0053110E">
        <w:rPr>
          <w:rFonts w:eastAsia="Times New Roman"/>
          <w:szCs w:val="24"/>
          <w:lang w:val="vi-VN"/>
        </w:rPr>
        <w:t>- Liệt kê rõ t</w:t>
      </w:r>
      <w:r w:rsidRPr="0053110E">
        <w:rPr>
          <w:rFonts w:eastAsia="Times New Roman"/>
          <w:szCs w:val="24"/>
        </w:rPr>
        <w:t>à</w:t>
      </w:r>
      <w:r w:rsidRPr="0053110E">
        <w:rPr>
          <w:rFonts w:eastAsia="Times New Roman"/>
          <w:szCs w:val="24"/>
          <w:lang w:val="vi-VN"/>
        </w:rPr>
        <w:t>i liệu kèm theo.</w:t>
      </w:r>
    </w:p>
    <w:p w14:paraId="39DA6281" w14:textId="77777777" w:rsidR="00F52E12" w:rsidRPr="0053110E" w:rsidRDefault="00F52E12" w:rsidP="0053110E">
      <w:pPr>
        <w:rPr>
          <w:szCs w:val="24"/>
        </w:rPr>
      </w:pPr>
    </w:p>
    <w:p w14:paraId="0A01B812" w14:textId="77777777" w:rsidR="0053110E" w:rsidRPr="0053110E" w:rsidRDefault="0053110E" w:rsidP="0053110E">
      <w:pPr>
        <w:rPr>
          <w:szCs w:val="24"/>
        </w:rPr>
      </w:pPr>
    </w:p>
    <w:p w14:paraId="7EFF4FC5" w14:textId="77777777" w:rsidR="0053110E" w:rsidRPr="0053110E" w:rsidRDefault="0053110E" w:rsidP="0053110E">
      <w:pPr>
        <w:rPr>
          <w:szCs w:val="24"/>
        </w:rPr>
      </w:pPr>
    </w:p>
    <w:p w14:paraId="23A4327A" w14:textId="77777777" w:rsidR="0053110E" w:rsidRPr="0053110E" w:rsidRDefault="0053110E" w:rsidP="0053110E">
      <w:pPr>
        <w:rPr>
          <w:szCs w:val="24"/>
        </w:rPr>
      </w:pPr>
    </w:p>
    <w:p w14:paraId="6D313A2D" w14:textId="77777777" w:rsidR="0053110E" w:rsidRPr="0053110E" w:rsidRDefault="0053110E" w:rsidP="0053110E">
      <w:pPr>
        <w:rPr>
          <w:szCs w:val="24"/>
        </w:rPr>
      </w:pPr>
    </w:p>
    <w:p w14:paraId="1491B19C" w14:textId="77777777" w:rsidR="0053110E" w:rsidRPr="0053110E" w:rsidRDefault="0053110E" w:rsidP="0053110E">
      <w:pPr>
        <w:rPr>
          <w:szCs w:val="24"/>
        </w:rPr>
      </w:pPr>
      <w:r w:rsidRPr="0053110E">
        <w:rPr>
          <w:b/>
          <w:szCs w:val="24"/>
        </w:rPr>
        <w:t>Nguồn</w:t>
      </w:r>
      <w:r w:rsidRPr="0053110E">
        <w:rPr>
          <w:szCs w:val="24"/>
        </w:rPr>
        <w:t xml:space="preserve">: </w:t>
      </w:r>
      <w:r w:rsidR="00324DA3">
        <w:rPr>
          <w:szCs w:val="24"/>
        </w:rPr>
        <w:t>Nghị định 46/2023/NĐ-CP</w:t>
      </w:r>
    </w:p>
    <w:sectPr w:rsidR="0053110E" w:rsidRPr="0053110E">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5254E"/>
    <w:rsid w:val="000159E3"/>
    <w:rsid w:val="000210A7"/>
    <w:rsid w:val="00022CA1"/>
    <w:rsid w:val="000A25B5"/>
    <w:rsid w:val="000F794C"/>
    <w:rsid w:val="001635AF"/>
    <w:rsid w:val="00173621"/>
    <w:rsid w:val="00187CE2"/>
    <w:rsid w:val="001B47F3"/>
    <w:rsid w:val="001E2D4B"/>
    <w:rsid w:val="001F7E8E"/>
    <w:rsid w:val="002232D3"/>
    <w:rsid w:val="00235179"/>
    <w:rsid w:val="00270E99"/>
    <w:rsid w:val="002732BB"/>
    <w:rsid w:val="00295658"/>
    <w:rsid w:val="00324DA3"/>
    <w:rsid w:val="00332F76"/>
    <w:rsid w:val="0035292E"/>
    <w:rsid w:val="003B2AB4"/>
    <w:rsid w:val="003C173F"/>
    <w:rsid w:val="003F5C2C"/>
    <w:rsid w:val="00413118"/>
    <w:rsid w:val="00432309"/>
    <w:rsid w:val="004A5A16"/>
    <w:rsid w:val="004C6332"/>
    <w:rsid w:val="004D26E4"/>
    <w:rsid w:val="00500EA0"/>
    <w:rsid w:val="0053110E"/>
    <w:rsid w:val="00551D33"/>
    <w:rsid w:val="005868C9"/>
    <w:rsid w:val="005B7563"/>
    <w:rsid w:val="005D55DB"/>
    <w:rsid w:val="005F5E76"/>
    <w:rsid w:val="00603FAE"/>
    <w:rsid w:val="00607807"/>
    <w:rsid w:val="00611E86"/>
    <w:rsid w:val="00621C93"/>
    <w:rsid w:val="006278A2"/>
    <w:rsid w:val="006611FC"/>
    <w:rsid w:val="006A5A6C"/>
    <w:rsid w:val="007050E8"/>
    <w:rsid w:val="00724C61"/>
    <w:rsid w:val="00737EBF"/>
    <w:rsid w:val="0075254E"/>
    <w:rsid w:val="007602F8"/>
    <w:rsid w:val="00764A66"/>
    <w:rsid w:val="007D0351"/>
    <w:rsid w:val="007D3FA5"/>
    <w:rsid w:val="0081082D"/>
    <w:rsid w:val="00812FE0"/>
    <w:rsid w:val="00834E47"/>
    <w:rsid w:val="008655CB"/>
    <w:rsid w:val="008C64E4"/>
    <w:rsid w:val="009012F1"/>
    <w:rsid w:val="00901DB2"/>
    <w:rsid w:val="00914DE9"/>
    <w:rsid w:val="009414DB"/>
    <w:rsid w:val="00973BEE"/>
    <w:rsid w:val="00996F16"/>
    <w:rsid w:val="00997642"/>
    <w:rsid w:val="009F1C66"/>
    <w:rsid w:val="009F6771"/>
    <w:rsid w:val="00A1489E"/>
    <w:rsid w:val="00A33B09"/>
    <w:rsid w:val="00A35AD4"/>
    <w:rsid w:val="00A42B4C"/>
    <w:rsid w:val="00AA126E"/>
    <w:rsid w:val="00AB30B3"/>
    <w:rsid w:val="00AD2A70"/>
    <w:rsid w:val="00B028B2"/>
    <w:rsid w:val="00B35A4E"/>
    <w:rsid w:val="00BC454B"/>
    <w:rsid w:val="00BE6427"/>
    <w:rsid w:val="00CD2A51"/>
    <w:rsid w:val="00CF0ACB"/>
    <w:rsid w:val="00CF1697"/>
    <w:rsid w:val="00CF66F5"/>
    <w:rsid w:val="00D557B7"/>
    <w:rsid w:val="00D9361A"/>
    <w:rsid w:val="00E33745"/>
    <w:rsid w:val="00E84C21"/>
    <w:rsid w:val="00EA0326"/>
    <w:rsid w:val="00F05125"/>
    <w:rsid w:val="00F128AC"/>
    <w:rsid w:val="00F3326A"/>
    <w:rsid w:val="00F52E12"/>
    <w:rsid w:val="00F62A14"/>
    <w:rsid w:val="00F9089A"/>
    <w:rsid w:val="00FE4841"/>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8579D1"/>
  <w15:chartTrackingRefBased/>
  <w15:docId w15:val="{E1985DD8-1589-4AEF-BA78-CAA9FA2168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254E"/>
    <w:pPr>
      <w:spacing w:after="160" w:line="259" w:lineRule="auto"/>
    </w:pPr>
    <w:rPr>
      <w:rFonts w:ascii="Times New Roman" w:hAnsi="Times New Roman"/>
      <w:sz w:val="24"/>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5254E"/>
    <w:pPr>
      <w:spacing w:before="100" w:beforeAutospacing="1" w:after="100" w:afterAutospacing="1" w:line="240" w:lineRule="auto"/>
    </w:pPr>
    <w:rPr>
      <w:rFonts w:eastAsia="Times New Roman"/>
      <w:szCs w:val="24"/>
    </w:rPr>
  </w:style>
  <w:style w:type="character" w:styleId="Hyperlink">
    <w:name w:val="Hyperlink"/>
    <w:uiPriority w:val="99"/>
    <w:semiHidden/>
    <w:unhideWhenUsed/>
    <w:rsid w:val="00973BEE"/>
    <w:rPr>
      <w:color w:val="0000FF"/>
      <w:u w:val="single"/>
    </w:rPr>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AA126E"/>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461721">
      <w:bodyDiv w:val="1"/>
      <w:marLeft w:val="0"/>
      <w:marRight w:val="0"/>
      <w:marTop w:val="0"/>
      <w:marBottom w:val="0"/>
      <w:divBdr>
        <w:top w:val="none" w:sz="0" w:space="0" w:color="auto"/>
        <w:left w:val="none" w:sz="0" w:space="0" w:color="auto"/>
        <w:bottom w:val="none" w:sz="0" w:space="0" w:color="auto"/>
        <w:right w:val="none" w:sz="0" w:space="0" w:color="auto"/>
      </w:divBdr>
    </w:div>
    <w:div w:id="241262175">
      <w:bodyDiv w:val="1"/>
      <w:marLeft w:val="0"/>
      <w:marRight w:val="0"/>
      <w:marTop w:val="0"/>
      <w:marBottom w:val="0"/>
      <w:divBdr>
        <w:top w:val="none" w:sz="0" w:space="0" w:color="auto"/>
        <w:left w:val="none" w:sz="0" w:space="0" w:color="auto"/>
        <w:bottom w:val="none" w:sz="0" w:space="0" w:color="auto"/>
        <w:right w:val="none" w:sz="0" w:space="0" w:color="auto"/>
      </w:divBdr>
    </w:div>
    <w:div w:id="248976370">
      <w:bodyDiv w:val="1"/>
      <w:marLeft w:val="0"/>
      <w:marRight w:val="0"/>
      <w:marTop w:val="0"/>
      <w:marBottom w:val="0"/>
      <w:divBdr>
        <w:top w:val="none" w:sz="0" w:space="0" w:color="auto"/>
        <w:left w:val="none" w:sz="0" w:space="0" w:color="auto"/>
        <w:bottom w:val="none" w:sz="0" w:space="0" w:color="auto"/>
        <w:right w:val="none" w:sz="0" w:space="0" w:color="auto"/>
      </w:divBdr>
    </w:div>
    <w:div w:id="464157148">
      <w:bodyDiv w:val="1"/>
      <w:marLeft w:val="0"/>
      <w:marRight w:val="0"/>
      <w:marTop w:val="0"/>
      <w:marBottom w:val="0"/>
      <w:divBdr>
        <w:top w:val="none" w:sz="0" w:space="0" w:color="auto"/>
        <w:left w:val="none" w:sz="0" w:space="0" w:color="auto"/>
        <w:bottom w:val="none" w:sz="0" w:space="0" w:color="auto"/>
        <w:right w:val="none" w:sz="0" w:space="0" w:color="auto"/>
      </w:divBdr>
    </w:div>
    <w:div w:id="564073008">
      <w:bodyDiv w:val="1"/>
      <w:marLeft w:val="0"/>
      <w:marRight w:val="0"/>
      <w:marTop w:val="0"/>
      <w:marBottom w:val="0"/>
      <w:divBdr>
        <w:top w:val="none" w:sz="0" w:space="0" w:color="auto"/>
        <w:left w:val="none" w:sz="0" w:space="0" w:color="auto"/>
        <w:bottom w:val="none" w:sz="0" w:space="0" w:color="auto"/>
        <w:right w:val="none" w:sz="0" w:space="0" w:color="auto"/>
      </w:divBdr>
    </w:div>
    <w:div w:id="710884779">
      <w:bodyDiv w:val="1"/>
      <w:marLeft w:val="0"/>
      <w:marRight w:val="0"/>
      <w:marTop w:val="0"/>
      <w:marBottom w:val="0"/>
      <w:divBdr>
        <w:top w:val="none" w:sz="0" w:space="0" w:color="auto"/>
        <w:left w:val="none" w:sz="0" w:space="0" w:color="auto"/>
        <w:bottom w:val="none" w:sz="0" w:space="0" w:color="auto"/>
        <w:right w:val="none" w:sz="0" w:space="0" w:color="auto"/>
      </w:divBdr>
    </w:div>
    <w:div w:id="792014745">
      <w:bodyDiv w:val="1"/>
      <w:marLeft w:val="0"/>
      <w:marRight w:val="0"/>
      <w:marTop w:val="0"/>
      <w:marBottom w:val="0"/>
      <w:divBdr>
        <w:top w:val="none" w:sz="0" w:space="0" w:color="auto"/>
        <w:left w:val="none" w:sz="0" w:space="0" w:color="auto"/>
        <w:bottom w:val="none" w:sz="0" w:space="0" w:color="auto"/>
        <w:right w:val="none" w:sz="0" w:space="0" w:color="auto"/>
      </w:divBdr>
    </w:div>
    <w:div w:id="949047583">
      <w:bodyDiv w:val="1"/>
      <w:marLeft w:val="0"/>
      <w:marRight w:val="0"/>
      <w:marTop w:val="0"/>
      <w:marBottom w:val="0"/>
      <w:divBdr>
        <w:top w:val="none" w:sz="0" w:space="0" w:color="auto"/>
        <w:left w:val="none" w:sz="0" w:space="0" w:color="auto"/>
        <w:bottom w:val="none" w:sz="0" w:space="0" w:color="auto"/>
        <w:right w:val="none" w:sz="0" w:space="0" w:color="auto"/>
      </w:divBdr>
    </w:div>
    <w:div w:id="1057166552">
      <w:bodyDiv w:val="1"/>
      <w:marLeft w:val="0"/>
      <w:marRight w:val="0"/>
      <w:marTop w:val="0"/>
      <w:marBottom w:val="0"/>
      <w:divBdr>
        <w:top w:val="none" w:sz="0" w:space="0" w:color="auto"/>
        <w:left w:val="none" w:sz="0" w:space="0" w:color="auto"/>
        <w:bottom w:val="none" w:sz="0" w:space="0" w:color="auto"/>
        <w:right w:val="none" w:sz="0" w:space="0" w:color="auto"/>
      </w:divBdr>
    </w:div>
    <w:div w:id="1406218102">
      <w:bodyDiv w:val="1"/>
      <w:marLeft w:val="0"/>
      <w:marRight w:val="0"/>
      <w:marTop w:val="0"/>
      <w:marBottom w:val="0"/>
      <w:divBdr>
        <w:top w:val="none" w:sz="0" w:space="0" w:color="auto"/>
        <w:left w:val="none" w:sz="0" w:space="0" w:color="auto"/>
        <w:bottom w:val="none" w:sz="0" w:space="0" w:color="auto"/>
        <w:right w:val="none" w:sz="0" w:space="0" w:color="auto"/>
      </w:divBdr>
    </w:div>
    <w:div w:id="1416513044">
      <w:bodyDiv w:val="1"/>
      <w:marLeft w:val="0"/>
      <w:marRight w:val="0"/>
      <w:marTop w:val="0"/>
      <w:marBottom w:val="0"/>
      <w:divBdr>
        <w:top w:val="none" w:sz="0" w:space="0" w:color="auto"/>
        <w:left w:val="none" w:sz="0" w:space="0" w:color="auto"/>
        <w:bottom w:val="none" w:sz="0" w:space="0" w:color="auto"/>
        <w:right w:val="none" w:sz="0" w:space="0" w:color="auto"/>
      </w:divBdr>
    </w:div>
    <w:div w:id="1572152941">
      <w:bodyDiv w:val="1"/>
      <w:marLeft w:val="0"/>
      <w:marRight w:val="0"/>
      <w:marTop w:val="0"/>
      <w:marBottom w:val="0"/>
      <w:divBdr>
        <w:top w:val="none" w:sz="0" w:space="0" w:color="auto"/>
        <w:left w:val="none" w:sz="0" w:space="0" w:color="auto"/>
        <w:bottom w:val="none" w:sz="0" w:space="0" w:color="auto"/>
        <w:right w:val="none" w:sz="0" w:space="0" w:color="auto"/>
      </w:divBdr>
    </w:div>
    <w:div w:id="1732264938">
      <w:bodyDiv w:val="1"/>
      <w:marLeft w:val="0"/>
      <w:marRight w:val="0"/>
      <w:marTop w:val="0"/>
      <w:marBottom w:val="0"/>
      <w:divBdr>
        <w:top w:val="none" w:sz="0" w:space="0" w:color="auto"/>
        <w:left w:val="none" w:sz="0" w:space="0" w:color="auto"/>
        <w:bottom w:val="none" w:sz="0" w:space="0" w:color="auto"/>
        <w:right w:val="none" w:sz="0" w:space="0" w:color="auto"/>
      </w:divBdr>
    </w:div>
    <w:div w:id="1773012173">
      <w:bodyDiv w:val="1"/>
      <w:marLeft w:val="0"/>
      <w:marRight w:val="0"/>
      <w:marTop w:val="0"/>
      <w:marBottom w:val="0"/>
      <w:divBdr>
        <w:top w:val="none" w:sz="0" w:space="0" w:color="auto"/>
        <w:left w:val="none" w:sz="0" w:space="0" w:color="auto"/>
        <w:bottom w:val="none" w:sz="0" w:space="0" w:color="auto"/>
        <w:right w:val="none" w:sz="0" w:space="0" w:color="auto"/>
      </w:divBdr>
    </w:div>
    <w:div w:id="20022755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329</Words>
  <Characters>1876</Characters>
  <Application>Microsoft Office Word</Application>
  <DocSecurity>4</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2026-05-20T21:57:00Z</dcterms:created>
  <dcterms:modified xsi:type="dcterms:W3CDTF">2026-05-20T21:57:00Z</dcterms:modified>
</cp:coreProperties>
</file>