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E847" w14:textId="77777777" w:rsidR="00B26430" w:rsidRPr="000706B6" w:rsidRDefault="00B26430" w:rsidP="00B2643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PHỤ LỤC II</w:t>
      </w:r>
    </w:p>
    <w:p w14:paraId="2495DBAA" w14:textId="77777777" w:rsidR="00B26430" w:rsidRPr="000706B6" w:rsidRDefault="00B26430" w:rsidP="00B2643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MẪU ĐƠN ĐĂNG KÝ LƯU HÀNH VẮC XIN, KHÁNG THỂ DÙNG TRONG THÚ Y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i/>
          <w:sz w:val="26"/>
          <w:szCs w:val="26"/>
        </w:rPr>
        <w:t>(Ban hành kèm theo Thông tư số 13/2016/TT-BNNPTNT ngày 02 tháng 6 năm 2016 của Bộ trưởng Bộ Nông nghiệp và Phát triển nông thôn)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26430" w:rsidRPr="000706B6" w14:paraId="55AAC360" w14:textId="77777777" w:rsidTr="00B26430">
        <w:tc>
          <w:tcPr>
            <w:tcW w:w="3348" w:type="dxa"/>
          </w:tcPr>
          <w:p w14:paraId="2418C381" w14:textId="77777777" w:rsidR="00B26430" w:rsidRPr="000706B6" w:rsidRDefault="00B26430" w:rsidP="00B26430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Ổ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CHỨC, C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Á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NHÂN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510EEEC" w14:textId="77777777" w:rsidR="00B26430" w:rsidRPr="000706B6" w:rsidRDefault="00B26430" w:rsidP="00B2643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B26430" w:rsidRPr="000706B6" w14:paraId="0E05A27B" w14:textId="77777777" w:rsidTr="00B26430">
        <w:tc>
          <w:tcPr>
            <w:tcW w:w="3348" w:type="dxa"/>
          </w:tcPr>
          <w:p w14:paraId="13162C72" w14:textId="77777777" w:rsidR="00B26430" w:rsidRPr="000706B6" w:rsidRDefault="00B26430" w:rsidP="00B2643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Số: 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……..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>/ĐK-CT</w:t>
            </w:r>
          </w:p>
        </w:tc>
        <w:tc>
          <w:tcPr>
            <w:tcW w:w="5508" w:type="dxa"/>
          </w:tcPr>
          <w:p w14:paraId="54B3BA79" w14:textId="77777777" w:rsidR="00B26430" w:rsidRPr="000706B6" w:rsidRDefault="00B26430" w:rsidP="00B26430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(Địa danh), ngày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….</w:t>
            </w:r>
          </w:p>
        </w:tc>
      </w:tr>
    </w:tbl>
    <w:p w14:paraId="0936F917" w14:textId="77777777" w:rsidR="00B26430" w:rsidRPr="000706B6" w:rsidRDefault="00B26430" w:rsidP="00B2643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1CFEA7DF" w14:textId="77777777" w:rsidR="00B26430" w:rsidRPr="000706B6" w:rsidRDefault="00B26430" w:rsidP="00B2643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ĐƠN ĐĂNG KÝ LƯU HÀNH VẮC XIN, KHÁNG THỂ DÙNG TRONG THÚ Y</w:t>
      </w:r>
    </w:p>
    <w:p w14:paraId="707AD88C" w14:textId="77777777" w:rsidR="00B26430" w:rsidRPr="000706B6" w:rsidRDefault="00B26430" w:rsidP="00B2643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Kính gửi: </w:t>
      </w:r>
      <w:r w:rsidRPr="00B26430">
        <w:rPr>
          <w:rFonts w:ascii="Times New Roman" w:hAnsi="Times New Roman" w:cs="Times New Roman"/>
          <w:color w:val="FF0000"/>
          <w:sz w:val="26"/>
          <w:szCs w:val="26"/>
        </w:rPr>
        <w:t>Cục Chăn nuôi và Thú y</w:t>
      </w:r>
    </w:p>
    <w:p w14:paraId="33D25817" w14:textId="77777777" w:rsidR="00B26430" w:rsidRDefault="00B26430" w:rsidP="00B2643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ă</w:t>
      </w:r>
      <w:r w:rsidRPr="000706B6">
        <w:rPr>
          <w:rFonts w:ascii="Times New Roman" w:hAnsi="Times New Roman" w:cs="Times New Roman"/>
          <w:sz w:val="26"/>
          <w:szCs w:val="26"/>
        </w:rPr>
        <w:t>n cứ Thông tư số 13/2016/TT-BNNPTNT ngày 02 tháng 6 năm 2016 của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 xml:space="preserve">Bộ trưởng Bộ Nông nghiệp và Phát 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0706B6">
        <w:rPr>
          <w:rFonts w:ascii="Times New Roman" w:hAnsi="Times New Roman" w:cs="Times New Roman"/>
          <w:sz w:val="26"/>
          <w:szCs w:val="26"/>
        </w:rPr>
        <w:t>iển nông thôn quy định về quản lý thuốc thú y.</w:t>
      </w:r>
    </w:p>
    <w:p w14:paraId="278A2D1E" w14:textId="77777777" w:rsidR="00B26430" w:rsidRPr="00B26430" w:rsidRDefault="00B26430" w:rsidP="00B26430">
      <w:pPr>
        <w:tabs>
          <w:tab w:val="right" w:leader="dot" w:pos="8640"/>
        </w:tabs>
        <w:spacing w:before="120"/>
        <w:rPr>
          <w:rFonts w:ascii="Times New Roman" w:hAnsi="Times New Roman" w:cs="Times New Roman"/>
          <w:color w:val="FF0000"/>
          <w:sz w:val="26"/>
          <w:szCs w:val="26"/>
        </w:rPr>
      </w:pPr>
      <w:r w:rsidRPr="00B26430">
        <w:rPr>
          <w:rFonts w:ascii="Times New Roman" w:hAnsi="Times New Roman" w:cs="Times New Roman"/>
          <w:color w:val="FF0000"/>
          <w:sz w:val="26"/>
          <w:szCs w:val="26"/>
        </w:rPr>
        <w:t>Căn cứ Thông tư số 18/2018/TT-BNNPTNT ngày 15/11/2018 của Bộ trưởng Bộ Nông nghiệp và Phát triển nông thôn sửa đổi, bổ sung, bãi bỏ một số điều của Thông tư số 13/2016/TT-BNNPTNT ngày 02/6/2016 của Bộ trưởng Bộ Nông nghiệp và Phát triển nông thôn quy định về quản lý thuốc thú y</w:t>
      </w:r>
    </w:p>
    <w:p w14:paraId="7AF1ABAA" w14:textId="77777777" w:rsidR="00B26430" w:rsidRPr="000706B6" w:rsidRDefault="00B26430" w:rsidP="00B26430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TỔ CHỨC, CÁ NHÂN ĐĂNG KÝ LƯU HÀNH:</w:t>
      </w:r>
    </w:p>
    <w:p w14:paraId="24539BCF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Tên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68D2233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F65DBBD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: ………………………….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Fax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1ABBA00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Email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40B71C3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Các chi nhánh (nếu có)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617FE90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t>CƠ SỞ SẢN XUẤT</w:t>
      </w:r>
    </w:p>
    <w:p w14:paraId="318DA10C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Tên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1680ED2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00D5061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: ………………………….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Fax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9D154A9" w14:textId="77777777" w:rsidR="00B26430" w:rsidRPr="000706B6" w:rsidRDefault="00B26430" w:rsidP="00B26430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Email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EA98C72" w14:textId="77777777" w:rsidR="00B26430" w:rsidRPr="000706B6" w:rsidRDefault="00B26430" w:rsidP="00B2643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Chúng tôi đăng ký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l</w:t>
      </w:r>
      <w:r w:rsidRPr="000706B6">
        <w:rPr>
          <w:rFonts w:ascii="Times New Roman" w:hAnsi="Times New Roman" w:cs="Times New Roman"/>
          <w:sz w:val="26"/>
          <w:szCs w:val="26"/>
        </w:rPr>
        <w:t xml:space="preserve">ưu hành sản phẩm 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vắc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kháng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0706B6">
        <w:rPr>
          <w:rFonts w:ascii="Times New Roman" w:hAnsi="Times New Roman" w:cs="Times New Roman"/>
          <w:sz w:val="26"/>
          <w:szCs w:val="26"/>
        </w:rPr>
        <w:t xml:space="preserve"> sau đây:</w:t>
      </w:r>
    </w:p>
    <w:p w14:paraId="097DBBF9" w14:textId="77777777" w:rsidR="00B26430" w:rsidRPr="000706B6" w:rsidRDefault="00B26430" w:rsidP="00B2643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r w:rsidRPr="000706B6">
        <w:rPr>
          <w:rFonts w:ascii="Times New Roman" w:hAnsi="Times New Roman" w:cs="Times New Roman"/>
          <w:sz w:val="26"/>
          <w:szCs w:val="26"/>
        </w:rPr>
        <w:t>Tên thương mại:</w:t>
      </w:r>
    </w:p>
    <w:p w14:paraId="37A0E8AB" w14:textId="77777777" w:rsidR="00B26430" w:rsidRPr="000706B6" w:rsidRDefault="00B26430" w:rsidP="00B2643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r w:rsidRPr="000706B6">
        <w:rPr>
          <w:rFonts w:ascii="Times New Roman" w:hAnsi="Times New Roman" w:cs="Times New Roman"/>
          <w:sz w:val="26"/>
          <w:szCs w:val="26"/>
        </w:rPr>
        <w:t>Dạng bào chế:</w:t>
      </w:r>
    </w:p>
    <w:p w14:paraId="330ABE37" w14:textId="77777777" w:rsidR="00B26430" w:rsidRPr="000706B6" w:rsidRDefault="00B26430" w:rsidP="00B2643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r w:rsidRPr="000706B6">
        <w:rPr>
          <w:rFonts w:ascii="Times New Roman" w:hAnsi="Times New Roman" w:cs="Times New Roman"/>
          <w:sz w:val="26"/>
          <w:szCs w:val="26"/>
        </w:rPr>
        <w:t>Hoạt chất, hàm lượng hoạt chất:</w:t>
      </w:r>
    </w:p>
    <w:p w14:paraId="3E301281" w14:textId="77777777" w:rsidR="00B26430" w:rsidRPr="000706B6" w:rsidRDefault="00B26430" w:rsidP="00B2643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lastRenderedPageBreak/>
        <w:t>Khi được phép lưu hành, chúng tôi cam đoan chấp hành đ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ú</w:t>
      </w:r>
      <w:r w:rsidRPr="000706B6">
        <w:rPr>
          <w:rFonts w:ascii="Times New Roman" w:hAnsi="Times New Roman" w:cs="Times New Roman"/>
          <w:sz w:val="26"/>
          <w:szCs w:val="26"/>
        </w:rPr>
        <w:t>ng các quy định của pháp luật Việt Nam về thuốc thú y và các Điều luật khác có liên quan.</w:t>
      </w:r>
    </w:p>
    <w:p w14:paraId="5542C67D" w14:textId="77777777" w:rsidR="00B26430" w:rsidRPr="000706B6" w:rsidRDefault="00B26430" w:rsidP="00B2643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26430" w:rsidRPr="000706B6" w14:paraId="2BFD1C80" w14:textId="77777777" w:rsidTr="00B26430">
        <w:tc>
          <w:tcPr>
            <w:tcW w:w="4428" w:type="dxa"/>
          </w:tcPr>
          <w:p w14:paraId="7DC58B43" w14:textId="77777777" w:rsidR="00B26430" w:rsidRPr="000706B6" w:rsidRDefault="00B26430" w:rsidP="00B26430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1E7C9216" w14:textId="77777777" w:rsidR="00B26430" w:rsidRPr="000706B6" w:rsidRDefault="00B26430" w:rsidP="00B26430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ĐẠI DIỆN T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Ổ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CHỨC, CÁ NH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Â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ý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 ghi r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õ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họ tên và đóng dấu)</w:t>
            </w:r>
          </w:p>
        </w:tc>
      </w:tr>
    </w:tbl>
    <w:p w14:paraId="283B316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6430"/>
    <w:rsid w:val="003D2F68"/>
    <w:rsid w:val="004A4E12"/>
    <w:rsid w:val="004C0B60"/>
    <w:rsid w:val="007505E3"/>
    <w:rsid w:val="00A5330B"/>
    <w:rsid w:val="00B2643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85257"/>
  <w15:chartTrackingRefBased/>
  <w15:docId w15:val="{2346963B-607B-4E82-B642-C035BB6C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430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