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C025" w14:textId="77777777" w:rsidR="00453AA9" w:rsidRPr="00453AA9" w:rsidRDefault="00453AA9" w:rsidP="00453AA9">
      <w:pPr>
        <w:shd w:val="clear" w:color="auto" w:fill="FFFFFF"/>
        <w:spacing w:after="0" w:line="276" w:lineRule="auto"/>
        <w:jc w:val="center"/>
        <w:rPr>
          <w:rFonts w:ascii="Times New Roman" w:eastAsia="Times New Roman" w:hAnsi="Times New Roman"/>
          <w:color w:val="000000"/>
          <w:sz w:val="24"/>
          <w:szCs w:val="24"/>
        </w:rPr>
      </w:pPr>
      <w:r w:rsidRPr="00453AA9">
        <w:rPr>
          <w:rFonts w:ascii="Times New Roman" w:eastAsia="Times New Roman" w:hAnsi="Times New Roman"/>
          <w:b/>
          <w:bCs/>
          <w:color w:val="000000"/>
          <w:sz w:val="24"/>
          <w:szCs w:val="24"/>
          <w:lang w:val="vi-VN"/>
        </w:rPr>
        <w:t>PHỤ LỤC II:</w:t>
      </w:r>
    </w:p>
    <w:p w14:paraId="7C832EB8" w14:textId="77777777" w:rsidR="00453AA9" w:rsidRPr="00453AA9" w:rsidRDefault="00453AA9" w:rsidP="00453AA9">
      <w:pPr>
        <w:shd w:val="clear" w:color="auto" w:fill="FFFFFF"/>
        <w:spacing w:after="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ĐƠN KHAI BÁO NHẬP KHẨU</w:t>
      </w:r>
      <w:r w:rsidRPr="00453AA9">
        <w:rPr>
          <w:rFonts w:ascii="Times New Roman" w:eastAsia="Times New Roman" w:hAnsi="Times New Roman"/>
          <w:color w:val="000000"/>
          <w:sz w:val="24"/>
          <w:szCs w:val="24"/>
        </w:rPr>
        <w:br/>
      </w:r>
      <w:r w:rsidRPr="00453AA9">
        <w:rPr>
          <w:rFonts w:ascii="Times New Roman" w:eastAsia="Times New Roman" w:hAnsi="Times New Roman"/>
          <w:i/>
          <w:iCs/>
          <w:color w:val="000000"/>
          <w:sz w:val="24"/>
          <w:szCs w:val="24"/>
          <w:lang w:val="vi-VN"/>
        </w:rPr>
        <w:t>(Ban hành kèm theo Thông tư s</w:t>
      </w:r>
      <w:r w:rsidRPr="00453AA9">
        <w:rPr>
          <w:rFonts w:ascii="Times New Roman" w:eastAsia="Times New Roman" w:hAnsi="Times New Roman"/>
          <w:i/>
          <w:iCs/>
          <w:color w:val="000000"/>
          <w:sz w:val="24"/>
          <w:szCs w:val="24"/>
        </w:rPr>
        <w:t>ố</w:t>
      </w:r>
      <w:r w:rsidRPr="00453AA9">
        <w:rPr>
          <w:rFonts w:ascii="Times New Roman" w:eastAsia="Times New Roman" w:hAnsi="Times New Roman"/>
          <w:i/>
          <w:iCs/>
          <w:color w:val="000000"/>
          <w:sz w:val="24"/>
          <w:szCs w:val="24"/>
          <w:lang w:val="vi-VN"/>
        </w:rPr>
        <w:t> 3</w:t>
      </w:r>
      <w:r w:rsidRPr="00453AA9">
        <w:rPr>
          <w:rFonts w:ascii="Times New Roman" w:eastAsia="Times New Roman" w:hAnsi="Times New Roman"/>
          <w:i/>
          <w:iCs/>
          <w:color w:val="000000"/>
          <w:sz w:val="24"/>
          <w:szCs w:val="24"/>
        </w:rPr>
        <w:t>7/201</w:t>
      </w:r>
      <w:r w:rsidRPr="00453AA9">
        <w:rPr>
          <w:rFonts w:ascii="Times New Roman" w:eastAsia="Times New Roman" w:hAnsi="Times New Roman"/>
          <w:i/>
          <w:iCs/>
          <w:color w:val="000000"/>
          <w:sz w:val="24"/>
          <w:szCs w:val="24"/>
          <w:lang w:val="vi-VN"/>
        </w:rPr>
        <w:t>9/TT-BCT ngày </w:t>
      </w:r>
      <w:r w:rsidRPr="00453AA9">
        <w:rPr>
          <w:rFonts w:ascii="Times New Roman" w:eastAsia="Times New Roman" w:hAnsi="Times New Roman"/>
          <w:i/>
          <w:iCs/>
          <w:color w:val="000000"/>
          <w:sz w:val="24"/>
          <w:szCs w:val="24"/>
        </w:rPr>
        <w:t>29</w:t>
      </w:r>
      <w:r w:rsidRPr="00453AA9">
        <w:rPr>
          <w:rFonts w:ascii="Times New Roman" w:eastAsia="Times New Roman" w:hAnsi="Times New Roman"/>
          <w:i/>
          <w:iCs/>
          <w:color w:val="000000"/>
          <w:sz w:val="24"/>
          <w:szCs w:val="24"/>
          <w:lang w:val="vi-VN"/>
        </w:rPr>
        <w:t> tháng </w:t>
      </w:r>
      <w:r w:rsidRPr="00453AA9">
        <w:rPr>
          <w:rFonts w:ascii="Times New Roman" w:eastAsia="Times New Roman" w:hAnsi="Times New Roman"/>
          <w:i/>
          <w:iCs/>
          <w:color w:val="000000"/>
          <w:sz w:val="24"/>
          <w:szCs w:val="24"/>
        </w:rPr>
        <w:t>11 </w:t>
      </w:r>
      <w:r w:rsidRPr="00453AA9">
        <w:rPr>
          <w:rFonts w:ascii="Times New Roman" w:eastAsia="Times New Roman" w:hAnsi="Times New Roman"/>
          <w:i/>
          <w:iCs/>
          <w:color w:val="000000"/>
          <w:sz w:val="24"/>
          <w:szCs w:val="24"/>
          <w:lang w:val="vi-VN"/>
        </w:rPr>
        <w:t>năm 2019 của Bộ trưởng Bộ Công Thương quy định chi tiết một s</w:t>
      </w:r>
      <w:r w:rsidRPr="00453AA9">
        <w:rPr>
          <w:rFonts w:ascii="Times New Roman" w:eastAsia="Times New Roman" w:hAnsi="Times New Roman"/>
          <w:i/>
          <w:iCs/>
          <w:color w:val="000000"/>
          <w:sz w:val="24"/>
          <w:szCs w:val="24"/>
        </w:rPr>
        <w:t>ố </w:t>
      </w:r>
      <w:r w:rsidRPr="00453AA9">
        <w:rPr>
          <w:rFonts w:ascii="Times New Roman" w:eastAsia="Times New Roman" w:hAnsi="Times New Roman"/>
          <w:i/>
          <w:iCs/>
          <w:color w:val="000000"/>
          <w:sz w:val="24"/>
          <w:szCs w:val="24"/>
          <w:lang w:val="vi-VN"/>
        </w:rPr>
        <w:t>nội dung về các biện pháp phòng vệ thương mại)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53AA9" w:rsidRPr="00453AA9" w14:paraId="73C4AF8D" w14:textId="77777777" w:rsidTr="00453AA9">
        <w:trPr>
          <w:tblCellSpacing w:w="0" w:type="dxa"/>
        </w:trPr>
        <w:tc>
          <w:tcPr>
            <w:tcW w:w="3348" w:type="dxa"/>
            <w:shd w:val="clear" w:color="auto" w:fill="FFFFFF"/>
            <w:tcMar>
              <w:top w:w="0" w:type="dxa"/>
              <w:left w:w="108" w:type="dxa"/>
              <w:bottom w:w="0" w:type="dxa"/>
              <w:right w:w="108" w:type="dxa"/>
            </w:tcMar>
            <w:hideMark/>
          </w:tcPr>
          <w:p w14:paraId="4FA43C88"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b/>
                <w:bCs/>
                <w:color w:val="000000"/>
                <w:sz w:val="24"/>
                <w:szCs w:val="24"/>
                <w:lang w:val="vi-VN"/>
              </w:rPr>
              <w:t>TÊN THƯƠNG NHÂN</w:t>
            </w:r>
            <w:r w:rsidRPr="00453AA9">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AB318A0"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b/>
                <w:bCs/>
                <w:color w:val="000000"/>
                <w:sz w:val="24"/>
                <w:szCs w:val="24"/>
                <w:lang w:val="vi-VN"/>
              </w:rPr>
              <w:t>CỘNG HÒA XÃ HỘI CHỦ NGHĨA VIỆT NAM</w:t>
            </w:r>
            <w:r w:rsidRPr="00453AA9">
              <w:rPr>
                <w:rFonts w:ascii="Times New Roman" w:eastAsia="Times New Roman" w:hAnsi="Times New Roman"/>
                <w:b/>
                <w:bCs/>
                <w:color w:val="000000"/>
                <w:sz w:val="24"/>
                <w:szCs w:val="24"/>
                <w:lang w:val="vi-VN"/>
              </w:rPr>
              <w:br/>
              <w:t>Độc lập - Tự do - Hạnh phúc</w:t>
            </w:r>
            <w:r w:rsidRPr="00453AA9">
              <w:rPr>
                <w:rFonts w:ascii="Times New Roman" w:eastAsia="Times New Roman" w:hAnsi="Times New Roman"/>
                <w:b/>
                <w:bCs/>
                <w:color w:val="000000"/>
                <w:sz w:val="24"/>
                <w:szCs w:val="24"/>
                <w:lang w:val="vi-VN"/>
              </w:rPr>
              <w:br/>
              <w:t>---------------</w:t>
            </w:r>
          </w:p>
        </w:tc>
      </w:tr>
      <w:tr w:rsidR="00453AA9" w:rsidRPr="00453AA9" w14:paraId="358D9F9C" w14:textId="77777777" w:rsidTr="00453AA9">
        <w:trPr>
          <w:tblCellSpacing w:w="0" w:type="dxa"/>
        </w:trPr>
        <w:tc>
          <w:tcPr>
            <w:tcW w:w="3348" w:type="dxa"/>
            <w:shd w:val="clear" w:color="auto" w:fill="FFFFFF"/>
            <w:tcMar>
              <w:top w:w="0" w:type="dxa"/>
              <w:left w:w="108" w:type="dxa"/>
              <w:bottom w:w="0" w:type="dxa"/>
              <w:right w:w="108" w:type="dxa"/>
            </w:tcMar>
            <w:hideMark/>
          </w:tcPr>
          <w:p w14:paraId="5B8FB6F9"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Số:</w:t>
            </w:r>
            <w:r w:rsidRPr="00453AA9">
              <w:rPr>
                <w:rFonts w:ascii="Times New Roman" w:eastAsia="Times New Roman" w:hAnsi="Times New Roman"/>
                <w:color w:val="000000"/>
                <w:sz w:val="24"/>
                <w:szCs w:val="24"/>
              </w:rPr>
              <w:br/>
            </w:r>
            <w:r w:rsidRPr="00453AA9">
              <w:rPr>
                <w:rFonts w:ascii="Times New Roman" w:eastAsia="Times New Roman" w:hAnsi="Times New Roman"/>
                <w:color w:val="000000"/>
                <w:sz w:val="24"/>
                <w:szCs w:val="24"/>
                <w:lang w:val="vi-VN"/>
              </w:rPr>
              <w:t>V/v khai báo nhập khẩu hàng hóa [.</w:t>
            </w:r>
            <w:r w:rsidRPr="00453AA9">
              <w:rPr>
                <w:rFonts w:ascii="Times New Roman" w:eastAsia="Times New Roman" w:hAnsi="Times New Roman"/>
                <w:color w:val="000000"/>
                <w:sz w:val="24"/>
                <w:szCs w:val="24"/>
              </w:rPr>
              <w:t>.</w:t>
            </w:r>
            <w:r w:rsidRPr="00453AA9">
              <w:rPr>
                <w:rFonts w:ascii="Times New Roman" w:eastAsia="Times New Roman" w:hAnsi="Times New Roman"/>
                <w:color w:val="000000"/>
                <w:sz w:val="24"/>
                <w:szCs w:val="24"/>
                <w:vertAlign w:val="superscript"/>
              </w:rPr>
              <w:t>1</w:t>
            </w:r>
            <w:r w:rsidRPr="00453AA9">
              <w:rPr>
                <w:rFonts w:ascii="Times New Roman" w:eastAsia="Times New Roman" w:hAnsi="Times New Roman"/>
                <w:color w:val="000000"/>
                <w:sz w:val="24"/>
                <w:szCs w:val="24"/>
                <w:lang w:val="vi-VN"/>
              </w:rPr>
              <w:t>..]</w:t>
            </w:r>
          </w:p>
        </w:tc>
        <w:tc>
          <w:tcPr>
            <w:tcW w:w="5508" w:type="dxa"/>
            <w:shd w:val="clear" w:color="auto" w:fill="FFFFFF"/>
            <w:tcMar>
              <w:top w:w="0" w:type="dxa"/>
              <w:left w:w="108" w:type="dxa"/>
              <w:bottom w:w="0" w:type="dxa"/>
              <w:right w:w="108" w:type="dxa"/>
            </w:tcMar>
            <w:hideMark/>
          </w:tcPr>
          <w:p w14:paraId="336B46F3" w14:textId="77777777" w:rsidR="00453AA9" w:rsidRPr="00453AA9" w:rsidRDefault="00453AA9" w:rsidP="00453AA9">
            <w:pPr>
              <w:spacing w:before="120" w:after="120" w:line="276" w:lineRule="auto"/>
              <w:jc w:val="right"/>
              <w:rPr>
                <w:rFonts w:ascii="Times New Roman" w:eastAsia="Times New Roman" w:hAnsi="Times New Roman"/>
                <w:color w:val="000000"/>
                <w:sz w:val="24"/>
                <w:szCs w:val="24"/>
              </w:rPr>
            </w:pPr>
            <w:r w:rsidRPr="00453AA9">
              <w:rPr>
                <w:rFonts w:ascii="Times New Roman" w:eastAsia="Times New Roman" w:hAnsi="Times New Roman"/>
                <w:i/>
                <w:iCs/>
                <w:color w:val="000000"/>
                <w:sz w:val="24"/>
                <w:szCs w:val="24"/>
              </w:rPr>
              <w:t>……….</w:t>
            </w:r>
            <w:r w:rsidRPr="00453AA9">
              <w:rPr>
                <w:rFonts w:ascii="Times New Roman" w:eastAsia="Times New Roman" w:hAnsi="Times New Roman"/>
                <w:i/>
                <w:iCs/>
                <w:color w:val="000000"/>
                <w:sz w:val="24"/>
                <w:szCs w:val="24"/>
                <w:lang w:val="vi-VN"/>
              </w:rPr>
              <w:t>, ngày </w:t>
            </w:r>
            <w:r w:rsidRPr="00453AA9">
              <w:rPr>
                <w:rFonts w:ascii="Times New Roman" w:eastAsia="Times New Roman" w:hAnsi="Times New Roman"/>
                <w:i/>
                <w:iCs/>
                <w:color w:val="000000"/>
                <w:sz w:val="24"/>
                <w:szCs w:val="24"/>
              </w:rPr>
              <w:t>….</w:t>
            </w:r>
            <w:r w:rsidRPr="00453AA9">
              <w:rPr>
                <w:rFonts w:ascii="Times New Roman" w:eastAsia="Times New Roman" w:hAnsi="Times New Roman"/>
                <w:i/>
                <w:iCs/>
                <w:color w:val="000000"/>
                <w:sz w:val="24"/>
                <w:szCs w:val="24"/>
                <w:lang w:val="vi-VN"/>
              </w:rPr>
              <w:t> tháng </w:t>
            </w:r>
            <w:r w:rsidRPr="00453AA9">
              <w:rPr>
                <w:rFonts w:ascii="Times New Roman" w:eastAsia="Times New Roman" w:hAnsi="Times New Roman"/>
                <w:i/>
                <w:iCs/>
                <w:color w:val="000000"/>
                <w:sz w:val="24"/>
                <w:szCs w:val="24"/>
              </w:rPr>
              <w:t>….</w:t>
            </w:r>
            <w:r w:rsidRPr="00453AA9">
              <w:rPr>
                <w:rFonts w:ascii="Times New Roman" w:eastAsia="Times New Roman" w:hAnsi="Times New Roman"/>
                <w:i/>
                <w:iCs/>
                <w:color w:val="000000"/>
                <w:sz w:val="24"/>
                <w:szCs w:val="24"/>
                <w:lang w:val="vi-VN"/>
              </w:rPr>
              <w:t> năm </w:t>
            </w:r>
            <w:r w:rsidRPr="00453AA9">
              <w:rPr>
                <w:rFonts w:ascii="Times New Roman" w:eastAsia="Times New Roman" w:hAnsi="Times New Roman"/>
                <w:i/>
                <w:iCs/>
                <w:color w:val="000000"/>
                <w:sz w:val="24"/>
                <w:szCs w:val="24"/>
              </w:rPr>
              <w:t>…..</w:t>
            </w:r>
          </w:p>
        </w:tc>
      </w:tr>
    </w:tbl>
    <w:p w14:paraId="1530FA84"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rPr>
        <w:t> </w:t>
      </w:r>
    </w:p>
    <w:p w14:paraId="13076170" w14:textId="77777777" w:rsidR="00453AA9" w:rsidRPr="00453AA9" w:rsidRDefault="00453AA9" w:rsidP="00453AA9">
      <w:pPr>
        <w:shd w:val="clear" w:color="auto" w:fill="FFFFFF"/>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b/>
          <w:bCs/>
          <w:color w:val="000000"/>
          <w:sz w:val="24"/>
          <w:szCs w:val="24"/>
          <w:lang w:val="vi-VN"/>
        </w:rPr>
        <w:t>ĐƠN KHAI BÁO NHẬP KH</w:t>
      </w:r>
      <w:r w:rsidRPr="00453AA9">
        <w:rPr>
          <w:rFonts w:ascii="Times New Roman" w:eastAsia="Times New Roman" w:hAnsi="Times New Roman"/>
          <w:b/>
          <w:bCs/>
          <w:color w:val="000000"/>
          <w:sz w:val="24"/>
          <w:szCs w:val="24"/>
        </w:rPr>
        <w:t>Ẩ</w:t>
      </w:r>
      <w:r w:rsidRPr="00453AA9">
        <w:rPr>
          <w:rFonts w:ascii="Times New Roman" w:eastAsia="Times New Roman" w:hAnsi="Times New Roman"/>
          <w:b/>
          <w:bCs/>
          <w:color w:val="000000"/>
          <w:sz w:val="24"/>
          <w:szCs w:val="24"/>
          <w:lang w:val="vi-VN"/>
        </w:rPr>
        <w:t>U</w:t>
      </w:r>
    </w:p>
    <w:p w14:paraId="1D31C41B" w14:textId="77777777" w:rsidR="00453AA9" w:rsidRPr="00453AA9" w:rsidRDefault="00453AA9" w:rsidP="00453AA9">
      <w:pPr>
        <w:shd w:val="clear" w:color="auto" w:fill="FFFFFF"/>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Kính gửi: Cục Phòng vệ thương mại - Bộ Công Thương</w:t>
      </w:r>
    </w:p>
    <w:p w14:paraId="193CFF0D"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Tên thương nhân nhập khẩu hàng hóa bị điều tra:</w:t>
      </w:r>
    </w:p>
    <w:p w14:paraId="541154E3"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(kèm theo địa chỉ, số điện thoại)</w:t>
      </w:r>
    </w:p>
    <w:p w14:paraId="37F26706"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Mã số Giấy chứng nhận ĐKDN/ĐKKD/ĐT:</w:t>
      </w:r>
    </w:p>
    <w:p w14:paraId="696733DC"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Người đại diện theo pháp luật (họ và tên, chức vụ):</w:t>
      </w:r>
    </w:p>
    <w:p w14:paraId="373D613B"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Người liên hệ:</w:t>
      </w:r>
    </w:p>
    <w:p w14:paraId="48C7D3E6"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(kèm theo địa chỉ, số điện thoại, địa chỉ email)</w:t>
      </w:r>
    </w:p>
    <w:p w14:paraId="3518F2A0"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Đề nghị Cục Phòng vệ thương mại - Bộ Công Thương xác nhận việc khai báo nhập khẩu hàng hóa bị điều tra theo quyết định số .../QĐ-BCT ngày... tháng... năm... của Bộ trưởng Bộ Công Thương.</w:t>
      </w:r>
    </w:p>
    <w:p w14:paraId="1920B653"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Chi tiết về lô hàng nhập khẩu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0"/>
        <w:gridCol w:w="1647"/>
        <w:gridCol w:w="1551"/>
        <w:gridCol w:w="968"/>
        <w:gridCol w:w="968"/>
        <w:gridCol w:w="1260"/>
        <w:gridCol w:w="1260"/>
        <w:gridCol w:w="1066"/>
      </w:tblGrid>
      <w:tr w:rsidR="00453AA9" w:rsidRPr="00453AA9" w14:paraId="5732B1F7" w14:textId="77777777" w:rsidTr="00453AA9">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6FF4B99"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STT</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5B03DDF5"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Mô tả hàng hóa</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3E66F4BE"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Mã HS dự kiến</w:t>
            </w:r>
          </w:p>
          <w:p w14:paraId="0EC7F6B7"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(8 số/10 số)</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28508E38"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Nước xuất khẩu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56CB59D"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Nước xuất xứ</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6801583"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Mục đích nhập khẩu</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1AC61563"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Số lượng, khối lượng</w:t>
            </w:r>
          </w:p>
          <w:p w14:paraId="3C2F45CA"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(Đơn vị...)</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7C953384"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Trị giá</w:t>
            </w:r>
          </w:p>
          <w:p w14:paraId="02E646B1"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(USD)</w:t>
            </w:r>
          </w:p>
        </w:tc>
      </w:tr>
      <w:tr w:rsidR="00453AA9" w:rsidRPr="00453AA9" w14:paraId="506A27A6" w14:textId="77777777" w:rsidTr="00453AA9">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bottom"/>
            <w:hideMark/>
          </w:tcPr>
          <w:p w14:paraId="4EE23D61"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1</w:t>
            </w:r>
          </w:p>
        </w:tc>
        <w:tc>
          <w:tcPr>
            <w:tcW w:w="850" w:type="pct"/>
            <w:tcBorders>
              <w:top w:val="nil"/>
              <w:left w:val="nil"/>
              <w:bottom w:val="single" w:sz="8" w:space="0" w:color="auto"/>
              <w:right w:val="single" w:sz="8" w:space="0" w:color="auto"/>
            </w:tcBorders>
            <w:shd w:val="clear" w:color="auto" w:fill="FFFFFF"/>
            <w:hideMark/>
          </w:tcPr>
          <w:p w14:paraId="58598B40"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shd w:val="clear" w:color="auto" w:fill="FFFFFF"/>
            <w:hideMark/>
          </w:tcPr>
          <w:p w14:paraId="7E400E5B"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7A73BFC7"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459125E9"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6C6835C8"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74E42733"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hideMark/>
          </w:tcPr>
          <w:p w14:paraId="6FC0BEF1"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r>
      <w:tr w:rsidR="00453AA9" w:rsidRPr="00453AA9" w14:paraId="2B3CB04E" w14:textId="77777777" w:rsidTr="00453AA9">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bottom"/>
            <w:hideMark/>
          </w:tcPr>
          <w:p w14:paraId="137FEE23"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2</w:t>
            </w:r>
          </w:p>
        </w:tc>
        <w:tc>
          <w:tcPr>
            <w:tcW w:w="850" w:type="pct"/>
            <w:tcBorders>
              <w:top w:val="nil"/>
              <w:left w:val="nil"/>
              <w:bottom w:val="single" w:sz="8" w:space="0" w:color="auto"/>
              <w:right w:val="single" w:sz="8" w:space="0" w:color="auto"/>
            </w:tcBorders>
            <w:shd w:val="clear" w:color="auto" w:fill="FFFFFF"/>
            <w:hideMark/>
          </w:tcPr>
          <w:p w14:paraId="2DDF7E98"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shd w:val="clear" w:color="auto" w:fill="FFFFFF"/>
            <w:hideMark/>
          </w:tcPr>
          <w:p w14:paraId="72086ACD"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47F635A8"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4B75392F"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6B1FA107"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37718B65"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hideMark/>
          </w:tcPr>
          <w:p w14:paraId="19FD734A"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r>
      <w:tr w:rsidR="00453AA9" w:rsidRPr="00453AA9" w14:paraId="5DD92D83" w14:textId="77777777" w:rsidTr="00453AA9">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bottom"/>
            <w:hideMark/>
          </w:tcPr>
          <w:p w14:paraId="524472AE"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rPr>
              <w:t>…</w:t>
            </w:r>
          </w:p>
        </w:tc>
        <w:tc>
          <w:tcPr>
            <w:tcW w:w="850" w:type="pct"/>
            <w:tcBorders>
              <w:top w:val="nil"/>
              <w:left w:val="nil"/>
              <w:bottom w:val="single" w:sz="8" w:space="0" w:color="auto"/>
              <w:right w:val="single" w:sz="8" w:space="0" w:color="auto"/>
            </w:tcBorders>
            <w:shd w:val="clear" w:color="auto" w:fill="FFFFFF"/>
            <w:hideMark/>
          </w:tcPr>
          <w:p w14:paraId="26F06EF4"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800" w:type="pct"/>
            <w:tcBorders>
              <w:top w:val="nil"/>
              <w:left w:val="nil"/>
              <w:bottom w:val="single" w:sz="8" w:space="0" w:color="auto"/>
              <w:right w:val="single" w:sz="8" w:space="0" w:color="auto"/>
            </w:tcBorders>
            <w:shd w:val="clear" w:color="auto" w:fill="FFFFFF"/>
            <w:hideMark/>
          </w:tcPr>
          <w:p w14:paraId="70DD5623"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763E7233"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00" w:type="pct"/>
            <w:tcBorders>
              <w:top w:val="nil"/>
              <w:left w:val="nil"/>
              <w:bottom w:val="single" w:sz="8" w:space="0" w:color="auto"/>
              <w:right w:val="single" w:sz="8" w:space="0" w:color="auto"/>
            </w:tcBorders>
            <w:shd w:val="clear" w:color="auto" w:fill="FFFFFF"/>
            <w:hideMark/>
          </w:tcPr>
          <w:p w14:paraId="54B00789"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001DFA1A"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hideMark/>
          </w:tcPr>
          <w:p w14:paraId="19105711"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hideMark/>
          </w:tcPr>
          <w:p w14:paraId="22E8F3AE"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r>
    </w:tbl>
    <w:p w14:paraId="6FB3DBB2"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Hợp đồng nhập khẩu: (số, ngày/tháng/năm)</w:t>
      </w:r>
    </w:p>
    <w:p w14:paraId="62002516"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lastRenderedPageBreak/>
        <w:t>- Hóa đơn thương mại: (s</w:t>
      </w:r>
      <w:r w:rsidRPr="00453AA9">
        <w:rPr>
          <w:rFonts w:ascii="Times New Roman" w:eastAsia="Times New Roman" w:hAnsi="Times New Roman"/>
          <w:color w:val="000000"/>
          <w:sz w:val="24"/>
          <w:szCs w:val="24"/>
        </w:rPr>
        <w:t>ố</w:t>
      </w:r>
      <w:r w:rsidRPr="00453AA9">
        <w:rPr>
          <w:rFonts w:ascii="Times New Roman" w:eastAsia="Times New Roman" w:hAnsi="Times New Roman"/>
          <w:color w:val="000000"/>
          <w:sz w:val="24"/>
          <w:szCs w:val="24"/>
          <w:lang w:val="vi-VN"/>
        </w:rPr>
        <w:t>, ngày/tháng/năm)</w:t>
      </w:r>
    </w:p>
    <w:p w14:paraId="3A9BACB6"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Công ty sản xuất:... (dựa trên Giấy chứng nhận chất lượng hoặc các văn bản có giá trị tương đương do nhà sản xuất hàng hóa ban hành)</w:t>
      </w:r>
    </w:p>
    <w:p w14:paraId="013D954B"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Cảng xuất khẩu:</w:t>
      </w:r>
    </w:p>
    <w:p w14:paraId="32950330"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Cửa kh</w:t>
      </w:r>
      <w:r w:rsidRPr="00453AA9">
        <w:rPr>
          <w:rFonts w:ascii="Times New Roman" w:eastAsia="Times New Roman" w:hAnsi="Times New Roman"/>
          <w:color w:val="000000"/>
          <w:sz w:val="24"/>
          <w:szCs w:val="24"/>
        </w:rPr>
        <w:t>ẩ</w:t>
      </w:r>
      <w:r w:rsidRPr="00453AA9">
        <w:rPr>
          <w:rFonts w:ascii="Times New Roman" w:eastAsia="Times New Roman" w:hAnsi="Times New Roman"/>
          <w:color w:val="000000"/>
          <w:sz w:val="24"/>
          <w:szCs w:val="24"/>
          <w:lang w:val="vi-VN"/>
        </w:rPr>
        <w:t>u dự ki</w:t>
      </w:r>
      <w:r w:rsidRPr="00453AA9">
        <w:rPr>
          <w:rFonts w:ascii="Times New Roman" w:eastAsia="Times New Roman" w:hAnsi="Times New Roman"/>
          <w:color w:val="000000"/>
          <w:sz w:val="24"/>
          <w:szCs w:val="24"/>
        </w:rPr>
        <w:t>ế</w:t>
      </w:r>
      <w:r w:rsidRPr="00453AA9">
        <w:rPr>
          <w:rFonts w:ascii="Times New Roman" w:eastAsia="Times New Roman" w:hAnsi="Times New Roman"/>
          <w:color w:val="000000"/>
          <w:sz w:val="24"/>
          <w:szCs w:val="24"/>
          <w:lang w:val="vi-VN"/>
        </w:rPr>
        <w:t>n nhập kh</w:t>
      </w:r>
      <w:r w:rsidRPr="00453AA9">
        <w:rPr>
          <w:rFonts w:ascii="Times New Roman" w:eastAsia="Times New Roman" w:hAnsi="Times New Roman"/>
          <w:color w:val="000000"/>
          <w:sz w:val="24"/>
          <w:szCs w:val="24"/>
        </w:rPr>
        <w:t>ẩ</w:t>
      </w:r>
      <w:r w:rsidRPr="00453AA9">
        <w:rPr>
          <w:rFonts w:ascii="Times New Roman" w:eastAsia="Times New Roman" w:hAnsi="Times New Roman"/>
          <w:color w:val="000000"/>
          <w:sz w:val="24"/>
          <w:szCs w:val="24"/>
          <w:lang w:val="vi-VN"/>
        </w:rPr>
        <w:t>u: ... </w:t>
      </w:r>
      <w:r w:rsidRPr="00453AA9">
        <w:rPr>
          <w:rFonts w:ascii="Times New Roman" w:eastAsia="Times New Roman" w:hAnsi="Times New Roman"/>
          <w:i/>
          <w:iCs/>
          <w:color w:val="000000"/>
          <w:sz w:val="24"/>
          <w:szCs w:val="24"/>
          <w:lang w:val="vi-VN"/>
        </w:rPr>
        <w:t>(Trường hợp nhập kh</w:t>
      </w:r>
      <w:r w:rsidRPr="00453AA9">
        <w:rPr>
          <w:rFonts w:ascii="Times New Roman" w:eastAsia="Times New Roman" w:hAnsi="Times New Roman"/>
          <w:i/>
          <w:iCs/>
          <w:color w:val="000000"/>
          <w:sz w:val="24"/>
          <w:szCs w:val="24"/>
        </w:rPr>
        <w:t>ẩ</w:t>
      </w:r>
      <w:r w:rsidRPr="00453AA9">
        <w:rPr>
          <w:rFonts w:ascii="Times New Roman" w:eastAsia="Times New Roman" w:hAnsi="Times New Roman"/>
          <w:i/>
          <w:iCs/>
          <w:color w:val="000000"/>
          <w:sz w:val="24"/>
          <w:szCs w:val="24"/>
          <w:lang w:val="vi-VN"/>
        </w:rPr>
        <w:t>u từ khu phi thu</w:t>
      </w:r>
      <w:r w:rsidRPr="00453AA9">
        <w:rPr>
          <w:rFonts w:ascii="Times New Roman" w:eastAsia="Times New Roman" w:hAnsi="Times New Roman"/>
          <w:i/>
          <w:iCs/>
          <w:color w:val="000000"/>
          <w:sz w:val="24"/>
          <w:szCs w:val="24"/>
        </w:rPr>
        <w:t>ế </w:t>
      </w:r>
      <w:r w:rsidRPr="00453AA9">
        <w:rPr>
          <w:rFonts w:ascii="Times New Roman" w:eastAsia="Times New Roman" w:hAnsi="Times New Roman"/>
          <w:i/>
          <w:iCs/>
          <w:color w:val="000000"/>
          <w:sz w:val="24"/>
          <w:szCs w:val="24"/>
          <w:lang w:val="vi-VN"/>
        </w:rPr>
        <w:t>quan, đề nghị ghi r</w:t>
      </w:r>
      <w:r w:rsidRPr="00453AA9">
        <w:rPr>
          <w:rFonts w:ascii="Times New Roman" w:eastAsia="Times New Roman" w:hAnsi="Times New Roman"/>
          <w:i/>
          <w:iCs/>
          <w:color w:val="000000"/>
          <w:sz w:val="24"/>
          <w:szCs w:val="24"/>
        </w:rPr>
        <w:t>õ</w:t>
      </w:r>
      <w:r w:rsidRPr="00453AA9">
        <w:rPr>
          <w:rFonts w:ascii="Times New Roman" w:eastAsia="Times New Roman" w:hAnsi="Times New Roman"/>
          <w:i/>
          <w:iCs/>
          <w:color w:val="000000"/>
          <w:sz w:val="24"/>
          <w:szCs w:val="24"/>
          <w:lang w:val="vi-VN"/>
        </w:rPr>
        <w:t>)</w:t>
      </w:r>
    </w:p>
    <w:p w14:paraId="19A810F9"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Thời gian dự kiến làm thủ tục nhập khẩu: </w:t>
      </w:r>
      <w:r w:rsidRPr="00453AA9">
        <w:rPr>
          <w:rFonts w:ascii="Times New Roman" w:eastAsia="Times New Roman" w:hAnsi="Times New Roman"/>
          <w:i/>
          <w:iCs/>
          <w:color w:val="000000"/>
          <w:sz w:val="24"/>
          <w:szCs w:val="24"/>
          <w:lang w:val="vi-VN"/>
        </w:rPr>
        <w:t>Ghi dự kiến từ ngày.... tháng.... năm... đến ngày.... tháng..... năm....</w:t>
      </w:r>
    </w:p>
    <w:p w14:paraId="5F9FD8D7" w14:textId="77777777" w:rsidR="00453AA9" w:rsidRPr="00453AA9" w:rsidRDefault="00453AA9" w:rsidP="00453AA9">
      <w:pPr>
        <w:shd w:val="clear" w:color="auto" w:fill="FFFFFF"/>
        <w:spacing w:after="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Tôi cam đoan t</w:t>
      </w:r>
      <w:r w:rsidRPr="00453AA9">
        <w:rPr>
          <w:rFonts w:ascii="Times New Roman" w:eastAsia="Times New Roman" w:hAnsi="Times New Roman"/>
          <w:color w:val="000000"/>
          <w:sz w:val="24"/>
          <w:szCs w:val="24"/>
        </w:rPr>
        <w:t>ấ</w:t>
      </w:r>
      <w:r w:rsidRPr="00453AA9">
        <w:rPr>
          <w:rFonts w:ascii="Times New Roman" w:eastAsia="Times New Roman" w:hAnsi="Times New Roman"/>
          <w:color w:val="000000"/>
          <w:sz w:val="24"/>
          <w:szCs w:val="24"/>
          <w:lang w:val="vi-VN"/>
        </w:rPr>
        <w:t>t cả các thông tin khai báo trên đây là đúng và đ</w:t>
      </w:r>
      <w:r w:rsidRPr="00453AA9">
        <w:rPr>
          <w:rFonts w:ascii="Times New Roman" w:eastAsia="Times New Roman" w:hAnsi="Times New Roman"/>
          <w:color w:val="000000"/>
          <w:sz w:val="24"/>
          <w:szCs w:val="24"/>
        </w:rPr>
        <w:t>ầ</w:t>
      </w:r>
      <w:r w:rsidRPr="00453AA9">
        <w:rPr>
          <w:rFonts w:ascii="Times New Roman" w:eastAsia="Times New Roman" w:hAnsi="Times New Roman"/>
          <w:color w:val="000000"/>
          <w:sz w:val="24"/>
          <w:szCs w:val="24"/>
          <w:lang w:val="vi-VN"/>
        </w:rPr>
        <w:t>y đủ và hi</w:t>
      </w:r>
      <w:r w:rsidRPr="00453AA9">
        <w:rPr>
          <w:rFonts w:ascii="Times New Roman" w:eastAsia="Times New Roman" w:hAnsi="Times New Roman"/>
          <w:color w:val="000000"/>
          <w:sz w:val="24"/>
          <w:szCs w:val="24"/>
        </w:rPr>
        <w:t>ể</w:t>
      </w:r>
      <w:r w:rsidRPr="00453AA9">
        <w:rPr>
          <w:rFonts w:ascii="Times New Roman" w:eastAsia="Times New Roman" w:hAnsi="Times New Roman"/>
          <w:color w:val="000000"/>
          <w:sz w:val="24"/>
          <w:szCs w:val="24"/>
          <w:lang w:val="vi-VN"/>
        </w:rPr>
        <w:t>u r</w:t>
      </w:r>
      <w:r w:rsidRPr="00453AA9">
        <w:rPr>
          <w:rFonts w:ascii="Times New Roman" w:eastAsia="Times New Roman" w:hAnsi="Times New Roman"/>
          <w:color w:val="000000"/>
          <w:sz w:val="24"/>
          <w:szCs w:val="24"/>
        </w:rPr>
        <w:t>ằ</w:t>
      </w:r>
      <w:r w:rsidRPr="00453AA9">
        <w:rPr>
          <w:rFonts w:ascii="Times New Roman" w:eastAsia="Times New Roman" w:hAnsi="Times New Roman"/>
          <w:color w:val="000000"/>
          <w:sz w:val="24"/>
          <w:szCs w:val="24"/>
          <w:lang w:val="vi-VN"/>
        </w:rPr>
        <w:t>ng những lô hàng nhập khẩu này có thể bị áp dụng biện pháp phòng vệ thương mại có hiệu lực trở về trước theo quy định tại Điều 45 của Nghị định số 10/2018/NĐ-CP ngày 15 tháng 01 năm 2018 quy định chi tiết một số Điều của Luật Quản lý ngoại thương về các biện pháp phòng vệ thương mại./.</w:t>
      </w:r>
    </w:p>
    <w:p w14:paraId="124E9107"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5"/>
        <w:gridCol w:w="5105"/>
      </w:tblGrid>
      <w:tr w:rsidR="00453AA9" w:rsidRPr="00453AA9" w14:paraId="5879639E" w14:textId="77777777" w:rsidTr="00453AA9">
        <w:trPr>
          <w:tblCellSpacing w:w="0" w:type="dxa"/>
        </w:trPr>
        <w:tc>
          <w:tcPr>
            <w:tcW w:w="2250" w:type="pct"/>
            <w:shd w:val="clear" w:color="auto" w:fill="FFFFFF"/>
            <w:hideMark/>
          </w:tcPr>
          <w:p w14:paraId="6B1E7E53" w14:textId="77777777" w:rsidR="00453AA9" w:rsidRPr="00453AA9" w:rsidRDefault="00453AA9" w:rsidP="00453AA9">
            <w:pPr>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tc>
        <w:tc>
          <w:tcPr>
            <w:tcW w:w="2700" w:type="pct"/>
            <w:shd w:val="clear" w:color="auto" w:fill="FFFFFF"/>
            <w:hideMark/>
          </w:tcPr>
          <w:p w14:paraId="0BE12C9E" w14:textId="77777777" w:rsidR="00453AA9" w:rsidRPr="00453AA9" w:rsidRDefault="00453AA9" w:rsidP="00453AA9">
            <w:pPr>
              <w:spacing w:before="120" w:after="120" w:line="276" w:lineRule="auto"/>
              <w:jc w:val="center"/>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rPr>
              <w:t>…….</w:t>
            </w:r>
            <w:r w:rsidRPr="00453AA9">
              <w:rPr>
                <w:rFonts w:ascii="Times New Roman" w:eastAsia="Times New Roman" w:hAnsi="Times New Roman"/>
                <w:color w:val="000000"/>
                <w:sz w:val="24"/>
                <w:szCs w:val="24"/>
                <w:lang w:val="vi-VN"/>
              </w:rPr>
              <w:t>, ngày </w:t>
            </w:r>
            <w:r w:rsidRPr="00453AA9">
              <w:rPr>
                <w:rFonts w:ascii="Times New Roman" w:eastAsia="Times New Roman" w:hAnsi="Times New Roman"/>
                <w:color w:val="000000"/>
                <w:sz w:val="24"/>
                <w:szCs w:val="24"/>
              </w:rPr>
              <w:t>…….</w:t>
            </w:r>
            <w:r w:rsidRPr="00453AA9">
              <w:rPr>
                <w:rFonts w:ascii="Times New Roman" w:eastAsia="Times New Roman" w:hAnsi="Times New Roman"/>
                <w:color w:val="000000"/>
                <w:sz w:val="24"/>
                <w:szCs w:val="24"/>
                <w:lang w:val="vi-VN"/>
              </w:rPr>
              <w:t>tháng </w:t>
            </w:r>
            <w:r w:rsidRPr="00453AA9">
              <w:rPr>
                <w:rFonts w:ascii="Times New Roman" w:eastAsia="Times New Roman" w:hAnsi="Times New Roman"/>
                <w:color w:val="000000"/>
                <w:sz w:val="24"/>
                <w:szCs w:val="24"/>
              </w:rPr>
              <w:t>…….</w:t>
            </w:r>
            <w:r w:rsidRPr="00453AA9">
              <w:rPr>
                <w:rFonts w:ascii="Times New Roman" w:eastAsia="Times New Roman" w:hAnsi="Times New Roman"/>
                <w:color w:val="000000"/>
                <w:sz w:val="24"/>
                <w:szCs w:val="24"/>
                <w:lang w:val="vi-VN"/>
              </w:rPr>
              <w:t>năm ....</w:t>
            </w:r>
            <w:r w:rsidRPr="00453AA9">
              <w:rPr>
                <w:rFonts w:ascii="Times New Roman" w:eastAsia="Times New Roman" w:hAnsi="Times New Roman"/>
                <w:color w:val="000000"/>
                <w:sz w:val="24"/>
                <w:szCs w:val="24"/>
                <w:lang w:val="vi-VN"/>
              </w:rPr>
              <w:br/>
            </w:r>
            <w:r w:rsidRPr="00453AA9">
              <w:rPr>
                <w:rFonts w:ascii="Times New Roman" w:eastAsia="Times New Roman" w:hAnsi="Times New Roman"/>
                <w:b/>
                <w:bCs/>
                <w:color w:val="000000"/>
                <w:sz w:val="24"/>
                <w:szCs w:val="24"/>
                <w:lang w:val="vi-VN"/>
              </w:rPr>
              <w:t>ĐẠI DI</w:t>
            </w:r>
            <w:r w:rsidRPr="00453AA9">
              <w:rPr>
                <w:rFonts w:ascii="Times New Roman" w:eastAsia="Times New Roman" w:hAnsi="Times New Roman"/>
                <w:b/>
                <w:bCs/>
                <w:color w:val="000000"/>
                <w:sz w:val="24"/>
                <w:szCs w:val="24"/>
              </w:rPr>
              <w:t>Ệ</w:t>
            </w:r>
            <w:r w:rsidRPr="00453AA9">
              <w:rPr>
                <w:rFonts w:ascii="Times New Roman" w:eastAsia="Times New Roman" w:hAnsi="Times New Roman"/>
                <w:b/>
                <w:bCs/>
                <w:color w:val="000000"/>
                <w:sz w:val="24"/>
                <w:szCs w:val="24"/>
                <w:lang w:val="vi-VN"/>
              </w:rPr>
              <w:t>N THƯƠNG NHÂN</w:t>
            </w:r>
            <w:r w:rsidRPr="00453AA9">
              <w:rPr>
                <w:rFonts w:ascii="Times New Roman" w:eastAsia="Times New Roman" w:hAnsi="Times New Roman"/>
                <w:color w:val="000000"/>
                <w:sz w:val="24"/>
                <w:szCs w:val="24"/>
              </w:rPr>
              <w:br/>
            </w:r>
            <w:r w:rsidRPr="00453AA9">
              <w:rPr>
                <w:rFonts w:ascii="Times New Roman" w:eastAsia="Times New Roman" w:hAnsi="Times New Roman"/>
                <w:color w:val="000000"/>
                <w:sz w:val="24"/>
                <w:szCs w:val="24"/>
                <w:lang w:val="vi-VN"/>
              </w:rPr>
              <w:t>(Ký, ghi rõ họ tên, chức danh và đóng dấu)</w:t>
            </w:r>
          </w:p>
        </w:tc>
      </w:tr>
    </w:tbl>
    <w:p w14:paraId="43EF8368"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rPr>
        <w:t>________________</w:t>
      </w:r>
    </w:p>
    <w:p w14:paraId="569112E8"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vertAlign w:val="superscript"/>
          <w:lang w:val="vi-VN"/>
        </w:rPr>
        <w:t>1</w:t>
      </w:r>
      <w:r w:rsidRPr="00453AA9">
        <w:rPr>
          <w:rFonts w:ascii="Times New Roman" w:eastAsia="Times New Roman" w:hAnsi="Times New Roman"/>
          <w:color w:val="000000"/>
          <w:sz w:val="24"/>
          <w:szCs w:val="24"/>
          <w:lang w:val="vi-VN"/>
        </w:rPr>
        <w:t> Hàng hóa bị điều tra được mô tả tại quyết định tiến hành điều tra của Bộ Công Thương</w:t>
      </w:r>
    </w:p>
    <w:p w14:paraId="168F3E3A" w14:textId="77777777" w:rsidR="00453AA9" w:rsidRPr="00453AA9" w:rsidRDefault="00453AA9" w:rsidP="00453AA9">
      <w:pPr>
        <w:shd w:val="clear" w:color="auto" w:fill="FFFFFF"/>
        <w:spacing w:before="120" w:after="120" w:line="276" w:lineRule="auto"/>
        <w:rPr>
          <w:rFonts w:ascii="Times New Roman" w:eastAsia="Times New Roman" w:hAnsi="Times New Roman"/>
          <w:color w:val="000000"/>
          <w:sz w:val="24"/>
          <w:szCs w:val="24"/>
        </w:rPr>
      </w:pPr>
      <w:r w:rsidRPr="00453AA9">
        <w:rPr>
          <w:rFonts w:ascii="Times New Roman" w:eastAsia="Times New Roman" w:hAnsi="Times New Roman"/>
          <w:color w:val="000000"/>
          <w:sz w:val="24"/>
          <w:szCs w:val="24"/>
          <w:lang w:val="vi-VN"/>
        </w:rPr>
        <w:t> </w:t>
      </w:r>
    </w:p>
    <w:p w14:paraId="1052F8C9" w14:textId="77777777" w:rsidR="00453AA9" w:rsidRPr="00453AA9" w:rsidRDefault="00453AA9" w:rsidP="00453AA9">
      <w:pPr>
        <w:spacing w:line="276" w:lineRule="auto"/>
        <w:rPr>
          <w:rFonts w:ascii="Times New Roman" w:hAnsi="Times New Roman"/>
          <w:sz w:val="24"/>
          <w:szCs w:val="24"/>
        </w:rPr>
      </w:pPr>
      <w:r w:rsidRPr="00453AA9">
        <w:rPr>
          <w:rFonts w:ascii="Times New Roman" w:hAnsi="Times New Roman"/>
          <w:b/>
          <w:sz w:val="24"/>
          <w:szCs w:val="24"/>
        </w:rPr>
        <w:t>Nguồn</w:t>
      </w:r>
      <w:r w:rsidRPr="00453AA9">
        <w:rPr>
          <w:rFonts w:ascii="Times New Roman" w:hAnsi="Times New Roman"/>
          <w:sz w:val="24"/>
          <w:szCs w:val="24"/>
        </w:rPr>
        <w:t>: Thông tư 37/2019/TT-BCT</w:t>
      </w:r>
    </w:p>
    <w:sectPr w:rsidR="00453AA9" w:rsidRPr="00453A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AA9"/>
    <w:rsid w:val="00022CA1"/>
    <w:rsid w:val="00453AA9"/>
    <w:rsid w:val="005E401D"/>
    <w:rsid w:val="00621C93"/>
    <w:rsid w:val="007050E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F740"/>
  <w15:chartTrackingRefBased/>
  <w15:docId w15:val="{CDB8963C-88CD-4B3B-9BE9-C00068C2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3AA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53A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2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2026-05-20T22:00:00Z</dcterms:created>
  <dcterms:modified xsi:type="dcterms:W3CDTF">2026-05-20T22:00:00Z</dcterms:modified>
</cp:coreProperties>
</file>